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CellMar>
          <w:left w:w="7" w:type="dxa"/>
          <w:right w:w="7" w:type="dxa"/>
        </w:tblCellMar>
        <w:tblLook w:val="0000" w:firstRow="0" w:lastRow="0" w:firstColumn="0" w:lastColumn="0" w:noHBand="0" w:noVBand="0"/>
      </w:tblPr>
      <w:tblGrid>
        <w:gridCol w:w="7"/>
        <w:gridCol w:w="7930"/>
        <w:gridCol w:w="7"/>
      </w:tblGrid>
      <w:tr w:rsidR="00C46947" w:rsidRPr="00F3679C" w14:paraId="1288D0D0" w14:textId="77777777" w:rsidTr="00125235">
        <w:trPr>
          <w:gridAfter w:val="1"/>
          <w:wAfter w:w="7" w:type="dxa"/>
          <w:cantSplit/>
        </w:trPr>
        <w:tc>
          <w:tcPr>
            <w:tcW w:w="7937" w:type="dxa"/>
            <w:gridSpan w:val="2"/>
            <w:tcBorders>
              <w:top w:val="single" w:sz="4" w:space="0" w:color="auto"/>
              <w:bottom w:val="single" w:sz="4" w:space="0" w:color="auto"/>
            </w:tcBorders>
            <w:shd w:val="clear" w:color="auto" w:fill="auto"/>
            <w:tcMar>
              <w:top w:w="255" w:type="dxa"/>
              <w:bottom w:w="283" w:type="dxa"/>
            </w:tcMar>
          </w:tcPr>
          <w:p w14:paraId="2173B609" w14:textId="77777777" w:rsidR="00E67501" w:rsidRDefault="00E67501" w:rsidP="00F3679C">
            <w:pPr>
              <w:pStyle w:val="Body"/>
              <w:spacing w:after="120"/>
            </w:pPr>
            <w:r w:rsidRPr="00F3679C">
              <w:rPr>
                <w:b/>
              </w:rPr>
              <w:t>Dated</w:t>
            </w:r>
            <w:r w:rsidRPr="00F3679C">
              <w:t xml:space="preserve">: </w:t>
            </w:r>
            <w:r w:rsidRPr="00F3679C">
              <w:fldChar w:fldCharType="begin" w:fldLock="1">
                <w:ffData>
                  <w:name w:val="Text96"/>
                  <w:enabled/>
                  <w:calcOnExit w:val="0"/>
                  <w:textInput>
                    <w:default w:val="                                                                   "/>
                  </w:textInput>
                </w:ffData>
              </w:fldChar>
            </w:r>
            <w:bookmarkStart w:id="0" w:name="Text96"/>
            <w:r w:rsidRPr="00F3679C">
              <w:instrText xml:space="preserve"> FORMTEXT </w:instrText>
            </w:r>
            <w:r w:rsidRPr="00F3679C">
              <w:fldChar w:fldCharType="separate"/>
            </w:r>
            <w:r w:rsidRPr="00F3679C">
              <w:t xml:space="preserve">                                                                   </w:t>
            </w:r>
            <w:r w:rsidRPr="00F3679C">
              <w:fldChar w:fldCharType="end"/>
            </w:r>
            <w:bookmarkEnd w:id="0"/>
            <w:r w:rsidRPr="00F3679C">
              <w:t xml:space="preserve"> </w:t>
            </w:r>
            <w:r w:rsidR="007A413D" w:rsidRPr="00F3679C">
              <w:t>2020</w:t>
            </w:r>
          </w:p>
          <w:p w14:paraId="6F1B3AA1" w14:textId="63066CAA" w:rsidR="00C46947" w:rsidRDefault="00067CE6" w:rsidP="00F3679C">
            <w:pPr>
              <w:pStyle w:val="Parties"/>
              <w:spacing w:after="120"/>
              <w:jc w:val="left"/>
            </w:pPr>
            <w:r>
              <w:t>Highways England Company Limited</w:t>
            </w:r>
          </w:p>
          <w:p w14:paraId="02A517A5" w14:textId="77777777" w:rsidR="00C46947" w:rsidRPr="00F3679C" w:rsidRDefault="00322528" w:rsidP="00F3679C">
            <w:pPr>
              <w:pStyle w:val="Parties"/>
              <w:spacing w:after="120"/>
              <w:jc w:val="left"/>
            </w:pPr>
            <w:r w:rsidRPr="00F3679C">
              <w:t>[</w:t>
            </w:r>
            <w:r w:rsidRPr="00F3679C">
              <w:rPr>
                <w:i/>
                <w:iCs/>
              </w:rPr>
              <w:t xml:space="preserve">The </w:t>
            </w:r>
            <w:r w:rsidR="00C21ED2" w:rsidRPr="00F3679C">
              <w:rPr>
                <w:i/>
                <w:iCs/>
              </w:rPr>
              <w:t>Service</w:t>
            </w:r>
            <w:r w:rsidR="00A036B4" w:rsidRPr="00F3679C">
              <w:rPr>
                <w:i/>
                <w:iCs/>
              </w:rPr>
              <w:t xml:space="preserve"> Provide</w:t>
            </w:r>
            <w:r w:rsidR="00C21ED2" w:rsidRPr="00F3679C">
              <w:rPr>
                <w:i/>
                <w:iCs/>
              </w:rPr>
              <w:t>r</w:t>
            </w:r>
            <w:r w:rsidRPr="00F3679C">
              <w:t>]</w:t>
            </w:r>
          </w:p>
        </w:tc>
      </w:tr>
      <w:tr w:rsidR="00C46947" w:rsidRPr="00F3679C" w14:paraId="3CD452A5" w14:textId="77777777" w:rsidTr="00125235">
        <w:tblPrEx>
          <w:tblCellMar>
            <w:left w:w="0" w:type="dxa"/>
            <w:right w:w="0" w:type="dxa"/>
          </w:tblCellMar>
        </w:tblPrEx>
        <w:trPr>
          <w:gridBefore w:val="1"/>
          <w:wBefore w:w="7" w:type="dxa"/>
          <w:cantSplit/>
          <w:trHeight w:val="1984"/>
        </w:trPr>
        <w:tc>
          <w:tcPr>
            <w:tcW w:w="7937" w:type="dxa"/>
            <w:gridSpan w:val="2"/>
            <w:tcBorders>
              <w:top w:val="single" w:sz="8" w:space="0" w:color="auto"/>
              <w:bottom w:val="single" w:sz="8" w:space="0" w:color="auto"/>
            </w:tcBorders>
            <w:tcMar>
              <w:top w:w="510" w:type="dxa"/>
              <w:bottom w:w="510" w:type="dxa"/>
            </w:tcMar>
          </w:tcPr>
          <w:p w14:paraId="25BF7410" w14:textId="77777777" w:rsidR="00C46947" w:rsidRPr="00F3679C" w:rsidRDefault="00C46947" w:rsidP="00F3679C">
            <w:pPr>
              <w:spacing w:after="120"/>
              <w:jc w:val="left"/>
              <w:rPr>
                <w:b/>
              </w:rPr>
            </w:pPr>
            <w:r w:rsidRPr="00F3679C">
              <w:rPr>
                <w:b/>
              </w:rPr>
              <w:t>Agreement</w:t>
            </w:r>
          </w:p>
        </w:tc>
      </w:tr>
      <w:tr w:rsidR="00C46947" w:rsidRPr="00F3679C" w14:paraId="3A5230D1" w14:textId="77777777" w:rsidTr="00125235">
        <w:tblPrEx>
          <w:tblCellMar>
            <w:left w:w="0" w:type="dxa"/>
            <w:right w:w="0" w:type="dxa"/>
          </w:tblCellMar>
        </w:tblPrEx>
        <w:trPr>
          <w:gridBefore w:val="1"/>
          <w:wBefore w:w="7" w:type="dxa"/>
          <w:cantSplit/>
          <w:trHeight w:val="2835"/>
        </w:trPr>
        <w:tc>
          <w:tcPr>
            <w:tcW w:w="7937" w:type="dxa"/>
            <w:gridSpan w:val="2"/>
            <w:tcMar>
              <w:top w:w="567" w:type="dxa"/>
            </w:tcMar>
          </w:tcPr>
          <w:p w14:paraId="38734CB3" w14:textId="77777777" w:rsidR="00E07991" w:rsidRPr="00F3679C" w:rsidRDefault="00E07991" w:rsidP="000944E6">
            <w:pPr>
              <w:spacing w:after="120"/>
              <w:jc w:val="left"/>
            </w:pPr>
          </w:p>
        </w:tc>
      </w:tr>
    </w:tbl>
    <w:p w14:paraId="7E2787D5" w14:textId="77777777" w:rsidR="00FD64D1" w:rsidRDefault="00FD64D1" w:rsidP="00F3679C">
      <w:pPr>
        <w:spacing w:after="120"/>
      </w:pPr>
    </w:p>
    <w:p w14:paraId="4D92E246" w14:textId="77777777" w:rsidR="00FD64D1" w:rsidRPr="00FD64D1" w:rsidRDefault="00FD64D1" w:rsidP="00FD64D1"/>
    <w:p w14:paraId="16FF86DA" w14:textId="77777777" w:rsidR="00FD64D1" w:rsidRPr="00FD64D1" w:rsidRDefault="00FD64D1" w:rsidP="00FD64D1"/>
    <w:p w14:paraId="6584D54C" w14:textId="77777777" w:rsidR="00FD64D1" w:rsidRPr="00FD64D1" w:rsidRDefault="00FD64D1" w:rsidP="00FD64D1"/>
    <w:p w14:paraId="33F7C2F1" w14:textId="77777777" w:rsidR="00FD64D1" w:rsidRPr="00FD64D1" w:rsidRDefault="00FD64D1" w:rsidP="00FD64D1"/>
    <w:p w14:paraId="42FE5478" w14:textId="77777777" w:rsidR="00FD64D1" w:rsidRPr="00FD64D1" w:rsidRDefault="00FD64D1" w:rsidP="00FD64D1"/>
    <w:p w14:paraId="31FB4CEC" w14:textId="77777777" w:rsidR="00FD64D1" w:rsidRPr="00FD64D1" w:rsidRDefault="00FD64D1" w:rsidP="00FD64D1"/>
    <w:p w14:paraId="10C2BE99" w14:textId="77777777" w:rsidR="00FD64D1" w:rsidRPr="00FD64D1" w:rsidRDefault="00FD64D1" w:rsidP="00FD64D1"/>
    <w:p w14:paraId="1A16A44A" w14:textId="77777777" w:rsidR="00FD64D1" w:rsidRPr="00FD64D1" w:rsidRDefault="00FD64D1" w:rsidP="00FD64D1"/>
    <w:p w14:paraId="71A960E7" w14:textId="77777777" w:rsidR="00FD64D1" w:rsidRPr="00FD64D1" w:rsidRDefault="00FD64D1" w:rsidP="00FD64D1"/>
    <w:p w14:paraId="09F77CB3" w14:textId="77777777" w:rsidR="00FD64D1" w:rsidRPr="00FD64D1" w:rsidRDefault="00FD64D1" w:rsidP="00FD64D1"/>
    <w:p w14:paraId="76779F63" w14:textId="77777777" w:rsidR="00FD64D1" w:rsidRPr="00FD64D1" w:rsidRDefault="00FD64D1" w:rsidP="00FD64D1"/>
    <w:p w14:paraId="662A9A4A" w14:textId="1BAD70E0" w:rsidR="00FD64D1" w:rsidRPr="00FD64D1" w:rsidRDefault="00C2464A" w:rsidP="00C2464A">
      <w:pPr>
        <w:tabs>
          <w:tab w:val="left" w:pos="5311"/>
        </w:tabs>
      </w:pPr>
      <w:r>
        <w:tab/>
      </w:r>
    </w:p>
    <w:p w14:paraId="0B6DF682" w14:textId="77777777" w:rsidR="00FD64D1" w:rsidRPr="00FD64D1" w:rsidRDefault="00FD64D1" w:rsidP="00FD64D1"/>
    <w:p w14:paraId="149682BD" w14:textId="77777777" w:rsidR="00FD64D1" w:rsidRPr="00FD64D1" w:rsidRDefault="00FD64D1" w:rsidP="00FD64D1"/>
    <w:p w14:paraId="6D225843" w14:textId="77777777" w:rsidR="00FD64D1" w:rsidRPr="00FD64D1" w:rsidRDefault="00FD64D1" w:rsidP="00FD64D1"/>
    <w:p w14:paraId="59A0E6BE" w14:textId="77777777" w:rsidR="00FD64D1" w:rsidRPr="00FD64D1" w:rsidRDefault="00FD64D1" w:rsidP="00FD64D1"/>
    <w:p w14:paraId="0CC0F027" w14:textId="77777777" w:rsidR="00FD64D1" w:rsidRPr="00FD64D1" w:rsidRDefault="00FD64D1" w:rsidP="00FD64D1"/>
    <w:p w14:paraId="60C9B593" w14:textId="77777777" w:rsidR="00FD64D1" w:rsidRPr="00FD64D1" w:rsidRDefault="00FD64D1" w:rsidP="00FD64D1"/>
    <w:p w14:paraId="3547A517" w14:textId="77777777" w:rsidR="00FD64D1" w:rsidRPr="00FD64D1" w:rsidRDefault="00FD64D1" w:rsidP="00FD64D1"/>
    <w:p w14:paraId="18953149" w14:textId="77777777" w:rsidR="00FD64D1" w:rsidRPr="00FD64D1" w:rsidRDefault="00FD64D1" w:rsidP="00FD64D1"/>
    <w:p w14:paraId="2E906D66" w14:textId="77777777" w:rsidR="00FD64D1" w:rsidRPr="00FD64D1" w:rsidRDefault="00FD64D1" w:rsidP="00FD64D1"/>
    <w:p w14:paraId="75C1BE83" w14:textId="77777777" w:rsidR="00FD64D1" w:rsidRPr="00FD64D1" w:rsidRDefault="00FD64D1" w:rsidP="00FD64D1"/>
    <w:p w14:paraId="24B6AD57" w14:textId="77777777" w:rsidR="00FD64D1" w:rsidRDefault="00FD64D1" w:rsidP="00FD64D1"/>
    <w:p w14:paraId="0F249EED" w14:textId="77777777" w:rsidR="00FD64D1" w:rsidRDefault="00FD64D1" w:rsidP="00FD64D1"/>
    <w:p w14:paraId="0AF1A60B" w14:textId="77777777" w:rsidR="00FD64D1" w:rsidRPr="00FD64D1" w:rsidRDefault="00FD64D1" w:rsidP="00FD64D1"/>
    <w:p w14:paraId="737BB375" w14:textId="77777777" w:rsidR="00FD64D1" w:rsidRDefault="00FD64D1" w:rsidP="00FD64D1"/>
    <w:p w14:paraId="6BA089EF" w14:textId="77777777" w:rsidR="00C46947" w:rsidRDefault="007708A4" w:rsidP="00BB25C5">
      <w:pPr>
        <w:tabs>
          <w:tab w:val="left" w:pos="2459"/>
        </w:tabs>
      </w:pPr>
      <w:r>
        <w:tab/>
      </w:r>
    </w:p>
    <w:p w14:paraId="79B890ED" w14:textId="31B84827" w:rsidR="007708A4" w:rsidRPr="007708A4" w:rsidRDefault="007708A4" w:rsidP="007708A4">
      <w:pPr>
        <w:tabs>
          <w:tab w:val="left" w:pos="2921"/>
        </w:tabs>
      </w:pPr>
    </w:p>
    <w:p w14:paraId="389CBF52" w14:textId="2F316435" w:rsidR="00C2464A" w:rsidRDefault="007708A4" w:rsidP="00BB25C5">
      <w:pPr>
        <w:tabs>
          <w:tab w:val="left" w:pos="2921"/>
        </w:tabs>
      </w:pPr>
      <w:r>
        <w:tab/>
      </w:r>
    </w:p>
    <w:p w14:paraId="6C5AD2D9" w14:textId="3DB8D73A" w:rsidR="00FD64D1" w:rsidRPr="00C2464A" w:rsidRDefault="00C2464A" w:rsidP="00503516">
      <w:pPr>
        <w:tabs>
          <w:tab w:val="left" w:pos="2921"/>
        </w:tabs>
        <w:sectPr w:rsidR="00FD64D1" w:rsidRPr="00C2464A" w:rsidSect="00125235">
          <w:footerReference w:type="default" r:id="rId12"/>
          <w:footerReference w:type="first" r:id="rId13"/>
          <w:pgSz w:w="11907" w:h="16839" w:code="9"/>
          <w:pgMar w:top="1418" w:right="2551" w:bottom="340" w:left="1418" w:header="567" w:footer="340" w:gutter="0"/>
          <w:cols w:space="720"/>
          <w:noEndnote/>
          <w:titlePg/>
          <w:docGrid w:linePitch="326"/>
        </w:sectPr>
      </w:pPr>
      <w:r>
        <w:tab/>
      </w:r>
      <w:r>
        <w:tab/>
      </w:r>
    </w:p>
    <w:p w14:paraId="706483EE" w14:textId="77777777" w:rsidR="00C46947" w:rsidRPr="00F3679C" w:rsidRDefault="00C46947" w:rsidP="00F3679C">
      <w:pPr>
        <w:spacing w:after="120"/>
        <w:jc w:val="center"/>
        <w:rPr>
          <w:b/>
        </w:rPr>
      </w:pPr>
      <w:bookmarkStart w:id="1" w:name="Bmk_MainHead"/>
      <w:r w:rsidRPr="00F3679C">
        <w:rPr>
          <w:b/>
        </w:rPr>
        <w:lastRenderedPageBreak/>
        <w:t>CONTENTS</w:t>
      </w:r>
      <w:bookmarkEnd w:id="1"/>
    </w:p>
    <w:p w14:paraId="5B2624D1" w14:textId="77777777" w:rsidR="00C46947" w:rsidRPr="00F3679C" w:rsidRDefault="00FB205E" w:rsidP="00F3679C">
      <w:pPr>
        <w:tabs>
          <w:tab w:val="right" w:pos="9071"/>
        </w:tabs>
        <w:spacing w:after="120"/>
        <w:rPr>
          <w:b/>
        </w:rPr>
      </w:pPr>
      <w:r w:rsidRPr="00F3679C">
        <w:rPr>
          <w:b/>
        </w:rPr>
        <w:t>Clause</w:t>
      </w:r>
      <w:r w:rsidR="00C46947" w:rsidRPr="00F3679C">
        <w:rPr>
          <w:b/>
        </w:rPr>
        <w:tab/>
      </w:r>
      <w:bookmarkStart w:id="2" w:name="Bmk_PageHead"/>
      <w:r w:rsidR="00C46947" w:rsidRPr="00F3679C">
        <w:rPr>
          <w:b/>
        </w:rPr>
        <w:t>Page</w:t>
      </w:r>
      <w:bookmarkEnd w:id="2"/>
    </w:p>
    <w:bookmarkStart w:id="3" w:name="HeadingStart"/>
    <w:bookmarkStart w:id="4" w:name="InsertTOCHere"/>
    <w:bookmarkEnd w:id="3"/>
    <w:bookmarkEnd w:id="4"/>
    <w:p w14:paraId="6EBD4A32" w14:textId="377CF789" w:rsidR="00264E26" w:rsidRDefault="00C876D0">
      <w:pPr>
        <w:pStyle w:val="TOC5"/>
        <w:rPr>
          <w:rFonts w:asciiTheme="minorHAnsi" w:eastAsiaTheme="minorEastAsia" w:hAnsiTheme="minorHAnsi" w:cstheme="minorBidi"/>
          <w:sz w:val="22"/>
          <w:szCs w:val="22"/>
        </w:rPr>
      </w:pPr>
      <w:r>
        <w:fldChar w:fldCharType="begin"/>
      </w:r>
      <w:r>
        <w:instrText xml:space="preserve"> TOC \f \u \* MERGEFORMAT </w:instrText>
      </w:r>
      <w:r>
        <w:fldChar w:fldCharType="separate"/>
      </w:r>
      <w:r w:rsidR="00264E26" w:rsidRPr="00E84660">
        <w:rPr>
          <w:color w:val="FF0000"/>
        </w:rPr>
        <w:t>SECTION A - PRELIMINARIES</w:t>
      </w:r>
      <w:r w:rsidR="00264E26">
        <w:tab/>
      </w:r>
      <w:r w:rsidR="00264E26">
        <w:fldChar w:fldCharType="begin"/>
      </w:r>
      <w:r w:rsidR="00264E26">
        <w:instrText xml:space="preserve"> PAGEREF _Toc53060652 \h </w:instrText>
      </w:r>
      <w:r w:rsidR="00264E26">
        <w:fldChar w:fldCharType="separate"/>
      </w:r>
      <w:r w:rsidR="007706CE">
        <w:t>6</w:t>
      </w:r>
      <w:r w:rsidR="00264E26">
        <w:fldChar w:fldCharType="end"/>
      </w:r>
    </w:p>
    <w:p w14:paraId="6ED4416B" w14:textId="04F5B770" w:rsidR="00264E26" w:rsidRDefault="00264E26">
      <w:pPr>
        <w:pStyle w:val="TOC1"/>
        <w:rPr>
          <w:rFonts w:asciiTheme="minorHAnsi" w:eastAsiaTheme="minorEastAsia" w:hAnsiTheme="minorHAnsi" w:cstheme="minorBidi"/>
          <w:caps w:val="0"/>
          <w:sz w:val="22"/>
          <w:szCs w:val="22"/>
        </w:rPr>
      </w:pPr>
      <w:r>
        <w:rPr>
          <w:cs/>
        </w:rPr>
        <w:t>‎</w:t>
      </w:r>
      <w:r>
        <w:t>1</w:t>
      </w:r>
      <w:r>
        <w:rPr>
          <w:rFonts w:asciiTheme="minorHAnsi" w:eastAsiaTheme="minorEastAsia" w:hAnsiTheme="minorHAnsi" w:cstheme="minorBidi"/>
          <w:caps w:val="0"/>
          <w:sz w:val="22"/>
          <w:szCs w:val="22"/>
        </w:rPr>
        <w:tab/>
      </w:r>
      <w:r>
        <w:t>DEFINITIONS AND INTERPRETATION</w:t>
      </w:r>
      <w:r>
        <w:tab/>
      </w:r>
      <w:r>
        <w:fldChar w:fldCharType="begin"/>
      </w:r>
      <w:r>
        <w:instrText xml:space="preserve"> PAGEREF _Toc53060653 \h </w:instrText>
      </w:r>
      <w:r>
        <w:fldChar w:fldCharType="separate"/>
      </w:r>
      <w:r w:rsidR="007706CE">
        <w:t>6</w:t>
      </w:r>
      <w:r>
        <w:fldChar w:fldCharType="end"/>
      </w:r>
    </w:p>
    <w:p w14:paraId="5FDE9D61" w14:textId="2A3BE350" w:rsidR="00264E26" w:rsidRDefault="00264E26">
      <w:pPr>
        <w:pStyle w:val="TOC1"/>
        <w:rPr>
          <w:rFonts w:asciiTheme="minorHAnsi" w:eastAsiaTheme="minorEastAsia" w:hAnsiTheme="minorHAnsi" w:cstheme="minorBidi"/>
          <w:caps w:val="0"/>
          <w:sz w:val="22"/>
          <w:szCs w:val="22"/>
        </w:rPr>
      </w:pPr>
      <w:r>
        <w:rPr>
          <w:cs/>
        </w:rPr>
        <w:t>‎</w:t>
      </w:r>
      <w:r>
        <w:t>2</w:t>
      </w:r>
      <w:r>
        <w:rPr>
          <w:rFonts w:asciiTheme="minorHAnsi" w:eastAsiaTheme="minorEastAsia" w:hAnsiTheme="minorHAnsi" w:cstheme="minorBidi"/>
          <w:caps w:val="0"/>
          <w:sz w:val="22"/>
          <w:szCs w:val="22"/>
        </w:rPr>
        <w:tab/>
      </w:r>
      <w:r>
        <w:t>DUE DILIGENCE</w:t>
      </w:r>
      <w:r>
        <w:tab/>
      </w:r>
      <w:r>
        <w:fldChar w:fldCharType="begin"/>
      </w:r>
      <w:r>
        <w:instrText xml:space="preserve"> PAGEREF _Toc53060654 \h </w:instrText>
      </w:r>
      <w:r>
        <w:fldChar w:fldCharType="separate"/>
      </w:r>
      <w:r w:rsidR="007706CE">
        <w:t>7</w:t>
      </w:r>
      <w:r>
        <w:fldChar w:fldCharType="end"/>
      </w:r>
    </w:p>
    <w:p w14:paraId="7A4887A6" w14:textId="5C5F4D93" w:rsidR="00264E26" w:rsidRDefault="00264E26">
      <w:pPr>
        <w:pStyle w:val="TOC1"/>
        <w:rPr>
          <w:rFonts w:asciiTheme="minorHAnsi" w:eastAsiaTheme="minorEastAsia" w:hAnsiTheme="minorHAnsi" w:cstheme="minorBidi"/>
          <w:caps w:val="0"/>
          <w:sz w:val="22"/>
          <w:szCs w:val="22"/>
        </w:rPr>
      </w:pPr>
      <w:r>
        <w:rPr>
          <w:cs/>
        </w:rPr>
        <w:t>‎</w:t>
      </w:r>
      <w:r>
        <w:t>3</w:t>
      </w:r>
      <w:r>
        <w:rPr>
          <w:rFonts w:asciiTheme="minorHAnsi" w:eastAsiaTheme="minorEastAsia" w:hAnsiTheme="minorHAnsi" w:cstheme="minorBidi"/>
          <w:caps w:val="0"/>
          <w:sz w:val="22"/>
          <w:szCs w:val="22"/>
        </w:rPr>
        <w:tab/>
      </w:r>
      <w:r>
        <w:t>SPIRIT OF TRUST AND CO-OPERATION</w:t>
      </w:r>
      <w:r>
        <w:tab/>
      </w:r>
      <w:r>
        <w:fldChar w:fldCharType="begin"/>
      </w:r>
      <w:r>
        <w:instrText xml:space="preserve"> PAGEREF _Toc53060655 \h </w:instrText>
      </w:r>
      <w:r>
        <w:fldChar w:fldCharType="separate"/>
      </w:r>
      <w:r w:rsidR="007706CE">
        <w:t>8</w:t>
      </w:r>
      <w:r>
        <w:fldChar w:fldCharType="end"/>
      </w:r>
    </w:p>
    <w:p w14:paraId="4B88DD58" w14:textId="7DEA9F1E" w:rsidR="00264E26" w:rsidRDefault="00264E26">
      <w:pPr>
        <w:pStyle w:val="TOC1"/>
        <w:rPr>
          <w:rFonts w:asciiTheme="minorHAnsi" w:eastAsiaTheme="minorEastAsia" w:hAnsiTheme="minorHAnsi" w:cstheme="minorBidi"/>
          <w:caps w:val="0"/>
          <w:sz w:val="22"/>
          <w:szCs w:val="22"/>
        </w:rPr>
      </w:pPr>
      <w:r>
        <w:rPr>
          <w:cs/>
        </w:rPr>
        <w:t>‎</w:t>
      </w:r>
      <w:r>
        <w:t>4</w:t>
      </w:r>
      <w:r>
        <w:rPr>
          <w:rFonts w:asciiTheme="minorHAnsi" w:eastAsiaTheme="minorEastAsia" w:hAnsiTheme="minorHAnsi" w:cstheme="minorBidi"/>
          <w:caps w:val="0"/>
          <w:sz w:val="22"/>
          <w:szCs w:val="22"/>
        </w:rPr>
        <w:tab/>
      </w:r>
      <w:r>
        <w:t>WARRANTIES</w:t>
      </w:r>
      <w:r>
        <w:tab/>
      </w:r>
      <w:r>
        <w:fldChar w:fldCharType="begin"/>
      </w:r>
      <w:r>
        <w:instrText xml:space="preserve"> PAGEREF _Toc53060656 \h </w:instrText>
      </w:r>
      <w:r>
        <w:fldChar w:fldCharType="separate"/>
      </w:r>
      <w:r w:rsidR="007706CE">
        <w:t>8</w:t>
      </w:r>
      <w:r>
        <w:fldChar w:fldCharType="end"/>
      </w:r>
    </w:p>
    <w:p w14:paraId="5CA0647D" w14:textId="3E38F8B2" w:rsidR="00264E26" w:rsidRDefault="00264E26">
      <w:pPr>
        <w:pStyle w:val="TOC5"/>
        <w:rPr>
          <w:rFonts w:asciiTheme="minorHAnsi" w:eastAsiaTheme="minorEastAsia" w:hAnsiTheme="minorHAnsi" w:cstheme="minorBidi"/>
          <w:sz w:val="22"/>
          <w:szCs w:val="22"/>
        </w:rPr>
      </w:pPr>
      <w:r w:rsidRPr="00E84660">
        <w:rPr>
          <w:color w:val="FF0000"/>
        </w:rPr>
        <w:t>SECTION B – THE SERVICES</w:t>
      </w:r>
      <w:r>
        <w:tab/>
      </w:r>
      <w:r>
        <w:fldChar w:fldCharType="begin"/>
      </w:r>
      <w:r>
        <w:instrText xml:space="preserve"> PAGEREF _Toc53060657 \h </w:instrText>
      </w:r>
      <w:r>
        <w:fldChar w:fldCharType="separate"/>
      </w:r>
      <w:r w:rsidR="007706CE">
        <w:t>10</w:t>
      </w:r>
      <w:r>
        <w:fldChar w:fldCharType="end"/>
      </w:r>
    </w:p>
    <w:p w14:paraId="103C025A" w14:textId="44C0143D" w:rsidR="00264E26" w:rsidRDefault="00264E26">
      <w:pPr>
        <w:pStyle w:val="TOC1"/>
        <w:rPr>
          <w:rFonts w:asciiTheme="minorHAnsi" w:eastAsiaTheme="minorEastAsia" w:hAnsiTheme="minorHAnsi" w:cstheme="minorBidi"/>
          <w:caps w:val="0"/>
          <w:sz w:val="22"/>
          <w:szCs w:val="22"/>
        </w:rPr>
      </w:pPr>
      <w:r>
        <w:rPr>
          <w:cs/>
        </w:rPr>
        <w:t>‎</w:t>
      </w:r>
      <w:r>
        <w:t>5</w:t>
      </w:r>
      <w:r>
        <w:rPr>
          <w:rFonts w:asciiTheme="minorHAnsi" w:eastAsiaTheme="minorEastAsia" w:hAnsiTheme="minorHAnsi" w:cstheme="minorBidi"/>
          <w:caps w:val="0"/>
          <w:sz w:val="22"/>
          <w:szCs w:val="22"/>
        </w:rPr>
        <w:tab/>
      </w:r>
      <w:r>
        <w:t>TERM</w:t>
      </w:r>
      <w:r>
        <w:tab/>
      </w:r>
      <w:r>
        <w:fldChar w:fldCharType="begin"/>
      </w:r>
      <w:r>
        <w:instrText xml:space="preserve"> PAGEREF _Toc53060658 \h </w:instrText>
      </w:r>
      <w:r>
        <w:fldChar w:fldCharType="separate"/>
      </w:r>
      <w:r w:rsidR="007706CE">
        <w:t>10</w:t>
      </w:r>
      <w:r>
        <w:fldChar w:fldCharType="end"/>
      </w:r>
    </w:p>
    <w:p w14:paraId="69330298" w14:textId="6B20EDDE" w:rsidR="00264E26" w:rsidRDefault="00264E26">
      <w:pPr>
        <w:pStyle w:val="TOC1"/>
        <w:rPr>
          <w:rFonts w:asciiTheme="minorHAnsi" w:eastAsiaTheme="minorEastAsia" w:hAnsiTheme="minorHAnsi" w:cstheme="minorBidi"/>
          <w:caps w:val="0"/>
          <w:sz w:val="22"/>
          <w:szCs w:val="22"/>
        </w:rPr>
      </w:pPr>
      <w:r>
        <w:rPr>
          <w:cs/>
        </w:rPr>
        <w:t>‎</w:t>
      </w:r>
      <w:r>
        <w:t>6</w:t>
      </w:r>
      <w:r>
        <w:rPr>
          <w:rFonts w:asciiTheme="minorHAnsi" w:eastAsiaTheme="minorEastAsia" w:hAnsiTheme="minorHAnsi" w:cstheme="minorBidi"/>
          <w:caps w:val="0"/>
          <w:sz w:val="22"/>
          <w:szCs w:val="22"/>
        </w:rPr>
        <w:tab/>
      </w:r>
      <w:r>
        <w:t>GUARANTEE</w:t>
      </w:r>
      <w:r>
        <w:tab/>
      </w:r>
      <w:r>
        <w:fldChar w:fldCharType="begin"/>
      </w:r>
      <w:r>
        <w:instrText xml:space="preserve"> PAGEREF _Toc53060659 \h </w:instrText>
      </w:r>
      <w:r>
        <w:fldChar w:fldCharType="separate"/>
      </w:r>
      <w:r w:rsidR="007706CE">
        <w:t>11</w:t>
      </w:r>
      <w:r>
        <w:fldChar w:fldCharType="end"/>
      </w:r>
    </w:p>
    <w:p w14:paraId="64F7817E" w14:textId="16D63228" w:rsidR="00264E26" w:rsidRDefault="00264E26">
      <w:pPr>
        <w:pStyle w:val="TOC1"/>
        <w:rPr>
          <w:rFonts w:asciiTheme="minorHAnsi" w:eastAsiaTheme="minorEastAsia" w:hAnsiTheme="minorHAnsi" w:cstheme="minorBidi"/>
          <w:caps w:val="0"/>
          <w:sz w:val="22"/>
          <w:szCs w:val="22"/>
        </w:rPr>
      </w:pPr>
      <w:r>
        <w:rPr>
          <w:cs/>
        </w:rPr>
        <w:t>‎</w:t>
      </w:r>
      <w:r>
        <w:t>7</w:t>
      </w:r>
      <w:r>
        <w:rPr>
          <w:rFonts w:asciiTheme="minorHAnsi" w:eastAsiaTheme="minorEastAsia" w:hAnsiTheme="minorHAnsi" w:cstheme="minorBidi"/>
          <w:caps w:val="0"/>
          <w:sz w:val="22"/>
          <w:szCs w:val="22"/>
        </w:rPr>
        <w:tab/>
      </w:r>
      <w:r>
        <w:t>SERVICES</w:t>
      </w:r>
      <w:r>
        <w:tab/>
      </w:r>
      <w:r>
        <w:fldChar w:fldCharType="begin"/>
      </w:r>
      <w:r>
        <w:instrText xml:space="preserve"> PAGEREF _Toc53060660 \h </w:instrText>
      </w:r>
      <w:r>
        <w:fldChar w:fldCharType="separate"/>
      </w:r>
      <w:r w:rsidR="007706CE">
        <w:t>12</w:t>
      </w:r>
      <w:r>
        <w:fldChar w:fldCharType="end"/>
      </w:r>
    </w:p>
    <w:p w14:paraId="062FBDC8" w14:textId="17779D99" w:rsidR="00264E26" w:rsidRDefault="00264E26">
      <w:pPr>
        <w:pStyle w:val="TOC1"/>
        <w:rPr>
          <w:rFonts w:asciiTheme="minorHAnsi" w:eastAsiaTheme="minorEastAsia" w:hAnsiTheme="minorHAnsi" w:cstheme="minorBidi"/>
          <w:caps w:val="0"/>
          <w:sz w:val="22"/>
          <w:szCs w:val="22"/>
        </w:rPr>
      </w:pPr>
      <w:r>
        <w:rPr>
          <w:cs/>
        </w:rPr>
        <w:t>‎</w:t>
      </w:r>
      <w:r>
        <w:t>8</w:t>
      </w:r>
      <w:r>
        <w:rPr>
          <w:rFonts w:asciiTheme="minorHAnsi" w:eastAsiaTheme="minorEastAsia" w:hAnsiTheme="minorHAnsi" w:cstheme="minorBidi"/>
          <w:caps w:val="0"/>
          <w:sz w:val="22"/>
          <w:szCs w:val="22"/>
        </w:rPr>
        <w:tab/>
      </w:r>
      <w:r>
        <w:t>APPROVALS</w:t>
      </w:r>
      <w:r>
        <w:tab/>
      </w:r>
      <w:r>
        <w:fldChar w:fldCharType="begin"/>
      </w:r>
      <w:r>
        <w:instrText xml:space="preserve"> PAGEREF _Toc53060661 \h </w:instrText>
      </w:r>
      <w:r>
        <w:fldChar w:fldCharType="separate"/>
      </w:r>
      <w:r w:rsidR="007706CE">
        <w:t>20</w:t>
      </w:r>
      <w:r>
        <w:fldChar w:fldCharType="end"/>
      </w:r>
    </w:p>
    <w:p w14:paraId="7090508F" w14:textId="21C21BB7" w:rsidR="00264E26" w:rsidRDefault="00264E26">
      <w:pPr>
        <w:pStyle w:val="TOC1"/>
        <w:rPr>
          <w:rFonts w:asciiTheme="minorHAnsi" w:eastAsiaTheme="minorEastAsia" w:hAnsiTheme="minorHAnsi" w:cstheme="minorBidi"/>
          <w:caps w:val="0"/>
          <w:sz w:val="22"/>
          <w:szCs w:val="22"/>
        </w:rPr>
      </w:pPr>
      <w:r>
        <w:rPr>
          <w:cs/>
        </w:rPr>
        <w:t>‎</w:t>
      </w:r>
      <w:r>
        <w:t>9</w:t>
      </w:r>
      <w:r>
        <w:rPr>
          <w:rFonts w:asciiTheme="minorHAnsi" w:eastAsiaTheme="minorEastAsia" w:hAnsiTheme="minorHAnsi" w:cstheme="minorBidi"/>
          <w:caps w:val="0"/>
          <w:sz w:val="22"/>
          <w:szCs w:val="22"/>
        </w:rPr>
        <w:tab/>
      </w:r>
      <w:r>
        <w:t>PREMISES FROM WHICH THE SERVICES ARE PROVIDED</w:t>
      </w:r>
      <w:r>
        <w:tab/>
      </w:r>
      <w:r>
        <w:fldChar w:fldCharType="begin"/>
      </w:r>
      <w:r>
        <w:instrText xml:space="preserve"> PAGEREF _Toc53060662 \h </w:instrText>
      </w:r>
      <w:r>
        <w:fldChar w:fldCharType="separate"/>
      </w:r>
      <w:r w:rsidR="007706CE">
        <w:t>20</w:t>
      </w:r>
      <w:r>
        <w:fldChar w:fldCharType="end"/>
      </w:r>
    </w:p>
    <w:p w14:paraId="6B6F72E9" w14:textId="64D6FA98" w:rsidR="00264E26" w:rsidRDefault="00264E26">
      <w:pPr>
        <w:pStyle w:val="TOC1"/>
        <w:rPr>
          <w:rFonts w:asciiTheme="minorHAnsi" w:eastAsiaTheme="minorEastAsia" w:hAnsiTheme="minorHAnsi" w:cstheme="minorBidi"/>
          <w:caps w:val="0"/>
          <w:sz w:val="22"/>
          <w:szCs w:val="22"/>
        </w:rPr>
      </w:pPr>
      <w:r>
        <w:rPr>
          <w:cs/>
        </w:rPr>
        <w:t>‎</w:t>
      </w:r>
      <w:r>
        <w:t>10</w:t>
      </w:r>
      <w:r>
        <w:rPr>
          <w:rFonts w:asciiTheme="minorHAnsi" w:eastAsiaTheme="minorEastAsia" w:hAnsiTheme="minorHAnsi" w:cstheme="minorBidi"/>
          <w:caps w:val="0"/>
          <w:sz w:val="22"/>
          <w:szCs w:val="22"/>
        </w:rPr>
        <w:tab/>
      </w:r>
      <w:r>
        <w:t>QUALITY, TRANSITION AND TRANSFORMATION</w:t>
      </w:r>
      <w:r>
        <w:tab/>
      </w:r>
      <w:r>
        <w:fldChar w:fldCharType="begin"/>
      </w:r>
      <w:r>
        <w:instrText xml:space="preserve"> PAGEREF _Toc53060663 \h </w:instrText>
      </w:r>
      <w:r>
        <w:fldChar w:fldCharType="separate"/>
      </w:r>
      <w:r w:rsidR="007706CE">
        <w:t>21</w:t>
      </w:r>
      <w:r>
        <w:fldChar w:fldCharType="end"/>
      </w:r>
    </w:p>
    <w:p w14:paraId="2D984351" w14:textId="2A5CB6F5" w:rsidR="00264E26" w:rsidRDefault="00264E26">
      <w:pPr>
        <w:pStyle w:val="TOC1"/>
        <w:rPr>
          <w:rFonts w:asciiTheme="minorHAnsi" w:eastAsiaTheme="minorEastAsia" w:hAnsiTheme="minorHAnsi" w:cstheme="minorBidi"/>
          <w:caps w:val="0"/>
          <w:sz w:val="22"/>
          <w:szCs w:val="22"/>
        </w:rPr>
      </w:pPr>
      <w:r>
        <w:rPr>
          <w:cs/>
        </w:rPr>
        <w:t>‎</w:t>
      </w:r>
      <w:r>
        <w:t>11</w:t>
      </w:r>
      <w:r>
        <w:rPr>
          <w:rFonts w:asciiTheme="minorHAnsi" w:eastAsiaTheme="minorEastAsia" w:hAnsiTheme="minorHAnsi" w:cstheme="minorBidi"/>
          <w:caps w:val="0"/>
          <w:sz w:val="22"/>
          <w:szCs w:val="22"/>
        </w:rPr>
        <w:tab/>
      </w:r>
      <w:r>
        <w:t>PERFORMANCE INDICATORS</w:t>
      </w:r>
      <w:r>
        <w:tab/>
      </w:r>
      <w:r>
        <w:fldChar w:fldCharType="begin"/>
      </w:r>
      <w:r>
        <w:instrText xml:space="preserve"> PAGEREF _Toc53060664 \h </w:instrText>
      </w:r>
      <w:r>
        <w:fldChar w:fldCharType="separate"/>
      </w:r>
      <w:r w:rsidR="007706CE">
        <w:t>23</w:t>
      </w:r>
      <w:r>
        <w:fldChar w:fldCharType="end"/>
      </w:r>
    </w:p>
    <w:p w14:paraId="455B38D7" w14:textId="56D704B8" w:rsidR="00264E26" w:rsidRDefault="00264E26">
      <w:pPr>
        <w:pStyle w:val="TOC1"/>
        <w:rPr>
          <w:rFonts w:asciiTheme="minorHAnsi" w:eastAsiaTheme="minorEastAsia" w:hAnsiTheme="minorHAnsi" w:cstheme="minorBidi"/>
          <w:caps w:val="0"/>
          <w:sz w:val="22"/>
          <w:szCs w:val="22"/>
        </w:rPr>
      </w:pPr>
      <w:r>
        <w:rPr>
          <w:cs/>
        </w:rPr>
        <w:t>‎</w:t>
      </w:r>
      <w:r>
        <w:t>12</w:t>
      </w:r>
      <w:r>
        <w:rPr>
          <w:rFonts w:asciiTheme="minorHAnsi" w:eastAsiaTheme="minorEastAsia" w:hAnsiTheme="minorHAnsi" w:cstheme="minorBidi"/>
          <w:caps w:val="0"/>
          <w:sz w:val="22"/>
          <w:szCs w:val="22"/>
        </w:rPr>
        <w:tab/>
      </w:r>
      <w:r>
        <w:t>SERVICES IMPROVEMENT</w:t>
      </w:r>
      <w:r>
        <w:tab/>
      </w:r>
      <w:r>
        <w:fldChar w:fldCharType="begin"/>
      </w:r>
      <w:r>
        <w:instrText xml:space="preserve"> PAGEREF _Toc53060665 \h </w:instrText>
      </w:r>
      <w:r>
        <w:fldChar w:fldCharType="separate"/>
      </w:r>
      <w:r w:rsidR="007706CE">
        <w:t>25</w:t>
      </w:r>
      <w:r>
        <w:fldChar w:fldCharType="end"/>
      </w:r>
    </w:p>
    <w:p w14:paraId="57A075B5" w14:textId="6087D80C" w:rsidR="00264E26" w:rsidRPr="00A71464" w:rsidRDefault="00264E26">
      <w:pPr>
        <w:pStyle w:val="TOC1"/>
        <w:rPr>
          <w:rFonts w:asciiTheme="minorHAnsi" w:eastAsiaTheme="minorEastAsia" w:hAnsiTheme="minorHAnsi" w:cstheme="minorBidi"/>
          <w:bCs/>
          <w:caps w:val="0"/>
          <w:sz w:val="22"/>
          <w:szCs w:val="22"/>
        </w:rPr>
      </w:pPr>
      <w:r w:rsidRPr="0094210A">
        <w:rPr>
          <w:rFonts w:hint="eastAsia"/>
          <w:bCs/>
          <w:cs/>
        </w:rPr>
        <w:t>‎</w:t>
      </w:r>
      <w:r w:rsidRPr="0094210A">
        <w:rPr>
          <w:bCs/>
        </w:rPr>
        <w:t>13</w:t>
      </w:r>
      <w:r w:rsidRPr="00A71464">
        <w:rPr>
          <w:rFonts w:asciiTheme="minorHAnsi" w:eastAsiaTheme="minorEastAsia" w:hAnsiTheme="minorHAnsi" w:cstheme="minorBidi"/>
          <w:bCs/>
          <w:caps w:val="0"/>
          <w:sz w:val="22"/>
          <w:szCs w:val="22"/>
        </w:rPr>
        <w:tab/>
      </w:r>
      <w:r w:rsidRPr="0094210A">
        <w:rPr>
          <w:bCs/>
        </w:rPr>
        <w:t>ASSETS</w:t>
      </w:r>
      <w:r w:rsidRPr="00A71464">
        <w:rPr>
          <w:bCs/>
        </w:rPr>
        <w:tab/>
      </w:r>
      <w:r w:rsidRPr="00A71464">
        <w:rPr>
          <w:bCs/>
        </w:rPr>
        <w:fldChar w:fldCharType="begin"/>
      </w:r>
      <w:r w:rsidRPr="0094210A">
        <w:rPr>
          <w:bCs/>
        </w:rPr>
        <w:instrText xml:space="preserve"> PAGEREF _Toc53060666 \h </w:instrText>
      </w:r>
      <w:r w:rsidRPr="00A71464">
        <w:rPr>
          <w:bCs/>
        </w:rPr>
      </w:r>
      <w:r w:rsidRPr="00A71464">
        <w:rPr>
          <w:bCs/>
        </w:rPr>
        <w:fldChar w:fldCharType="separate"/>
      </w:r>
      <w:r w:rsidR="007706CE">
        <w:rPr>
          <w:bCs/>
        </w:rPr>
        <w:t>26</w:t>
      </w:r>
      <w:r w:rsidRPr="00A71464">
        <w:rPr>
          <w:bCs/>
        </w:rPr>
        <w:fldChar w:fldCharType="end"/>
      </w:r>
    </w:p>
    <w:p w14:paraId="41D08648" w14:textId="5CC052F1" w:rsidR="00264E26" w:rsidRDefault="00264E26">
      <w:pPr>
        <w:pStyle w:val="TOC1"/>
        <w:rPr>
          <w:rFonts w:asciiTheme="minorHAnsi" w:eastAsiaTheme="minorEastAsia" w:hAnsiTheme="minorHAnsi" w:cstheme="minorBidi"/>
          <w:caps w:val="0"/>
          <w:sz w:val="22"/>
          <w:szCs w:val="22"/>
        </w:rPr>
      </w:pPr>
      <w:r>
        <w:rPr>
          <w:cs/>
        </w:rPr>
        <w:t>‎</w:t>
      </w:r>
      <w:r>
        <w:t>14</w:t>
      </w:r>
      <w:r>
        <w:rPr>
          <w:rFonts w:asciiTheme="minorHAnsi" w:eastAsiaTheme="minorEastAsia" w:hAnsiTheme="minorHAnsi" w:cstheme="minorBidi"/>
          <w:caps w:val="0"/>
          <w:sz w:val="22"/>
          <w:szCs w:val="22"/>
        </w:rPr>
        <w:tab/>
      </w:r>
      <w:r>
        <w:t>EQUIPMENT AND MAINTENANCE</w:t>
      </w:r>
      <w:r>
        <w:tab/>
      </w:r>
      <w:r>
        <w:fldChar w:fldCharType="begin"/>
      </w:r>
      <w:r>
        <w:instrText xml:space="preserve"> PAGEREF _Toc53060667 \h </w:instrText>
      </w:r>
      <w:r>
        <w:fldChar w:fldCharType="separate"/>
      </w:r>
      <w:r w:rsidR="007706CE">
        <w:t>27</w:t>
      </w:r>
      <w:r>
        <w:fldChar w:fldCharType="end"/>
      </w:r>
    </w:p>
    <w:p w14:paraId="77BC56B6" w14:textId="423E9B47" w:rsidR="00264E26" w:rsidRDefault="00264E26">
      <w:pPr>
        <w:pStyle w:val="TOC5"/>
        <w:rPr>
          <w:rFonts w:asciiTheme="minorHAnsi" w:eastAsiaTheme="minorEastAsia" w:hAnsiTheme="minorHAnsi" w:cstheme="minorBidi"/>
          <w:sz w:val="22"/>
          <w:szCs w:val="22"/>
        </w:rPr>
      </w:pPr>
      <w:r w:rsidRPr="00E84660">
        <w:rPr>
          <w:color w:val="FF0000"/>
        </w:rPr>
        <w:t>SECTION C – PAYMENT, TAXATION AND VALUE FOR MONEY PROVISIONS</w:t>
      </w:r>
      <w:r>
        <w:tab/>
      </w:r>
      <w:r>
        <w:fldChar w:fldCharType="begin"/>
      </w:r>
      <w:r>
        <w:instrText xml:space="preserve"> PAGEREF _Toc53060668 \h </w:instrText>
      </w:r>
      <w:r>
        <w:fldChar w:fldCharType="separate"/>
      </w:r>
      <w:r w:rsidR="007706CE">
        <w:t>28</w:t>
      </w:r>
      <w:r>
        <w:fldChar w:fldCharType="end"/>
      </w:r>
    </w:p>
    <w:p w14:paraId="0F578D2A" w14:textId="51D4BD60" w:rsidR="00264E26" w:rsidRDefault="00264E26">
      <w:pPr>
        <w:pStyle w:val="TOC1"/>
        <w:rPr>
          <w:rFonts w:asciiTheme="minorHAnsi" w:eastAsiaTheme="minorEastAsia" w:hAnsiTheme="minorHAnsi" w:cstheme="minorBidi"/>
          <w:caps w:val="0"/>
          <w:sz w:val="22"/>
          <w:szCs w:val="22"/>
        </w:rPr>
      </w:pPr>
      <w:r>
        <w:rPr>
          <w:cs/>
        </w:rPr>
        <w:t>‎</w:t>
      </w:r>
      <w:r>
        <w:t>15</w:t>
      </w:r>
      <w:r>
        <w:rPr>
          <w:rFonts w:asciiTheme="minorHAnsi" w:eastAsiaTheme="minorEastAsia" w:hAnsiTheme="minorHAnsi" w:cstheme="minorBidi"/>
          <w:caps w:val="0"/>
          <w:sz w:val="22"/>
          <w:szCs w:val="22"/>
        </w:rPr>
        <w:tab/>
      </w:r>
      <w:r>
        <w:t>FINANCIAL AND TAXATION MATTERS</w:t>
      </w:r>
      <w:r>
        <w:tab/>
      </w:r>
      <w:r>
        <w:fldChar w:fldCharType="begin"/>
      </w:r>
      <w:r>
        <w:instrText xml:space="preserve"> PAGEREF _Toc53060669 \h </w:instrText>
      </w:r>
      <w:r>
        <w:fldChar w:fldCharType="separate"/>
      </w:r>
      <w:r w:rsidR="007706CE">
        <w:t>28</w:t>
      </w:r>
      <w:r>
        <w:fldChar w:fldCharType="end"/>
      </w:r>
    </w:p>
    <w:p w14:paraId="2CCF4047" w14:textId="5027BEEE" w:rsidR="00264E26" w:rsidRDefault="00264E26">
      <w:pPr>
        <w:pStyle w:val="TOC5"/>
        <w:rPr>
          <w:rFonts w:asciiTheme="minorHAnsi" w:eastAsiaTheme="minorEastAsia" w:hAnsiTheme="minorHAnsi" w:cstheme="minorBidi"/>
          <w:sz w:val="22"/>
          <w:szCs w:val="22"/>
        </w:rPr>
      </w:pPr>
      <w:r w:rsidRPr="00E84660">
        <w:rPr>
          <w:color w:val="FF0000"/>
        </w:rPr>
        <w:t>SECTION D – CONTRACT GOVERNANCE</w:t>
      </w:r>
      <w:r>
        <w:tab/>
      </w:r>
      <w:r>
        <w:fldChar w:fldCharType="begin"/>
      </w:r>
      <w:r>
        <w:instrText xml:space="preserve"> PAGEREF _Toc53060670 \h </w:instrText>
      </w:r>
      <w:r>
        <w:fldChar w:fldCharType="separate"/>
      </w:r>
      <w:r w:rsidR="007706CE">
        <w:t>30</w:t>
      </w:r>
      <w:r>
        <w:fldChar w:fldCharType="end"/>
      </w:r>
    </w:p>
    <w:p w14:paraId="25E1AA3A" w14:textId="38547770" w:rsidR="00264E26" w:rsidRDefault="00264E26">
      <w:pPr>
        <w:pStyle w:val="TOC1"/>
        <w:rPr>
          <w:rFonts w:asciiTheme="minorHAnsi" w:eastAsiaTheme="minorEastAsia" w:hAnsiTheme="minorHAnsi" w:cstheme="minorBidi"/>
          <w:caps w:val="0"/>
          <w:sz w:val="22"/>
          <w:szCs w:val="22"/>
        </w:rPr>
      </w:pPr>
      <w:r>
        <w:rPr>
          <w:cs/>
        </w:rPr>
        <w:t>‎</w:t>
      </w:r>
      <w:r>
        <w:t>16</w:t>
      </w:r>
      <w:r>
        <w:rPr>
          <w:rFonts w:asciiTheme="minorHAnsi" w:eastAsiaTheme="minorEastAsia" w:hAnsiTheme="minorHAnsi" w:cstheme="minorBidi"/>
          <w:caps w:val="0"/>
          <w:sz w:val="22"/>
          <w:szCs w:val="22"/>
        </w:rPr>
        <w:tab/>
      </w:r>
      <w:r>
        <w:t>GOVERNANCE</w:t>
      </w:r>
      <w:r>
        <w:tab/>
      </w:r>
      <w:r>
        <w:fldChar w:fldCharType="begin"/>
      </w:r>
      <w:r>
        <w:instrText xml:space="preserve"> PAGEREF _Toc53060671 \h </w:instrText>
      </w:r>
      <w:r>
        <w:fldChar w:fldCharType="separate"/>
      </w:r>
      <w:r w:rsidR="007706CE">
        <w:t>30</w:t>
      </w:r>
      <w:r>
        <w:fldChar w:fldCharType="end"/>
      </w:r>
    </w:p>
    <w:p w14:paraId="5D4C4304" w14:textId="392620D6" w:rsidR="00264E26" w:rsidRDefault="00264E26">
      <w:pPr>
        <w:pStyle w:val="TOC1"/>
        <w:rPr>
          <w:rFonts w:asciiTheme="minorHAnsi" w:eastAsiaTheme="minorEastAsia" w:hAnsiTheme="minorHAnsi" w:cstheme="minorBidi"/>
          <w:caps w:val="0"/>
          <w:sz w:val="22"/>
          <w:szCs w:val="22"/>
        </w:rPr>
      </w:pPr>
      <w:r>
        <w:rPr>
          <w:cs/>
        </w:rPr>
        <w:t>‎</w:t>
      </w:r>
      <w:r>
        <w:t>17</w:t>
      </w:r>
      <w:r>
        <w:rPr>
          <w:rFonts w:asciiTheme="minorHAnsi" w:eastAsiaTheme="minorEastAsia" w:hAnsiTheme="minorHAnsi" w:cstheme="minorBidi"/>
          <w:caps w:val="0"/>
          <w:sz w:val="22"/>
          <w:szCs w:val="22"/>
        </w:rPr>
        <w:tab/>
      </w:r>
      <w:r>
        <w:t>RECORDS, REPORTS, AUDITS &amp; OPEN BOOK DATA</w:t>
      </w:r>
      <w:r>
        <w:tab/>
      </w:r>
      <w:r>
        <w:fldChar w:fldCharType="begin"/>
      </w:r>
      <w:r>
        <w:instrText xml:space="preserve"> PAGEREF _Toc53060672 \h </w:instrText>
      </w:r>
      <w:r>
        <w:fldChar w:fldCharType="separate"/>
      </w:r>
      <w:r w:rsidR="007706CE">
        <w:t>31</w:t>
      </w:r>
      <w:r>
        <w:fldChar w:fldCharType="end"/>
      </w:r>
    </w:p>
    <w:p w14:paraId="51B3E963" w14:textId="0B3315CD" w:rsidR="00264E26" w:rsidRDefault="00264E26">
      <w:pPr>
        <w:pStyle w:val="TOC1"/>
        <w:rPr>
          <w:rFonts w:asciiTheme="minorHAnsi" w:eastAsiaTheme="minorEastAsia" w:hAnsiTheme="minorHAnsi" w:cstheme="minorBidi"/>
          <w:caps w:val="0"/>
          <w:sz w:val="22"/>
          <w:szCs w:val="22"/>
        </w:rPr>
      </w:pPr>
      <w:r>
        <w:rPr>
          <w:cs/>
        </w:rPr>
        <w:t>‎</w:t>
      </w:r>
      <w:r>
        <w:t>18</w:t>
      </w:r>
      <w:r>
        <w:rPr>
          <w:rFonts w:asciiTheme="minorHAnsi" w:eastAsiaTheme="minorEastAsia" w:hAnsiTheme="minorHAnsi" w:cstheme="minorBidi"/>
          <w:caps w:val="0"/>
          <w:sz w:val="22"/>
          <w:szCs w:val="22"/>
        </w:rPr>
        <w:tab/>
      </w:r>
      <w:r>
        <w:t>EARLY WARNING</w:t>
      </w:r>
      <w:r>
        <w:tab/>
      </w:r>
      <w:r>
        <w:fldChar w:fldCharType="begin"/>
      </w:r>
      <w:r>
        <w:instrText xml:space="preserve"> PAGEREF _Toc53060673 \h </w:instrText>
      </w:r>
      <w:r>
        <w:fldChar w:fldCharType="separate"/>
      </w:r>
      <w:r w:rsidR="007706CE">
        <w:t>31</w:t>
      </w:r>
      <w:r>
        <w:fldChar w:fldCharType="end"/>
      </w:r>
    </w:p>
    <w:p w14:paraId="7E0D5B3F" w14:textId="1B7DB509" w:rsidR="00264E26" w:rsidRDefault="00264E26">
      <w:pPr>
        <w:pStyle w:val="TOC1"/>
        <w:rPr>
          <w:rFonts w:asciiTheme="minorHAnsi" w:eastAsiaTheme="minorEastAsia" w:hAnsiTheme="minorHAnsi" w:cstheme="minorBidi"/>
          <w:caps w:val="0"/>
          <w:sz w:val="22"/>
          <w:szCs w:val="22"/>
        </w:rPr>
      </w:pPr>
      <w:r>
        <w:rPr>
          <w:cs/>
        </w:rPr>
        <w:t>‎</w:t>
      </w:r>
      <w:r>
        <w:t>19</w:t>
      </w:r>
      <w:r>
        <w:rPr>
          <w:rFonts w:asciiTheme="minorHAnsi" w:eastAsiaTheme="minorEastAsia" w:hAnsiTheme="minorHAnsi" w:cstheme="minorBidi"/>
          <w:caps w:val="0"/>
          <w:sz w:val="22"/>
          <w:szCs w:val="22"/>
        </w:rPr>
        <w:tab/>
      </w:r>
      <w:r>
        <w:t>CHANGE</w:t>
      </w:r>
      <w:r>
        <w:tab/>
      </w:r>
      <w:r>
        <w:fldChar w:fldCharType="begin"/>
      </w:r>
      <w:r>
        <w:instrText xml:space="preserve"> PAGEREF _Toc53060674 \h </w:instrText>
      </w:r>
      <w:r>
        <w:fldChar w:fldCharType="separate"/>
      </w:r>
      <w:r w:rsidR="007706CE">
        <w:t>31</w:t>
      </w:r>
      <w:r>
        <w:fldChar w:fldCharType="end"/>
      </w:r>
    </w:p>
    <w:p w14:paraId="61726962" w14:textId="7448EB17" w:rsidR="00264E26" w:rsidRDefault="00264E26">
      <w:pPr>
        <w:pStyle w:val="TOC5"/>
        <w:rPr>
          <w:rFonts w:asciiTheme="minorHAnsi" w:eastAsiaTheme="minorEastAsia" w:hAnsiTheme="minorHAnsi" w:cstheme="minorBidi"/>
          <w:sz w:val="22"/>
          <w:szCs w:val="22"/>
        </w:rPr>
      </w:pPr>
      <w:r w:rsidRPr="00E84660">
        <w:rPr>
          <w:color w:val="FF0000"/>
        </w:rPr>
        <w:t>SECTION E – SERVICE PROVIDER PERSONNEL AND SUPPLY CHAIN</w:t>
      </w:r>
      <w:r>
        <w:tab/>
      </w:r>
      <w:r>
        <w:fldChar w:fldCharType="begin"/>
      </w:r>
      <w:r>
        <w:instrText xml:space="preserve"> PAGEREF _Toc53060675 \h </w:instrText>
      </w:r>
      <w:r>
        <w:fldChar w:fldCharType="separate"/>
      </w:r>
      <w:r w:rsidR="007706CE">
        <w:t>32</w:t>
      </w:r>
      <w:r>
        <w:fldChar w:fldCharType="end"/>
      </w:r>
    </w:p>
    <w:p w14:paraId="7D41CB36" w14:textId="57E6F6C8" w:rsidR="00264E26" w:rsidRDefault="00264E26">
      <w:pPr>
        <w:pStyle w:val="TOC1"/>
        <w:rPr>
          <w:rFonts w:asciiTheme="minorHAnsi" w:eastAsiaTheme="minorEastAsia" w:hAnsiTheme="minorHAnsi" w:cstheme="minorBidi"/>
          <w:caps w:val="0"/>
          <w:sz w:val="22"/>
          <w:szCs w:val="22"/>
        </w:rPr>
      </w:pPr>
      <w:r>
        <w:rPr>
          <w:cs/>
        </w:rPr>
        <w:t>‎</w:t>
      </w:r>
      <w:r>
        <w:t>20</w:t>
      </w:r>
      <w:r>
        <w:rPr>
          <w:rFonts w:asciiTheme="minorHAnsi" w:eastAsiaTheme="minorEastAsia" w:hAnsiTheme="minorHAnsi" w:cstheme="minorBidi"/>
          <w:caps w:val="0"/>
          <w:sz w:val="22"/>
          <w:szCs w:val="22"/>
        </w:rPr>
        <w:tab/>
      </w:r>
      <w:r>
        <w:t>SERVICE PROVIDER PERSONNEL</w:t>
      </w:r>
      <w:r>
        <w:tab/>
      </w:r>
      <w:r>
        <w:fldChar w:fldCharType="begin"/>
      </w:r>
      <w:r>
        <w:instrText xml:space="preserve"> PAGEREF _Toc53060676 \h </w:instrText>
      </w:r>
      <w:r>
        <w:fldChar w:fldCharType="separate"/>
      </w:r>
      <w:r w:rsidR="007706CE">
        <w:t>32</w:t>
      </w:r>
      <w:r>
        <w:fldChar w:fldCharType="end"/>
      </w:r>
    </w:p>
    <w:p w14:paraId="601DC50F" w14:textId="69F70577" w:rsidR="00264E26" w:rsidRDefault="00264E26">
      <w:pPr>
        <w:pStyle w:val="TOC1"/>
        <w:rPr>
          <w:rFonts w:asciiTheme="minorHAnsi" w:eastAsiaTheme="minorEastAsia" w:hAnsiTheme="minorHAnsi" w:cstheme="minorBidi"/>
          <w:caps w:val="0"/>
          <w:sz w:val="22"/>
          <w:szCs w:val="22"/>
        </w:rPr>
      </w:pPr>
      <w:r>
        <w:rPr>
          <w:cs/>
        </w:rPr>
        <w:t>‎</w:t>
      </w:r>
      <w:r>
        <w:t>21</w:t>
      </w:r>
      <w:r>
        <w:rPr>
          <w:rFonts w:asciiTheme="minorHAnsi" w:eastAsiaTheme="minorEastAsia" w:hAnsiTheme="minorHAnsi" w:cstheme="minorBidi"/>
          <w:caps w:val="0"/>
          <w:sz w:val="22"/>
          <w:szCs w:val="22"/>
        </w:rPr>
        <w:tab/>
      </w:r>
      <w:r>
        <w:t>SUPPLY CHAIN RIGHTS AND PROTECTIONS</w:t>
      </w:r>
      <w:r>
        <w:tab/>
      </w:r>
      <w:r>
        <w:fldChar w:fldCharType="begin"/>
      </w:r>
      <w:r>
        <w:instrText xml:space="preserve"> PAGEREF _Toc53060677 \h </w:instrText>
      </w:r>
      <w:r>
        <w:fldChar w:fldCharType="separate"/>
      </w:r>
      <w:r w:rsidR="007706CE">
        <w:t>35</w:t>
      </w:r>
      <w:r>
        <w:fldChar w:fldCharType="end"/>
      </w:r>
    </w:p>
    <w:p w14:paraId="711DC6C2" w14:textId="54706F0F" w:rsidR="00264E26" w:rsidRDefault="00264E26">
      <w:pPr>
        <w:pStyle w:val="TOC5"/>
        <w:rPr>
          <w:rFonts w:asciiTheme="minorHAnsi" w:eastAsiaTheme="minorEastAsia" w:hAnsiTheme="minorHAnsi" w:cstheme="minorBidi"/>
          <w:sz w:val="22"/>
          <w:szCs w:val="22"/>
        </w:rPr>
      </w:pPr>
      <w:r w:rsidRPr="00E84660">
        <w:rPr>
          <w:color w:val="FF0000"/>
        </w:rPr>
        <w:t>SECTION F – INTELLECTUAL PROPERTY, DATA AND CONFIDENTIALITY</w:t>
      </w:r>
      <w:r>
        <w:tab/>
      </w:r>
      <w:r>
        <w:fldChar w:fldCharType="begin"/>
      </w:r>
      <w:r>
        <w:instrText xml:space="preserve"> PAGEREF _Toc53060678 \h </w:instrText>
      </w:r>
      <w:r>
        <w:fldChar w:fldCharType="separate"/>
      </w:r>
      <w:r w:rsidR="007706CE">
        <w:t>44</w:t>
      </w:r>
      <w:r>
        <w:fldChar w:fldCharType="end"/>
      </w:r>
    </w:p>
    <w:p w14:paraId="1E5EF96A" w14:textId="4B958F4A" w:rsidR="00264E26" w:rsidRDefault="00264E26">
      <w:pPr>
        <w:pStyle w:val="TOC1"/>
        <w:rPr>
          <w:rFonts w:asciiTheme="minorHAnsi" w:eastAsiaTheme="minorEastAsia" w:hAnsiTheme="minorHAnsi" w:cstheme="minorBidi"/>
          <w:caps w:val="0"/>
          <w:sz w:val="22"/>
          <w:szCs w:val="22"/>
        </w:rPr>
      </w:pPr>
      <w:r>
        <w:rPr>
          <w:cs/>
        </w:rPr>
        <w:t>‎</w:t>
      </w:r>
      <w:r>
        <w:t>22</w:t>
      </w:r>
      <w:r>
        <w:rPr>
          <w:rFonts w:asciiTheme="minorHAnsi" w:eastAsiaTheme="minorEastAsia" w:hAnsiTheme="minorHAnsi" w:cstheme="minorBidi"/>
          <w:caps w:val="0"/>
          <w:sz w:val="22"/>
          <w:szCs w:val="22"/>
        </w:rPr>
        <w:tab/>
      </w:r>
      <w:r>
        <w:t>INTELLECTUAL PROPERTY RIGHTS</w:t>
      </w:r>
      <w:r>
        <w:tab/>
      </w:r>
      <w:r>
        <w:fldChar w:fldCharType="begin"/>
      </w:r>
      <w:r>
        <w:instrText xml:space="preserve"> PAGEREF _Toc53060679 \h </w:instrText>
      </w:r>
      <w:r>
        <w:fldChar w:fldCharType="separate"/>
      </w:r>
      <w:r w:rsidR="007706CE">
        <w:t>44</w:t>
      </w:r>
      <w:r>
        <w:fldChar w:fldCharType="end"/>
      </w:r>
    </w:p>
    <w:p w14:paraId="3C931194" w14:textId="73F10815" w:rsidR="00264E26" w:rsidRDefault="00264E26" w:rsidP="0094210A">
      <w:pPr>
        <w:pStyle w:val="TOC5"/>
        <w:tabs>
          <w:tab w:val="left" w:pos="1679"/>
        </w:tabs>
        <w:ind w:hanging="851"/>
        <w:rPr>
          <w:rFonts w:asciiTheme="minorHAnsi" w:eastAsiaTheme="minorEastAsia" w:hAnsiTheme="minorHAnsi" w:cstheme="minorBidi"/>
          <w:sz w:val="22"/>
          <w:szCs w:val="22"/>
        </w:rPr>
      </w:pPr>
      <w:r>
        <w:t xml:space="preserve">22A </w:t>
      </w:r>
      <w:r>
        <w:tab/>
        <w:t>SOFTWARE AS A SERVICE</w:t>
      </w:r>
      <w:r>
        <w:tab/>
      </w:r>
      <w:r>
        <w:fldChar w:fldCharType="begin"/>
      </w:r>
      <w:r>
        <w:instrText xml:space="preserve"> PAGEREF _Toc53060680 \h </w:instrText>
      </w:r>
      <w:r>
        <w:fldChar w:fldCharType="separate"/>
      </w:r>
      <w:r w:rsidR="007706CE">
        <w:t>44</w:t>
      </w:r>
      <w:r>
        <w:fldChar w:fldCharType="end"/>
      </w:r>
    </w:p>
    <w:p w14:paraId="71162BD6" w14:textId="49842C8E" w:rsidR="00264E26" w:rsidRDefault="00264E26">
      <w:pPr>
        <w:pStyle w:val="TOC1"/>
        <w:rPr>
          <w:rFonts w:asciiTheme="minorHAnsi" w:eastAsiaTheme="minorEastAsia" w:hAnsiTheme="minorHAnsi" w:cstheme="minorBidi"/>
          <w:caps w:val="0"/>
          <w:sz w:val="22"/>
          <w:szCs w:val="22"/>
        </w:rPr>
      </w:pPr>
      <w:r>
        <w:rPr>
          <w:cs/>
        </w:rPr>
        <w:t>‎</w:t>
      </w:r>
      <w:r>
        <w:t>23</w:t>
      </w:r>
      <w:r>
        <w:rPr>
          <w:rFonts w:asciiTheme="minorHAnsi" w:eastAsiaTheme="minorEastAsia" w:hAnsiTheme="minorHAnsi" w:cstheme="minorBidi"/>
          <w:caps w:val="0"/>
          <w:sz w:val="22"/>
          <w:szCs w:val="22"/>
        </w:rPr>
        <w:tab/>
      </w:r>
      <w:r>
        <w:t>TRANSFER AND LICENCES GRANTED BY THE SERVICE PROVIDER</w:t>
      </w:r>
      <w:r>
        <w:tab/>
      </w:r>
      <w:r>
        <w:fldChar w:fldCharType="begin"/>
      </w:r>
      <w:r>
        <w:instrText xml:space="preserve"> PAGEREF _Toc53060681 \h </w:instrText>
      </w:r>
      <w:r>
        <w:fldChar w:fldCharType="separate"/>
      </w:r>
      <w:r w:rsidR="007706CE">
        <w:t>45</w:t>
      </w:r>
      <w:r>
        <w:fldChar w:fldCharType="end"/>
      </w:r>
    </w:p>
    <w:p w14:paraId="7A9C9F1C" w14:textId="29F08D1F" w:rsidR="00264E26" w:rsidRDefault="00264E26">
      <w:pPr>
        <w:pStyle w:val="TOC1"/>
        <w:rPr>
          <w:rFonts w:asciiTheme="minorHAnsi" w:eastAsiaTheme="minorEastAsia" w:hAnsiTheme="minorHAnsi" w:cstheme="minorBidi"/>
          <w:caps w:val="0"/>
          <w:sz w:val="22"/>
          <w:szCs w:val="22"/>
        </w:rPr>
      </w:pPr>
      <w:r>
        <w:rPr>
          <w:cs/>
        </w:rPr>
        <w:t>‎</w:t>
      </w:r>
      <w:r>
        <w:t>24</w:t>
      </w:r>
      <w:r>
        <w:rPr>
          <w:rFonts w:asciiTheme="minorHAnsi" w:eastAsiaTheme="minorEastAsia" w:hAnsiTheme="minorHAnsi" w:cstheme="minorBidi"/>
          <w:caps w:val="0"/>
          <w:sz w:val="22"/>
          <w:szCs w:val="22"/>
        </w:rPr>
        <w:tab/>
      </w:r>
      <w:r>
        <w:t>LICENCES GRANTED BY THE CUSTOMER</w:t>
      </w:r>
      <w:r>
        <w:tab/>
      </w:r>
      <w:r>
        <w:fldChar w:fldCharType="begin"/>
      </w:r>
      <w:r>
        <w:instrText xml:space="preserve"> PAGEREF _Toc53060682 \h </w:instrText>
      </w:r>
      <w:r>
        <w:fldChar w:fldCharType="separate"/>
      </w:r>
      <w:r w:rsidR="007706CE">
        <w:t>51</w:t>
      </w:r>
      <w:r>
        <w:fldChar w:fldCharType="end"/>
      </w:r>
    </w:p>
    <w:p w14:paraId="6590E470" w14:textId="402CA6EA" w:rsidR="00264E26" w:rsidRDefault="00264E26">
      <w:pPr>
        <w:pStyle w:val="TOC1"/>
        <w:rPr>
          <w:rFonts w:asciiTheme="minorHAnsi" w:eastAsiaTheme="minorEastAsia" w:hAnsiTheme="minorHAnsi" w:cstheme="minorBidi"/>
          <w:caps w:val="0"/>
          <w:sz w:val="22"/>
          <w:szCs w:val="22"/>
        </w:rPr>
      </w:pPr>
      <w:r>
        <w:rPr>
          <w:cs/>
        </w:rPr>
        <w:t>‎</w:t>
      </w:r>
      <w:r>
        <w:t>25</w:t>
      </w:r>
      <w:r>
        <w:rPr>
          <w:rFonts w:asciiTheme="minorHAnsi" w:eastAsiaTheme="minorEastAsia" w:hAnsiTheme="minorHAnsi" w:cstheme="minorBidi"/>
          <w:caps w:val="0"/>
          <w:sz w:val="22"/>
          <w:szCs w:val="22"/>
        </w:rPr>
        <w:tab/>
      </w:r>
      <w:r>
        <w:t>ESCROW</w:t>
      </w:r>
      <w:r>
        <w:tab/>
      </w:r>
      <w:r>
        <w:fldChar w:fldCharType="begin"/>
      </w:r>
      <w:r>
        <w:instrText xml:space="preserve"> PAGEREF _Toc53060683 \h </w:instrText>
      </w:r>
      <w:r>
        <w:fldChar w:fldCharType="separate"/>
      </w:r>
      <w:r w:rsidR="007706CE">
        <w:t>51</w:t>
      </w:r>
      <w:r>
        <w:fldChar w:fldCharType="end"/>
      </w:r>
    </w:p>
    <w:p w14:paraId="029892DA" w14:textId="4A837ECC" w:rsidR="00264E26" w:rsidRDefault="00264E26">
      <w:pPr>
        <w:pStyle w:val="TOC1"/>
        <w:rPr>
          <w:rFonts w:asciiTheme="minorHAnsi" w:eastAsiaTheme="minorEastAsia" w:hAnsiTheme="minorHAnsi" w:cstheme="minorBidi"/>
          <w:caps w:val="0"/>
          <w:sz w:val="22"/>
          <w:szCs w:val="22"/>
        </w:rPr>
      </w:pPr>
      <w:r>
        <w:rPr>
          <w:cs/>
        </w:rPr>
        <w:t>‎</w:t>
      </w:r>
      <w:r>
        <w:t>26</w:t>
      </w:r>
      <w:r>
        <w:rPr>
          <w:rFonts w:asciiTheme="minorHAnsi" w:eastAsiaTheme="minorEastAsia" w:hAnsiTheme="minorHAnsi" w:cstheme="minorBidi"/>
          <w:caps w:val="0"/>
          <w:sz w:val="22"/>
          <w:szCs w:val="22"/>
        </w:rPr>
        <w:tab/>
      </w:r>
      <w:r>
        <w:t>OPEN SOURCE SOFTWARE AND OPEN SOURCE PUBLICATION</w:t>
      </w:r>
      <w:r>
        <w:tab/>
      </w:r>
      <w:r>
        <w:fldChar w:fldCharType="begin"/>
      </w:r>
      <w:r>
        <w:instrText xml:space="preserve"> PAGEREF _Toc53060684 \h </w:instrText>
      </w:r>
      <w:r>
        <w:fldChar w:fldCharType="separate"/>
      </w:r>
      <w:r w:rsidR="007706CE">
        <w:t>52</w:t>
      </w:r>
      <w:r>
        <w:fldChar w:fldCharType="end"/>
      </w:r>
    </w:p>
    <w:p w14:paraId="324679D5" w14:textId="061F664B" w:rsidR="00264E26" w:rsidRDefault="00264E26">
      <w:pPr>
        <w:pStyle w:val="TOC1"/>
        <w:rPr>
          <w:rFonts w:asciiTheme="minorHAnsi" w:eastAsiaTheme="minorEastAsia" w:hAnsiTheme="minorHAnsi" w:cstheme="minorBidi"/>
          <w:caps w:val="0"/>
          <w:sz w:val="22"/>
          <w:szCs w:val="22"/>
        </w:rPr>
      </w:pPr>
      <w:r>
        <w:rPr>
          <w:cs/>
        </w:rPr>
        <w:t>‎</w:t>
      </w:r>
      <w:r>
        <w:t>27</w:t>
      </w:r>
      <w:r>
        <w:rPr>
          <w:rFonts w:asciiTheme="minorHAnsi" w:eastAsiaTheme="minorEastAsia" w:hAnsiTheme="minorHAnsi" w:cstheme="minorBidi"/>
          <w:caps w:val="0"/>
          <w:sz w:val="22"/>
          <w:szCs w:val="22"/>
        </w:rPr>
        <w:tab/>
      </w:r>
      <w:r>
        <w:t>IPRs INDEMNITY</w:t>
      </w:r>
      <w:r>
        <w:tab/>
      </w:r>
      <w:r>
        <w:fldChar w:fldCharType="begin"/>
      </w:r>
      <w:r>
        <w:instrText xml:space="preserve"> PAGEREF _Toc53060685 \h </w:instrText>
      </w:r>
      <w:r>
        <w:fldChar w:fldCharType="separate"/>
      </w:r>
      <w:r w:rsidR="007706CE">
        <w:t>53</w:t>
      </w:r>
      <w:r>
        <w:fldChar w:fldCharType="end"/>
      </w:r>
    </w:p>
    <w:p w14:paraId="54BCA28B" w14:textId="189503B1" w:rsidR="00264E26" w:rsidRDefault="00264E26">
      <w:pPr>
        <w:pStyle w:val="TOC1"/>
        <w:rPr>
          <w:rFonts w:asciiTheme="minorHAnsi" w:eastAsiaTheme="minorEastAsia" w:hAnsiTheme="minorHAnsi" w:cstheme="minorBidi"/>
          <w:caps w:val="0"/>
          <w:sz w:val="22"/>
          <w:szCs w:val="22"/>
        </w:rPr>
      </w:pPr>
      <w:r>
        <w:rPr>
          <w:cs/>
        </w:rPr>
        <w:t>‎</w:t>
      </w:r>
      <w:r>
        <w:t>28</w:t>
      </w:r>
      <w:r>
        <w:rPr>
          <w:rFonts w:asciiTheme="minorHAnsi" w:eastAsiaTheme="minorEastAsia" w:hAnsiTheme="minorHAnsi" w:cstheme="minorBidi"/>
          <w:caps w:val="0"/>
          <w:sz w:val="22"/>
          <w:szCs w:val="22"/>
        </w:rPr>
        <w:tab/>
      </w:r>
      <w:r>
        <w:t>CUSTOMER DATA AND SECURITY REQUIREMENTS</w:t>
      </w:r>
      <w:r>
        <w:tab/>
      </w:r>
      <w:r>
        <w:fldChar w:fldCharType="begin"/>
      </w:r>
      <w:r>
        <w:instrText xml:space="preserve"> PAGEREF _Toc53060686 \h </w:instrText>
      </w:r>
      <w:r>
        <w:fldChar w:fldCharType="separate"/>
      </w:r>
      <w:r w:rsidR="007706CE">
        <w:t>54</w:t>
      </w:r>
      <w:r>
        <w:fldChar w:fldCharType="end"/>
      </w:r>
    </w:p>
    <w:p w14:paraId="63B487E2" w14:textId="5844B1E5" w:rsidR="00264E26" w:rsidRDefault="00264E26">
      <w:pPr>
        <w:pStyle w:val="TOC1"/>
        <w:rPr>
          <w:rFonts w:asciiTheme="minorHAnsi" w:eastAsiaTheme="minorEastAsia" w:hAnsiTheme="minorHAnsi" w:cstheme="minorBidi"/>
          <w:caps w:val="0"/>
          <w:sz w:val="22"/>
          <w:szCs w:val="22"/>
        </w:rPr>
      </w:pPr>
      <w:r>
        <w:rPr>
          <w:cs/>
        </w:rPr>
        <w:t>‎</w:t>
      </w:r>
      <w:r>
        <w:t>29</w:t>
      </w:r>
      <w:r>
        <w:rPr>
          <w:rFonts w:asciiTheme="minorHAnsi" w:eastAsiaTheme="minorEastAsia" w:hAnsiTheme="minorHAnsi" w:cstheme="minorBidi"/>
          <w:caps w:val="0"/>
          <w:sz w:val="22"/>
          <w:szCs w:val="22"/>
        </w:rPr>
        <w:tab/>
      </w:r>
      <w:r>
        <w:t>CONFIDENTIALITY</w:t>
      </w:r>
      <w:r>
        <w:tab/>
      </w:r>
      <w:r>
        <w:fldChar w:fldCharType="begin"/>
      </w:r>
      <w:r>
        <w:instrText xml:space="preserve"> PAGEREF _Toc53060687 \h </w:instrText>
      </w:r>
      <w:r>
        <w:fldChar w:fldCharType="separate"/>
      </w:r>
      <w:r w:rsidR="007706CE">
        <w:t>56</w:t>
      </w:r>
      <w:r>
        <w:fldChar w:fldCharType="end"/>
      </w:r>
    </w:p>
    <w:p w14:paraId="1FCDDDB1" w14:textId="10BB4ABC" w:rsidR="00264E26" w:rsidRDefault="00264E26">
      <w:pPr>
        <w:pStyle w:val="TOC1"/>
        <w:rPr>
          <w:rFonts w:asciiTheme="minorHAnsi" w:eastAsiaTheme="minorEastAsia" w:hAnsiTheme="minorHAnsi" w:cstheme="minorBidi"/>
          <w:caps w:val="0"/>
          <w:sz w:val="22"/>
          <w:szCs w:val="22"/>
        </w:rPr>
      </w:pPr>
      <w:r>
        <w:rPr>
          <w:cs/>
        </w:rPr>
        <w:t>‎</w:t>
      </w:r>
      <w:r>
        <w:t>30</w:t>
      </w:r>
      <w:r>
        <w:rPr>
          <w:rFonts w:asciiTheme="minorHAnsi" w:eastAsiaTheme="minorEastAsia" w:hAnsiTheme="minorHAnsi" w:cstheme="minorBidi"/>
          <w:caps w:val="0"/>
          <w:sz w:val="22"/>
          <w:szCs w:val="22"/>
        </w:rPr>
        <w:tab/>
      </w:r>
      <w:r>
        <w:t>FREEDOM OF INFORMATION</w:t>
      </w:r>
      <w:r>
        <w:tab/>
      </w:r>
      <w:r>
        <w:fldChar w:fldCharType="begin"/>
      </w:r>
      <w:r>
        <w:instrText xml:space="preserve"> PAGEREF _Toc53060688 \h </w:instrText>
      </w:r>
      <w:r>
        <w:fldChar w:fldCharType="separate"/>
      </w:r>
      <w:r w:rsidR="007706CE">
        <w:t>59</w:t>
      </w:r>
      <w:r>
        <w:fldChar w:fldCharType="end"/>
      </w:r>
    </w:p>
    <w:p w14:paraId="37BE9B0E" w14:textId="29BE0FBD" w:rsidR="00264E26" w:rsidRDefault="00264E26">
      <w:pPr>
        <w:pStyle w:val="TOC1"/>
        <w:rPr>
          <w:rFonts w:asciiTheme="minorHAnsi" w:eastAsiaTheme="minorEastAsia" w:hAnsiTheme="minorHAnsi" w:cstheme="minorBidi"/>
          <w:caps w:val="0"/>
          <w:sz w:val="22"/>
          <w:szCs w:val="22"/>
        </w:rPr>
      </w:pPr>
      <w:r>
        <w:rPr>
          <w:cs/>
        </w:rPr>
        <w:t>‎</w:t>
      </w:r>
      <w:r>
        <w:t>31</w:t>
      </w:r>
      <w:r>
        <w:rPr>
          <w:rFonts w:asciiTheme="minorHAnsi" w:eastAsiaTheme="minorEastAsia" w:hAnsiTheme="minorHAnsi" w:cstheme="minorBidi"/>
          <w:caps w:val="0"/>
          <w:sz w:val="22"/>
          <w:szCs w:val="22"/>
        </w:rPr>
        <w:tab/>
      </w:r>
      <w:r>
        <w:t>PROTECTION OF PERSONAL DATA</w:t>
      </w:r>
      <w:r>
        <w:tab/>
      </w:r>
      <w:r>
        <w:fldChar w:fldCharType="begin"/>
      </w:r>
      <w:r>
        <w:instrText xml:space="preserve"> PAGEREF _Toc53060689 \h </w:instrText>
      </w:r>
      <w:r>
        <w:fldChar w:fldCharType="separate"/>
      </w:r>
      <w:r w:rsidR="007706CE">
        <w:t>59</w:t>
      </w:r>
      <w:r>
        <w:fldChar w:fldCharType="end"/>
      </w:r>
    </w:p>
    <w:p w14:paraId="264F3411" w14:textId="5DBBC53D" w:rsidR="00264E26" w:rsidRDefault="00264E26">
      <w:pPr>
        <w:pStyle w:val="TOC1"/>
        <w:rPr>
          <w:rFonts w:asciiTheme="minorHAnsi" w:eastAsiaTheme="minorEastAsia" w:hAnsiTheme="minorHAnsi" w:cstheme="minorBidi"/>
          <w:caps w:val="0"/>
          <w:sz w:val="22"/>
          <w:szCs w:val="22"/>
        </w:rPr>
      </w:pPr>
      <w:r>
        <w:rPr>
          <w:cs/>
        </w:rPr>
        <w:t>‎</w:t>
      </w:r>
      <w:r>
        <w:t>32</w:t>
      </w:r>
      <w:r>
        <w:rPr>
          <w:rFonts w:asciiTheme="minorHAnsi" w:eastAsiaTheme="minorEastAsia" w:hAnsiTheme="minorHAnsi" w:cstheme="minorBidi"/>
          <w:caps w:val="0"/>
          <w:sz w:val="22"/>
          <w:szCs w:val="22"/>
        </w:rPr>
        <w:tab/>
      </w:r>
      <w:r>
        <w:t>PUBLICITY AND BRANDING</w:t>
      </w:r>
      <w:r>
        <w:tab/>
      </w:r>
      <w:r>
        <w:fldChar w:fldCharType="begin"/>
      </w:r>
      <w:r>
        <w:instrText xml:space="preserve"> PAGEREF _Toc53060690 \h </w:instrText>
      </w:r>
      <w:r>
        <w:fldChar w:fldCharType="separate"/>
      </w:r>
      <w:r w:rsidR="007706CE">
        <w:t>67</w:t>
      </w:r>
      <w:r>
        <w:fldChar w:fldCharType="end"/>
      </w:r>
    </w:p>
    <w:p w14:paraId="478D2AB2" w14:textId="6DB31598" w:rsidR="00264E26" w:rsidRDefault="00264E26">
      <w:pPr>
        <w:pStyle w:val="TOC5"/>
        <w:rPr>
          <w:rFonts w:asciiTheme="minorHAnsi" w:eastAsiaTheme="minorEastAsia" w:hAnsiTheme="minorHAnsi" w:cstheme="minorBidi"/>
          <w:sz w:val="22"/>
          <w:szCs w:val="22"/>
        </w:rPr>
      </w:pPr>
      <w:r w:rsidRPr="00E84660">
        <w:rPr>
          <w:color w:val="FF0000"/>
        </w:rPr>
        <w:t>SECTION G – LIABILITY, INDEMNITIES AND INSURANCE</w:t>
      </w:r>
      <w:r>
        <w:tab/>
      </w:r>
      <w:r>
        <w:fldChar w:fldCharType="begin"/>
      </w:r>
      <w:r>
        <w:instrText xml:space="preserve"> PAGEREF _Toc53060691 \h </w:instrText>
      </w:r>
      <w:r>
        <w:fldChar w:fldCharType="separate"/>
      </w:r>
      <w:r w:rsidR="007706CE">
        <w:t>67</w:t>
      </w:r>
      <w:r>
        <w:fldChar w:fldCharType="end"/>
      </w:r>
    </w:p>
    <w:p w14:paraId="0DABC330" w14:textId="491C107B" w:rsidR="00264E26" w:rsidRDefault="00264E26">
      <w:pPr>
        <w:pStyle w:val="TOC1"/>
        <w:rPr>
          <w:rFonts w:asciiTheme="minorHAnsi" w:eastAsiaTheme="minorEastAsia" w:hAnsiTheme="minorHAnsi" w:cstheme="minorBidi"/>
          <w:caps w:val="0"/>
          <w:sz w:val="22"/>
          <w:szCs w:val="22"/>
        </w:rPr>
      </w:pPr>
      <w:r>
        <w:rPr>
          <w:cs/>
        </w:rPr>
        <w:t>‎</w:t>
      </w:r>
      <w:r>
        <w:t>33</w:t>
      </w:r>
      <w:r>
        <w:rPr>
          <w:rFonts w:asciiTheme="minorHAnsi" w:eastAsiaTheme="minorEastAsia" w:hAnsiTheme="minorHAnsi" w:cstheme="minorBidi"/>
          <w:caps w:val="0"/>
          <w:sz w:val="22"/>
          <w:szCs w:val="22"/>
        </w:rPr>
        <w:tab/>
      </w:r>
      <w:r>
        <w:t>LIMITATIONS ON LIABILITY</w:t>
      </w:r>
      <w:r>
        <w:tab/>
      </w:r>
      <w:r>
        <w:fldChar w:fldCharType="begin"/>
      </w:r>
      <w:r>
        <w:instrText xml:space="preserve"> PAGEREF _Toc53060692 \h </w:instrText>
      </w:r>
      <w:r>
        <w:fldChar w:fldCharType="separate"/>
      </w:r>
      <w:r w:rsidR="007706CE">
        <w:t>67</w:t>
      </w:r>
      <w:r>
        <w:fldChar w:fldCharType="end"/>
      </w:r>
    </w:p>
    <w:p w14:paraId="116BB7B8" w14:textId="2B53E3D7" w:rsidR="00264E26" w:rsidRDefault="00264E26">
      <w:pPr>
        <w:pStyle w:val="TOC1"/>
        <w:rPr>
          <w:rFonts w:asciiTheme="minorHAnsi" w:eastAsiaTheme="minorEastAsia" w:hAnsiTheme="minorHAnsi" w:cstheme="minorBidi"/>
          <w:caps w:val="0"/>
          <w:sz w:val="22"/>
          <w:szCs w:val="22"/>
        </w:rPr>
      </w:pPr>
      <w:r>
        <w:rPr>
          <w:cs/>
        </w:rPr>
        <w:t>‎</w:t>
      </w:r>
      <w:r>
        <w:t>34</w:t>
      </w:r>
      <w:r>
        <w:rPr>
          <w:rFonts w:asciiTheme="minorHAnsi" w:eastAsiaTheme="minorEastAsia" w:hAnsiTheme="minorHAnsi" w:cstheme="minorBidi"/>
          <w:caps w:val="0"/>
          <w:sz w:val="22"/>
          <w:szCs w:val="22"/>
        </w:rPr>
        <w:tab/>
      </w:r>
      <w:r>
        <w:t>INSURANCE</w:t>
      </w:r>
      <w:r>
        <w:tab/>
      </w:r>
      <w:r>
        <w:fldChar w:fldCharType="begin"/>
      </w:r>
      <w:r>
        <w:instrText xml:space="preserve"> PAGEREF _Toc53060693 \h </w:instrText>
      </w:r>
      <w:r>
        <w:fldChar w:fldCharType="separate"/>
      </w:r>
      <w:r w:rsidR="007706CE">
        <w:t>71</w:t>
      </w:r>
      <w:r>
        <w:fldChar w:fldCharType="end"/>
      </w:r>
    </w:p>
    <w:p w14:paraId="6C73D8EB" w14:textId="7B599FC8" w:rsidR="00264E26" w:rsidRDefault="00264E26">
      <w:pPr>
        <w:pStyle w:val="TOC5"/>
        <w:rPr>
          <w:rFonts w:asciiTheme="minorHAnsi" w:eastAsiaTheme="minorEastAsia" w:hAnsiTheme="minorHAnsi" w:cstheme="minorBidi"/>
          <w:sz w:val="22"/>
          <w:szCs w:val="22"/>
        </w:rPr>
      </w:pPr>
      <w:r w:rsidRPr="00E84660">
        <w:rPr>
          <w:color w:val="FF0000"/>
        </w:rPr>
        <w:t>SECTION H – REMEDIES AND RELIEF</w:t>
      </w:r>
      <w:r>
        <w:tab/>
      </w:r>
      <w:r>
        <w:fldChar w:fldCharType="begin"/>
      </w:r>
      <w:r>
        <w:instrText xml:space="preserve"> PAGEREF _Toc53060694 \h </w:instrText>
      </w:r>
      <w:r>
        <w:fldChar w:fldCharType="separate"/>
      </w:r>
      <w:r w:rsidR="007706CE">
        <w:t>73</w:t>
      </w:r>
      <w:r>
        <w:fldChar w:fldCharType="end"/>
      </w:r>
    </w:p>
    <w:p w14:paraId="3355AFB9" w14:textId="7E49A4E0" w:rsidR="00264E26" w:rsidRDefault="00264E26">
      <w:pPr>
        <w:pStyle w:val="TOC1"/>
        <w:rPr>
          <w:rFonts w:asciiTheme="minorHAnsi" w:eastAsiaTheme="minorEastAsia" w:hAnsiTheme="minorHAnsi" w:cstheme="minorBidi"/>
          <w:caps w:val="0"/>
          <w:sz w:val="22"/>
          <w:szCs w:val="22"/>
        </w:rPr>
      </w:pPr>
      <w:r>
        <w:rPr>
          <w:cs/>
        </w:rPr>
        <w:t>‎</w:t>
      </w:r>
      <w:r>
        <w:t>35</w:t>
      </w:r>
      <w:r>
        <w:rPr>
          <w:rFonts w:asciiTheme="minorHAnsi" w:eastAsiaTheme="minorEastAsia" w:hAnsiTheme="minorHAnsi" w:cstheme="minorBidi"/>
          <w:caps w:val="0"/>
          <w:sz w:val="22"/>
          <w:szCs w:val="22"/>
        </w:rPr>
        <w:tab/>
      </w:r>
      <w:r>
        <w:t>RECTIFICATION PLAN PROCESS</w:t>
      </w:r>
      <w:r>
        <w:tab/>
      </w:r>
      <w:r>
        <w:fldChar w:fldCharType="begin"/>
      </w:r>
      <w:r>
        <w:instrText xml:space="preserve"> PAGEREF _Toc53060695 \h </w:instrText>
      </w:r>
      <w:r>
        <w:fldChar w:fldCharType="separate"/>
      </w:r>
      <w:r w:rsidR="007706CE">
        <w:t>73</w:t>
      </w:r>
      <w:r>
        <w:fldChar w:fldCharType="end"/>
      </w:r>
    </w:p>
    <w:p w14:paraId="79432BE3" w14:textId="479603C9" w:rsidR="00264E26" w:rsidRDefault="00264E26">
      <w:pPr>
        <w:pStyle w:val="TOC1"/>
        <w:rPr>
          <w:rFonts w:asciiTheme="minorHAnsi" w:eastAsiaTheme="minorEastAsia" w:hAnsiTheme="minorHAnsi" w:cstheme="minorBidi"/>
          <w:caps w:val="0"/>
          <w:sz w:val="22"/>
          <w:szCs w:val="22"/>
        </w:rPr>
      </w:pPr>
      <w:r>
        <w:rPr>
          <w:cs/>
        </w:rPr>
        <w:t>‎</w:t>
      </w:r>
      <w:r>
        <w:t>36</w:t>
      </w:r>
      <w:r>
        <w:rPr>
          <w:rFonts w:asciiTheme="minorHAnsi" w:eastAsiaTheme="minorEastAsia" w:hAnsiTheme="minorHAnsi" w:cstheme="minorBidi"/>
          <w:caps w:val="0"/>
          <w:sz w:val="22"/>
          <w:szCs w:val="22"/>
        </w:rPr>
        <w:tab/>
      </w:r>
      <w:r>
        <w:t>DELAY PAYMENTS</w:t>
      </w:r>
      <w:r>
        <w:tab/>
      </w:r>
      <w:r>
        <w:fldChar w:fldCharType="begin"/>
      </w:r>
      <w:r>
        <w:instrText xml:space="preserve"> PAGEREF _Toc53060696 \h </w:instrText>
      </w:r>
      <w:r>
        <w:fldChar w:fldCharType="separate"/>
      </w:r>
      <w:r w:rsidR="007706CE">
        <w:t>75</w:t>
      </w:r>
      <w:r>
        <w:fldChar w:fldCharType="end"/>
      </w:r>
    </w:p>
    <w:p w14:paraId="20F7A1F2" w14:textId="0AF86F59" w:rsidR="00264E26" w:rsidRDefault="00264E26">
      <w:pPr>
        <w:pStyle w:val="TOC1"/>
        <w:rPr>
          <w:rFonts w:asciiTheme="minorHAnsi" w:eastAsiaTheme="minorEastAsia" w:hAnsiTheme="minorHAnsi" w:cstheme="minorBidi"/>
          <w:caps w:val="0"/>
          <w:sz w:val="22"/>
          <w:szCs w:val="22"/>
        </w:rPr>
      </w:pPr>
      <w:r>
        <w:rPr>
          <w:cs/>
        </w:rPr>
        <w:t>‎</w:t>
      </w:r>
      <w:r>
        <w:t>37</w:t>
      </w:r>
      <w:r>
        <w:rPr>
          <w:rFonts w:asciiTheme="minorHAnsi" w:eastAsiaTheme="minorEastAsia" w:hAnsiTheme="minorHAnsi" w:cstheme="minorBidi"/>
          <w:caps w:val="0"/>
          <w:sz w:val="22"/>
          <w:szCs w:val="22"/>
        </w:rPr>
        <w:tab/>
      </w:r>
      <w:r>
        <w:t>REMEDIAL ADVISER</w:t>
      </w:r>
      <w:r>
        <w:tab/>
      </w:r>
      <w:r>
        <w:fldChar w:fldCharType="begin"/>
      </w:r>
      <w:r>
        <w:instrText xml:space="preserve"> PAGEREF _Toc53060697 \h </w:instrText>
      </w:r>
      <w:r>
        <w:fldChar w:fldCharType="separate"/>
      </w:r>
      <w:r w:rsidR="007706CE">
        <w:t>75</w:t>
      </w:r>
      <w:r>
        <w:fldChar w:fldCharType="end"/>
      </w:r>
    </w:p>
    <w:p w14:paraId="570C8BC4" w14:textId="2C37FD7F" w:rsidR="00264E26" w:rsidRDefault="00264E26">
      <w:pPr>
        <w:pStyle w:val="TOC1"/>
        <w:rPr>
          <w:rFonts w:asciiTheme="minorHAnsi" w:eastAsiaTheme="minorEastAsia" w:hAnsiTheme="minorHAnsi" w:cstheme="minorBidi"/>
          <w:caps w:val="0"/>
          <w:sz w:val="22"/>
          <w:szCs w:val="22"/>
        </w:rPr>
      </w:pPr>
      <w:r>
        <w:rPr>
          <w:cs/>
        </w:rPr>
        <w:t>‎</w:t>
      </w:r>
      <w:r>
        <w:t>38</w:t>
      </w:r>
      <w:r>
        <w:rPr>
          <w:rFonts w:asciiTheme="minorHAnsi" w:eastAsiaTheme="minorEastAsia" w:hAnsiTheme="minorHAnsi" w:cstheme="minorBidi"/>
          <w:caps w:val="0"/>
          <w:sz w:val="22"/>
          <w:szCs w:val="22"/>
        </w:rPr>
        <w:tab/>
      </w:r>
      <w:r>
        <w:t>STEP-IN RIGHTS</w:t>
      </w:r>
      <w:r>
        <w:tab/>
      </w:r>
      <w:r>
        <w:fldChar w:fldCharType="begin"/>
      </w:r>
      <w:r>
        <w:instrText xml:space="preserve"> PAGEREF _Toc53060698 \h </w:instrText>
      </w:r>
      <w:r>
        <w:fldChar w:fldCharType="separate"/>
      </w:r>
      <w:r w:rsidR="007706CE">
        <w:t>77</w:t>
      </w:r>
      <w:r>
        <w:fldChar w:fldCharType="end"/>
      </w:r>
    </w:p>
    <w:p w14:paraId="175AC9A7" w14:textId="019B2E1E" w:rsidR="00264E26" w:rsidRDefault="00264E26">
      <w:pPr>
        <w:pStyle w:val="TOC1"/>
        <w:rPr>
          <w:rFonts w:asciiTheme="minorHAnsi" w:eastAsiaTheme="minorEastAsia" w:hAnsiTheme="minorHAnsi" w:cstheme="minorBidi"/>
          <w:caps w:val="0"/>
          <w:sz w:val="22"/>
          <w:szCs w:val="22"/>
        </w:rPr>
      </w:pPr>
      <w:r>
        <w:rPr>
          <w:cs/>
        </w:rPr>
        <w:t>‎</w:t>
      </w:r>
      <w:r>
        <w:t>39</w:t>
      </w:r>
      <w:r>
        <w:rPr>
          <w:rFonts w:asciiTheme="minorHAnsi" w:eastAsiaTheme="minorEastAsia" w:hAnsiTheme="minorHAnsi" w:cstheme="minorBidi"/>
          <w:caps w:val="0"/>
          <w:sz w:val="22"/>
          <w:szCs w:val="22"/>
        </w:rPr>
        <w:tab/>
      </w:r>
      <w:r>
        <w:t>CUSTOMER CAUSE</w:t>
      </w:r>
      <w:r>
        <w:tab/>
      </w:r>
      <w:r>
        <w:fldChar w:fldCharType="begin"/>
      </w:r>
      <w:r>
        <w:instrText xml:space="preserve"> PAGEREF _Toc53060699 \h </w:instrText>
      </w:r>
      <w:r>
        <w:fldChar w:fldCharType="separate"/>
      </w:r>
      <w:r w:rsidR="007706CE">
        <w:t>79</w:t>
      </w:r>
      <w:r>
        <w:fldChar w:fldCharType="end"/>
      </w:r>
    </w:p>
    <w:p w14:paraId="10F6D148" w14:textId="23937C8D" w:rsidR="00264E26" w:rsidRDefault="00264E26">
      <w:pPr>
        <w:pStyle w:val="TOC1"/>
        <w:rPr>
          <w:rFonts w:asciiTheme="minorHAnsi" w:eastAsiaTheme="minorEastAsia" w:hAnsiTheme="minorHAnsi" w:cstheme="minorBidi"/>
          <w:caps w:val="0"/>
          <w:sz w:val="22"/>
          <w:szCs w:val="22"/>
        </w:rPr>
      </w:pPr>
      <w:r>
        <w:rPr>
          <w:cs/>
        </w:rPr>
        <w:t>‎</w:t>
      </w:r>
      <w:r>
        <w:t>40</w:t>
      </w:r>
      <w:r>
        <w:rPr>
          <w:rFonts w:asciiTheme="minorHAnsi" w:eastAsiaTheme="minorEastAsia" w:hAnsiTheme="minorHAnsi" w:cstheme="minorBidi"/>
          <w:caps w:val="0"/>
          <w:sz w:val="22"/>
          <w:szCs w:val="22"/>
        </w:rPr>
        <w:tab/>
      </w:r>
      <w:r>
        <w:t>FORCE MAJEURE</w:t>
      </w:r>
      <w:r>
        <w:tab/>
      </w:r>
      <w:r>
        <w:fldChar w:fldCharType="begin"/>
      </w:r>
      <w:r>
        <w:instrText xml:space="preserve"> PAGEREF _Toc53060700 \h </w:instrText>
      </w:r>
      <w:r>
        <w:fldChar w:fldCharType="separate"/>
      </w:r>
      <w:r w:rsidR="007706CE">
        <w:t>81</w:t>
      </w:r>
      <w:r>
        <w:fldChar w:fldCharType="end"/>
      </w:r>
    </w:p>
    <w:p w14:paraId="67C760D0" w14:textId="52E891B0" w:rsidR="00264E26" w:rsidRDefault="00264E26">
      <w:pPr>
        <w:pStyle w:val="TOC5"/>
        <w:rPr>
          <w:rFonts w:asciiTheme="minorHAnsi" w:eastAsiaTheme="minorEastAsia" w:hAnsiTheme="minorHAnsi" w:cstheme="minorBidi"/>
          <w:sz w:val="22"/>
          <w:szCs w:val="22"/>
        </w:rPr>
      </w:pPr>
      <w:r w:rsidRPr="00E84660">
        <w:rPr>
          <w:color w:val="FF0000"/>
        </w:rPr>
        <w:t>SECTION I – TERMINATION AND EXIT MANAGEMENT</w:t>
      </w:r>
      <w:r>
        <w:tab/>
      </w:r>
      <w:r>
        <w:fldChar w:fldCharType="begin"/>
      </w:r>
      <w:r>
        <w:instrText xml:space="preserve"> PAGEREF _Toc53060701 \h </w:instrText>
      </w:r>
      <w:r>
        <w:fldChar w:fldCharType="separate"/>
      </w:r>
      <w:r w:rsidR="007706CE">
        <w:t>83</w:t>
      </w:r>
      <w:r>
        <w:fldChar w:fldCharType="end"/>
      </w:r>
    </w:p>
    <w:p w14:paraId="66DA0B77" w14:textId="46AC64C6" w:rsidR="00264E26" w:rsidRDefault="00264E26">
      <w:pPr>
        <w:pStyle w:val="TOC1"/>
        <w:rPr>
          <w:rFonts w:asciiTheme="minorHAnsi" w:eastAsiaTheme="minorEastAsia" w:hAnsiTheme="minorHAnsi" w:cstheme="minorBidi"/>
          <w:caps w:val="0"/>
          <w:sz w:val="22"/>
          <w:szCs w:val="22"/>
        </w:rPr>
      </w:pPr>
      <w:r>
        <w:rPr>
          <w:cs/>
        </w:rPr>
        <w:t>‎</w:t>
      </w:r>
      <w:r>
        <w:t>41</w:t>
      </w:r>
      <w:r>
        <w:rPr>
          <w:rFonts w:asciiTheme="minorHAnsi" w:eastAsiaTheme="minorEastAsia" w:hAnsiTheme="minorHAnsi" w:cstheme="minorBidi"/>
          <w:caps w:val="0"/>
          <w:sz w:val="22"/>
          <w:szCs w:val="22"/>
        </w:rPr>
        <w:tab/>
      </w:r>
      <w:r>
        <w:t>TERMINATION RIGHTS</w:t>
      </w:r>
      <w:r>
        <w:tab/>
      </w:r>
      <w:r>
        <w:fldChar w:fldCharType="begin"/>
      </w:r>
      <w:r>
        <w:instrText xml:space="preserve"> PAGEREF _Toc53060702 \h </w:instrText>
      </w:r>
      <w:r>
        <w:fldChar w:fldCharType="separate"/>
      </w:r>
      <w:r w:rsidR="007706CE">
        <w:t>83</w:t>
      </w:r>
      <w:r>
        <w:fldChar w:fldCharType="end"/>
      </w:r>
    </w:p>
    <w:p w14:paraId="55F6B064" w14:textId="28B72A2C" w:rsidR="00264E26" w:rsidRDefault="00264E26">
      <w:pPr>
        <w:pStyle w:val="TOC1"/>
        <w:rPr>
          <w:rFonts w:asciiTheme="minorHAnsi" w:eastAsiaTheme="minorEastAsia" w:hAnsiTheme="minorHAnsi" w:cstheme="minorBidi"/>
          <w:caps w:val="0"/>
          <w:sz w:val="22"/>
          <w:szCs w:val="22"/>
        </w:rPr>
      </w:pPr>
      <w:r>
        <w:rPr>
          <w:cs/>
        </w:rPr>
        <w:t>‎</w:t>
      </w:r>
      <w:r>
        <w:t>42</w:t>
      </w:r>
      <w:r>
        <w:rPr>
          <w:rFonts w:asciiTheme="minorHAnsi" w:eastAsiaTheme="minorEastAsia" w:hAnsiTheme="minorHAnsi" w:cstheme="minorBidi"/>
          <w:caps w:val="0"/>
          <w:sz w:val="22"/>
          <w:szCs w:val="22"/>
        </w:rPr>
        <w:tab/>
      </w:r>
      <w:r>
        <w:t>CONSEQUENCES OF EXPIRY OR TERMINATION</w:t>
      </w:r>
      <w:r>
        <w:tab/>
      </w:r>
      <w:r>
        <w:fldChar w:fldCharType="begin"/>
      </w:r>
      <w:r>
        <w:instrText xml:space="preserve"> PAGEREF _Toc53060703 \h </w:instrText>
      </w:r>
      <w:r>
        <w:fldChar w:fldCharType="separate"/>
      </w:r>
      <w:r w:rsidR="007706CE">
        <w:t>84</w:t>
      </w:r>
      <w:r>
        <w:fldChar w:fldCharType="end"/>
      </w:r>
    </w:p>
    <w:p w14:paraId="73D9D633" w14:textId="57A167B1" w:rsidR="00264E26" w:rsidRDefault="00264E26">
      <w:pPr>
        <w:pStyle w:val="TOC5"/>
        <w:rPr>
          <w:rFonts w:asciiTheme="minorHAnsi" w:eastAsiaTheme="minorEastAsia" w:hAnsiTheme="minorHAnsi" w:cstheme="minorBidi"/>
          <w:sz w:val="22"/>
          <w:szCs w:val="22"/>
        </w:rPr>
      </w:pPr>
      <w:r w:rsidRPr="00E84660">
        <w:rPr>
          <w:color w:val="FF0000"/>
        </w:rPr>
        <w:t>SECTION J – MISCELLANEOUS AND GOVERNING LAW</w:t>
      </w:r>
      <w:r>
        <w:tab/>
      </w:r>
      <w:r>
        <w:fldChar w:fldCharType="begin"/>
      </w:r>
      <w:r>
        <w:instrText xml:space="preserve"> PAGEREF _Toc53060704 \h </w:instrText>
      </w:r>
      <w:r>
        <w:fldChar w:fldCharType="separate"/>
      </w:r>
      <w:r w:rsidR="007706CE">
        <w:t>87</w:t>
      </w:r>
      <w:r>
        <w:fldChar w:fldCharType="end"/>
      </w:r>
    </w:p>
    <w:p w14:paraId="06FB559F" w14:textId="21566AE4" w:rsidR="00264E26" w:rsidRDefault="00264E26">
      <w:pPr>
        <w:pStyle w:val="TOC1"/>
        <w:rPr>
          <w:rFonts w:asciiTheme="minorHAnsi" w:eastAsiaTheme="minorEastAsia" w:hAnsiTheme="minorHAnsi" w:cstheme="minorBidi"/>
          <w:caps w:val="0"/>
          <w:sz w:val="22"/>
          <w:szCs w:val="22"/>
        </w:rPr>
      </w:pPr>
      <w:r>
        <w:rPr>
          <w:cs/>
        </w:rPr>
        <w:t>‎</w:t>
      </w:r>
      <w:r>
        <w:t>43</w:t>
      </w:r>
      <w:r>
        <w:rPr>
          <w:rFonts w:asciiTheme="minorHAnsi" w:eastAsiaTheme="minorEastAsia" w:hAnsiTheme="minorHAnsi" w:cstheme="minorBidi"/>
          <w:caps w:val="0"/>
          <w:sz w:val="22"/>
          <w:szCs w:val="22"/>
        </w:rPr>
        <w:tab/>
      </w:r>
      <w:r>
        <w:t>COMPLIANCE</w:t>
      </w:r>
      <w:r>
        <w:tab/>
      </w:r>
      <w:r>
        <w:fldChar w:fldCharType="begin"/>
      </w:r>
      <w:r>
        <w:instrText xml:space="preserve"> PAGEREF _Toc53060705 \h </w:instrText>
      </w:r>
      <w:r>
        <w:fldChar w:fldCharType="separate"/>
      </w:r>
      <w:r w:rsidR="007706CE">
        <w:t>87</w:t>
      </w:r>
      <w:r>
        <w:fldChar w:fldCharType="end"/>
      </w:r>
    </w:p>
    <w:p w14:paraId="7310683C" w14:textId="7EFAA455" w:rsidR="00264E26" w:rsidRDefault="00264E26">
      <w:pPr>
        <w:pStyle w:val="TOC1"/>
        <w:rPr>
          <w:rFonts w:asciiTheme="minorHAnsi" w:eastAsiaTheme="minorEastAsia" w:hAnsiTheme="minorHAnsi" w:cstheme="minorBidi"/>
          <w:caps w:val="0"/>
          <w:sz w:val="22"/>
          <w:szCs w:val="22"/>
        </w:rPr>
      </w:pPr>
      <w:r>
        <w:rPr>
          <w:cs/>
        </w:rPr>
        <w:t>‎</w:t>
      </w:r>
      <w:r>
        <w:t>44</w:t>
      </w:r>
      <w:r>
        <w:rPr>
          <w:rFonts w:asciiTheme="minorHAnsi" w:eastAsiaTheme="minorEastAsia" w:hAnsiTheme="minorHAnsi" w:cstheme="minorBidi"/>
          <w:caps w:val="0"/>
          <w:sz w:val="22"/>
          <w:szCs w:val="22"/>
        </w:rPr>
        <w:tab/>
      </w:r>
      <w:r>
        <w:t>RECYCLED PAPER</w:t>
      </w:r>
      <w:r>
        <w:tab/>
      </w:r>
      <w:r>
        <w:fldChar w:fldCharType="begin"/>
      </w:r>
      <w:r>
        <w:instrText xml:space="preserve"> PAGEREF _Toc53060706 \h </w:instrText>
      </w:r>
      <w:r>
        <w:fldChar w:fldCharType="separate"/>
      </w:r>
      <w:r w:rsidR="007706CE">
        <w:t>89</w:t>
      </w:r>
      <w:r>
        <w:fldChar w:fldCharType="end"/>
      </w:r>
    </w:p>
    <w:p w14:paraId="577BBDD5" w14:textId="5EE3698C" w:rsidR="00264E26" w:rsidRDefault="00264E26">
      <w:pPr>
        <w:pStyle w:val="TOC1"/>
        <w:rPr>
          <w:rFonts w:asciiTheme="minorHAnsi" w:eastAsiaTheme="minorEastAsia" w:hAnsiTheme="minorHAnsi" w:cstheme="minorBidi"/>
          <w:caps w:val="0"/>
          <w:sz w:val="22"/>
          <w:szCs w:val="22"/>
        </w:rPr>
      </w:pPr>
      <w:r>
        <w:rPr>
          <w:cs/>
        </w:rPr>
        <w:t>‎</w:t>
      </w:r>
      <w:r>
        <w:t>45</w:t>
      </w:r>
      <w:r>
        <w:rPr>
          <w:rFonts w:asciiTheme="minorHAnsi" w:eastAsiaTheme="minorEastAsia" w:hAnsiTheme="minorHAnsi" w:cstheme="minorBidi"/>
          <w:caps w:val="0"/>
          <w:sz w:val="22"/>
          <w:szCs w:val="22"/>
        </w:rPr>
        <w:tab/>
      </w:r>
      <w:r>
        <w:t>ASSIGNMENT AND NOVATION</w:t>
      </w:r>
      <w:r>
        <w:tab/>
      </w:r>
      <w:r>
        <w:fldChar w:fldCharType="begin"/>
      </w:r>
      <w:r>
        <w:instrText xml:space="preserve"> PAGEREF _Toc53060707 \h </w:instrText>
      </w:r>
      <w:r>
        <w:fldChar w:fldCharType="separate"/>
      </w:r>
      <w:r w:rsidR="007706CE">
        <w:t>89</w:t>
      </w:r>
      <w:r>
        <w:fldChar w:fldCharType="end"/>
      </w:r>
    </w:p>
    <w:p w14:paraId="412E6DEB" w14:textId="3AADFAA9" w:rsidR="00264E26" w:rsidRDefault="00264E26">
      <w:pPr>
        <w:pStyle w:val="TOC1"/>
        <w:rPr>
          <w:rFonts w:asciiTheme="minorHAnsi" w:eastAsiaTheme="minorEastAsia" w:hAnsiTheme="minorHAnsi" w:cstheme="minorBidi"/>
          <w:caps w:val="0"/>
          <w:sz w:val="22"/>
          <w:szCs w:val="22"/>
        </w:rPr>
      </w:pPr>
      <w:r>
        <w:rPr>
          <w:cs/>
        </w:rPr>
        <w:t>‎</w:t>
      </w:r>
      <w:r>
        <w:t>46</w:t>
      </w:r>
      <w:r>
        <w:rPr>
          <w:rFonts w:asciiTheme="minorHAnsi" w:eastAsiaTheme="minorEastAsia" w:hAnsiTheme="minorHAnsi" w:cstheme="minorBidi"/>
          <w:caps w:val="0"/>
          <w:sz w:val="22"/>
          <w:szCs w:val="22"/>
        </w:rPr>
        <w:tab/>
      </w:r>
      <w:r>
        <w:t>WAIVER AND CUMULATIVE REMEDIES</w:t>
      </w:r>
      <w:r>
        <w:tab/>
      </w:r>
      <w:r>
        <w:fldChar w:fldCharType="begin"/>
      </w:r>
      <w:r>
        <w:instrText xml:space="preserve"> PAGEREF _Toc53060708 \h </w:instrText>
      </w:r>
      <w:r>
        <w:fldChar w:fldCharType="separate"/>
      </w:r>
      <w:r w:rsidR="007706CE">
        <w:t>90</w:t>
      </w:r>
      <w:r>
        <w:fldChar w:fldCharType="end"/>
      </w:r>
    </w:p>
    <w:p w14:paraId="2D3BAC89" w14:textId="2DFE24C3" w:rsidR="00264E26" w:rsidRDefault="00264E26">
      <w:pPr>
        <w:pStyle w:val="TOC1"/>
        <w:rPr>
          <w:rFonts w:asciiTheme="minorHAnsi" w:eastAsiaTheme="minorEastAsia" w:hAnsiTheme="minorHAnsi" w:cstheme="minorBidi"/>
          <w:caps w:val="0"/>
          <w:sz w:val="22"/>
          <w:szCs w:val="22"/>
        </w:rPr>
      </w:pPr>
      <w:r>
        <w:rPr>
          <w:cs/>
        </w:rPr>
        <w:t>‎</w:t>
      </w:r>
      <w:r>
        <w:t>47</w:t>
      </w:r>
      <w:r>
        <w:rPr>
          <w:rFonts w:asciiTheme="minorHAnsi" w:eastAsiaTheme="minorEastAsia" w:hAnsiTheme="minorHAnsi" w:cstheme="minorBidi"/>
          <w:caps w:val="0"/>
          <w:sz w:val="22"/>
          <w:szCs w:val="22"/>
        </w:rPr>
        <w:tab/>
      </w:r>
      <w:r>
        <w:t>RELATIONSHIP OF THE PARTIES</w:t>
      </w:r>
      <w:r>
        <w:tab/>
      </w:r>
      <w:r>
        <w:fldChar w:fldCharType="begin"/>
      </w:r>
      <w:r>
        <w:instrText xml:space="preserve"> PAGEREF _Toc53060709 \h </w:instrText>
      </w:r>
      <w:r>
        <w:fldChar w:fldCharType="separate"/>
      </w:r>
      <w:r w:rsidR="007706CE">
        <w:t>90</w:t>
      </w:r>
      <w:r>
        <w:fldChar w:fldCharType="end"/>
      </w:r>
    </w:p>
    <w:p w14:paraId="6556C747" w14:textId="4EEF4D44" w:rsidR="00264E26" w:rsidRDefault="00264E26">
      <w:pPr>
        <w:pStyle w:val="TOC1"/>
        <w:rPr>
          <w:rFonts w:asciiTheme="minorHAnsi" w:eastAsiaTheme="minorEastAsia" w:hAnsiTheme="minorHAnsi" w:cstheme="minorBidi"/>
          <w:caps w:val="0"/>
          <w:sz w:val="22"/>
          <w:szCs w:val="22"/>
        </w:rPr>
      </w:pPr>
      <w:r>
        <w:rPr>
          <w:cs/>
        </w:rPr>
        <w:t>‎</w:t>
      </w:r>
      <w:r>
        <w:t>48</w:t>
      </w:r>
      <w:r>
        <w:rPr>
          <w:rFonts w:asciiTheme="minorHAnsi" w:eastAsiaTheme="minorEastAsia" w:hAnsiTheme="minorHAnsi" w:cstheme="minorBidi"/>
          <w:caps w:val="0"/>
          <w:sz w:val="22"/>
          <w:szCs w:val="22"/>
        </w:rPr>
        <w:tab/>
      </w:r>
      <w:r>
        <w:t>PREVENTION OF FRAUD AND BRIBERY</w:t>
      </w:r>
      <w:r>
        <w:tab/>
      </w:r>
      <w:r>
        <w:fldChar w:fldCharType="begin"/>
      </w:r>
      <w:r>
        <w:instrText xml:space="preserve"> PAGEREF _Toc53060710 \h </w:instrText>
      </w:r>
      <w:r>
        <w:fldChar w:fldCharType="separate"/>
      </w:r>
      <w:r w:rsidR="007706CE">
        <w:t>91</w:t>
      </w:r>
      <w:r>
        <w:fldChar w:fldCharType="end"/>
      </w:r>
    </w:p>
    <w:p w14:paraId="4D27E1E2" w14:textId="762903A2" w:rsidR="00264E26" w:rsidRDefault="00264E26">
      <w:pPr>
        <w:pStyle w:val="TOC1"/>
        <w:rPr>
          <w:rFonts w:asciiTheme="minorHAnsi" w:eastAsiaTheme="minorEastAsia" w:hAnsiTheme="minorHAnsi" w:cstheme="minorBidi"/>
          <w:caps w:val="0"/>
          <w:sz w:val="22"/>
          <w:szCs w:val="22"/>
        </w:rPr>
      </w:pPr>
      <w:r>
        <w:rPr>
          <w:cs/>
        </w:rPr>
        <w:t>‎</w:t>
      </w:r>
      <w:r>
        <w:t>49</w:t>
      </w:r>
      <w:r>
        <w:rPr>
          <w:rFonts w:asciiTheme="minorHAnsi" w:eastAsiaTheme="minorEastAsia" w:hAnsiTheme="minorHAnsi" w:cstheme="minorBidi"/>
          <w:caps w:val="0"/>
          <w:sz w:val="22"/>
          <w:szCs w:val="22"/>
        </w:rPr>
        <w:tab/>
      </w:r>
      <w:r>
        <w:t>SEVERANCE</w:t>
      </w:r>
      <w:r>
        <w:tab/>
      </w:r>
      <w:r>
        <w:fldChar w:fldCharType="begin"/>
      </w:r>
      <w:r>
        <w:instrText xml:space="preserve"> PAGEREF _Toc53060711 \h </w:instrText>
      </w:r>
      <w:r>
        <w:fldChar w:fldCharType="separate"/>
      </w:r>
      <w:r w:rsidR="007706CE">
        <w:t>92</w:t>
      </w:r>
      <w:r>
        <w:fldChar w:fldCharType="end"/>
      </w:r>
    </w:p>
    <w:p w14:paraId="0E1174F2" w14:textId="46DF3B40" w:rsidR="00264E26" w:rsidRDefault="00264E26">
      <w:pPr>
        <w:pStyle w:val="TOC1"/>
        <w:rPr>
          <w:rFonts w:asciiTheme="minorHAnsi" w:eastAsiaTheme="minorEastAsia" w:hAnsiTheme="minorHAnsi" w:cstheme="minorBidi"/>
          <w:caps w:val="0"/>
          <w:sz w:val="22"/>
          <w:szCs w:val="22"/>
        </w:rPr>
      </w:pPr>
      <w:r>
        <w:rPr>
          <w:cs/>
        </w:rPr>
        <w:t>‎</w:t>
      </w:r>
      <w:r>
        <w:t>50</w:t>
      </w:r>
      <w:r>
        <w:rPr>
          <w:rFonts w:asciiTheme="minorHAnsi" w:eastAsiaTheme="minorEastAsia" w:hAnsiTheme="minorHAnsi" w:cstheme="minorBidi"/>
          <w:caps w:val="0"/>
          <w:sz w:val="22"/>
          <w:szCs w:val="22"/>
        </w:rPr>
        <w:tab/>
      </w:r>
      <w:r>
        <w:t>FURTHER ASSURANCES</w:t>
      </w:r>
      <w:r>
        <w:tab/>
      </w:r>
      <w:r>
        <w:fldChar w:fldCharType="begin"/>
      </w:r>
      <w:r>
        <w:instrText xml:space="preserve"> PAGEREF _Toc53060712 \h </w:instrText>
      </w:r>
      <w:r>
        <w:fldChar w:fldCharType="separate"/>
      </w:r>
      <w:r w:rsidR="007706CE">
        <w:t>93</w:t>
      </w:r>
      <w:r>
        <w:fldChar w:fldCharType="end"/>
      </w:r>
    </w:p>
    <w:p w14:paraId="4EC01339" w14:textId="4224A942" w:rsidR="00264E26" w:rsidRDefault="00264E26">
      <w:pPr>
        <w:pStyle w:val="TOC1"/>
        <w:rPr>
          <w:rFonts w:asciiTheme="minorHAnsi" w:eastAsiaTheme="minorEastAsia" w:hAnsiTheme="minorHAnsi" w:cstheme="minorBidi"/>
          <w:caps w:val="0"/>
          <w:sz w:val="22"/>
          <w:szCs w:val="22"/>
        </w:rPr>
      </w:pPr>
      <w:r>
        <w:rPr>
          <w:cs/>
        </w:rPr>
        <w:t>‎</w:t>
      </w:r>
      <w:r>
        <w:t>51</w:t>
      </w:r>
      <w:r>
        <w:rPr>
          <w:rFonts w:asciiTheme="minorHAnsi" w:eastAsiaTheme="minorEastAsia" w:hAnsiTheme="minorHAnsi" w:cstheme="minorBidi"/>
          <w:caps w:val="0"/>
          <w:sz w:val="22"/>
          <w:szCs w:val="22"/>
        </w:rPr>
        <w:tab/>
      </w:r>
      <w:r>
        <w:t>ENTIRE AGREEMENT</w:t>
      </w:r>
      <w:r>
        <w:tab/>
      </w:r>
      <w:r>
        <w:fldChar w:fldCharType="begin"/>
      </w:r>
      <w:r>
        <w:instrText xml:space="preserve"> PAGEREF _Toc53060713 \h </w:instrText>
      </w:r>
      <w:r>
        <w:fldChar w:fldCharType="separate"/>
      </w:r>
      <w:r w:rsidR="007706CE">
        <w:t>93</w:t>
      </w:r>
      <w:r>
        <w:fldChar w:fldCharType="end"/>
      </w:r>
    </w:p>
    <w:p w14:paraId="39AE4B19" w14:textId="67A04DE4" w:rsidR="00264E26" w:rsidRDefault="00264E26">
      <w:pPr>
        <w:pStyle w:val="TOC1"/>
        <w:rPr>
          <w:rFonts w:asciiTheme="minorHAnsi" w:eastAsiaTheme="minorEastAsia" w:hAnsiTheme="minorHAnsi" w:cstheme="minorBidi"/>
          <w:caps w:val="0"/>
          <w:sz w:val="22"/>
          <w:szCs w:val="22"/>
        </w:rPr>
      </w:pPr>
      <w:r>
        <w:rPr>
          <w:cs/>
        </w:rPr>
        <w:t>‎</w:t>
      </w:r>
      <w:r>
        <w:t>52</w:t>
      </w:r>
      <w:r>
        <w:rPr>
          <w:rFonts w:asciiTheme="minorHAnsi" w:eastAsiaTheme="minorEastAsia" w:hAnsiTheme="minorHAnsi" w:cstheme="minorBidi"/>
          <w:caps w:val="0"/>
          <w:sz w:val="22"/>
          <w:szCs w:val="22"/>
        </w:rPr>
        <w:tab/>
      </w:r>
      <w:r>
        <w:t>THIRD PARTY RIGHTS</w:t>
      </w:r>
      <w:r>
        <w:tab/>
      </w:r>
      <w:r>
        <w:fldChar w:fldCharType="begin"/>
      </w:r>
      <w:r>
        <w:instrText xml:space="preserve"> PAGEREF _Toc53060714 \h </w:instrText>
      </w:r>
      <w:r>
        <w:fldChar w:fldCharType="separate"/>
      </w:r>
      <w:r w:rsidR="007706CE">
        <w:t>93</w:t>
      </w:r>
      <w:r>
        <w:fldChar w:fldCharType="end"/>
      </w:r>
    </w:p>
    <w:p w14:paraId="6E83CC4E" w14:textId="218AB823" w:rsidR="00264E26" w:rsidRDefault="00264E26">
      <w:pPr>
        <w:pStyle w:val="TOC1"/>
        <w:rPr>
          <w:rFonts w:asciiTheme="minorHAnsi" w:eastAsiaTheme="minorEastAsia" w:hAnsiTheme="minorHAnsi" w:cstheme="minorBidi"/>
          <w:caps w:val="0"/>
          <w:sz w:val="22"/>
          <w:szCs w:val="22"/>
        </w:rPr>
      </w:pPr>
      <w:r>
        <w:rPr>
          <w:cs/>
        </w:rPr>
        <w:t>‎</w:t>
      </w:r>
      <w:r>
        <w:t>53</w:t>
      </w:r>
      <w:r>
        <w:rPr>
          <w:rFonts w:asciiTheme="minorHAnsi" w:eastAsiaTheme="minorEastAsia" w:hAnsiTheme="minorHAnsi" w:cstheme="minorBidi"/>
          <w:caps w:val="0"/>
          <w:sz w:val="22"/>
          <w:szCs w:val="22"/>
        </w:rPr>
        <w:tab/>
      </w:r>
      <w:r>
        <w:t>NOTICES</w:t>
      </w:r>
      <w:r>
        <w:tab/>
      </w:r>
      <w:r>
        <w:fldChar w:fldCharType="begin"/>
      </w:r>
      <w:r>
        <w:instrText xml:space="preserve"> PAGEREF _Toc53060715 \h </w:instrText>
      </w:r>
      <w:r>
        <w:fldChar w:fldCharType="separate"/>
      </w:r>
      <w:r w:rsidR="007706CE">
        <w:t>93</w:t>
      </w:r>
      <w:r>
        <w:fldChar w:fldCharType="end"/>
      </w:r>
    </w:p>
    <w:p w14:paraId="5141BE73" w14:textId="236CBE49" w:rsidR="00264E26" w:rsidRDefault="00264E26">
      <w:pPr>
        <w:pStyle w:val="TOC1"/>
        <w:rPr>
          <w:rFonts w:asciiTheme="minorHAnsi" w:eastAsiaTheme="minorEastAsia" w:hAnsiTheme="minorHAnsi" w:cstheme="minorBidi"/>
          <w:caps w:val="0"/>
          <w:sz w:val="22"/>
          <w:szCs w:val="22"/>
        </w:rPr>
      </w:pPr>
      <w:r>
        <w:rPr>
          <w:cs/>
        </w:rPr>
        <w:t>‎</w:t>
      </w:r>
      <w:r>
        <w:t>54</w:t>
      </w:r>
      <w:r>
        <w:rPr>
          <w:rFonts w:asciiTheme="minorHAnsi" w:eastAsiaTheme="minorEastAsia" w:hAnsiTheme="minorHAnsi" w:cstheme="minorBidi"/>
          <w:caps w:val="0"/>
          <w:sz w:val="22"/>
          <w:szCs w:val="22"/>
        </w:rPr>
        <w:tab/>
      </w:r>
      <w:r>
        <w:t>DISPUTES</w:t>
      </w:r>
      <w:r>
        <w:tab/>
      </w:r>
      <w:r>
        <w:fldChar w:fldCharType="begin"/>
      </w:r>
      <w:r>
        <w:instrText xml:space="preserve"> PAGEREF _Toc53060716 \h </w:instrText>
      </w:r>
      <w:r>
        <w:fldChar w:fldCharType="separate"/>
      </w:r>
      <w:r w:rsidR="007706CE">
        <w:t>95</w:t>
      </w:r>
      <w:r>
        <w:fldChar w:fldCharType="end"/>
      </w:r>
    </w:p>
    <w:p w14:paraId="62343431" w14:textId="4FD06B3D" w:rsidR="00264E26" w:rsidRDefault="00264E26">
      <w:pPr>
        <w:pStyle w:val="TOC1"/>
        <w:rPr>
          <w:rFonts w:asciiTheme="minorHAnsi" w:eastAsiaTheme="minorEastAsia" w:hAnsiTheme="minorHAnsi" w:cstheme="minorBidi"/>
          <w:caps w:val="0"/>
          <w:sz w:val="22"/>
          <w:szCs w:val="22"/>
        </w:rPr>
      </w:pPr>
      <w:r>
        <w:rPr>
          <w:cs/>
        </w:rPr>
        <w:t>‎</w:t>
      </w:r>
      <w:r>
        <w:t>55</w:t>
      </w:r>
      <w:r>
        <w:rPr>
          <w:rFonts w:asciiTheme="minorHAnsi" w:eastAsiaTheme="minorEastAsia" w:hAnsiTheme="minorHAnsi" w:cstheme="minorBidi"/>
          <w:caps w:val="0"/>
          <w:sz w:val="22"/>
          <w:szCs w:val="22"/>
        </w:rPr>
        <w:tab/>
      </w:r>
      <w:r>
        <w:t>GOVERNING LAW AND JURISDICTION</w:t>
      </w:r>
      <w:r>
        <w:tab/>
      </w:r>
      <w:r>
        <w:fldChar w:fldCharType="begin"/>
      </w:r>
      <w:r>
        <w:instrText xml:space="preserve"> PAGEREF _Toc53060717 \h </w:instrText>
      </w:r>
      <w:r>
        <w:fldChar w:fldCharType="separate"/>
      </w:r>
      <w:r w:rsidR="007706CE">
        <w:t>95</w:t>
      </w:r>
      <w:r>
        <w:fldChar w:fldCharType="end"/>
      </w:r>
    </w:p>
    <w:p w14:paraId="07C323A8" w14:textId="15EDC8D4" w:rsidR="00264E26" w:rsidRDefault="00264E26">
      <w:pPr>
        <w:pStyle w:val="TOC1"/>
        <w:rPr>
          <w:rFonts w:asciiTheme="minorHAnsi" w:eastAsiaTheme="minorEastAsia" w:hAnsiTheme="minorHAnsi" w:cstheme="minorBidi"/>
          <w:caps w:val="0"/>
          <w:sz w:val="22"/>
          <w:szCs w:val="22"/>
        </w:rPr>
      </w:pPr>
      <w:r>
        <w:rPr>
          <w:cs/>
        </w:rPr>
        <w:t>‎</w:t>
      </w:r>
      <w:r>
        <w:t>56</w:t>
      </w:r>
      <w:r>
        <w:rPr>
          <w:rFonts w:asciiTheme="minorHAnsi" w:eastAsiaTheme="minorEastAsia" w:hAnsiTheme="minorHAnsi" w:cstheme="minorBidi"/>
          <w:caps w:val="0"/>
          <w:sz w:val="22"/>
          <w:szCs w:val="22"/>
        </w:rPr>
        <w:tab/>
      </w:r>
      <w:r>
        <w:t>DUPLICATES</w:t>
      </w:r>
      <w:r>
        <w:tab/>
      </w:r>
      <w:r>
        <w:fldChar w:fldCharType="begin"/>
      </w:r>
      <w:r>
        <w:instrText xml:space="preserve"> PAGEREF _Toc53060718 \h </w:instrText>
      </w:r>
      <w:r>
        <w:fldChar w:fldCharType="separate"/>
      </w:r>
      <w:r w:rsidR="007706CE">
        <w:t>95</w:t>
      </w:r>
      <w:r>
        <w:fldChar w:fldCharType="end"/>
      </w:r>
    </w:p>
    <w:p w14:paraId="6F6EF5AD" w14:textId="57126DFD" w:rsidR="00C46947" w:rsidRPr="00F3679C" w:rsidRDefault="00C876D0" w:rsidP="00F3679C">
      <w:pPr>
        <w:tabs>
          <w:tab w:val="left" w:pos="709"/>
          <w:tab w:val="left" w:pos="1701"/>
          <w:tab w:val="left" w:pos="2835"/>
          <w:tab w:val="left" w:pos="4110"/>
          <w:tab w:val="right" w:pos="9071"/>
        </w:tabs>
        <w:spacing w:after="120"/>
        <w:rPr>
          <w:noProof/>
        </w:rPr>
      </w:pPr>
      <w:r>
        <w:rPr>
          <w:noProof/>
        </w:rPr>
        <w:fldChar w:fldCharType="end"/>
      </w:r>
    </w:p>
    <w:p w14:paraId="0ED3DD6B" w14:textId="77777777" w:rsidR="004421D1" w:rsidRPr="00F3679C" w:rsidRDefault="004421D1" w:rsidP="00F3679C">
      <w:pPr>
        <w:spacing w:after="120"/>
      </w:pPr>
    </w:p>
    <w:p w14:paraId="70E2172D" w14:textId="77777777" w:rsidR="004421D1" w:rsidRPr="00F3679C" w:rsidRDefault="004421D1" w:rsidP="00F3679C">
      <w:pPr>
        <w:spacing w:after="120"/>
      </w:pPr>
    </w:p>
    <w:p w14:paraId="2CA01A3A" w14:textId="77777777" w:rsidR="00B26B97" w:rsidRPr="00F3679C" w:rsidRDefault="00B26B97" w:rsidP="00F3679C">
      <w:pPr>
        <w:spacing w:after="120"/>
        <w:jc w:val="left"/>
        <w:rPr>
          <w:b/>
        </w:rPr>
      </w:pPr>
      <w:r w:rsidRPr="00F3679C">
        <w:rPr>
          <w:b/>
        </w:rPr>
        <w:br w:type="page"/>
      </w:r>
    </w:p>
    <w:p w14:paraId="151AE6BC" w14:textId="77777777" w:rsidR="00C371BD" w:rsidRPr="00F3679C" w:rsidRDefault="00C371BD" w:rsidP="00C82AEA">
      <w:pPr>
        <w:pStyle w:val="Body"/>
        <w:tabs>
          <w:tab w:val="clear" w:pos="4253"/>
          <w:tab w:val="right" w:pos="9071"/>
        </w:tabs>
        <w:spacing w:after="0"/>
        <w:rPr>
          <w:b/>
        </w:rPr>
      </w:pPr>
      <w:r w:rsidRPr="00F3679C">
        <w:rPr>
          <w:b/>
        </w:rPr>
        <w:t>SCHEDULES</w:t>
      </w:r>
    </w:p>
    <w:p w14:paraId="44126E99" w14:textId="77777777" w:rsidR="00C371BD" w:rsidRDefault="00C371BD" w:rsidP="00C82AEA">
      <w:pPr>
        <w:pStyle w:val="Level1"/>
        <w:spacing w:after="0"/>
        <w:rPr>
          <w:b/>
          <w:bCs/>
        </w:rPr>
      </w:pPr>
      <w:r w:rsidRPr="00F3679C">
        <w:rPr>
          <w:b/>
          <w:bCs/>
        </w:rPr>
        <w:t>Definitions</w:t>
      </w:r>
    </w:p>
    <w:p w14:paraId="1229B52F" w14:textId="77777777" w:rsidR="00C82AEA" w:rsidRPr="00F3679C" w:rsidRDefault="00C82AEA" w:rsidP="00C82AEA">
      <w:pPr>
        <w:pStyle w:val="Level1"/>
        <w:numPr>
          <w:ilvl w:val="0"/>
          <w:numId w:val="0"/>
        </w:numPr>
        <w:spacing w:after="0"/>
        <w:ind w:left="851"/>
        <w:rPr>
          <w:b/>
          <w:bCs/>
        </w:rPr>
      </w:pPr>
    </w:p>
    <w:p w14:paraId="65187821" w14:textId="77777777" w:rsidR="00C371BD" w:rsidRPr="00F3679C" w:rsidRDefault="00C371BD" w:rsidP="00C82AEA">
      <w:pPr>
        <w:pStyle w:val="Level1"/>
        <w:spacing w:after="0"/>
        <w:rPr>
          <w:b/>
          <w:bCs/>
        </w:rPr>
      </w:pPr>
      <w:r w:rsidRPr="00F3679C">
        <w:rPr>
          <w:b/>
          <w:bCs/>
        </w:rPr>
        <w:t>Service Requirements</w:t>
      </w:r>
    </w:p>
    <w:p w14:paraId="76C582B2" w14:textId="1F7EF275" w:rsidR="00C371BD" w:rsidRDefault="00C371BD" w:rsidP="00C82AEA">
      <w:pPr>
        <w:pStyle w:val="Level2"/>
        <w:spacing w:after="0"/>
        <w:ind w:left="851"/>
      </w:pPr>
      <w:r w:rsidRPr="00F3679C">
        <w:t>Services Description</w:t>
      </w:r>
    </w:p>
    <w:p w14:paraId="642842D3" w14:textId="54C78413" w:rsidR="00CE3484" w:rsidRPr="00F3679C" w:rsidRDefault="00A11DF3" w:rsidP="00D310CA">
      <w:pPr>
        <w:pStyle w:val="Level2"/>
        <w:numPr>
          <w:ilvl w:val="0"/>
          <w:numId w:val="0"/>
        </w:numPr>
        <w:spacing w:after="0"/>
      </w:pPr>
      <w:r>
        <w:t>2.1A</w:t>
      </w:r>
      <w:r>
        <w:tab/>
        <w:t xml:space="preserve">  </w:t>
      </w:r>
      <w:r w:rsidR="00CE3484">
        <w:t>Services Description Definitions</w:t>
      </w:r>
    </w:p>
    <w:p w14:paraId="6A01DD6E" w14:textId="77777777" w:rsidR="00C371BD" w:rsidRPr="00F3679C" w:rsidRDefault="00C371BD" w:rsidP="00C82AEA">
      <w:pPr>
        <w:pStyle w:val="Level2"/>
        <w:spacing w:after="0"/>
        <w:ind w:left="851"/>
      </w:pPr>
      <w:r w:rsidRPr="00F3679C">
        <w:t>Performance Levels</w:t>
      </w:r>
    </w:p>
    <w:p w14:paraId="6498A205" w14:textId="77777777" w:rsidR="00C371BD" w:rsidRPr="00F3679C" w:rsidRDefault="00C371BD" w:rsidP="00C82AEA">
      <w:pPr>
        <w:pStyle w:val="Level2"/>
        <w:spacing w:after="0"/>
        <w:ind w:left="851"/>
      </w:pPr>
      <w:r w:rsidRPr="00F3679C">
        <w:t>Standards</w:t>
      </w:r>
    </w:p>
    <w:p w14:paraId="4E8C8A95" w14:textId="77777777" w:rsidR="00C371BD" w:rsidRPr="00F3679C" w:rsidRDefault="00C371BD" w:rsidP="00C82AEA">
      <w:pPr>
        <w:pStyle w:val="Level2"/>
        <w:spacing w:after="0"/>
        <w:ind w:left="851"/>
      </w:pPr>
      <w:r w:rsidRPr="00F3679C">
        <w:t>Security Management</w:t>
      </w:r>
    </w:p>
    <w:p w14:paraId="00AD5E22" w14:textId="77777777" w:rsidR="00C371BD" w:rsidRPr="00F3679C" w:rsidRDefault="00C371BD" w:rsidP="00C82AEA">
      <w:pPr>
        <w:pStyle w:val="Level2"/>
        <w:spacing w:after="0"/>
        <w:ind w:left="851"/>
      </w:pPr>
      <w:r w:rsidRPr="00F3679C">
        <w:t>Insurance Requirements</w:t>
      </w:r>
    </w:p>
    <w:p w14:paraId="1600F653" w14:textId="77777777" w:rsidR="00BC5BE6" w:rsidRPr="00F3679C" w:rsidRDefault="00A95617" w:rsidP="00C82AEA">
      <w:pPr>
        <w:pStyle w:val="Level2"/>
        <w:spacing w:after="0"/>
        <w:ind w:left="851"/>
      </w:pPr>
      <w:r w:rsidRPr="00F3679C">
        <w:t>Service</w:t>
      </w:r>
      <w:r w:rsidR="00F33BD2" w:rsidRPr="00F3679C">
        <w:t xml:space="preserve"> Improvement</w:t>
      </w:r>
    </w:p>
    <w:p w14:paraId="3DF69BEE" w14:textId="77777777" w:rsidR="00BC5BE6" w:rsidRDefault="00BC5BE6" w:rsidP="00C82AEA">
      <w:pPr>
        <w:pStyle w:val="Level2"/>
        <w:spacing w:after="0"/>
        <w:ind w:left="851"/>
      </w:pPr>
      <w:r w:rsidRPr="00F3679C">
        <w:t>Protection of Personal Data</w:t>
      </w:r>
    </w:p>
    <w:p w14:paraId="38C8CD45" w14:textId="77777777" w:rsidR="00C82AEA" w:rsidRPr="00F3679C" w:rsidRDefault="00C82AEA" w:rsidP="00C82AEA">
      <w:pPr>
        <w:pStyle w:val="Level2"/>
        <w:numPr>
          <w:ilvl w:val="0"/>
          <w:numId w:val="0"/>
        </w:numPr>
        <w:spacing w:after="0"/>
        <w:ind w:left="851"/>
      </w:pPr>
    </w:p>
    <w:p w14:paraId="0A779D19" w14:textId="77777777" w:rsidR="00E86C38" w:rsidRDefault="001A03D7" w:rsidP="00C82AEA">
      <w:pPr>
        <w:pStyle w:val="Level1"/>
        <w:spacing w:after="0"/>
        <w:rPr>
          <w:b/>
          <w:bCs/>
        </w:rPr>
      </w:pPr>
      <w:r w:rsidRPr="00F3679C">
        <w:rPr>
          <w:b/>
          <w:bCs/>
        </w:rPr>
        <w:t>Customer</w:t>
      </w:r>
      <w:r w:rsidR="00C371BD" w:rsidRPr="00F3679C">
        <w:rPr>
          <w:b/>
          <w:bCs/>
        </w:rPr>
        <w:t xml:space="preserve"> Responsibilities</w:t>
      </w:r>
    </w:p>
    <w:p w14:paraId="29D27112" w14:textId="77777777" w:rsidR="00C82AEA" w:rsidRPr="00F3679C" w:rsidRDefault="00C82AEA" w:rsidP="00C82AEA">
      <w:pPr>
        <w:pStyle w:val="Level1"/>
        <w:numPr>
          <w:ilvl w:val="0"/>
          <w:numId w:val="0"/>
        </w:numPr>
        <w:spacing w:after="0"/>
        <w:ind w:left="851"/>
        <w:rPr>
          <w:b/>
          <w:bCs/>
        </w:rPr>
      </w:pPr>
    </w:p>
    <w:p w14:paraId="094880BB" w14:textId="77777777" w:rsidR="00C371BD" w:rsidRPr="00F3679C" w:rsidRDefault="00C0513B" w:rsidP="00C82AEA">
      <w:pPr>
        <w:pStyle w:val="Level1"/>
        <w:spacing w:after="0"/>
        <w:rPr>
          <w:b/>
          <w:bCs/>
        </w:rPr>
      </w:pPr>
      <w:r>
        <w:rPr>
          <w:b/>
          <w:bCs/>
        </w:rPr>
        <w:t>S</w:t>
      </w:r>
      <w:r w:rsidR="00FF7967" w:rsidRPr="00F3679C">
        <w:rPr>
          <w:b/>
          <w:bCs/>
        </w:rPr>
        <w:t xml:space="preserve">ervice Provider </w:t>
      </w:r>
      <w:r w:rsidR="00C371BD" w:rsidRPr="00F3679C">
        <w:rPr>
          <w:b/>
          <w:bCs/>
        </w:rPr>
        <w:t>Matters</w:t>
      </w:r>
    </w:p>
    <w:p w14:paraId="3D7F3A75" w14:textId="77777777" w:rsidR="00C371BD" w:rsidRPr="00F3679C" w:rsidRDefault="00FF7967" w:rsidP="00C82AEA">
      <w:pPr>
        <w:pStyle w:val="Level2"/>
        <w:spacing w:after="0"/>
        <w:ind w:left="851"/>
      </w:pPr>
      <w:r w:rsidRPr="00F3679C">
        <w:t xml:space="preserve">Service Provider </w:t>
      </w:r>
      <w:r w:rsidR="00C371BD" w:rsidRPr="00F3679C">
        <w:t>Solution</w:t>
      </w:r>
    </w:p>
    <w:p w14:paraId="54F28101" w14:textId="77777777" w:rsidR="00C371BD" w:rsidRPr="00F3679C" w:rsidRDefault="00C371BD" w:rsidP="00C82AEA">
      <w:pPr>
        <w:pStyle w:val="Level2"/>
        <w:spacing w:after="0"/>
        <w:ind w:left="851"/>
      </w:pPr>
      <w:r w:rsidRPr="00F3679C">
        <w:t>Commercially Sensitive Information</w:t>
      </w:r>
    </w:p>
    <w:p w14:paraId="764BEFC8" w14:textId="77777777" w:rsidR="00C371BD" w:rsidRPr="00F3679C" w:rsidRDefault="00C371BD" w:rsidP="00C82AEA">
      <w:pPr>
        <w:pStyle w:val="Level2"/>
        <w:spacing w:after="0"/>
        <w:ind w:left="851"/>
      </w:pPr>
      <w:r w:rsidRPr="00F3679C">
        <w:t>Notified Key Sub-contractors</w:t>
      </w:r>
    </w:p>
    <w:p w14:paraId="5A3AC57D" w14:textId="77777777" w:rsidR="002840E9" w:rsidRPr="00F3679C" w:rsidRDefault="00C371BD" w:rsidP="00C82AEA">
      <w:pPr>
        <w:pStyle w:val="Level2"/>
        <w:spacing w:after="0"/>
        <w:ind w:left="851"/>
      </w:pPr>
      <w:r w:rsidRPr="00F3679C">
        <w:t>Third Party Contracts</w:t>
      </w:r>
    </w:p>
    <w:p w14:paraId="5E489FA4" w14:textId="77777777" w:rsidR="00C82AEA" w:rsidRPr="00F3679C" w:rsidRDefault="00C82AEA" w:rsidP="00C82AEA">
      <w:pPr>
        <w:pStyle w:val="Level2"/>
        <w:numPr>
          <w:ilvl w:val="0"/>
          <w:numId w:val="0"/>
        </w:numPr>
        <w:spacing w:after="0"/>
        <w:ind w:left="851"/>
      </w:pPr>
    </w:p>
    <w:p w14:paraId="23214972" w14:textId="77777777" w:rsidR="00C371BD" w:rsidRPr="00F3679C" w:rsidRDefault="00C371BD" w:rsidP="00C82AEA">
      <w:pPr>
        <w:pStyle w:val="Level1"/>
        <w:spacing w:after="0"/>
        <w:rPr>
          <w:b/>
          <w:bCs/>
        </w:rPr>
      </w:pPr>
      <w:r w:rsidRPr="00F3679C">
        <w:rPr>
          <w:b/>
          <w:bCs/>
        </w:rPr>
        <w:t>Software</w:t>
      </w:r>
    </w:p>
    <w:p w14:paraId="4F0B5F59" w14:textId="77777777" w:rsidR="0060779E" w:rsidRPr="00F3679C" w:rsidRDefault="0060779E" w:rsidP="00C82AEA">
      <w:pPr>
        <w:pStyle w:val="Level2"/>
        <w:spacing w:after="0"/>
        <w:ind w:left="851"/>
      </w:pPr>
      <w:r w:rsidRPr="00F3679C">
        <w:t>Software</w:t>
      </w:r>
    </w:p>
    <w:p w14:paraId="0255B75F" w14:textId="77777777" w:rsidR="0060779E" w:rsidRDefault="0060779E" w:rsidP="00C82AEA">
      <w:pPr>
        <w:pStyle w:val="Level2"/>
        <w:spacing w:after="0"/>
        <w:ind w:left="851"/>
      </w:pPr>
      <w:r w:rsidRPr="00F3679C">
        <w:t>Escrow Terms</w:t>
      </w:r>
    </w:p>
    <w:p w14:paraId="2D68696A" w14:textId="77777777" w:rsidR="00C82AEA" w:rsidRPr="00F3679C" w:rsidRDefault="00C82AEA" w:rsidP="00C82AEA">
      <w:pPr>
        <w:pStyle w:val="Level2"/>
        <w:numPr>
          <w:ilvl w:val="0"/>
          <w:numId w:val="0"/>
        </w:numPr>
        <w:spacing w:after="0"/>
        <w:ind w:left="851"/>
      </w:pPr>
    </w:p>
    <w:p w14:paraId="19A0E04E" w14:textId="2D689498" w:rsidR="00C371BD" w:rsidRPr="00F3679C" w:rsidRDefault="007374F6" w:rsidP="00C82AEA">
      <w:pPr>
        <w:pStyle w:val="Level1"/>
        <w:spacing w:after="0"/>
        <w:rPr>
          <w:b/>
          <w:bCs/>
        </w:rPr>
      </w:pPr>
      <w:r>
        <w:rPr>
          <w:b/>
          <w:bCs/>
        </w:rPr>
        <w:t>Transition, Transformation</w:t>
      </w:r>
      <w:r w:rsidR="0060779E" w:rsidRPr="00F3679C">
        <w:rPr>
          <w:b/>
          <w:bCs/>
        </w:rPr>
        <w:t>, Milestones</w:t>
      </w:r>
      <w:r w:rsidR="00C371BD" w:rsidRPr="00F3679C">
        <w:rPr>
          <w:b/>
          <w:bCs/>
        </w:rPr>
        <w:t xml:space="preserve"> and Testing</w:t>
      </w:r>
    </w:p>
    <w:p w14:paraId="4BC9BDD1" w14:textId="20196955" w:rsidR="00C371BD" w:rsidRDefault="00DD527A" w:rsidP="00D310CA">
      <w:pPr>
        <w:pStyle w:val="Level2"/>
        <w:numPr>
          <w:ilvl w:val="0"/>
          <w:numId w:val="0"/>
        </w:numPr>
        <w:spacing w:after="0"/>
      </w:pPr>
      <w:r>
        <w:t>6.1A</w:t>
      </w:r>
      <w:r>
        <w:tab/>
        <w:t xml:space="preserve">  </w:t>
      </w:r>
      <w:r w:rsidR="007374F6">
        <w:t>Transition</w:t>
      </w:r>
      <w:r w:rsidR="007374F6" w:rsidRPr="00F3679C">
        <w:t xml:space="preserve"> </w:t>
      </w:r>
      <w:r w:rsidR="00935515" w:rsidRPr="00F3679C">
        <w:t>Plan</w:t>
      </w:r>
      <w:r w:rsidR="00CE3484">
        <w:t xml:space="preserve"> </w:t>
      </w:r>
    </w:p>
    <w:p w14:paraId="283A8F44" w14:textId="28E0C39C" w:rsidR="007374F6" w:rsidRPr="00F3679C" w:rsidRDefault="00DD527A" w:rsidP="00D310CA">
      <w:pPr>
        <w:pStyle w:val="Level2"/>
        <w:numPr>
          <w:ilvl w:val="0"/>
          <w:numId w:val="0"/>
        </w:numPr>
        <w:spacing w:after="0"/>
      </w:pPr>
      <w:r>
        <w:t xml:space="preserve">6.1B </w:t>
      </w:r>
      <w:r>
        <w:tab/>
        <w:t xml:space="preserve">  </w:t>
      </w:r>
      <w:r w:rsidR="007374F6">
        <w:t>Transformation Plan</w:t>
      </w:r>
      <w:r w:rsidR="00CE3484">
        <w:t xml:space="preserve"> </w:t>
      </w:r>
    </w:p>
    <w:p w14:paraId="1583DE95" w14:textId="77777777" w:rsidR="00935515" w:rsidRPr="00F3679C" w:rsidRDefault="0060779E" w:rsidP="00D310CA">
      <w:pPr>
        <w:pStyle w:val="Level2"/>
        <w:numPr>
          <w:ilvl w:val="1"/>
          <w:numId w:val="146"/>
        </w:numPr>
        <w:tabs>
          <w:tab w:val="clear" w:pos="1135"/>
          <w:tab w:val="num" w:pos="851"/>
        </w:tabs>
        <w:spacing w:after="0"/>
        <w:ind w:hanging="1135"/>
      </w:pPr>
      <w:r w:rsidRPr="00F3679C">
        <w:t>Milestones and Deliverables</w:t>
      </w:r>
    </w:p>
    <w:p w14:paraId="7EFEC3EE" w14:textId="77777777" w:rsidR="0060779E" w:rsidRDefault="0060779E" w:rsidP="00C82AEA">
      <w:pPr>
        <w:pStyle w:val="Level2"/>
        <w:spacing w:after="0"/>
        <w:ind w:left="851"/>
      </w:pPr>
      <w:r w:rsidRPr="00F3679C">
        <w:t>Testing Procedures</w:t>
      </w:r>
    </w:p>
    <w:p w14:paraId="0EAF7E72" w14:textId="77777777" w:rsidR="00C82AEA" w:rsidRPr="00F3679C" w:rsidRDefault="00C82AEA" w:rsidP="00C82AEA">
      <w:pPr>
        <w:pStyle w:val="Level2"/>
        <w:numPr>
          <w:ilvl w:val="0"/>
          <w:numId w:val="0"/>
        </w:numPr>
        <w:spacing w:after="0"/>
        <w:ind w:left="851"/>
      </w:pPr>
    </w:p>
    <w:p w14:paraId="7D928DFD" w14:textId="77777777" w:rsidR="00C371BD" w:rsidRPr="00F3679C" w:rsidRDefault="00C371BD" w:rsidP="00C82AEA">
      <w:pPr>
        <w:pStyle w:val="Level1"/>
        <w:spacing w:after="0"/>
        <w:rPr>
          <w:b/>
          <w:bCs/>
        </w:rPr>
      </w:pPr>
      <w:r w:rsidRPr="00F3679C">
        <w:rPr>
          <w:b/>
          <w:bCs/>
        </w:rPr>
        <w:t>Financial Matters</w:t>
      </w:r>
    </w:p>
    <w:p w14:paraId="7A5E140C" w14:textId="77777777" w:rsidR="00C371BD" w:rsidRPr="00F3679C" w:rsidRDefault="00C371BD" w:rsidP="00C82AEA">
      <w:pPr>
        <w:pStyle w:val="Level2"/>
        <w:spacing w:after="0"/>
        <w:ind w:left="851"/>
      </w:pPr>
      <w:r w:rsidRPr="00F3679C">
        <w:t>Charges and Invoicing</w:t>
      </w:r>
    </w:p>
    <w:p w14:paraId="06341B5B" w14:textId="77777777" w:rsidR="00C371BD" w:rsidRPr="00F3679C" w:rsidRDefault="00C371BD" w:rsidP="00C82AEA">
      <w:pPr>
        <w:pStyle w:val="Level2"/>
        <w:spacing w:after="0"/>
        <w:ind w:left="851"/>
      </w:pPr>
      <w:r w:rsidRPr="00F3679C">
        <w:t>Payments on Termination</w:t>
      </w:r>
    </w:p>
    <w:p w14:paraId="180A2370" w14:textId="77777777" w:rsidR="00C371BD" w:rsidRPr="00F3679C" w:rsidRDefault="00C371BD" w:rsidP="00C82AEA">
      <w:pPr>
        <w:pStyle w:val="Level2"/>
        <w:spacing w:after="0"/>
        <w:ind w:left="851"/>
      </w:pPr>
      <w:r w:rsidRPr="00F3679C">
        <w:t>Benchmarking</w:t>
      </w:r>
    </w:p>
    <w:p w14:paraId="57FE4E10" w14:textId="77777777" w:rsidR="00C371BD" w:rsidRPr="00F3679C" w:rsidRDefault="00C371BD" w:rsidP="00C82AEA">
      <w:pPr>
        <w:pStyle w:val="Level2"/>
        <w:spacing w:after="0"/>
        <w:ind w:left="851"/>
      </w:pPr>
      <w:r w:rsidRPr="00F3679C">
        <w:t>Financial Distress</w:t>
      </w:r>
    </w:p>
    <w:p w14:paraId="52059580" w14:textId="77777777" w:rsidR="00C371BD" w:rsidRDefault="00C371BD" w:rsidP="00C82AEA">
      <w:pPr>
        <w:pStyle w:val="Level2"/>
        <w:spacing w:after="0"/>
        <w:ind w:left="851"/>
      </w:pPr>
      <w:r w:rsidRPr="00F3679C">
        <w:t>Financial Reports and Audit Rights</w:t>
      </w:r>
    </w:p>
    <w:p w14:paraId="3B453999" w14:textId="77777777" w:rsidR="00C82AEA" w:rsidRPr="00F3679C" w:rsidRDefault="00C82AEA" w:rsidP="00C82AEA">
      <w:pPr>
        <w:pStyle w:val="Level2"/>
        <w:numPr>
          <w:ilvl w:val="0"/>
          <w:numId w:val="0"/>
        </w:numPr>
        <w:spacing w:after="0"/>
        <w:ind w:left="851"/>
      </w:pPr>
    </w:p>
    <w:p w14:paraId="69BF8436" w14:textId="77777777" w:rsidR="00C371BD" w:rsidRPr="00F3679C" w:rsidRDefault="00C371BD" w:rsidP="00C82AEA">
      <w:pPr>
        <w:pStyle w:val="Level1"/>
        <w:spacing w:after="0"/>
        <w:rPr>
          <w:b/>
          <w:bCs/>
        </w:rPr>
      </w:pPr>
      <w:r w:rsidRPr="00F3679C">
        <w:rPr>
          <w:b/>
          <w:bCs/>
        </w:rPr>
        <w:t>Governance</w:t>
      </w:r>
    </w:p>
    <w:p w14:paraId="733FFF74" w14:textId="77777777" w:rsidR="00C371BD" w:rsidRPr="00F3679C" w:rsidRDefault="00C371BD" w:rsidP="00C82AEA">
      <w:pPr>
        <w:pStyle w:val="Level2"/>
        <w:spacing w:after="0"/>
        <w:ind w:left="851"/>
      </w:pPr>
      <w:r w:rsidRPr="00F3679C">
        <w:t>Governance</w:t>
      </w:r>
    </w:p>
    <w:p w14:paraId="7937FE4C" w14:textId="77777777" w:rsidR="00C371BD" w:rsidRPr="00F3679C" w:rsidRDefault="00C371BD" w:rsidP="00C82AEA">
      <w:pPr>
        <w:pStyle w:val="Level2"/>
        <w:spacing w:after="0"/>
        <w:ind w:left="851"/>
      </w:pPr>
      <w:r w:rsidRPr="00F3679C">
        <w:t>Change Control Procedure</w:t>
      </w:r>
    </w:p>
    <w:p w14:paraId="74239EDF" w14:textId="77777777" w:rsidR="00C371BD" w:rsidRPr="00F3679C" w:rsidRDefault="00C371BD" w:rsidP="00C82AEA">
      <w:pPr>
        <w:pStyle w:val="Level2"/>
        <w:spacing w:after="0"/>
        <w:ind w:left="851"/>
      </w:pPr>
      <w:r w:rsidRPr="00F3679C">
        <w:t>Dispute Resolution Procedure</w:t>
      </w:r>
    </w:p>
    <w:p w14:paraId="1592B532" w14:textId="77777777" w:rsidR="00C371BD" w:rsidRPr="00F3679C" w:rsidRDefault="00AD5BF1" w:rsidP="00C82AEA">
      <w:pPr>
        <w:pStyle w:val="Level2"/>
        <w:spacing w:after="0"/>
        <w:ind w:left="851"/>
      </w:pPr>
      <w:r w:rsidRPr="00F3679C">
        <w:t>Reports and</w:t>
      </w:r>
      <w:r w:rsidR="000F72E2" w:rsidRPr="00F3679C">
        <w:t xml:space="preserve"> </w:t>
      </w:r>
      <w:r w:rsidR="00C371BD" w:rsidRPr="00F3679C">
        <w:t>Records Provisions</w:t>
      </w:r>
    </w:p>
    <w:p w14:paraId="383DED19" w14:textId="77777777" w:rsidR="00C371BD" w:rsidRPr="00F3679C" w:rsidRDefault="00C371BD" w:rsidP="00C82AEA">
      <w:pPr>
        <w:pStyle w:val="Level2"/>
        <w:spacing w:after="0"/>
        <w:ind w:left="851"/>
      </w:pPr>
      <w:r w:rsidRPr="00F3679C">
        <w:t>Exit Management</w:t>
      </w:r>
    </w:p>
    <w:p w14:paraId="3ABD98D2" w14:textId="77777777" w:rsidR="00C371BD" w:rsidRPr="00F3679C" w:rsidRDefault="00A15DD9" w:rsidP="00C82AEA">
      <w:pPr>
        <w:pStyle w:val="Level2"/>
        <w:spacing w:after="0"/>
        <w:ind w:left="851"/>
      </w:pPr>
      <w:r w:rsidRPr="00F3679C">
        <w:t>Service Continuity Plan and Corporate Resolution Planning</w:t>
      </w:r>
    </w:p>
    <w:p w14:paraId="169C87BC" w14:textId="77777777" w:rsidR="00C371BD" w:rsidRDefault="00C371BD" w:rsidP="00C82AEA">
      <w:pPr>
        <w:pStyle w:val="Level2"/>
        <w:spacing w:after="0"/>
        <w:ind w:left="851"/>
      </w:pPr>
      <w:r w:rsidRPr="00F3679C">
        <w:t>Conduct of Claims</w:t>
      </w:r>
    </w:p>
    <w:p w14:paraId="0E0FE9CD" w14:textId="77777777" w:rsidR="00C82AEA" w:rsidRPr="00F3679C" w:rsidRDefault="00C82AEA" w:rsidP="00C82AEA">
      <w:pPr>
        <w:pStyle w:val="Level2"/>
        <w:numPr>
          <w:ilvl w:val="0"/>
          <w:numId w:val="0"/>
        </w:numPr>
        <w:spacing w:after="0"/>
        <w:ind w:left="851"/>
      </w:pPr>
    </w:p>
    <w:p w14:paraId="13892149" w14:textId="77777777" w:rsidR="00C371BD" w:rsidRPr="00F3679C" w:rsidRDefault="00C371BD" w:rsidP="00C82AEA">
      <w:pPr>
        <w:pStyle w:val="Level1"/>
        <w:spacing w:after="0"/>
        <w:rPr>
          <w:b/>
          <w:bCs/>
        </w:rPr>
      </w:pPr>
      <w:r w:rsidRPr="00F3679C">
        <w:rPr>
          <w:b/>
          <w:bCs/>
        </w:rPr>
        <w:t>Employment</w:t>
      </w:r>
    </w:p>
    <w:p w14:paraId="0ECEAFC2" w14:textId="77777777" w:rsidR="00C371BD" w:rsidRPr="00F3679C" w:rsidRDefault="00C371BD" w:rsidP="00C82AEA">
      <w:pPr>
        <w:pStyle w:val="Level2"/>
        <w:spacing w:after="0"/>
        <w:ind w:left="851"/>
      </w:pPr>
      <w:r w:rsidRPr="00F3679C">
        <w:t>Staff Transfer</w:t>
      </w:r>
    </w:p>
    <w:p w14:paraId="2A396ED5" w14:textId="77777777" w:rsidR="00C371BD" w:rsidRPr="00F3679C" w:rsidRDefault="00C371BD" w:rsidP="00C82AEA">
      <w:pPr>
        <w:pStyle w:val="Level2"/>
        <w:spacing w:after="0"/>
        <w:ind w:left="851"/>
      </w:pPr>
      <w:r w:rsidRPr="00F3679C">
        <w:t>Key Personnel</w:t>
      </w:r>
    </w:p>
    <w:p w14:paraId="785DB48C" w14:textId="77777777" w:rsidR="002D1984" w:rsidRPr="00F3679C" w:rsidRDefault="002D1984" w:rsidP="00C82AEA">
      <w:pPr>
        <w:pStyle w:val="Level2"/>
        <w:spacing w:after="0"/>
        <w:ind w:left="851"/>
      </w:pPr>
      <w:r w:rsidRPr="00F3679C">
        <w:t>Customer Relationship Manager</w:t>
      </w:r>
      <w:r w:rsidR="006F6F0D" w:rsidRPr="00F3679C">
        <w:t xml:space="preserve"> and</w:t>
      </w:r>
      <w:r w:rsidR="00522BDF" w:rsidRPr="00F3679C">
        <w:t xml:space="preserve"> Customer Representatives</w:t>
      </w:r>
    </w:p>
    <w:p w14:paraId="3DE45087" w14:textId="77777777" w:rsidR="00916D6A" w:rsidRDefault="00916D6A" w:rsidP="00C82AEA">
      <w:pPr>
        <w:pStyle w:val="Level2"/>
        <w:spacing w:after="0"/>
        <w:ind w:left="851"/>
      </w:pPr>
      <w:r w:rsidRPr="00F3679C">
        <w:t>Staff Vetting</w:t>
      </w:r>
    </w:p>
    <w:p w14:paraId="7AF213A5" w14:textId="77777777" w:rsidR="00C82AEA" w:rsidRPr="00F3679C" w:rsidRDefault="00C82AEA" w:rsidP="00C82AEA">
      <w:pPr>
        <w:pStyle w:val="Level2"/>
        <w:numPr>
          <w:ilvl w:val="0"/>
          <w:numId w:val="0"/>
        </w:numPr>
        <w:spacing w:after="0"/>
        <w:ind w:left="851"/>
      </w:pPr>
    </w:p>
    <w:p w14:paraId="33E8A185" w14:textId="77777777" w:rsidR="00C371BD" w:rsidRDefault="00C371BD" w:rsidP="00C82AEA">
      <w:pPr>
        <w:pStyle w:val="Level1"/>
        <w:spacing w:after="0"/>
        <w:rPr>
          <w:b/>
          <w:bCs/>
        </w:rPr>
      </w:pPr>
      <w:r w:rsidRPr="00F3679C">
        <w:rPr>
          <w:b/>
          <w:bCs/>
        </w:rPr>
        <w:t>Guarantee</w:t>
      </w:r>
    </w:p>
    <w:p w14:paraId="7E893977" w14:textId="77777777" w:rsidR="00C82AEA" w:rsidRPr="00F3679C" w:rsidRDefault="00C82AEA" w:rsidP="00C82AEA">
      <w:pPr>
        <w:pStyle w:val="Level1"/>
        <w:numPr>
          <w:ilvl w:val="0"/>
          <w:numId w:val="0"/>
        </w:numPr>
        <w:spacing w:after="0"/>
        <w:ind w:left="851"/>
        <w:rPr>
          <w:b/>
          <w:bCs/>
        </w:rPr>
      </w:pPr>
    </w:p>
    <w:p w14:paraId="716E7560" w14:textId="7B006CF4" w:rsidR="00FF7967" w:rsidRDefault="00FF7967" w:rsidP="00C82AEA">
      <w:pPr>
        <w:pStyle w:val="Level1"/>
        <w:spacing w:after="0"/>
        <w:rPr>
          <w:b/>
          <w:bCs/>
        </w:rPr>
      </w:pPr>
      <w:r w:rsidRPr="00F3679C">
        <w:rPr>
          <w:b/>
          <w:bCs/>
        </w:rPr>
        <w:t>Asset Register</w:t>
      </w:r>
    </w:p>
    <w:p w14:paraId="3599DA7D" w14:textId="77777777" w:rsidR="00C82AEA" w:rsidRPr="00F3679C" w:rsidRDefault="00C82AEA" w:rsidP="00C82AEA">
      <w:pPr>
        <w:pStyle w:val="Level1"/>
        <w:numPr>
          <w:ilvl w:val="0"/>
          <w:numId w:val="0"/>
        </w:numPr>
        <w:spacing w:after="0"/>
        <w:rPr>
          <w:b/>
          <w:bCs/>
        </w:rPr>
      </w:pPr>
    </w:p>
    <w:p w14:paraId="6A5FB590" w14:textId="77777777" w:rsidR="00FF7967" w:rsidRDefault="00FF7967" w:rsidP="00C82AEA">
      <w:pPr>
        <w:pStyle w:val="Level1"/>
        <w:spacing w:after="0"/>
        <w:rPr>
          <w:b/>
          <w:bCs/>
        </w:rPr>
      </w:pPr>
      <w:r w:rsidRPr="00F3679C">
        <w:rPr>
          <w:b/>
          <w:bCs/>
        </w:rPr>
        <w:t>Quality Plan</w:t>
      </w:r>
    </w:p>
    <w:p w14:paraId="74C55271" w14:textId="77777777" w:rsidR="00C82AEA" w:rsidRDefault="00C82AEA" w:rsidP="00C82AEA">
      <w:pPr>
        <w:pStyle w:val="ListParagraph"/>
        <w:rPr>
          <w:b/>
          <w:bCs/>
        </w:rPr>
      </w:pPr>
    </w:p>
    <w:p w14:paraId="50F89FED" w14:textId="77777777" w:rsidR="00FF7967" w:rsidRPr="00F3679C" w:rsidRDefault="00FF7967" w:rsidP="00C82AEA">
      <w:pPr>
        <w:pStyle w:val="Level1"/>
        <w:spacing w:after="0"/>
        <w:rPr>
          <w:b/>
          <w:bCs/>
        </w:rPr>
      </w:pPr>
      <w:r w:rsidRPr="00F3679C">
        <w:rPr>
          <w:b/>
          <w:bCs/>
        </w:rPr>
        <w:t>Premises</w:t>
      </w:r>
    </w:p>
    <w:p w14:paraId="6D1C3012" w14:textId="305A2416" w:rsidR="00662A42" w:rsidRPr="00F3679C" w:rsidRDefault="00BB25C5" w:rsidP="000F4550">
      <w:pPr>
        <w:pStyle w:val="Level2"/>
        <w:spacing w:after="0"/>
        <w:ind w:left="851"/>
      </w:pPr>
      <w:r>
        <w:t>Provisions Regarding the Customer Premises</w:t>
      </w:r>
    </w:p>
    <w:p w14:paraId="6D6D0EBC" w14:textId="34CE52F5" w:rsidR="00FF7967" w:rsidRPr="00F3679C" w:rsidRDefault="00BB25C5" w:rsidP="000F4550">
      <w:pPr>
        <w:pStyle w:val="Level2"/>
        <w:spacing w:after="0"/>
        <w:ind w:left="851"/>
      </w:pPr>
      <w:r>
        <w:t>List of Customer Premises</w:t>
      </w:r>
    </w:p>
    <w:p w14:paraId="0BDB273B" w14:textId="77777777" w:rsidR="00FF7967" w:rsidRDefault="00FF7967" w:rsidP="00743D67">
      <w:pPr>
        <w:pStyle w:val="Level2"/>
        <w:numPr>
          <w:ilvl w:val="1"/>
          <w:numId w:val="134"/>
        </w:numPr>
        <w:spacing w:after="0"/>
        <w:ind w:left="851"/>
      </w:pPr>
      <w:r w:rsidRPr="00F3679C">
        <w:t>Service Provider Premises</w:t>
      </w:r>
    </w:p>
    <w:p w14:paraId="717CA952" w14:textId="77777777" w:rsidR="004A5EC9" w:rsidRDefault="00525828" w:rsidP="00C876D0">
      <w:pPr>
        <w:pStyle w:val="Body"/>
        <w:tabs>
          <w:tab w:val="clear" w:pos="1843"/>
          <w:tab w:val="clear" w:pos="3119"/>
          <w:tab w:val="clear" w:pos="4253"/>
          <w:tab w:val="right" w:pos="9071"/>
        </w:tabs>
      </w:pPr>
      <w:r w:rsidRPr="004A5EC9">
        <w:rPr>
          <w:b/>
        </w:rPr>
        <w:t>THIS AGREEMENT</w:t>
      </w:r>
      <w:r w:rsidR="00E55EAB" w:rsidRPr="00C876D0">
        <w:rPr>
          <w:rStyle w:val="FootnoteReference"/>
        </w:rPr>
        <w:footnoteReference w:id="2"/>
      </w:r>
      <w:r w:rsidRPr="00F3679C">
        <w:t xml:space="preserve"> is made on </w:t>
      </w:r>
      <w:r w:rsidRPr="00F3679C">
        <w:tab/>
      </w:r>
      <w:r w:rsidR="007A413D" w:rsidRPr="00F3679C">
        <w:t>2020</w:t>
      </w:r>
    </w:p>
    <w:p w14:paraId="5678930B" w14:textId="77777777" w:rsidR="00525828" w:rsidRPr="00F3679C" w:rsidRDefault="00525828" w:rsidP="004A5EC9">
      <w:pPr>
        <w:pStyle w:val="Body"/>
        <w:tabs>
          <w:tab w:val="clear" w:pos="1843"/>
          <w:tab w:val="clear" w:pos="3119"/>
          <w:tab w:val="clear" w:pos="4253"/>
          <w:tab w:val="right" w:pos="9071"/>
        </w:tabs>
      </w:pPr>
      <w:r w:rsidRPr="004A5EC9">
        <w:rPr>
          <w:b/>
        </w:rPr>
        <w:t>BETWEEN</w:t>
      </w:r>
    </w:p>
    <w:p w14:paraId="6AADE855" w14:textId="04233BAF" w:rsidR="00E86C38" w:rsidRPr="00F3679C" w:rsidRDefault="00A87179" w:rsidP="00C82AEA">
      <w:pPr>
        <w:pStyle w:val="Parties"/>
        <w:numPr>
          <w:ilvl w:val="0"/>
          <w:numId w:val="8"/>
        </w:numPr>
      </w:pPr>
      <w:r>
        <w:rPr>
          <w:rFonts w:cs="Arial"/>
          <w:b/>
        </w:rPr>
        <w:t>Highways England Company Limited</w:t>
      </w:r>
      <w:r w:rsidR="0027355A" w:rsidRPr="00F3679C">
        <w:rPr>
          <w:rFonts w:cs="Arial"/>
        </w:rPr>
        <w:t xml:space="preserve"> </w:t>
      </w:r>
      <w:r w:rsidRPr="00A87179">
        <w:t xml:space="preserve"> </w:t>
      </w:r>
      <w:r w:rsidRPr="00F3679C">
        <w:t xml:space="preserve">a company registered in </w:t>
      </w:r>
      <w:r w:rsidRPr="00BB25C5">
        <w:t>England and Wales</w:t>
      </w:r>
      <w:r w:rsidRPr="00F3679C">
        <w:t xml:space="preserve"> under company number </w:t>
      </w:r>
      <w:r w:rsidRPr="00A87179">
        <w:t>09346363</w:t>
      </w:r>
      <w:r w:rsidRPr="00F3679C">
        <w:t xml:space="preserve"> </w:t>
      </w:r>
      <w:r>
        <w:rPr>
          <w:rFonts w:cs="Arial"/>
        </w:rPr>
        <w:t>whose registered office is at</w:t>
      </w:r>
      <w:r w:rsidR="0027355A" w:rsidRPr="00F3679C">
        <w:t xml:space="preserve"> </w:t>
      </w:r>
      <w:r w:rsidRPr="00A87179">
        <w:t>Bridge House, 1 Walnut Tree Close, Guildford, Surrey, GU1 4LZ</w:t>
      </w:r>
      <w:r w:rsidRPr="00F3679C">
        <w:t xml:space="preserve"> </w:t>
      </w:r>
      <w:r w:rsidR="00322528" w:rsidRPr="00F3679C">
        <w:t>(the “</w:t>
      </w:r>
      <w:r w:rsidR="001A03D7" w:rsidRPr="00F3679C">
        <w:rPr>
          <w:b/>
        </w:rPr>
        <w:t>Customer</w:t>
      </w:r>
      <w:r w:rsidR="00322528" w:rsidRPr="00F3679C">
        <w:t>”); and</w:t>
      </w:r>
      <w:r>
        <w:t xml:space="preserve"> </w:t>
      </w:r>
    </w:p>
    <w:p w14:paraId="2CB6EED4" w14:textId="77777777" w:rsidR="00C371BD" w:rsidRPr="00F3679C" w:rsidRDefault="00322528" w:rsidP="00C82AEA">
      <w:pPr>
        <w:pStyle w:val="Parties"/>
        <w:numPr>
          <w:ilvl w:val="0"/>
          <w:numId w:val="8"/>
        </w:numPr>
      </w:pPr>
      <w:r w:rsidRPr="00F3679C">
        <w:t>[</w:t>
      </w:r>
      <w:r w:rsidRPr="00F3679C">
        <w:rPr>
          <w:i/>
          <w:iCs/>
        </w:rPr>
        <w:t xml:space="preserve">NAME OF THE </w:t>
      </w:r>
      <w:r w:rsidR="00C21ED2" w:rsidRPr="00F3679C">
        <w:rPr>
          <w:i/>
          <w:iCs/>
        </w:rPr>
        <w:t>SERVICE PROVIDER</w:t>
      </w:r>
      <w:r w:rsidRPr="00F3679C">
        <w:t>] a company registered in [</w:t>
      </w:r>
      <w:r w:rsidRPr="00F3679C">
        <w:rPr>
          <w:i/>
          <w:iCs/>
        </w:rPr>
        <w:t>England and Wales</w:t>
      </w:r>
      <w:r w:rsidR="00067DEF" w:rsidRPr="00F3679C">
        <w:t>]</w:t>
      </w:r>
      <w:r w:rsidRPr="00F3679C">
        <w:t xml:space="preserve"> under company number [       ] whose registered office is at [               ] (the “</w:t>
      </w:r>
      <w:r w:rsidR="00C21ED2" w:rsidRPr="00F3679C">
        <w:rPr>
          <w:b/>
          <w:bCs/>
        </w:rPr>
        <w:t>Service Provider</w:t>
      </w:r>
      <w:r w:rsidRPr="00F3679C">
        <w:t>”)</w:t>
      </w:r>
    </w:p>
    <w:p w14:paraId="00F50EB7" w14:textId="77777777" w:rsidR="00322528" w:rsidRPr="00F3679C" w:rsidRDefault="00C371BD" w:rsidP="00C82AEA">
      <w:pPr>
        <w:pStyle w:val="Body"/>
      </w:pPr>
      <w:r w:rsidRPr="00F3679C">
        <w:t>(each a “</w:t>
      </w:r>
      <w:r w:rsidRPr="00F3679C">
        <w:rPr>
          <w:b/>
          <w:bCs/>
        </w:rPr>
        <w:t>Party</w:t>
      </w:r>
      <w:r w:rsidRPr="00F3679C">
        <w:t>” and together the “</w:t>
      </w:r>
      <w:r w:rsidRPr="00F3679C">
        <w:rPr>
          <w:b/>
          <w:bCs/>
        </w:rPr>
        <w:t>Parties</w:t>
      </w:r>
      <w:r w:rsidRPr="00F3679C">
        <w:t>”)</w:t>
      </w:r>
      <w:r w:rsidR="00322528" w:rsidRPr="00F3679C">
        <w:t>.</w:t>
      </w:r>
    </w:p>
    <w:p w14:paraId="544231D6" w14:textId="77777777" w:rsidR="00525828" w:rsidRPr="00F3679C" w:rsidRDefault="00C371BD" w:rsidP="00C82AEA">
      <w:pPr>
        <w:pStyle w:val="Body"/>
        <w:keepNext/>
        <w:rPr>
          <w:b/>
        </w:rPr>
      </w:pPr>
      <w:r w:rsidRPr="00F3679C">
        <w:rPr>
          <w:b/>
        </w:rPr>
        <w:t>INTRODUCTION</w:t>
      </w:r>
    </w:p>
    <w:p w14:paraId="0A7EB0CB" w14:textId="77777777" w:rsidR="001973A7" w:rsidRPr="00F3679C" w:rsidRDefault="001973A7" w:rsidP="00C82AEA">
      <w:pPr>
        <w:pStyle w:val="Background"/>
        <w:rPr>
          <w:rFonts w:cs="Arial"/>
        </w:rPr>
      </w:pPr>
      <w:r w:rsidRPr="00F3679C">
        <w:rPr>
          <w:rFonts w:cs="Arial"/>
        </w:rPr>
        <w:t>The Customer is responsible for operating, maintaining and improving the Strategic Road Network in England. The Customer’s strategy and business plan set out a clear aim of ‘safe roads, reliable journeys, informed travellers’. This aim is supported by the prime objective of delivering a high quality service to all customers by:</w:t>
      </w:r>
    </w:p>
    <w:p w14:paraId="395116B7" w14:textId="77777777" w:rsidR="001973A7" w:rsidRPr="00F3679C" w:rsidRDefault="001973A7" w:rsidP="00C82AEA">
      <w:pPr>
        <w:pStyle w:val="Bullet2"/>
      </w:pPr>
      <w:r w:rsidRPr="00F3679C">
        <w:t>Reducing congestion and improving reliability;</w:t>
      </w:r>
    </w:p>
    <w:p w14:paraId="76E14271" w14:textId="77777777" w:rsidR="001973A7" w:rsidRPr="00F3679C" w:rsidRDefault="001973A7" w:rsidP="00C82AEA">
      <w:pPr>
        <w:pStyle w:val="Bullet2"/>
      </w:pPr>
      <w:r w:rsidRPr="00F3679C">
        <w:t>Improving road safety;</w:t>
      </w:r>
    </w:p>
    <w:p w14:paraId="3ABEF2B2" w14:textId="77777777" w:rsidR="001973A7" w:rsidRPr="00F3679C" w:rsidRDefault="001973A7" w:rsidP="00C82AEA">
      <w:pPr>
        <w:pStyle w:val="Bullet2"/>
      </w:pPr>
      <w:r w:rsidRPr="00F3679C">
        <w:t>Respecting the environment; and</w:t>
      </w:r>
    </w:p>
    <w:p w14:paraId="4A716411" w14:textId="77777777" w:rsidR="001973A7" w:rsidRPr="00F3679C" w:rsidRDefault="001973A7" w:rsidP="00C82AEA">
      <w:pPr>
        <w:pStyle w:val="Bullet2"/>
      </w:pPr>
      <w:r w:rsidRPr="00F3679C">
        <w:t>Seeking and responding to feedback from customers.</w:t>
      </w:r>
    </w:p>
    <w:p w14:paraId="7C8B754E" w14:textId="2628EB6B" w:rsidR="0079482E" w:rsidRPr="00F3679C" w:rsidRDefault="0079482E" w:rsidP="00C82AEA">
      <w:pPr>
        <w:pStyle w:val="Background"/>
        <w:rPr>
          <w:rFonts w:cs="Arial"/>
        </w:rPr>
      </w:pPr>
      <w:bookmarkStart w:id="5" w:name="_Ref15648820"/>
      <w:r w:rsidRPr="00F3679C">
        <w:rPr>
          <w:rFonts w:cs="Arial"/>
        </w:rPr>
        <w:t xml:space="preserve">Under a contract dated </w:t>
      </w:r>
      <w:r w:rsidR="00E818D4">
        <w:rPr>
          <w:rFonts w:cs="Arial"/>
        </w:rPr>
        <w:t>2 June 2011</w:t>
      </w:r>
      <w:r w:rsidRPr="00F3679C">
        <w:rPr>
          <w:rFonts w:cs="Arial"/>
        </w:rPr>
        <w:t xml:space="preserve">, the </w:t>
      </w:r>
      <w:r w:rsidR="00A87179">
        <w:rPr>
          <w:rFonts w:cs="Arial"/>
        </w:rPr>
        <w:t>Secretary of State for Transport</w:t>
      </w:r>
      <w:r w:rsidR="00A87179" w:rsidRPr="00F3679C">
        <w:rPr>
          <w:rFonts w:cs="Arial"/>
        </w:rPr>
        <w:t xml:space="preserve"> </w:t>
      </w:r>
      <w:r w:rsidRPr="00F3679C">
        <w:rPr>
          <w:rFonts w:cs="Arial"/>
        </w:rPr>
        <w:t xml:space="preserve">appointed </w:t>
      </w:r>
      <w:r w:rsidR="00A87179" w:rsidRPr="00A87179">
        <w:rPr>
          <w:rFonts w:cs="Arial"/>
        </w:rPr>
        <w:t>Network Information Services Ltd</w:t>
      </w:r>
      <w:r w:rsidR="00A87179">
        <w:rPr>
          <w:rFonts w:cs="Arial"/>
        </w:rPr>
        <w:t xml:space="preserve"> </w:t>
      </w:r>
      <w:r w:rsidR="00AC12A3" w:rsidRPr="001C74EB">
        <w:t xml:space="preserve">to provide a new national traffic information service for the future provision of traffic information </w:t>
      </w:r>
      <w:r w:rsidR="00AC12A3">
        <w:t>which was</w:t>
      </w:r>
      <w:r w:rsidR="00AC12A3" w:rsidRPr="001C74EB">
        <w:t xml:space="preserve"> sufficiently flexible to adapt to future requirements</w:t>
      </w:r>
      <w:r w:rsidR="00AC12A3">
        <w:t>, organisational change</w:t>
      </w:r>
      <w:r w:rsidR="00AC12A3" w:rsidRPr="001C74EB">
        <w:t xml:space="preserve"> and technology opportunities, in line with the Customer’s information and technology strategies</w:t>
      </w:r>
      <w:r w:rsidR="00AC12A3">
        <w:t>, the Customer’s “New Operating Model for Traffic Management”,</w:t>
      </w:r>
      <w:r w:rsidR="00AC12A3" w:rsidRPr="001C74EB">
        <w:t xml:space="preserve"> and</w:t>
      </w:r>
      <w:r w:rsidR="00AC12A3">
        <w:t xml:space="preserve"> other desired</w:t>
      </w:r>
      <w:r w:rsidR="00AC12A3" w:rsidRPr="001C74EB">
        <w:t xml:space="preserve"> business capabilities</w:t>
      </w:r>
      <w:r w:rsidR="000768E9">
        <w:rPr>
          <w:rFonts w:cs="Arial"/>
        </w:rPr>
        <w:t xml:space="preserve"> </w:t>
      </w:r>
      <w:r w:rsidRPr="00F3679C">
        <w:rPr>
          <w:rFonts w:cs="Arial"/>
        </w:rPr>
        <w:t>(“</w:t>
      </w:r>
      <w:r w:rsidRPr="00F3679C">
        <w:rPr>
          <w:rFonts w:cs="Arial"/>
          <w:b/>
        </w:rPr>
        <w:t>Existing Contract</w:t>
      </w:r>
      <w:r w:rsidRPr="00F3679C">
        <w:rPr>
          <w:rFonts w:cs="Arial"/>
        </w:rPr>
        <w:t xml:space="preserve">”). </w:t>
      </w:r>
      <w:r w:rsidR="00665950">
        <w:rPr>
          <w:rFonts w:cs="Arial"/>
        </w:rPr>
        <w:t xml:space="preserve">The Existing Contract was transferred from the Secretary of State for Transport to </w:t>
      </w:r>
      <w:r w:rsidR="00B82C49">
        <w:rPr>
          <w:rFonts w:cs="Arial"/>
        </w:rPr>
        <w:t>the Customer</w:t>
      </w:r>
      <w:r w:rsidR="00665950">
        <w:rPr>
          <w:rFonts w:cs="Arial"/>
        </w:rPr>
        <w:t xml:space="preserve"> on </w:t>
      </w:r>
      <w:r w:rsidR="00D310CA">
        <w:rPr>
          <w:rFonts w:cs="Arial"/>
        </w:rPr>
        <w:t xml:space="preserve">1 April </w:t>
      </w:r>
      <w:r w:rsidR="00D310CA" w:rsidRPr="00ED514D">
        <w:rPr>
          <w:rFonts w:cs="Arial"/>
        </w:rPr>
        <w:t>2015</w:t>
      </w:r>
      <w:r w:rsidR="00665950" w:rsidRPr="00ED514D">
        <w:rPr>
          <w:rFonts w:cs="Arial"/>
        </w:rPr>
        <w:t xml:space="preserve"> </w:t>
      </w:r>
      <w:r w:rsidR="00ED514D" w:rsidRPr="00ED514D">
        <w:rPr>
          <w:lang w:val="en"/>
        </w:rPr>
        <w:t>pursuant to a scheme made under section 15 of the Infrastructure Act 2015</w:t>
      </w:r>
      <w:r w:rsidR="00665950" w:rsidRPr="00ED514D">
        <w:rPr>
          <w:rFonts w:cs="Arial"/>
        </w:rPr>
        <w:t xml:space="preserve">. </w:t>
      </w:r>
      <w:r w:rsidRPr="00ED514D">
        <w:rPr>
          <w:rFonts w:cs="Arial"/>
        </w:rPr>
        <w:t>The Existing</w:t>
      </w:r>
      <w:r w:rsidRPr="00F3679C">
        <w:rPr>
          <w:rFonts w:cs="Arial"/>
        </w:rPr>
        <w:t xml:space="preserve"> Contract will expire on </w:t>
      </w:r>
      <w:r w:rsidR="00D310CA">
        <w:rPr>
          <w:rFonts w:cs="Arial"/>
        </w:rPr>
        <w:t>26 May 2021</w:t>
      </w:r>
      <w:r w:rsidRPr="00F3679C">
        <w:rPr>
          <w:rFonts w:cs="Arial"/>
        </w:rPr>
        <w:t>.</w:t>
      </w:r>
      <w:bookmarkEnd w:id="5"/>
    </w:p>
    <w:p w14:paraId="278C47B5" w14:textId="4D60ABC4" w:rsidR="0079482E" w:rsidRPr="00F3679C" w:rsidRDefault="0079482E" w:rsidP="00C82AEA">
      <w:pPr>
        <w:pStyle w:val="Background"/>
      </w:pPr>
      <w:r w:rsidRPr="00F3679C">
        <w:t xml:space="preserve">The </w:t>
      </w:r>
      <w:r w:rsidR="00ED514D">
        <w:t>Customer now wishes to appoint a supplier to provide a renewed and refreshed version of the services provided under the Existing Contract to enable continuation of the Customer’s capability to provide a national traffic information service for the provision of traffic information with improvements in delivery of customer service and efficiency.</w:t>
      </w:r>
    </w:p>
    <w:p w14:paraId="4BA7BFB9" w14:textId="178160FD" w:rsidR="001973A7" w:rsidRPr="00F3679C" w:rsidRDefault="001973A7" w:rsidP="00C82AEA">
      <w:pPr>
        <w:pStyle w:val="Background"/>
        <w:rPr>
          <w:rFonts w:cs="Arial"/>
        </w:rPr>
      </w:pPr>
      <w:r w:rsidRPr="00F3679C">
        <w:rPr>
          <w:rFonts w:cs="Arial"/>
        </w:rPr>
        <w:t>To commence the procurement process the Customer issued a contract notice in the Official Journal of the European Union on [</w:t>
      </w:r>
      <w:r w:rsidR="0079482E" w:rsidRPr="00F3679C">
        <w:rPr>
          <w:rFonts w:cs="Arial"/>
        </w:rPr>
        <w:t>DATE]</w:t>
      </w:r>
      <w:r w:rsidRPr="00F3679C">
        <w:rPr>
          <w:rFonts w:cs="Arial"/>
        </w:rPr>
        <w:t xml:space="preserve"> and selected the Service Provider through a </w:t>
      </w:r>
      <w:r w:rsidR="00E55EAB" w:rsidRPr="00F3679C">
        <w:rPr>
          <w:rFonts w:cs="Arial"/>
        </w:rPr>
        <w:t xml:space="preserve">competitive </w:t>
      </w:r>
      <w:r w:rsidR="004476B9">
        <w:rPr>
          <w:rFonts w:cs="Arial"/>
        </w:rPr>
        <w:t>dialogue</w:t>
      </w:r>
      <w:r w:rsidRPr="00F3679C">
        <w:rPr>
          <w:rFonts w:cs="Arial"/>
        </w:rPr>
        <w:t xml:space="preserve"> </w:t>
      </w:r>
      <w:r w:rsidR="00E55EAB" w:rsidRPr="00F3679C">
        <w:rPr>
          <w:rFonts w:cs="Arial"/>
        </w:rPr>
        <w:t xml:space="preserve">process </w:t>
      </w:r>
      <w:r w:rsidRPr="00F3679C">
        <w:rPr>
          <w:rFonts w:cs="Arial"/>
        </w:rPr>
        <w:t xml:space="preserve">pursuant to the Public Contracts Regulations </w:t>
      </w:r>
      <w:r w:rsidR="007D5796" w:rsidRPr="00F3679C">
        <w:rPr>
          <w:rFonts w:cs="Arial"/>
        </w:rPr>
        <w:t>2015</w:t>
      </w:r>
      <w:r w:rsidRPr="00F3679C">
        <w:rPr>
          <w:rFonts w:cs="Arial"/>
        </w:rPr>
        <w:t xml:space="preserve">, as amended.  </w:t>
      </w:r>
    </w:p>
    <w:p w14:paraId="7D72F54B" w14:textId="50EED649" w:rsidR="001973A7" w:rsidRPr="00F3679C" w:rsidRDefault="001973A7" w:rsidP="00C82AEA">
      <w:pPr>
        <w:pStyle w:val="Background"/>
        <w:rPr>
          <w:rFonts w:cs="Arial"/>
        </w:rPr>
      </w:pPr>
      <w:r w:rsidRPr="00F3679C">
        <w:rPr>
          <w:rFonts w:cs="Arial"/>
        </w:rPr>
        <w:t>The Customer now wishes to appoint the Service Provider to provide the Services on the terms of this Agreement</w:t>
      </w:r>
      <w:r w:rsidR="0027004D" w:rsidRPr="00F3679C">
        <w:rPr>
          <w:rFonts w:cs="Arial"/>
        </w:rPr>
        <w:t>.</w:t>
      </w:r>
    </w:p>
    <w:p w14:paraId="3E393D53" w14:textId="77777777" w:rsidR="00C371BD" w:rsidRPr="00F3679C" w:rsidRDefault="00C371BD" w:rsidP="00C82AEA">
      <w:pPr>
        <w:pStyle w:val="Body"/>
        <w:keepNext/>
        <w:rPr>
          <w:bCs/>
        </w:rPr>
      </w:pPr>
      <w:r w:rsidRPr="00F3679C">
        <w:rPr>
          <w:b/>
        </w:rPr>
        <w:t xml:space="preserve">IT IS AGREED </w:t>
      </w:r>
      <w:r w:rsidRPr="00F3679C">
        <w:rPr>
          <w:bCs/>
        </w:rPr>
        <w:t>as follows:</w:t>
      </w:r>
    </w:p>
    <w:p w14:paraId="34F27564" w14:textId="0D4B074A" w:rsidR="00C371BD" w:rsidRPr="00F3679C" w:rsidRDefault="00C371BD" w:rsidP="00C876D0">
      <w:pPr>
        <w:pStyle w:val="Sideheading"/>
        <w:keepNext/>
        <w:rPr>
          <w:color w:val="FF0000"/>
        </w:rPr>
      </w:pPr>
      <w:r w:rsidRPr="00F3679C">
        <w:rPr>
          <w:color w:val="FF0000"/>
        </w:rPr>
        <w:t>section a - preliminaries</w:t>
      </w:r>
      <w:r w:rsidR="00C876D0">
        <w:rPr>
          <w:color w:val="FF0000"/>
        </w:rPr>
        <w:fldChar w:fldCharType="begin"/>
      </w:r>
      <w:r w:rsidR="00C876D0">
        <w:rPr>
          <w:color w:val="FF0000"/>
        </w:rPr>
        <w:instrText xml:space="preserve"> TC "</w:instrText>
      </w:r>
      <w:bookmarkStart w:id="6" w:name="_Toc53060652"/>
      <w:r w:rsidR="00C876D0">
        <w:rPr>
          <w:color w:val="FF0000"/>
        </w:rPr>
        <w:instrText>SECTION A - PRELIMINARIES</w:instrText>
      </w:r>
      <w:bookmarkEnd w:id="6"/>
      <w:r w:rsidR="00C876D0">
        <w:rPr>
          <w:color w:val="FF0000"/>
        </w:rPr>
        <w:instrText xml:space="preserve">" \l 5 </w:instrText>
      </w:r>
      <w:r w:rsidR="00C876D0">
        <w:rPr>
          <w:color w:val="FF0000"/>
        </w:rPr>
        <w:fldChar w:fldCharType="end"/>
      </w:r>
    </w:p>
    <w:p w14:paraId="548E47CE" w14:textId="77777777" w:rsidR="00525828" w:rsidRPr="00F3679C" w:rsidRDefault="00525828" w:rsidP="00C82AEA">
      <w:pPr>
        <w:pStyle w:val="Body"/>
        <w:keepNext/>
        <w:rPr>
          <w:b/>
        </w:rPr>
      </w:pPr>
      <w:r w:rsidRPr="00F3679C">
        <w:rPr>
          <w:b/>
        </w:rPr>
        <w:t>OPERATIVE PROVISIONS</w:t>
      </w:r>
    </w:p>
    <w:p w14:paraId="716598CD" w14:textId="32565DF0" w:rsidR="000F7BFE" w:rsidRPr="00C876D0" w:rsidRDefault="007B2014" w:rsidP="00C876D0">
      <w:pPr>
        <w:pStyle w:val="Level1"/>
        <w:keepNext/>
        <w:numPr>
          <w:ilvl w:val="0"/>
          <w:numId w:val="12"/>
        </w:numPr>
      </w:pPr>
      <w:bookmarkStart w:id="7" w:name="_Ref1572865"/>
      <w:bookmarkStart w:id="8" w:name="_Ref381968547"/>
      <w:bookmarkEnd w:id="7"/>
      <w:r w:rsidRPr="00F3679C">
        <w:rPr>
          <w:rStyle w:val="Level1asHeadingtext"/>
        </w:rPr>
        <w:t>DEFINITIONS AND INTERPRETATION</w:t>
      </w:r>
      <w:bookmarkStart w:id="9" w:name="_NN2442"/>
      <w:bookmarkEnd w:id="8"/>
      <w:bookmarkEnd w:id="9"/>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_NN2442\r \h </w:instrText>
      </w:r>
      <w:r w:rsidR="00C876D0" w:rsidRPr="00C876D0">
        <w:fldChar w:fldCharType="separate"/>
      </w:r>
      <w:bookmarkStart w:id="10" w:name="_Toc53060653"/>
      <w:r w:rsidR="007706CE">
        <w:rPr>
          <w:rFonts w:hint="eastAsia"/>
          <w:cs/>
        </w:rPr>
        <w:instrText>‎</w:instrText>
      </w:r>
      <w:r w:rsidR="007706CE">
        <w:instrText>1</w:instrText>
      </w:r>
      <w:r w:rsidR="00C876D0" w:rsidRPr="00C876D0">
        <w:fldChar w:fldCharType="end"/>
      </w:r>
      <w:r w:rsidR="00C876D0" w:rsidRPr="00C876D0">
        <w:tab/>
        <w:instrText>DEFINITIONS AND INTERPRETATION</w:instrText>
      </w:r>
      <w:bookmarkEnd w:id="10"/>
      <w:r w:rsidR="00C876D0" w:rsidRPr="00C876D0">
        <w:instrText xml:space="preserve">" \l 1 </w:instrText>
      </w:r>
      <w:r w:rsidR="00C876D0" w:rsidRPr="00C876D0">
        <w:fldChar w:fldCharType="end"/>
      </w:r>
    </w:p>
    <w:p w14:paraId="61A3F10C" w14:textId="77777777" w:rsidR="00322528" w:rsidRPr="00F3679C" w:rsidRDefault="00C22BA1" w:rsidP="00C82AEA">
      <w:pPr>
        <w:pStyle w:val="Level2"/>
        <w:tabs>
          <w:tab w:val="clear" w:pos="1135"/>
        </w:tabs>
        <w:ind w:left="851"/>
      </w:pPr>
      <w:r w:rsidRPr="00F3679C">
        <w:rPr>
          <w:rFonts w:cs="Trebuchet MS"/>
          <w:color w:val="000000"/>
        </w:rPr>
        <w:t xml:space="preserve">In this Agreement, unless otherwise provided or the context otherwise requires, capitalised expressions shall have the meanings set out in </w:t>
      </w:r>
      <w:r w:rsidRPr="00F3679C">
        <w:t xml:space="preserve">Schedule </w:t>
      </w:r>
      <w:r w:rsidR="00C371BD" w:rsidRPr="00F3679C">
        <w:t>1 (Definitions)</w:t>
      </w:r>
      <w:r w:rsidRPr="00F3679C">
        <w:rPr>
          <w:rFonts w:cs="Trebuchet MS"/>
          <w:color w:val="000000"/>
        </w:rPr>
        <w:t xml:space="preserve"> or the relevant Schedule in which that capitalised expression appears.</w:t>
      </w:r>
    </w:p>
    <w:p w14:paraId="69634DDF" w14:textId="77777777" w:rsidR="00322528" w:rsidRPr="00F3679C" w:rsidRDefault="00322528" w:rsidP="00C82AEA">
      <w:pPr>
        <w:pStyle w:val="Level2"/>
        <w:tabs>
          <w:tab w:val="clear" w:pos="1135"/>
          <w:tab w:val="num" w:pos="851"/>
        </w:tabs>
        <w:ind w:hanging="1135"/>
      </w:pPr>
      <w:r w:rsidRPr="00F3679C">
        <w:t>In this Agreement, unless the context otherwise requires:</w:t>
      </w:r>
    </w:p>
    <w:p w14:paraId="21AF4F29" w14:textId="77777777" w:rsidR="00322528" w:rsidRPr="00F3679C" w:rsidRDefault="00322528" w:rsidP="00C82AEA">
      <w:pPr>
        <w:pStyle w:val="Level3"/>
      </w:pPr>
      <w:r w:rsidRPr="00F3679C">
        <w:t>the singular includes the plural and vice versa;</w:t>
      </w:r>
    </w:p>
    <w:p w14:paraId="5D7CA7FE" w14:textId="77777777" w:rsidR="00322528" w:rsidRPr="00F3679C" w:rsidRDefault="00322528" w:rsidP="00C82AEA">
      <w:pPr>
        <w:pStyle w:val="Level3"/>
      </w:pPr>
      <w:r w:rsidRPr="00F3679C">
        <w:t>reference to a gender includes the other gender and the neuter;</w:t>
      </w:r>
    </w:p>
    <w:p w14:paraId="12459BC9" w14:textId="77777777" w:rsidR="00322528" w:rsidRPr="00F3679C" w:rsidRDefault="00322528" w:rsidP="00C82AEA">
      <w:pPr>
        <w:pStyle w:val="Level3"/>
      </w:pPr>
      <w:r w:rsidRPr="00F3679C">
        <w:t>references to a person include an individual, company, body corporate,</w:t>
      </w:r>
      <w:r w:rsidR="00C22BA1" w:rsidRPr="00F3679C">
        <w:t xml:space="preserve"> </w:t>
      </w:r>
      <w:r w:rsidRPr="00F3679C">
        <w:t>corporation, unincorporated association, firm, partnership or other legal</w:t>
      </w:r>
      <w:r w:rsidR="00C22BA1" w:rsidRPr="00F3679C">
        <w:t xml:space="preserve"> </w:t>
      </w:r>
      <w:r w:rsidRPr="00F3679C">
        <w:t>entity or Central Government Body;</w:t>
      </w:r>
    </w:p>
    <w:p w14:paraId="13761FB3" w14:textId="77777777" w:rsidR="00322528" w:rsidRPr="00F3679C" w:rsidRDefault="00322528" w:rsidP="00C82AEA">
      <w:pPr>
        <w:pStyle w:val="Level3"/>
      </w:pPr>
      <w:r w:rsidRPr="00F3679C">
        <w:t>a reference to any Law includes a reference to that Law as amended,</w:t>
      </w:r>
      <w:r w:rsidR="00C22BA1" w:rsidRPr="00F3679C">
        <w:t xml:space="preserve"> </w:t>
      </w:r>
      <w:r w:rsidRPr="00F3679C">
        <w:t>extended, consolidated or re-enacted from time to time;</w:t>
      </w:r>
    </w:p>
    <w:p w14:paraId="35AAD9EA" w14:textId="77777777" w:rsidR="005510CB" w:rsidRPr="00F3679C" w:rsidRDefault="003F4B5A" w:rsidP="00C876D0">
      <w:pPr>
        <w:pStyle w:val="Level3"/>
      </w:pPr>
      <w:r w:rsidRPr="00C876D0">
        <w:rPr>
          <w:rStyle w:val="FootnoteReference"/>
        </w:rPr>
        <w:footnoteReference w:id="3"/>
      </w:r>
      <w:r w:rsidR="005510CB" w:rsidRPr="00F3679C">
        <w:t>any reference which immediately before Exit Day is a reference to (as it has effect from time to time):</w:t>
      </w:r>
    </w:p>
    <w:p w14:paraId="7676AF36" w14:textId="1EF3ADD0" w:rsidR="005510CB" w:rsidRPr="00F3679C" w:rsidRDefault="00556AFF" w:rsidP="00C82AEA">
      <w:pPr>
        <w:pStyle w:val="Level4"/>
        <w:ind w:left="3119"/>
      </w:pPr>
      <w:r>
        <w:tab/>
      </w:r>
      <w:r w:rsidR="005510CB" w:rsidRPr="00F3679C">
        <w:t xml:space="preserve">any EU regulation, EU decision, EU tertiary legislation or provision of the EEA agreement </w:t>
      </w:r>
      <w:r w:rsidR="009C5116" w:rsidRPr="00F3679C">
        <w:t xml:space="preserve">(“EU References”) </w:t>
      </w:r>
      <w:r w:rsidR="005510CB" w:rsidRPr="00F3679C">
        <w:t>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422C9637" w14:textId="055FD291" w:rsidR="005510CB" w:rsidRPr="00F3679C" w:rsidRDefault="00556AFF" w:rsidP="00C82AEA">
      <w:pPr>
        <w:pStyle w:val="Level4"/>
        <w:ind w:left="3119"/>
      </w:pPr>
      <w:r>
        <w:tab/>
      </w:r>
      <w:r w:rsidR="005510CB" w:rsidRPr="00F3679C">
        <w:t>any EU institution or EU authority or other such EU body shall be read on and after Exit Day as a reference to the UK institution, authority or body to which its functions were transferred;</w:t>
      </w:r>
    </w:p>
    <w:p w14:paraId="438B8F87" w14:textId="77777777" w:rsidR="00C22BA1" w:rsidRPr="00F3679C" w:rsidRDefault="00C22BA1" w:rsidP="00C82AEA">
      <w:pPr>
        <w:pStyle w:val="Level3"/>
      </w:pPr>
      <w:r w:rsidRPr="00F3679C">
        <w:t>the words “</w:t>
      </w:r>
      <w:r w:rsidRPr="00F3679C">
        <w:rPr>
          <w:rFonts w:cs="Trebuchet MS,Bold"/>
          <w:b/>
          <w:bCs/>
        </w:rPr>
        <w:t>including</w:t>
      </w:r>
      <w:r w:rsidRPr="00F3679C">
        <w:t>”, “</w:t>
      </w:r>
      <w:r w:rsidRPr="00F3679C">
        <w:rPr>
          <w:rFonts w:cs="Trebuchet MS,Bold"/>
          <w:b/>
          <w:bCs/>
        </w:rPr>
        <w:t>other</w:t>
      </w:r>
      <w:r w:rsidRPr="00F3679C">
        <w:t>”, “</w:t>
      </w:r>
      <w:r w:rsidRPr="00F3679C">
        <w:rPr>
          <w:rFonts w:cs="Trebuchet MS,Bold"/>
          <w:b/>
          <w:bCs/>
        </w:rPr>
        <w:t>in particular</w:t>
      </w:r>
      <w:r w:rsidRPr="00F3679C">
        <w:t>”, “</w:t>
      </w:r>
      <w:r w:rsidRPr="00F3679C">
        <w:rPr>
          <w:rFonts w:cs="Trebuchet MS,Bold"/>
          <w:b/>
          <w:bCs/>
        </w:rPr>
        <w:t>for example</w:t>
      </w:r>
      <w:r w:rsidRPr="00F3679C">
        <w:t xml:space="preserve">” and similar </w:t>
      </w:r>
      <w:r w:rsidR="00322528" w:rsidRPr="00F3679C">
        <w:t>words shall not limit the generality of the preceding words and shall be</w:t>
      </w:r>
      <w:r w:rsidRPr="00F3679C">
        <w:t xml:space="preserve"> </w:t>
      </w:r>
      <w:r w:rsidR="00322528" w:rsidRPr="00F3679C">
        <w:t>construed as if they were immediately followed by the words “without</w:t>
      </w:r>
      <w:r w:rsidRPr="00F3679C">
        <w:t xml:space="preserve"> </w:t>
      </w:r>
      <w:r w:rsidR="00322528" w:rsidRPr="00F3679C">
        <w:t>limitation”;</w:t>
      </w:r>
    </w:p>
    <w:p w14:paraId="5C0DF5D3" w14:textId="77777777" w:rsidR="00C22BA1" w:rsidRPr="00F3679C" w:rsidRDefault="00322528" w:rsidP="00C82AEA">
      <w:pPr>
        <w:pStyle w:val="Level3"/>
      </w:pPr>
      <w:r w:rsidRPr="00F3679C">
        <w:t>references to “</w:t>
      </w:r>
      <w:r w:rsidRPr="00F3679C">
        <w:rPr>
          <w:rFonts w:cs="Trebuchet MS,Bold"/>
          <w:b/>
          <w:bCs/>
        </w:rPr>
        <w:t>writing</w:t>
      </w:r>
      <w:r w:rsidRPr="00F3679C">
        <w:t xml:space="preserve">” include typing, printing, lithography, </w:t>
      </w:r>
      <w:r w:rsidR="00C22BA1" w:rsidRPr="00F3679C">
        <w:t>p</w:t>
      </w:r>
      <w:r w:rsidRPr="00F3679C">
        <w:t>hotography,</w:t>
      </w:r>
      <w:r w:rsidR="00C22BA1" w:rsidRPr="00F3679C">
        <w:t xml:space="preserve"> </w:t>
      </w:r>
      <w:r w:rsidRPr="00F3679C">
        <w:t>display on a screen, electronic and facsimile transmission and other modes</w:t>
      </w:r>
      <w:r w:rsidR="00C22BA1" w:rsidRPr="00F3679C">
        <w:t xml:space="preserve"> </w:t>
      </w:r>
      <w:r w:rsidRPr="00F3679C">
        <w:t>of representing or reproducing words in a visible form, and expressions</w:t>
      </w:r>
      <w:r w:rsidR="00C22BA1" w:rsidRPr="00F3679C">
        <w:t xml:space="preserve"> </w:t>
      </w:r>
      <w:r w:rsidRPr="00F3679C">
        <w:t>referring to writing shall be construed accordingly;</w:t>
      </w:r>
    </w:p>
    <w:p w14:paraId="1E9C79F1" w14:textId="77777777" w:rsidR="00C22BA1" w:rsidRPr="00F3679C" w:rsidRDefault="00322528" w:rsidP="00C82AEA">
      <w:pPr>
        <w:pStyle w:val="Level3"/>
      </w:pPr>
      <w:r w:rsidRPr="00F3679C">
        <w:t>the headings are for ease of reference only and shall not affect the</w:t>
      </w:r>
      <w:r w:rsidR="00C22BA1" w:rsidRPr="00F3679C">
        <w:t xml:space="preserve"> </w:t>
      </w:r>
      <w:r w:rsidRPr="00F3679C">
        <w:t>interpretation or construction of this Agreement;</w:t>
      </w:r>
    </w:p>
    <w:p w14:paraId="73FEE7AB" w14:textId="29BDE140" w:rsidR="00C22BA1" w:rsidRPr="00F3679C" w:rsidRDefault="00322528" w:rsidP="00C82AEA">
      <w:pPr>
        <w:pStyle w:val="Level3"/>
      </w:pPr>
      <w:r w:rsidRPr="00F3679C">
        <w:t>unless otherwise provided and save for references in Annex 1 of</w:t>
      </w:r>
      <w:r w:rsidR="00C22BA1" w:rsidRPr="00F3679C">
        <w:t xml:space="preserve"> Schedule 5</w:t>
      </w:r>
      <w:r w:rsidR="00712DC8" w:rsidRPr="00F3679C">
        <w:t>.1</w:t>
      </w:r>
      <w:r w:rsidR="00941002" w:rsidRPr="00F3679C">
        <w:t xml:space="preserve"> (Software)</w:t>
      </w:r>
      <w:r w:rsidR="00C22BA1" w:rsidRPr="00F3679C">
        <w:t xml:space="preserve"> </w:t>
      </w:r>
      <w:r w:rsidRPr="00F3679C">
        <w:t>and in Schedule 10</w:t>
      </w:r>
      <w:r w:rsidR="00941002" w:rsidRPr="00F3679C">
        <w:t xml:space="preserve"> (Guarantee)</w:t>
      </w:r>
      <w:r w:rsidRPr="00F3679C">
        <w:t>, references to</w:t>
      </w:r>
      <w:r w:rsidR="00C22BA1" w:rsidRPr="00F3679C">
        <w:t xml:space="preserve"> c</w:t>
      </w:r>
      <w:r w:rsidRPr="00F3679C">
        <w:t>lauses and Schedules are references to the clauses and schedules of this</w:t>
      </w:r>
      <w:r w:rsidR="00C22BA1" w:rsidRPr="00F3679C">
        <w:t xml:space="preserve"> </w:t>
      </w:r>
      <w:r w:rsidRPr="00F3679C">
        <w:t xml:space="preserve">Agreement and references in any Schedule to </w:t>
      </w:r>
      <w:r w:rsidR="002F42CA">
        <w:t>paragraph</w:t>
      </w:r>
      <w:r w:rsidRPr="00F3679C">
        <w:t>s, Parts</w:t>
      </w:r>
      <w:r w:rsidR="004F0E8C" w:rsidRPr="00F3679C">
        <w:t>, Appendices</w:t>
      </w:r>
      <w:r w:rsidRPr="00F3679C">
        <w:t xml:space="preserve"> and Annexes</w:t>
      </w:r>
      <w:r w:rsidR="00C22BA1" w:rsidRPr="00F3679C">
        <w:t xml:space="preserve"> </w:t>
      </w:r>
      <w:r w:rsidRPr="00F3679C">
        <w:t>are, unless otherwise provided, references to the paragraphs, parts</w:t>
      </w:r>
      <w:r w:rsidR="004F0E8C" w:rsidRPr="00F3679C">
        <w:t>, appendices</w:t>
      </w:r>
      <w:r w:rsidRPr="00F3679C">
        <w:t xml:space="preserve"> and</w:t>
      </w:r>
      <w:r w:rsidR="00C22BA1" w:rsidRPr="00F3679C">
        <w:t xml:space="preserve"> </w:t>
      </w:r>
      <w:r w:rsidRPr="00F3679C">
        <w:t>annexes of the Schedule or the Part of the Schedule in which the references</w:t>
      </w:r>
      <w:r w:rsidR="00C22BA1" w:rsidRPr="00F3679C">
        <w:t xml:space="preserve"> </w:t>
      </w:r>
      <w:r w:rsidRPr="00F3679C">
        <w:t>appear; and</w:t>
      </w:r>
    </w:p>
    <w:p w14:paraId="150A7227" w14:textId="77777777" w:rsidR="00322528" w:rsidRPr="00F3679C" w:rsidRDefault="00322528" w:rsidP="00C82AEA">
      <w:pPr>
        <w:pStyle w:val="Level3"/>
      </w:pPr>
      <w:r w:rsidRPr="00F3679C">
        <w:t>references to this Agreement are references to this Agreement as amended</w:t>
      </w:r>
      <w:r w:rsidR="00C22BA1" w:rsidRPr="00F3679C">
        <w:t xml:space="preserve"> </w:t>
      </w:r>
      <w:r w:rsidRPr="00F3679C">
        <w:t>from time to time.</w:t>
      </w:r>
    </w:p>
    <w:p w14:paraId="4CC9EC5A" w14:textId="77777777" w:rsidR="0069090C" w:rsidRPr="00F3679C" w:rsidRDefault="0069090C" w:rsidP="00C82AEA">
      <w:pPr>
        <w:pStyle w:val="Level2"/>
        <w:tabs>
          <w:tab w:val="clear" w:pos="1135"/>
          <w:tab w:val="num" w:pos="851"/>
        </w:tabs>
        <w:ind w:left="851"/>
      </w:pPr>
      <w:r w:rsidRPr="00F3679C">
        <w:t>The Customer shall be deemed not to be in Default pursuant to this Agreement to the extent</w:t>
      </w:r>
      <w:r w:rsidR="00901B32" w:rsidRPr="00F3679C">
        <w:t xml:space="preserve"> that any such Default is due to </w:t>
      </w:r>
      <w:r w:rsidRPr="00F3679C">
        <w:t>the Default of the Service Provider.</w:t>
      </w:r>
    </w:p>
    <w:p w14:paraId="797D1CA5" w14:textId="77777777" w:rsidR="00E86C38" w:rsidRPr="00F3679C" w:rsidRDefault="00322528" w:rsidP="00C82AEA">
      <w:pPr>
        <w:pStyle w:val="Level2"/>
        <w:tabs>
          <w:tab w:val="clear" w:pos="1135"/>
          <w:tab w:val="num" w:pos="851"/>
        </w:tabs>
        <w:ind w:left="851"/>
      </w:pPr>
      <w:r w:rsidRPr="00F3679C">
        <w:t>Where a standard, policy or document is referred to in this Agreement by reference</w:t>
      </w:r>
      <w:r w:rsidR="005468B8" w:rsidRPr="00F3679C">
        <w:t xml:space="preserve"> </w:t>
      </w:r>
      <w:r w:rsidRPr="00F3679C">
        <w:rPr>
          <w:rFonts w:cs="Trebuchet MS"/>
          <w:color w:val="000000"/>
        </w:rPr>
        <w:t>to a hyperlink, then if the hyperlink is changed or no longer provides access to the</w:t>
      </w:r>
      <w:r w:rsidR="005468B8" w:rsidRPr="00F3679C">
        <w:rPr>
          <w:rFonts w:cs="Trebuchet MS"/>
          <w:color w:val="000000"/>
        </w:rPr>
        <w:t xml:space="preserve"> </w:t>
      </w:r>
      <w:r w:rsidRPr="00F3679C">
        <w:rPr>
          <w:rFonts w:cs="Trebuchet MS"/>
          <w:color w:val="000000"/>
        </w:rPr>
        <w:t xml:space="preserve">relevant standard, policy or document, the </w:t>
      </w:r>
      <w:r w:rsidR="00C21ED2" w:rsidRPr="00F3679C">
        <w:rPr>
          <w:rFonts w:cs="Trebuchet MS"/>
          <w:color w:val="000000"/>
        </w:rPr>
        <w:t>Service Provider</w:t>
      </w:r>
      <w:r w:rsidRPr="00F3679C">
        <w:rPr>
          <w:rFonts w:cs="Trebuchet MS"/>
          <w:color w:val="000000"/>
        </w:rPr>
        <w:t xml:space="preserve"> shall notify the </w:t>
      </w:r>
      <w:r w:rsidR="00DF260E" w:rsidRPr="00F3679C">
        <w:rPr>
          <w:rFonts w:cs="Trebuchet MS"/>
          <w:color w:val="000000"/>
        </w:rPr>
        <w:t>Customer Relationship Manager</w:t>
      </w:r>
      <w:r w:rsidRPr="00F3679C">
        <w:rPr>
          <w:rFonts w:cs="Trebuchet MS"/>
          <w:color w:val="000000"/>
        </w:rPr>
        <w:t xml:space="preserve"> and</w:t>
      </w:r>
      <w:r w:rsidR="005468B8" w:rsidRPr="00F3679C">
        <w:rPr>
          <w:rFonts w:cs="Trebuchet MS"/>
          <w:color w:val="000000"/>
        </w:rPr>
        <w:t xml:space="preserve"> </w:t>
      </w:r>
      <w:r w:rsidRPr="00F3679C">
        <w:rPr>
          <w:rFonts w:cs="Trebuchet MS"/>
          <w:color w:val="000000"/>
        </w:rPr>
        <w:t>the Parties shall update this Agreement with a reference to the replacement</w:t>
      </w:r>
      <w:r w:rsidR="005468B8" w:rsidRPr="00F3679C">
        <w:rPr>
          <w:rFonts w:cs="Trebuchet MS"/>
          <w:color w:val="000000"/>
        </w:rPr>
        <w:t xml:space="preserve"> </w:t>
      </w:r>
      <w:r w:rsidRPr="00F3679C">
        <w:rPr>
          <w:rFonts w:cs="Trebuchet MS"/>
          <w:color w:val="000000"/>
        </w:rPr>
        <w:t>hyperlink.</w:t>
      </w:r>
    </w:p>
    <w:p w14:paraId="4FC0F1FB" w14:textId="77777777" w:rsidR="00322528" w:rsidRPr="00F3679C" w:rsidRDefault="00322528" w:rsidP="00C82AEA">
      <w:pPr>
        <w:pStyle w:val="Level2"/>
        <w:tabs>
          <w:tab w:val="clear" w:pos="1135"/>
          <w:tab w:val="num" w:pos="851"/>
        </w:tabs>
        <w:ind w:left="851"/>
      </w:pPr>
      <w:r w:rsidRPr="00F3679C">
        <w:rPr>
          <w:rFonts w:cs="Trebuchet MS"/>
          <w:color w:val="000000"/>
        </w:rPr>
        <w:t xml:space="preserve">If there is any conflict between the </w:t>
      </w:r>
      <w:r w:rsidR="00FB205E" w:rsidRPr="00F3679C">
        <w:rPr>
          <w:rFonts w:cs="Trebuchet MS"/>
          <w:color w:val="000000"/>
        </w:rPr>
        <w:t>clause</w:t>
      </w:r>
      <w:r w:rsidRPr="00F3679C">
        <w:rPr>
          <w:rFonts w:cs="Trebuchet MS"/>
          <w:color w:val="000000"/>
        </w:rPr>
        <w:t>s and the Schedules and/or any Annexes</w:t>
      </w:r>
      <w:r w:rsidR="005468B8" w:rsidRPr="00F3679C">
        <w:rPr>
          <w:rFonts w:cs="Trebuchet MS"/>
          <w:color w:val="000000"/>
        </w:rPr>
        <w:t xml:space="preserve"> </w:t>
      </w:r>
      <w:r w:rsidRPr="00F3679C">
        <w:rPr>
          <w:rFonts w:cs="Trebuchet MS"/>
          <w:color w:val="000000"/>
        </w:rPr>
        <w:t>to the Schedules, the conflict shall be resolved in accordance with the following</w:t>
      </w:r>
      <w:r w:rsidR="005468B8" w:rsidRPr="00F3679C">
        <w:rPr>
          <w:rFonts w:cs="Trebuchet MS"/>
          <w:color w:val="000000"/>
        </w:rPr>
        <w:t xml:space="preserve"> </w:t>
      </w:r>
      <w:r w:rsidRPr="00F3679C">
        <w:rPr>
          <w:rFonts w:cs="Trebuchet MS"/>
          <w:color w:val="000000"/>
        </w:rPr>
        <w:t>order of precedence:</w:t>
      </w:r>
    </w:p>
    <w:p w14:paraId="381016C1" w14:textId="77777777" w:rsidR="00322528" w:rsidRPr="00F3679C" w:rsidRDefault="005468B8" w:rsidP="00C82AEA">
      <w:pPr>
        <w:pStyle w:val="Level3"/>
      </w:pPr>
      <w:r w:rsidRPr="00F3679C">
        <w:rPr>
          <w:rFonts w:cs="Trebuchet MS"/>
          <w:color w:val="000000"/>
        </w:rPr>
        <w:t>the c</w:t>
      </w:r>
      <w:r w:rsidR="00322528" w:rsidRPr="00F3679C">
        <w:rPr>
          <w:rFonts w:cs="Trebuchet MS"/>
          <w:color w:val="000000"/>
        </w:rPr>
        <w:t xml:space="preserve">lauses and Schedule </w:t>
      </w:r>
      <w:r w:rsidR="00C371BD" w:rsidRPr="00F3679C">
        <w:rPr>
          <w:rFonts w:cs="Trebuchet MS"/>
          <w:color w:val="000000"/>
        </w:rPr>
        <w:t>1</w:t>
      </w:r>
      <w:r w:rsidR="00322528" w:rsidRPr="00F3679C">
        <w:rPr>
          <w:rFonts w:cs="Trebuchet MS"/>
          <w:color w:val="000000"/>
        </w:rPr>
        <w:t xml:space="preserve"> </w:t>
      </w:r>
      <w:r w:rsidR="00322528" w:rsidRPr="00F3679C">
        <w:rPr>
          <w:rFonts w:cs="Trebuchet MS,Italic"/>
          <w:i/>
          <w:iCs/>
          <w:color w:val="000000"/>
        </w:rPr>
        <w:t>(</w:t>
      </w:r>
      <w:r w:rsidR="00322528" w:rsidRPr="00F3679C">
        <w:rPr>
          <w:rFonts w:cs="Trebuchet MS,Italic"/>
          <w:color w:val="000000"/>
        </w:rPr>
        <w:t>Definitions</w:t>
      </w:r>
      <w:r w:rsidR="00322528" w:rsidRPr="00F3679C">
        <w:rPr>
          <w:rFonts w:cs="Trebuchet MS"/>
          <w:color w:val="000000"/>
        </w:rPr>
        <w:t>);</w:t>
      </w:r>
    </w:p>
    <w:p w14:paraId="5C45CB85" w14:textId="77777777" w:rsidR="00322528" w:rsidRPr="00F3679C" w:rsidRDefault="00322528" w:rsidP="00C82AEA">
      <w:pPr>
        <w:pStyle w:val="Level3"/>
      </w:pPr>
      <w:r w:rsidRPr="00F3679C">
        <w:t>Schedules 2.1 (</w:t>
      </w:r>
      <w:r w:rsidRPr="00F3679C">
        <w:rPr>
          <w:rFonts w:cs="Trebuchet MS,Italic"/>
        </w:rPr>
        <w:t>Services Description</w:t>
      </w:r>
      <w:r w:rsidRPr="00F3679C">
        <w:t>) and 2.2 (</w:t>
      </w:r>
      <w:r w:rsidRPr="00F3679C">
        <w:rPr>
          <w:rFonts w:cs="Trebuchet MS,Italic"/>
        </w:rPr>
        <w:t>Performance Levels</w:t>
      </w:r>
      <w:r w:rsidRPr="00F3679C">
        <w:t>) and their</w:t>
      </w:r>
      <w:r w:rsidR="005468B8" w:rsidRPr="00F3679C">
        <w:t xml:space="preserve"> </w:t>
      </w:r>
      <w:r w:rsidRPr="00F3679C">
        <w:t>Annexes</w:t>
      </w:r>
      <w:r w:rsidR="00FE2615" w:rsidRPr="00F3679C">
        <w:t xml:space="preserve"> and Appendices </w:t>
      </w:r>
      <w:r w:rsidR="00FE2615" w:rsidRPr="00F3679C">
        <w:rPr>
          <w:rFonts w:cs="Trebuchet MS"/>
          <w:color w:val="000000"/>
        </w:rPr>
        <w:t>(if any)</w:t>
      </w:r>
      <w:r w:rsidRPr="00F3679C">
        <w:t>;</w:t>
      </w:r>
    </w:p>
    <w:p w14:paraId="7C9D8C3F" w14:textId="19475004" w:rsidR="00322528" w:rsidRPr="00F3679C" w:rsidRDefault="00322528" w:rsidP="00C82AEA">
      <w:pPr>
        <w:pStyle w:val="Level3"/>
      </w:pPr>
      <w:r w:rsidRPr="00F3679C">
        <w:t xml:space="preserve">any other Schedules and their Annexes </w:t>
      </w:r>
      <w:r w:rsidR="00FE2615" w:rsidRPr="00F3679C">
        <w:rPr>
          <w:rFonts w:cs="Trebuchet MS"/>
          <w:color w:val="000000"/>
        </w:rPr>
        <w:t xml:space="preserve">and Appendices </w:t>
      </w:r>
      <w:r w:rsidR="007816BB" w:rsidRPr="00F3679C">
        <w:rPr>
          <w:rFonts w:cs="Trebuchet MS"/>
          <w:color w:val="000000"/>
        </w:rPr>
        <w:t xml:space="preserve">(except for those detailed in clause </w:t>
      </w:r>
      <w:r w:rsidR="007816BB" w:rsidRPr="00F3679C">
        <w:rPr>
          <w:rFonts w:cs="Trebuchet MS"/>
          <w:color w:val="000000"/>
        </w:rPr>
        <w:fldChar w:fldCharType="begin"/>
      </w:r>
      <w:r w:rsidR="007816BB" w:rsidRPr="00F3679C">
        <w:rPr>
          <w:rFonts w:cs="Trebuchet MS"/>
          <w:color w:val="000000"/>
        </w:rPr>
        <w:instrText xml:space="preserve"> REF _Ref515541311 \r \h </w:instrText>
      </w:r>
      <w:r w:rsidR="00F3679C" w:rsidRPr="00F3679C">
        <w:rPr>
          <w:rFonts w:cs="Trebuchet MS"/>
          <w:color w:val="000000"/>
        </w:rPr>
        <w:instrText xml:space="preserve"> \* MERGEFORMAT </w:instrText>
      </w:r>
      <w:r w:rsidR="007816BB" w:rsidRPr="00F3679C">
        <w:rPr>
          <w:rFonts w:cs="Trebuchet MS"/>
          <w:color w:val="000000"/>
        </w:rPr>
      </w:r>
      <w:r w:rsidR="007816BB" w:rsidRPr="00F3679C">
        <w:rPr>
          <w:rFonts w:cs="Trebuchet MS"/>
          <w:color w:val="000000"/>
        </w:rPr>
        <w:fldChar w:fldCharType="separate"/>
      </w:r>
      <w:r w:rsidR="007706CE" w:rsidRPr="0094210A">
        <w:rPr>
          <w:rFonts w:ascii="Arial" w:hAnsi="Arial" w:cs="Arial"/>
          <w:color w:val="000000"/>
          <w:cs/>
        </w:rPr>
        <w:t>‎</w:t>
      </w:r>
      <w:r w:rsidR="007706CE">
        <w:rPr>
          <w:rFonts w:cs="Trebuchet MS"/>
          <w:color w:val="000000"/>
        </w:rPr>
        <w:t>1.5.4</w:t>
      </w:r>
      <w:r w:rsidR="007816BB" w:rsidRPr="00F3679C">
        <w:rPr>
          <w:rFonts w:cs="Trebuchet MS"/>
          <w:color w:val="000000"/>
        </w:rPr>
        <w:fldChar w:fldCharType="end"/>
      </w:r>
      <w:r w:rsidR="007816BB" w:rsidRPr="00F3679C">
        <w:rPr>
          <w:rFonts w:cs="Trebuchet MS"/>
          <w:color w:val="000000"/>
        </w:rPr>
        <w:t>)</w:t>
      </w:r>
      <w:r w:rsidRPr="00F3679C">
        <w:t xml:space="preserve">; </w:t>
      </w:r>
    </w:p>
    <w:p w14:paraId="431A5269" w14:textId="7CEF9A92" w:rsidR="004E11A6" w:rsidRPr="00F3679C" w:rsidRDefault="00322528" w:rsidP="00C876D0">
      <w:pPr>
        <w:pStyle w:val="Level3"/>
      </w:pPr>
      <w:bookmarkStart w:id="11" w:name="_Ref515541311"/>
      <w:r w:rsidRPr="00F3679C">
        <w:t>Schedule 4.1 (</w:t>
      </w:r>
      <w:r w:rsidR="00C21ED2" w:rsidRPr="00F3679C">
        <w:rPr>
          <w:rFonts w:cs="Trebuchet MS,Italic"/>
        </w:rPr>
        <w:t>Service Provider</w:t>
      </w:r>
      <w:r w:rsidRPr="00F3679C">
        <w:rPr>
          <w:rFonts w:cs="Trebuchet MS,Italic"/>
        </w:rPr>
        <w:t xml:space="preserve"> Solution</w:t>
      </w:r>
      <w:r w:rsidRPr="00F3679C">
        <w:t xml:space="preserve">) </w:t>
      </w:r>
      <w:r w:rsidR="007816BB" w:rsidRPr="00F3679C">
        <w:t xml:space="preserve">and its Annexes </w:t>
      </w:r>
      <w:r w:rsidR="007816BB" w:rsidRPr="00F3679C">
        <w:rPr>
          <w:rFonts w:cs="Trebuchet MS"/>
          <w:color w:val="000000"/>
        </w:rPr>
        <w:t xml:space="preserve">and Appendices </w:t>
      </w:r>
      <w:r w:rsidR="007816BB" w:rsidRPr="00F3679C">
        <w:t xml:space="preserve">(if any), </w:t>
      </w:r>
      <w:r w:rsidR="007816BB" w:rsidRPr="00F3679C">
        <w:rPr>
          <w:rFonts w:cs="Arial"/>
        </w:rPr>
        <w:t xml:space="preserve">the </w:t>
      </w:r>
      <w:r w:rsidR="007374F6">
        <w:rPr>
          <w:rFonts w:cs="Arial"/>
        </w:rPr>
        <w:t>Transition</w:t>
      </w:r>
      <w:r w:rsidR="007374F6" w:rsidRPr="00F3679C">
        <w:rPr>
          <w:rFonts w:cs="Arial"/>
        </w:rPr>
        <w:t xml:space="preserve"> </w:t>
      </w:r>
      <w:r w:rsidR="007816BB" w:rsidRPr="00F3679C">
        <w:rPr>
          <w:rFonts w:cs="Arial"/>
        </w:rPr>
        <w:t>Plan,</w:t>
      </w:r>
      <w:r w:rsidR="007374F6">
        <w:rPr>
          <w:rFonts w:cs="Arial"/>
        </w:rPr>
        <w:t xml:space="preserve"> </w:t>
      </w:r>
      <w:r w:rsidR="00556AFF">
        <w:rPr>
          <w:rFonts w:cs="Arial"/>
        </w:rPr>
        <w:t xml:space="preserve">the </w:t>
      </w:r>
      <w:r w:rsidR="007374F6">
        <w:rPr>
          <w:rFonts w:cs="Arial"/>
        </w:rPr>
        <w:t>Transformation Plan</w:t>
      </w:r>
      <w:r w:rsidR="00C729F2">
        <w:rPr>
          <w:rFonts w:cs="Arial"/>
        </w:rPr>
        <w:t>,</w:t>
      </w:r>
      <w:r w:rsidR="00C729F2" w:rsidRPr="00F3679C">
        <w:rPr>
          <w:rFonts w:cs="Arial"/>
        </w:rPr>
        <w:t xml:space="preserve"> </w:t>
      </w:r>
      <w:r w:rsidR="007816BB" w:rsidRPr="00F3679C">
        <w:rPr>
          <w:rFonts w:cs="Arial"/>
        </w:rPr>
        <w:t xml:space="preserve">the Quality Plan and the </w:t>
      </w:r>
      <w:r w:rsidR="00787E55" w:rsidRPr="00F3679C">
        <w:rPr>
          <w:rFonts w:cs="Arial"/>
        </w:rPr>
        <w:t xml:space="preserve">Service Continuity </w:t>
      </w:r>
      <w:r w:rsidR="007816BB" w:rsidRPr="00F3679C">
        <w:rPr>
          <w:rFonts w:cs="Arial"/>
        </w:rPr>
        <w:t>Plan</w:t>
      </w:r>
      <w:r w:rsidR="002F4328" w:rsidRPr="00C876D0">
        <w:rPr>
          <w:rStyle w:val="FootnoteReference"/>
        </w:rPr>
        <w:footnoteReference w:id="4"/>
      </w:r>
      <w:r w:rsidR="004E11A6" w:rsidRPr="00F3679C">
        <w:rPr>
          <w:rFonts w:cs="Arial"/>
        </w:rPr>
        <w:t xml:space="preserve">; and </w:t>
      </w:r>
    </w:p>
    <w:p w14:paraId="63D853FE" w14:textId="77777777" w:rsidR="00322528" w:rsidRPr="00F3679C" w:rsidRDefault="004E11A6" w:rsidP="00C82AEA">
      <w:pPr>
        <w:pStyle w:val="Level3"/>
      </w:pPr>
      <w:r w:rsidRPr="00F3679C">
        <w:rPr>
          <w:rFonts w:cs="Arial"/>
        </w:rPr>
        <w:t>any other document referred to in this Agreement</w:t>
      </w:r>
      <w:r w:rsidR="00322528" w:rsidRPr="00F3679C">
        <w:t>.</w:t>
      </w:r>
      <w:bookmarkEnd w:id="11"/>
    </w:p>
    <w:p w14:paraId="7D1B2CE8" w14:textId="77777777" w:rsidR="00322528" w:rsidRPr="00F3679C" w:rsidRDefault="00322528" w:rsidP="00C82AEA">
      <w:pPr>
        <w:pStyle w:val="Level2"/>
        <w:tabs>
          <w:tab w:val="clear" w:pos="1135"/>
        </w:tabs>
        <w:ind w:left="851"/>
      </w:pPr>
      <w:r w:rsidRPr="00F3679C">
        <w:rPr>
          <w:rFonts w:cs="Trebuchet MS"/>
          <w:color w:val="000000"/>
        </w:rPr>
        <w:t>The Schedules and their Annexes form part of this Agreement.</w:t>
      </w:r>
    </w:p>
    <w:p w14:paraId="1696C73B" w14:textId="5FD56685" w:rsidR="004E11A6" w:rsidRPr="000F4550" w:rsidRDefault="004E11A6" w:rsidP="00C82AEA">
      <w:pPr>
        <w:pStyle w:val="Level2"/>
        <w:tabs>
          <w:tab w:val="clear" w:pos="1135"/>
        </w:tabs>
        <w:ind w:left="851"/>
      </w:pPr>
      <w:bookmarkStart w:id="12" w:name="_Ref138743314"/>
      <w:r w:rsidRPr="00F3679C">
        <w:t xml:space="preserve">Save in respect of the Charges (which shall be adjusted in accordance with </w:t>
      </w:r>
      <w:r w:rsidR="008233E8" w:rsidRPr="004A5EC9">
        <w:rPr>
          <w:rStyle w:val="CrossReference"/>
        </w:rPr>
        <w:t>Schedule</w:t>
      </w:r>
      <w:r w:rsidRPr="004A5EC9">
        <w:rPr>
          <w:rStyle w:val="CrossReference"/>
        </w:rPr>
        <w:t xml:space="preserve"> 7.1</w:t>
      </w:r>
      <w:r w:rsidRPr="000F4550">
        <w:t xml:space="preserve"> (Charg</w:t>
      </w:r>
      <w:r w:rsidR="008920FE">
        <w:t>es</w:t>
      </w:r>
      <w:r w:rsidRPr="000F4550">
        <w:t xml:space="preserve"> and Invoicing)), if an amount or sum is expressed to be “subject to indexation” at a point in time, it shall be adjusted by reference to the percentage change in the Consumer Prices Index over the most recent twelve (12) months for which published data is available at that point in time.</w:t>
      </w:r>
      <w:bookmarkEnd w:id="12"/>
    </w:p>
    <w:p w14:paraId="3165DB28" w14:textId="11282EEC" w:rsidR="004E11A6" w:rsidRPr="00F3679C" w:rsidRDefault="004E11A6" w:rsidP="00C82AEA">
      <w:pPr>
        <w:pStyle w:val="Level2"/>
        <w:tabs>
          <w:tab w:val="clear" w:pos="1135"/>
        </w:tabs>
        <w:ind w:left="851"/>
      </w:pPr>
      <w:r w:rsidRPr="000F4550">
        <w:t xml:space="preserve">Subject to the provisions of </w:t>
      </w:r>
      <w:r w:rsidRPr="004A5EC9">
        <w:rPr>
          <w:rStyle w:val="CrossReference"/>
        </w:rPr>
        <w:t xml:space="preserve">clauses </w:t>
      </w:r>
      <w:r w:rsidRPr="004A5EC9">
        <w:rPr>
          <w:rStyle w:val="CrossReference"/>
        </w:rPr>
        <w:fldChar w:fldCharType="begin"/>
      </w:r>
      <w:r w:rsidRPr="004A5EC9">
        <w:rPr>
          <w:rStyle w:val="CrossReference"/>
        </w:rPr>
        <w:instrText xml:space="preserve"> REF _Ref515541675 \r \h  \* MERGEFORMAT </w:instrText>
      </w:r>
      <w:r w:rsidRPr="004A5EC9">
        <w:rPr>
          <w:rStyle w:val="CrossReference"/>
        </w:rPr>
      </w:r>
      <w:r w:rsidRPr="004A5EC9">
        <w:rPr>
          <w:rStyle w:val="CrossReference"/>
        </w:rPr>
        <w:fldChar w:fldCharType="separate"/>
      </w:r>
      <w:r w:rsidR="007706CE">
        <w:rPr>
          <w:rStyle w:val="CrossReference"/>
          <w:rFonts w:hint="eastAsia"/>
          <w:cs/>
        </w:rPr>
        <w:t>‎</w:t>
      </w:r>
      <w:r w:rsidR="007706CE">
        <w:rPr>
          <w:rStyle w:val="CrossReference"/>
        </w:rPr>
        <w:t>10.14</w:t>
      </w:r>
      <w:r w:rsidRPr="004A5EC9">
        <w:rPr>
          <w:rStyle w:val="CrossReference"/>
        </w:rPr>
        <w:fldChar w:fldCharType="end"/>
      </w:r>
      <w:r w:rsidRPr="000F4550">
        <w:t xml:space="preserve">, </w:t>
      </w:r>
      <w:r w:rsidR="00590E07" w:rsidRPr="005F52A5">
        <w:fldChar w:fldCharType="begin"/>
      </w:r>
      <w:r w:rsidR="00590E07" w:rsidRPr="000F4550">
        <w:instrText xml:space="preserve"> REF _Ref413314292 \r \h  \* MERGEFORMAT </w:instrText>
      </w:r>
      <w:r w:rsidR="00590E07" w:rsidRPr="005F52A5">
        <w:fldChar w:fldCharType="separate"/>
      </w:r>
      <w:r w:rsidR="007706CE">
        <w:rPr>
          <w:rFonts w:hint="eastAsia"/>
          <w:cs/>
        </w:rPr>
        <w:t>‎</w:t>
      </w:r>
      <w:r w:rsidR="007706CE">
        <w:t>35</w:t>
      </w:r>
      <w:r w:rsidR="00590E07" w:rsidRPr="005F52A5">
        <w:fldChar w:fldCharType="end"/>
      </w:r>
      <w:r w:rsidR="00590E07" w:rsidRPr="000F4550">
        <w:t xml:space="preserve">, </w:t>
      </w:r>
      <w:r w:rsidR="00590E07" w:rsidRPr="005F52A5">
        <w:fldChar w:fldCharType="begin"/>
      </w:r>
      <w:r w:rsidR="00590E07" w:rsidRPr="000F4550">
        <w:instrText xml:space="preserve"> REF _Ref381969384 \r \h  \* MERGEFORMAT </w:instrText>
      </w:r>
      <w:r w:rsidR="00590E07" w:rsidRPr="005F52A5">
        <w:fldChar w:fldCharType="separate"/>
      </w:r>
      <w:r w:rsidR="007706CE">
        <w:rPr>
          <w:rFonts w:hint="eastAsia"/>
          <w:cs/>
        </w:rPr>
        <w:t>‎</w:t>
      </w:r>
      <w:r w:rsidR="007706CE">
        <w:t>36</w:t>
      </w:r>
      <w:r w:rsidR="00590E07" w:rsidRPr="005F52A5">
        <w:fldChar w:fldCharType="end"/>
      </w:r>
      <w:r w:rsidR="00590E07" w:rsidRPr="000F4550">
        <w:t xml:space="preserve"> and </w:t>
      </w:r>
      <w:r w:rsidR="00590E07" w:rsidRPr="005F52A5">
        <w:fldChar w:fldCharType="begin"/>
      </w:r>
      <w:r w:rsidR="00590E07" w:rsidRPr="000F4550">
        <w:instrText xml:space="preserve"> REF _Ref383784457 \r \h  \* MERGEFORMAT </w:instrText>
      </w:r>
      <w:r w:rsidR="00590E07" w:rsidRPr="005F52A5">
        <w:fldChar w:fldCharType="separate"/>
      </w:r>
      <w:r w:rsidR="007706CE">
        <w:rPr>
          <w:rFonts w:hint="eastAsia"/>
          <w:cs/>
        </w:rPr>
        <w:t>‎</w:t>
      </w:r>
      <w:r w:rsidR="007706CE">
        <w:t>39</w:t>
      </w:r>
      <w:r w:rsidR="00590E07" w:rsidRPr="005F52A5">
        <w:fldChar w:fldCharType="end"/>
      </w:r>
      <w:r w:rsidR="00590E07" w:rsidRPr="000F4550">
        <w:t xml:space="preserve"> </w:t>
      </w:r>
      <w:r w:rsidRPr="000F4550">
        <w:t>neither</w:t>
      </w:r>
      <w:r w:rsidRPr="00F3679C">
        <w:t xml:space="preserve"> </w:t>
      </w:r>
      <w:r w:rsidR="002F42CA">
        <w:t>Party</w:t>
      </w:r>
      <w:r w:rsidRPr="00F3679C">
        <w:t xml:space="preserve"> to this Agreement shall be liable for any Default of its obligations under this Agreement to the extent that such Default is caused by a failure or delay by the other </w:t>
      </w:r>
      <w:r w:rsidR="002F42CA">
        <w:t>Party</w:t>
      </w:r>
      <w:r w:rsidRPr="00F3679C">
        <w:t xml:space="preserve"> in performing its obligations under this Agreement, provided and to the extent that the affected </w:t>
      </w:r>
      <w:r w:rsidR="002F42CA">
        <w:t>Party</w:t>
      </w:r>
      <w:r w:rsidRPr="00F3679C">
        <w:t xml:space="preserve"> notifies the other </w:t>
      </w:r>
      <w:r w:rsidR="002F42CA">
        <w:t>Party</w:t>
      </w:r>
      <w:r w:rsidRPr="00F3679C">
        <w:t xml:space="preserve"> of such failure or delay within thirty (30) days of the affected </w:t>
      </w:r>
      <w:r w:rsidR="002F42CA">
        <w:t>Party</w:t>
      </w:r>
      <w:r w:rsidRPr="00F3679C">
        <w:t xml:space="preserve"> becoming aware of its occurrence and of its likely impact.  </w:t>
      </w:r>
    </w:p>
    <w:p w14:paraId="2B955444" w14:textId="13622AFB" w:rsidR="00322528" w:rsidRPr="00C876D0" w:rsidRDefault="00322528" w:rsidP="00C876D0">
      <w:pPr>
        <w:pStyle w:val="Level1"/>
        <w:keepNext/>
      </w:pPr>
      <w:r w:rsidRPr="00F3679C">
        <w:rPr>
          <w:rStyle w:val="Level1asHeadingtext"/>
        </w:rPr>
        <w:t>DUE DILIGENCE</w:t>
      </w:r>
      <w:bookmarkStart w:id="13" w:name="_NN2443"/>
      <w:bookmarkEnd w:id="13"/>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_NN2443\r \h </w:instrText>
      </w:r>
      <w:r w:rsidR="00C876D0" w:rsidRPr="00C876D0">
        <w:fldChar w:fldCharType="separate"/>
      </w:r>
      <w:bookmarkStart w:id="14" w:name="_Toc53060654"/>
      <w:r w:rsidR="007706CE">
        <w:rPr>
          <w:rFonts w:hint="eastAsia"/>
          <w:cs/>
        </w:rPr>
        <w:instrText>‎</w:instrText>
      </w:r>
      <w:r w:rsidR="007706CE">
        <w:instrText>2</w:instrText>
      </w:r>
      <w:r w:rsidR="00C876D0" w:rsidRPr="00C876D0">
        <w:fldChar w:fldCharType="end"/>
      </w:r>
      <w:r w:rsidR="00C876D0" w:rsidRPr="00C876D0">
        <w:tab/>
        <w:instrText>DUE DILIGENCE</w:instrText>
      </w:r>
      <w:bookmarkEnd w:id="14"/>
      <w:r w:rsidR="00C876D0" w:rsidRPr="00C876D0">
        <w:instrText xml:space="preserve">" \l 1 </w:instrText>
      </w:r>
      <w:r w:rsidR="00C876D0" w:rsidRPr="00C876D0">
        <w:fldChar w:fldCharType="end"/>
      </w:r>
    </w:p>
    <w:p w14:paraId="1ACE7A2A" w14:textId="77777777" w:rsidR="00322528" w:rsidRPr="00F3679C" w:rsidRDefault="00322528" w:rsidP="00C82AEA">
      <w:pPr>
        <w:pStyle w:val="Level2"/>
        <w:tabs>
          <w:tab w:val="clear" w:pos="1135"/>
        </w:tabs>
        <w:ind w:left="851"/>
      </w:pPr>
      <w:r w:rsidRPr="00F3679C">
        <w:t xml:space="preserve">The </w:t>
      </w:r>
      <w:r w:rsidR="00C21ED2" w:rsidRPr="00F3679C">
        <w:t>Service Provider</w:t>
      </w:r>
      <w:r w:rsidRPr="00F3679C">
        <w:t xml:space="preserve"> acknowledges that:</w:t>
      </w:r>
    </w:p>
    <w:p w14:paraId="7E315F57" w14:textId="77777777" w:rsidR="00E86C38" w:rsidRPr="00F3679C" w:rsidRDefault="00322528" w:rsidP="00C82AEA">
      <w:pPr>
        <w:pStyle w:val="Level3"/>
      </w:pPr>
      <w:r w:rsidRPr="00F3679C">
        <w:t xml:space="preserve">the </w:t>
      </w:r>
      <w:r w:rsidR="00D250E4" w:rsidRPr="00F3679C">
        <w:t>Customer</w:t>
      </w:r>
      <w:r w:rsidRPr="00F3679C">
        <w:t xml:space="preserve"> has delivered or made available to the </w:t>
      </w:r>
      <w:r w:rsidR="00C21ED2" w:rsidRPr="00F3679C">
        <w:t>Service Provider</w:t>
      </w:r>
      <w:r w:rsidRPr="00F3679C">
        <w:t xml:space="preserve"> all of the</w:t>
      </w:r>
      <w:r w:rsidR="00852629" w:rsidRPr="00F3679C">
        <w:t xml:space="preserve"> </w:t>
      </w:r>
      <w:r w:rsidRPr="00F3679C">
        <w:t xml:space="preserve">information and documents that the </w:t>
      </w:r>
      <w:r w:rsidR="00C21ED2" w:rsidRPr="00F3679C">
        <w:t>Service Provider</w:t>
      </w:r>
      <w:r w:rsidRPr="00F3679C">
        <w:t xml:space="preserve"> considers necessary or</w:t>
      </w:r>
      <w:r w:rsidR="00852629" w:rsidRPr="00F3679C">
        <w:t xml:space="preserve"> </w:t>
      </w:r>
      <w:r w:rsidRPr="00F3679C">
        <w:t>relevant for the performance of its obligations under this Agreement;</w:t>
      </w:r>
    </w:p>
    <w:p w14:paraId="472394C0" w14:textId="77777777" w:rsidR="00322528" w:rsidRPr="00F3679C" w:rsidRDefault="00322528" w:rsidP="00C82AEA">
      <w:pPr>
        <w:pStyle w:val="Level3"/>
      </w:pPr>
      <w:r w:rsidRPr="00F3679C">
        <w:t>it has made its own enquiries to satisfy itself as to the accuracy and</w:t>
      </w:r>
      <w:r w:rsidR="00852629" w:rsidRPr="00F3679C">
        <w:t xml:space="preserve"> </w:t>
      </w:r>
      <w:r w:rsidRPr="00F3679C">
        <w:t>adequacy of the Due Diligence Information;</w:t>
      </w:r>
    </w:p>
    <w:p w14:paraId="3B0E653D" w14:textId="77777777" w:rsidR="00E86C38" w:rsidRPr="00F3679C" w:rsidRDefault="00322528" w:rsidP="00C82AEA">
      <w:pPr>
        <w:pStyle w:val="Level3"/>
      </w:pPr>
      <w:r w:rsidRPr="00F3679C">
        <w:t>it has satisfied itself (whether by inspection or having raised all relevant</w:t>
      </w:r>
      <w:r w:rsidR="00852629" w:rsidRPr="00F3679C">
        <w:t xml:space="preserve"> </w:t>
      </w:r>
      <w:r w:rsidRPr="00F3679C">
        <w:t xml:space="preserve">due diligence questions with the </w:t>
      </w:r>
      <w:r w:rsidR="00D250E4" w:rsidRPr="00F3679C">
        <w:t>Customer</w:t>
      </w:r>
      <w:r w:rsidRPr="00F3679C">
        <w:t xml:space="preserve"> before the Effective Date) of all</w:t>
      </w:r>
      <w:r w:rsidR="00852629" w:rsidRPr="00F3679C">
        <w:t xml:space="preserve"> </w:t>
      </w:r>
      <w:r w:rsidRPr="00F3679C">
        <w:t>relevant details relating to:</w:t>
      </w:r>
    </w:p>
    <w:p w14:paraId="324EA6AF" w14:textId="77777777" w:rsidR="00E86C38" w:rsidRPr="00F3679C" w:rsidRDefault="009576BC" w:rsidP="00C82AEA">
      <w:pPr>
        <w:pStyle w:val="Level4"/>
        <w:ind w:left="3119"/>
      </w:pPr>
      <w:r w:rsidRPr="00F3679C">
        <w:rPr>
          <w:rFonts w:cs="Trebuchet MS"/>
          <w:color w:val="000000"/>
        </w:rPr>
        <w:tab/>
      </w:r>
      <w:r w:rsidR="00322528" w:rsidRPr="00F3679C">
        <w:rPr>
          <w:rFonts w:cs="Trebuchet MS"/>
          <w:color w:val="000000"/>
        </w:rPr>
        <w:t xml:space="preserve">the </w:t>
      </w:r>
      <w:r w:rsidR="00D250E4" w:rsidRPr="00F3679C">
        <w:rPr>
          <w:rFonts w:cs="Trebuchet MS"/>
          <w:color w:val="000000"/>
        </w:rPr>
        <w:t>Customer</w:t>
      </w:r>
      <w:r w:rsidR="00322528" w:rsidRPr="00F3679C">
        <w:rPr>
          <w:rFonts w:cs="Trebuchet MS"/>
          <w:color w:val="000000"/>
        </w:rPr>
        <w:t xml:space="preserve"> Requirements;</w:t>
      </w:r>
    </w:p>
    <w:p w14:paraId="0E5D5308" w14:textId="77777777" w:rsidR="00322528" w:rsidRPr="00F3679C" w:rsidRDefault="009576BC" w:rsidP="00C82AEA">
      <w:pPr>
        <w:pStyle w:val="Level4"/>
        <w:ind w:left="3119"/>
      </w:pPr>
      <w:r w:rsidRPr="00F3679C">
        <w:rPr>
          <w:rFonts w:cs="Trebuchet MS"/>
          <w:color w:val="000000"/>
        </w:rPr>
        <w:tab/>
      </w:r>
      <w:r w:rsidR="00322528" w:rsidRPr="00F3679C">
        <w:rPr>
          <w:rFonts w:cs="Trebuchet MS"/>
          <w:color w:val="000000"/>
        </w:rPr>
        <w:t>the suitability of the existing and (to the extent that it is defined or</w:t>
      </w:r>
      <w:r w:rsidR="00852629" w:rsidRPr="00F3679C">
        <w:rPr>
          <w:rFonts w:cs="Trebuchet MS"/>
          <w:color w:val="000000"/>
        </w:rPr>
        <w:t xml:space="preserve"> </w:t>
      </w:r>
      <w:r w:rsidR="00322528" w:rsidRPr="00F3679C">
        <w:rPr>
          <w:rFonts w:cs="Trebuchet MS"/>
          <w:color w:val="000000"/>
        </w:rPr>
        <w:t>reasonably foreseeable at the Effective Date) future Operating</w:t>
      </w:r>
      <w:r w:rsidR="00852629" w:rsidRPr="00F3679C">
        <w:rPr>
          <w:rFonts w:cs="Trebuchet MS"/>
          <w:color w:val="000000"/>
        </w:rPr>
        <w:t xml:space="preserve"> </w:t>
      </w:r>
      <w:r w:rsidR="00322528" w:rsidRPr="00F3679C">
        <w:rPr>
          <w:rFonts w:cs="Trebuchet MS"/>
          <w:color w:val="000000"/>
        </w:rPr>
        <w:t>Environment;</w:t>
      </w:r>
    </w:p>
    <w:p w14:paraId="2D470A03" w14:textId="06A06D92" w:rsidR="00E86C38" w:rsidRPr="00F3679C" w:rsidRDefault="00556AFF" w:rsidP="0086163A">
      <w:pPr>
        <w:pStyle w:val="Level4"/>
        <w:tabs>
          <w:tab w:val="num" w:pos="3119"/>
        </w:tabs>
        <w:ind w:left="3119"/>
        <w:rPr>
          <w:color w:val="000000"/>
        </w:rPr>
      </w:pPr>
      <w:r>
        <w:rPr>
          <w:rFonts w:cs="Trebuchet MS"/>
          <w:color w:val="000000"/>
        </w:rPr>
        <w:tab/>
      </w:r>
      <w:r w:rsidR="00322528" w:rsidRPr="00F3679C">
        <w:rPr>
          <w:rFonts w:cs="Trebuchet MS"/>
          <w:color w:val="000000"/>
        </w:rPr>
        <w:t>the operating processes and procedures and the working methods of</w:t>
      </w:r>
      <w:r w:rsidR="00852629" w:rsidRPr="00F3679C">
        <w:rPr>
          <w:rFonts w:cs="Trebuchet MS"/>
          <w:color w:val="000000"/>
        </w:rPr>
        <w:t xml:space="preserve"> </w:t>
      </w:r>
      <w:r w:rsidR="00322528" w:rsidRPr="00F3679C">
        <w:rPr>
          <w:rFonts w:cs="Trebuchet MS"/>
          <w:color w:val="000000"/>
        </w:rPr>
        <w:t xml:space="preserve">the </w:t>
      </w:r>
      <w:r w:rsidR="00D250E4" w:rsidRPr="00F3679C">
        <w:rPr>
          <w:rFonts w:cs="Trebuchet MS"/>
          <w:color w:val="000000"/>
        </w:rPr>
        <w:t>Customer</w:t>
      </w:r>
      <w:r w:rsidR="00322528" w:rsidRPr="00F3679C">
        <w:rPr>
          <w:rFonts w:cs="Trebuchet MS"/>
          <w:color w:val="000000"/>
        </w:rPr>
        <w:t>;</w:t>
      </w:r>
    </w:p>
    <w:p w14:paraId="1957E019" w14:textId="53983E5F" w:rsidR="00E86C38" w:rsidRPr="00F3679C" w:rsidRDefault="00556AFF" w:rsidP="00C82AEA">
      <w:pPr>
        <w:pStyle w:val="Level4"/>
        <w:tabs>
          <w:tab w:val="num" w:pos="3119"/>
        </w:tabs>
        <w:ind w:left="3119"/>
        <w:rPr>
          <w:color w:val="000000"/>
        </w:rPr>
      </w:pPr>
      <w:r>
        <w:rPr>
          <w:rFonts w:cs="Trebuchet MS"/>
          <w:color w:val="000000"/>
        </w:rPr>
        <w:tab/>
      </w:r>
      <w:r w:rsidR="00322528" w:rsidRPr="00F3679C">
        <w:rPr>
          <w:rFonts w:cs="Trebuchet MS"/>
          <w:color w:val="000000"/>
        </w:rPr>
        <w:t>the ownership, functionality, capacity, condition and suitability for</w:t>
      </w:r>
      <w:r w:rsidR="00852629" w:rsidRPr="00F3679C">
        <w:rPr>
          <w:rFonts w:cs="Trebuchet MS"/>
          <w:color w:val="000000"/>
        </w:rPr>
        <w:t xml:space="preserve"> </w:t>
      </w:r>
      <w:r w:rsidR="00322528" w:rsidRPr="00F3679C">
        <w:rPr>
          <w:rFonts w:cs="Trebuchet MS"/>
          <w:color w:val="000000"/>
        </w:rPr>
        <w:t xml:space="preserve">use in the Services of the </w:t>
      </w:r>
      <w:r w:rsidR="00D250E4" w:rsidRPr="00F3679C">
        <w:rPr>
          <w:rFonts w:cs="Trebuchet MS"/>
          <w:color w:val="000000"/>
        </w:rPr>
        <w:t>Customer</w:t>
      </w:r>
      <w:r w:rsidR="00322528" w:rsidRPr="00F3679C">
        <w:rPr>
          <w:rFonts w:cs="Trebuchet MS"/>
          <w:color w:val="000000"/>
        </w:rPr>
        <w:t xml:space="preserve"> Assets; and</w:t>
      </w:r>
    </w:p>
    <w:p w14:paraId="5B3CCBBD" w14:textId="129DB588" w:rsidR="00322528" w:rsidRPr="00F3679C" w:rsidRDefault="00556AFF" w:rsidP="00C82AEA">
      <w:pPr>
        <w:pStyle w:val="Level4"/>
        <w:tabs>
          <w:tab w:val="num" w:pos="3119"/>
        </w:tabs>
        <w:ind w:left="3119"/>
      </w:pPr>
      <w:r>
        <w:rPr>
          <w:rFonts w:cs="Trebuchet MS"/>
          <w:color w:val="000000"/>
        </w:rPr>
        <w:tab/>
      </w:r>
      <w:r w:rsidR="00322528" w:rsidRPr="00F3679C">
        <w:rPr>
          <w:rFonts w:cs="Trebuchet MS"/>
          <w:color w:val="000000"/>
        </w:rPr>
        <w:t>the existing contracts (including any licences, support, maintenance</w:t>
      </w:r>
      <w:r w:rsidR="00852629" w:rsidRPr="00F3679C">
        <w:rPr>
          <w:rFonts w:cs="Trebuchet MS"/>
          <w:color w:val="000000"/>
        </w:rPr>
        <w:t xml:space="preserve"> </w:t>
      </w:r>
      <w:r w:rsidR="00322528" w:rsidRPr="00F3679C">
        <w:rPr>
          <w:rFonts w:cs="Trebuchet MS"/>
          <w:color w:val="000000"/>
        </w:rPr>
        <w:t>and other agreements relating to the Operating Environment)</w:t>
      </w:r>
      <w:r w:rsidR="00852629" w:rsidRPr="00F3679C">
        <w:rPr>
          <w:rFonts w:cs="Trebuchet MS"/>
          <w:color w:val="000000"/>
        </w:rPr>
        <w:t xml:space="preserve"> </w:t>
      </w:r>
      <w:r w:rsidR="00322528" w:rsidRPr="00F3679C">
        <w:rPr>
          <w:rFonts w:cs="Trebuchet MS"/>
          <w:color w:val="000000"/>
        </w:rPr>
        <w:t>referred to in the Due Diligence Information which may be novated</w:t>
      </w:r>
      <w:r w:rsidR="00852629" w:rsidRPr="00F3679C">
        <w:rPr>
          <w:rFonts w:cs="Trebuchet MS"/>
          <w:color w:val="000000"/>
        </w:rPr>
        <w:t xml:space="preserve"> </w:t>
      </w:r>
      <w:r w:rsidR="00322528" w:rsidRPr="00F3679C">
        <w:rPr>
          <w:rFonts w:cs="Trebuchet MS"/>
          <w:color w:val="000000"/>
        </w:rPr>
        <w:t xml:space="preserve">to, assigned to or managed by the </w:t>
      </w:r>
      <w:r w:rsidR="00C21ED2" w:rsidRPr="00F3679C">
        <w:rPr>
          <w:rFonts w:cs="Trebuchet MS"/>
          <w:color w:val="000000"/>
        </w:rPr>
        <w:t>Service Provider</w:t>
      </w:r>
      <w:r w:rsidR="00322528" w:rsidRPr="00F3679C">
        <w:rPr>
          <w:rFonts w:cs="Trebuchet MS"/>
          <w:color w:val="000000"/>
        </w:rPr>
        <w:t xml:space="preserve"> under this Agreement</w:t>
      </w:r>
      <w:r w:rsidR="00852629" w:rsidRPr="00F3679C">
        <w:rPr>
          <w:rFonts w:cs="Trebuchet MS"/>
          <w:color w:val="000000"/>
        </w:rPr>
        <w:t xml:space="preserve"> </w:t>
      </w:r>
      <w:r w:rsidR="00322528" w:rsidRPr="00F3679C">
        <w:rPr>
          <w:rFonts w:cs="Trebuchet MS"/>
          <w:color w:val="000000"/>
        </w:rPr>
        <w:t xml:space="preserve">and/or which the </w:t>
      </w:r>
      <w:r w:rsidR="00C21ED2" w:rsidRPr="00F3679C">
        <w:rPr>
          <w:rFonts w:cs="Trebuchet MS"/>
          <w:color w:val="000000"/>
        </w:rPr>
        <w:t>Service Provider</w:t>
      </w:r>
      <w:r w:rsidR="00322528" w:rsidRPr="00F3679C">
        <w:rPr>
          <w:rFonts w:cs="Trebuchet MS"/>
          <w:color w:val="000000"/>
        </w:rPr>
        <w:t xml:space="preserve"> will require the benefit of for the</w:t>
      </w:r>
      <w:r w:rsidR="00852629" w:rsidRPr="00F3679C">
        <w:rPr>
          <w:rFonts w:cs="Trebuchet MS"/>
          <w:color w:val="000000"/>
        </w:rPr>
        <w:t xml:space="preserve"> </w:t>
      </w:r>
      <w:r w:rsidR="00322528" w:rsidRPr="00F3679C">
        <w:rPr>
          <w:rFonts w:cs="Trebuchet MS"/>
          <w:color w:val="000000"/>
        </w:rPr>
        <w:t>provision of the Services; and</w:t>
      </w:r>
    </w:p>
    <w:p w14:paraId="4660F564" w14:textId="77777777" w:rsidR="00E86C38" w:rsidRPr="00F3679C" w:rsidRDefault="00322528" w:rsidP="00C82AEA">
      <w:pPr>
        <w:pStyle w:val="Level3"/>
      </w:pPr>
      <w:r w:rsidRPr="00F3679C">
        <w:rPr>
          <w:rFonts w:cs="Trebuchet MS"/>
          <w:color w:val="000000"/>
        </w:rPr>
        <w:t xml:space="preserve">it has advised the </w:t>
      </w:r>
      <w:r w:rsidR="00DF260E" w:rsidRPr="00F3679C">
        <w:rPr>
          <w:rFonts w:cs="Trebuchet MS"/>
          <w:color w:val="000000"/>
        </w:rPr>
        <w:t>Customer Relationship Manager</w:t>
      </w:r>
      <w:r w:rsidRPr="00F3679C">
        <w:rPr>
          <w:rFonts w:cs="Trebuchet MS"/>
          <w:color w:val="000000"/>
        </w:rPr>
        <w:t xml:space="preserve"> in writing of:</w:t>
      </w:r>
    </w:p>
    <w:p w14:paraId="10B2CE1B" w14:textId="4749CEEA" w:rsidR="00322528" w:rsidRPr="00F3679C" w:rsidRDefault="00556AFF" w:rsidP="00C82AEA">
      <w:pPr>
        <w:pStyle w:val="Level4"/>
        <w:tabs>
          <w:tab w:val="num" w:pos="3119"/>
        </w:tabs>
        <w:ind w:left="3119"/>
        <w:rPr>
          <w:color w:val="000000"/>
        </w:rPr>
      </w:pPr>
      <w:r>
        <w:rPr>
          <w:rFonts w:cs="Trebuchet MS"/>
          <w:color w:val="000000"/>
        </w:rPr>
        <w:tab/>
      </w:r>
      <w:r w:rsidR="00322528" w:rsidRPr="00F3679C">
        <w:rPr>
          <w:rFonts w:cs="Trebuchet MS"/>
          <w:color w:val="000000"/>
        </w:rPr>
        <w:t>each aspect, if any, of the Operating Environment that is not suitable</w:t>
      </w:r>
      <w:r w:rsidR="00852629" w:rsidRPr="00F3679C">
        <w:rPr>
          <w:rFonts w:cs="Trebuchet MS"/>
          <w:color w:val="000000"/>
        </w:rPr>
        <w:t xml:space="preserve"> </w:t>
      </w:r>
      <w:r w:rsidR="00322528" w:rsidRPr="00F3679C">
        <w:rPr>
          <w:rFonts w:cs="Trebuchet MS"/>
          <w:color w:val="000000"/>
        </w:rPr>
        <w:t>for the provision of the Services;</w:t>
      </w:r>
    </w:p>
    <w:p w14:paraId="36998DF1" w14:textId="7593BCCC" w:rsidR="00322528" w:rsidRPr="00F3679C" w:rsidRDefault="00556AFF" w:rsidP="00C82AEA">
      <w:pPr>
        <w:pStyle w:val="Level4"/>
        <w:tabs>
          <w:tab w:val="num" w:pos="3119"/>
        </w:tabs>
        <w:ind w:left="3119"/>
        <w:rPr>
          <w:color w:val="000000"/>
        </w:rPr>
      </w:pPr>
      <w:r>
        <w:rPr>
          <w:rFonts w:cs="Trebuchet MS"/>
          <w:color w:val="000000"/>
        </w:rPr>
        <w:tab/>
      </w:r>
      <w:r w:rsidR="00322528" w:rsidRPr="00F3679C">
        <w:rPr>
          <w:rFonts w:cs="Trebuchet MS"/>
          <w:color w:val="000000"/>
        </w:rPr>
        <w:t>the actions needed to remedy each such unsuitable aspect; and</w:t>
      </w:r>
    </w:p>
    <w:p w14:paraId="3BE72FDE" w14:textId="3FBEDD7D" w:rsidR="003007D5" w:rsidRPr="00F3679C" w:rsidRDefault="00556AFF" w:rsidP="00C82AEA">
      <w:pPr>
        <w:pStyle w:val="Level4"/>
        <w:tabs>
          <w:tab w:val="num" w:pos="3119"/>
        </w:tabs>
        <w:ind w:left="3119"/>
      </w:pPr>
      <w:r>
        <w:rPr>
          <w:rFonts w:cs="Trebuchet MS"/>
          <w:color w:val="000000"/>
        </w:rPr>
        <w:tab/>
      </w:r>
      <w:r w:rsidR="00322528" w:rsidRPr="00F3679C">
        <w:rPr>
          <w:rFonts w:cs="Trebuchet MS"/>
          <w:color w:val="000000"/>
        </w:rPr>
        <w:t>a timetable for and, to the extent that such costs are to be payable</w:t>
      </w:r>
      <w:r w:rsidR="00852629" w:rsidRPr="00F3679C">
        <w:rPr>
          <w:rFonts w:cs="Trebuchet MS"/>
          <w:color w:val="000000"/>
        </w:rPr>
        <w:t xml:space="preserve"> </w:t>
      </w:r>
      <w:r w:rsidR="00322528" w:rsidRPr="00F3679C">
        <w:rPr>
          <w:rFonts w:cs="Trebuchet MS"/>
          <w:color w:val="000000"/>
        </w:rPr>
        <w:t xml:space="preserve">to the </w:t>
      </w:r>
      <w:r w:rsidR="00C21ED2" w:rsidRPr="00F3679C">
        <w:rPr>
          <w:rFonts w:cs="Trebuchet MS"/>
          <w:color w:val="000000"/>
        </w:rPr>
        <w:t>Service Provider</w:t>
      </w:r>
      <w:r w:rsidR="00322528" w:rsidRPr="00F3679C">
        <w:rPr>
          <w:rFonts w:cs="Trebuchet MS"/>
          <w:color w:val="000000"/>
        </w:rPr>
        <w:t>, the costs of those actions,</w:t>
      </w:r>
      <w:r w:rsidR="00852629" w:rsidRPr="00F3679C">
        <w:rPr>
          <w:rFonts w:cs="Trebuchet MS"/>
          <w:color w:val="000000"/>
        </w:rPr>
        <w:t xml:space="preserve"> </w:t>
      </w:r>
    </w:p>
    <w:p w14:paraId="2F241EE8" w14:textId="77777777" w:rsidR="00E86C38" w:rsidRPr="00F3679C" w:rsidRDefault="00322528" w:rsidP="002800C3">
      <w:pPr>
        <w:pStyle w:val="Body3"/>
        <w:ind w:left="1843"/>
      </w:pPr>
      <w:r w:rsidRPr="00F3679C">
        <w:t>and such actions, timetable and costs are fully reflected in this Agreement,</w:t>
      </w:r>
      <w:r w:rsidR="00852629" w:rsidRPr="00F3679C">
        <w:t xml:space="preserve"> </w:t>
      </w:r>
      <w:r w:rsidRPr="00F3679C">
        <w:t xml:space="preserve">including the Services Description and/or </w:t>
      </w:r>
      <w:r w:rsidR="00D250E4" w:rsidRPr="00F3679C">
        <w:t>Customer</w:t>
      </w:r>
      <w:r w:rsidRPr="00F3679C">
        <w:t xml:space="preserve"> Responsibilities as</w:t>
      </w:r>
      <w:r w:rsidR="00852629" w:rsidRPr="00F3679C">
        <w:t xml:space="preserve"> </w:t>
      </w:r>
      <w:r w:rsidRPr="00F3679C">
        <w:t>applicable.</w:t>
      </w:r>
    </w:p>
    <w:p w14:paraId="17C27A28" w14:textId="77777777" w:rsidR="00322528" w:rsidRPr="00F3679C" w:rsidRDefault="00322528" w:rsidP="00C82AEA">
      <w:pPr>
        <w:pStyle w:val="Level2"/>
        <w:tabs>
          <w:tab w:val="clear" w:pos="1135"/>
        </w:tabs>
        <w:ind w:left="851"/>
      </w:pPr>
      <w:r w:rsidRPr="00F3679C">
        <w:rPr>
          <w:rFonts w:cs="Trebuchet MS"/>
          <w:color w:val="000000"/>
        </w:rPr>
        <w:t xml:space="preserve">The </w:t>
      </w:r>
      <w:r w:rsidR="00C21ED2" w:rsidRPr="00F3679C">
        <w:rPr>
          <w:rFonts w:cs="Trebuchet MS"/>
          <w:color w:val="000000"/>
        </w:rPr>
        <w:t>Service Provider</w:t>
      </w:r>
      <w:r w:rsidRPr="00F3679C">
        <w:rPr>
          <w:rFonts w:cs="Trebuchet MS"/>
          <w:color w:val="000000"/>
        </w:rPr>
        <w:t xml:space="preserve"> shall not be excused from the performance of any of its obligations</w:t>
      </w:r>
      <w:r w:rsidR="00852629" w:rsidRPr="00F3679C">
        <w:rPr>
          <w:rFonts w:cs="Trebuchet MS"/>
          <w:color w:val="000000"/>
        </w:rPr>
        <w:t xml:space="preserve"> </w:t>
      </w:r>
      <w:r w:rsidRPr="00F3679C">
        <w:rPr>
          <w:rFonts w:cs="Trebuchet MS"/>
          <w:color w:val="000000"/>
        </w:rPr>
        <w:t>under this Agreement on the grounds of, nor shall the</w:t>
      </w:r>
      <w:r w:rsidR="00852629" w:rsidRPr="00F3679C">
        <w:rPr>
          <w:rFonts w:cs="Trebuchet MS"/>
          <w:color w:val="000000"/>
        </w:rPr>
        <w:t xml:space="preserve"> </w:t>
      </w:r>
      <w:r w:rsidR="00C21ED2" w:rsidRPr="00F3679C">
        <w:rPr>
          <w:rFonts w:cs="Trebuchet MS"/>
          <w:color w:val="000000"/>
        </w:rPr>
        <w:t>Service Provider</w:t>
      </w:r>
      <w:r w:rsidRPr="00F3679C">
        <w:rPr>
          <w:rFonts w:cs="Trebuchet MS"/>
          <w:color w:val="000000"/>
        </w:rPr>
        <w:t xml:space="preserve"> be entitled to recover any additional costs or charges arising as a result</w:t>
      </w:r>
      <w:r w:rsidR="00852629" w:rsidRPr="00F3679C">
        <w:rPr>
          <w:rFonts w:cs="Trebuchet MS"/>
          <w:color w:val="000000"/>
        </w:rPr>
        <w:t xml:space="preserve"> </w:t>
      </w:r>
      <w:r w:rsidRPr="00F3679C">
        <w:rPr>
          <w:rFonts w:cs="Trebuchet MS"/>
          <w:color w:val="000000"/>
        </w:rPr>
        <w:t>of:</w:t>
      </w:r>
    </w:p>
    <w:p w14:paraId="1AD51C23" w14:textId="77777777" w:rsidR="00322528" w:rsidRPr="00F3679C" w:rsidRDefault="00322528" w:rsidP="00C82AEA">
      <w:pPr>
        <w:pStyle w:val="Level3"/>
      </w:pPr>
      <w:r w:rsidRPr="00F3679C">
        <w:rPr>
          <w:rFonts w:cs="Trebuchet MS"/>
          <w:color w:val="000000"/>
        </w:rPr>
        <w:t>any unsuitable aspects of the Operating Environment;</w:t>
      </w:r>
    </w:p>
    <w:p w14:paraId="7CA528C1" w14:textId="77777777" w:rsidR="00E86C38" w:rsidRPr="00F3679C" w:rsidRDefault="00322528" w:rsidP="00C82AEA">
      <w:pPr>
        <w:pStyle w:val="Level3"/>
      </w:pPr>
      <w:r w:rsidRPr="00F3679C">
        <w:rPr>
          <w:rFonts w:cs="Trebuchet MS"/>
          <w:color w:val="000000"/>
        </w:rPr>
        <w:t xml:space="preserve">any misinterpretation of the </w:t>
      </w:r>
      <w:r w:rsidR="00D250E4" w:rsidRPr="00F3679C">
        <w:rPr>
          <w:rFonts w:cs="Trebuchet MS"/>
          <w:color w:val="000000"/>
        </w:rPr>
        <w:t>Customer</w:t>
      </w:r>
      <w:r w:rsidRPr="00F3679C">
        <w:rPr>
          <w:rFonts w:cs="Trebuchet MS"/>
          <w:color w:val="000000"/>
        </w:rPr>
        <w:t xml:space="preserve"> Requirements; and/or</w:t>
      </w:r>
    </w:p>
    <w:p w14:paraId="67195D3C" w14:textId="77777777" w:rsidR="00322528" w:rsidRPr="00F3679C" w:rsidRDefault="00322528" w:rsidP="00C82AEA">
      <w:pPr>
        <w:pStyle w:val="Level3"/>
      </w:pPr>
      <w:r w:rsidRPr="00F3679C">
        <w:rPr>
          <w:rFonts w:cs="Trebuchet MS"/>
          <w:color w:val="000000"/>
        </w:rPr>
        <w:t xml:space="preserve">any failure by the </w:t>
      </w:r>
      <w:r w:rsidR="00C21ED2" w:rsidRPr="00F3679C">
        <w:rPr>
          <w:rFonts w:cs="Trebuchet MS"/>
          <w:color w:val="000000"/>
        </w:rPr>
        <w:t>Service Provider</w:t>
      </w:r>
      <w:r w:rsidRPr="00F3679C">
        <w:rPr>
          <w:rFonts w:cs="Trebuchet MS"/>
          <w:color w:val="000000"/>
        </w:rPr>
        <w:t xml:space="preserve"> to satisfy itself as to the accuracy and/or</w:t>
      </w:r>
      <w:r w:rsidR="00852629" w:rsidRPr="00F3679C">
        <w:rPr>
          <w:rFonts w:cs="Trebuchet MS"/>
          <w:color w:val="000000"/>
        </w:rPr>
        <w:t xml:space="preserve"> </w:t>
      </w:r>
      <w:r w:rsidRPr="00F3679C">
        <w:rPr>
          <w:rFonts w:cs="Trebuchet MS"/>
          <w:color w:val="000000"/>
        </w:rPr>
        <w:t>adequacy of the Due Diligence Information.</w:t>
      </w:r>
    </w:p>
    <w:p w14:paraId="531AC101" w14:textId="20221BEE" w:rsidR="00B45D6D" w:rsidRPr="00C876D0" w:rsidRDefault="000641D3" w:rsidP="00C876D0">
      <w:pPr>
        <w:pStyle w:val="Level1"/>
        <w:keepNext/>
      </w:pPr>
      <w:bookmarkStart w:id="15" w:name="_Ref381968582"/>
      <w:r w:rsidRPr="00F3679C">
        <w:rPr>
          <w:rStyle w:val="Level1asHeadingtext"/>
        </w:rPr>
        <w:t>SPIRIT OF TRUST AND CO-OPERATION</w:t>
      </w:r>
      <w:bookmarkStart w:id="16" w:name="_NN2444"/>
      <w:bookmarkEnd w:id="16"/>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_NN2444\r \h </w:instrText>
      </w:r>
      <w:r w:rsidR="00C876D0" w:rsidRPr="00C876D0">
        <w:fldChar w:fldCharType="separate"/>
      </w:r>
      <w:bookmarkStart w:id="17" w:name="_Toc53060655"/>
      <w:r w:rsidR="007706CE">
        <w:rPr>
          <w:rFonts w:hint="eastAsia"/>
          <w:cs/>
        </w:rPr>
        <w:instrText>‎</w:instrText>
      </w:r>
      <w:r w:rsidR="007706CE">
        <w:instrText>3</w:instrText>
      </w:r>
      <w:r w:rsidR="00C876D0" w:rsidRPr="00C876D0">
        <w:fldChar w:fldCharType="end"/>
      </w:r>
      <w:r w:rsidR="00C876D0" w:rsidRPr="00C876D0">
        <w:tab/>
        <w:instrText>SPIRIT OF TRUST AND CO-OPERATION</w:instrText>
      </w:r>
      <w:bookmarkEnd w:id="17"/>
      <w:r w:rsidR="00C876D0" w:rsidRPr="00C876D0">
        <w:instrText xml:space="preserve">" \l 1 </w:instrText>
      </w:r>
      <w:r w:rsidR="00C876D0" w:rsidRPr="00C876D0">
        <w:fldChar w:fldCharType="end"/>
      </w:r>
    </w:p>
    <w:p w14:paraId="446B2705" w14:textId="77777777" w:rsidR="004B2999" w:rsidRPr="00F3679C" w:rsidRDefault="000641D3" w:rsidP="00C82AEA">
      <w:pPr>
        <w:pStyle w:val="Level2"/>
        <w:tabs>
          <w:tab w:val="clear" w:pos="1135"/>
        </w:tabs>
        <w:ind w:left="851"/>
      </w:pPr>
      <w:r w:rsidRPr="00F3679C">
        <w:rPr>
          <w:rFonts w:cs="Trebuchet MS"/>
          <w:color w:val="000000"/>
        </w:rPr>
        <w:t>The</w:t>
      </w:r>
      <w:r w:rsidRPr="00F3679C">
        <w:t xml:space="preserve"> Customer, the Customer Relationship Manager, the </w:t>
      </w:r>
      <w:r w:rsidR="00C21ED2" w:rsidRPr="00F3679C">
        <w:t>Service Provider</w:t>
      </w:r>
      <w:r w:rsidRPr="00F3679C">
        <w:t xml:space="preserve"> and the </w:t>
      </w:r>
      <w:r w:rsidR="00C21ED2" w:rsidRPr="00F3679C">
        <w:t>Service Provider</w:t>
      </w:r>
      <w:r w:rsidRPr="00F3679C">
        <w:t xml:space="preserve"> </w:t>
      </w:r>
      <w:r w:rsidR="000C541F" w:rsidRPr="00F3679C">
        <w:t>Representative</w:t>
      </w:r>
      <w:r w:rsidRPr="00F3679C">
        <w:t xml:space="preserve"> shall act as stated in this Agreement and in a spirit of mutual trust and </w:t>
      </w:r>
      <w:r w:rsidR="006B70FD" w:rsidRPr="00F3679C">
        <w:t>cooperation</w:t>
      </w:r>
      <w:r w:rsidRPr="00F3679C">
        <w:t>.</w:t>
      </w:r>
    </w:p>
    <w:p w14:paraId="5DC4B49F" w14:textId="77777777" w:rsidR="00E67501" w:rsidRPr="00F3679C" w:rsidRDefault="00E67501" w:rsidP="00C82AEA">
      <w:pPr>
        <w:pStyle w:val="Level2"/>
        <w:tabs>
          <w:tab w:val="clear" w:pos="1135"/>
        </w:tabs>
        <w:ind w:left="851"/>
        <w:rPr>
          <w:rStyle w:val="Level1asHeadingtext"/>
          <w:b w:val="0"/>
        </w:rPr>
      </w:pPr>
      <w:r w:rsidRPr="00F3679C">
        <w:t>The Service Provider shall act in a spirit of mutual trust and cooperation with the Other Service Providers to the extent reasonably necessary in connection with its obligations under this Agreement.</w:t>
      </w:r>
    </w:p>
    <w:p w14:paraId="5E520E61" w14:textId="3BD8B039" w:rsidR="00322528" w:rsidRPr="00C876D0" w:rsidRDefault="00322528" w:rsidP="00C876D0">
      <w:pPr>
        <w:pStyle w:val="Level1"/>
        <w:keepNext/>
      </w:pPr>
      <w:r w:rsidRPr="00F3679C">
        <w:rPr>
          <w:rStyle w:val="Level1asHeadingtext"/>
        </w:rPr>
        <w:t>WARRANTIES</w:t>
      </w:r>
      <w:bookmarkStart w:id="18" w:name="_NN2445"/>
      <w:bookmarkEnd w:id="15"/>
      <w:bookmarkEnd w:id="18"/>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_NN2445\r \h </w:instrText>
      </w:r>
      <w:r w:rsidR="00C876D0" w:rsidRPr="00C876D0">
        <w:fldChar w:fldCharType="separate"/>
      </w:r>
      <w:bookmarkStart w:id="19" w:name="_Toc53060656"/>
      <w:r w:rsidR="007706CE">
        <w:rPr>
          <w:rFonts w:hint="eastAsia"/>
          <w:cs/>
        </w:rPr>
        <w:instrText>‎</w:instrText>
      </w:r>
      <w:r w:rsidR="007706CE">
        <w:instrText>4</w:instrText>
      </w:r>
      <w:r w:rsidR="00C876D0" w:rsidRPr="00C876D0">
        <w:fldChar w:fldCharType="end"/>
      </w:r>
      <w:r w:rsidR="00C876D0" w:rsidRPr="00C876D0">
        <w:tab/>
        <w:instrText>WARRANTIES</w:instrText>
      </w:r>
      <w:bookmarkEnd w:id="19"/>
      <w:r w:rsidR="00C876D0" w:rsidRPr="00C876D0">
        <w:instrText xml:space="preserve">" \l 1 </w:instrText>
      </w:r>
      <w:r w:rsidR="00C876D0" w:rsidRPr="00C876D0">
        <w:fldChar w:fldCharType="end"/>
      </w:r>
    </w:p>
    <w:p w14:paraId="0CFE782E" w14:textId="77777777" w:rsidR="00E86C38" w:rsidRPr="00F3679C" w:rsidRDefault="00322528" w:rsidP="00C82AEA">
      <w:pPr>
        <w:pStyle w:val="Level2"/>
        <w:tabs>
          <w:tab w:val="clear" w:pos="1135"/>
        </w:tabs>
        <w:ind w:left="851"/>
      </w:pPr>
      <w:bookmarkStart w:id="20" w:name="_Ref381968497"/>
      <w:r w:rsidRPr="00F3679C">
        <w:t xml:space="preserve">The </w:t>
      </w:r>
      <w:r w:rsidR="00D250E4" w:rsidRPr="00F3679C">
        <w:t>Customer</w:t>
      </w:r>
      <w:r w:rsidRPr="00F3679C">
        <w:t xml:space="preserve"> represents and warrants that:</w:t>
      </w:r>
      <w:bookmarkEnd w:id="20"/>
    </w:p>
    <w:p w14:paraId="1955477E" w14:textId="77777777" w:rsidR="00322528" w:rsidRPr="00F3679C" w:rsidRDefault="00322528" w:rsidP="00C82AEA">
      <w:pPr>
        <w:pStyle w:val="Level3"/>
      </w:pPr>
      <w:r w:rsidRPr="00F3679C">
        <w:rPr>
          <w:rFonts w:cs="Trebuchet MS"/>
          <w:color w:val="000000"/>
        </w:rPr>
        <w:t>it has full capacity and authority to enter into and to perform this</w:t>
      </w:r>
      <w:r w:rsidR="00852629" w:rsidRPr="00F3679C">
        <w:rPr>
          <w:rFonts w:cs="Trebuchet MS"/>
          <w:color w:val="000000"/>
        </w:rPr>
        <w:t xml:space="preserve"> </w:t>
      </w:r>
      <w:r w:rsidRPr="00F3679C">
        <w:rPr>
          <w:rFonts w:cs="Trebuchet MS"/>
          <w:color w:val="000000"/>
        </w:rPr>
        <w:t>Agreement;</w:t>
      </w:r>
    </w:p>
    <w:p w14:paraId="77A46AE3" w14:textId="77777777" w:rsidR="00322528" w:rsidRPr="00F3679C" w:rsidRDefault="00322528" w:rsidP="00C82AEA">
      <w:pPr>
        <w:pStyle w:val="Level3"/>
      </w:pPr>
      <w:r w:rsidRPr="00F3679C">
        <w:rPr>
          <w:rFonts w:cs="Trebuchet MS"/>
          <w:color w:val="000000"/>
        </w:rPr>
        <w:t>this Agreement is executed by its duly authorised representative;</w:t>
      </w:r>
    </w:p>
    <w:p w14:paraId="79A5768E" w14:textId="77777777" w:rsidR="00322528" w:rsidRPr="00F3679C" w:rsidRDefault="00322528" w:rsidP="00C82AEA">
      <w:pPr>
        <w:pStyle w:val="Level3"/>
      </w:pPr>
      <w:r w:rsidRPr="00F3679C">
        <w:rPr>
          <w:rFonts w:cs="Trebuchet MS"/>
          <w:color w:val="000000"/>
        </w:rPr>
        <w:t>there are no actions, suits or proceedings or regulatory investigations before</w:t>
      </w:r>
      <w:r w:rsidR="00852629" w:rsidRPr="00F3679C">
        <w:rPr>
          <w:rFonts w:cs="Trebuchet MS"/>
          <w:color w:val="000000"/>
        </w:rPr>
        <w:t xml:space="preserve"> </w:t>
      </w:r>
      <w:r w:rsidRPr="00F3679C">
        <w:rPr>
          <w:rFonts w:cs="Trebuchet MS"/>
          <w:color w:val="000000"/>
        </w:rPr>
        <w:t>any court or administrative body or arbitration tribunal pending or, to its</w:t>
      </w:r>
      <w:r w:rsidR="00852629" w:rsidRPr="00F3679C">
        <w:rPr>
          <w:rFonts w:cs="Trebuchet MS"/>
          <w:color w:val="000000"/>
        </w:rPr>
        <w:t xml:space="preserve"> </w:t>
      </w:r>
      <w:r w:rsidRPr="00F3679C">
        <w:rPr>
          <w:rFonts w:cs="Trebuchet MS"/>
          <w:color w:val="000000"/>
        </w:rPr>
        <w:t>knowledge, threatened against it that might affect its ability to perform its</w:t>
      </w:r>
      <w:r w:rsidR="00852629" w:rsidRPr="00F3679C">
        <w:rPr>
          <w:rFonts w:cs="Trebuchet MS"/>
          <w:color w:val="000000"/>
        </w:rPr>
        <w:t xml:space="preserve"> </w:t>
      </w:r>
      <w:r w:rsidRPr="00F3679C">
        <w:rPr>
          <w:rFonts w:cs="Trebuchet MS"/>
          <w:color w:val="000000"/>
        </w:rPr>
        <w:t>obligations under this Agreement; and</w:t>
      </w:r>
    </w:p>
    <w:p w14:paraId="5BC21B99" w14:textId="77777777" w:rsidR="00322528" w:rsidRPr="00F3679C" w:rsidRDefault="00322528" w:rsidP="00C82AEA">
      <w:pPr>
        <w:pStyle w:val="Level3"/>
      </w:pPr>
      <w:r w:rsidRPr="00F3679C">
        <w:rPr>
          <w:rFonts w:cs="Trebuchet MS"/>
          <w:color w:val="000000"/>
        </w:rPr>
        <w:t>its obligations under this Agreement constitute its legal, valid and binding</w:t>
      </w:r>
      <w:r w:rsidR="00852629" w:rsidRPr="00F3679C">
        <w:rPr>
          <w:rFonts w:cs="Trebuchet MS"/>
          <w:color w:val="000000"/>
        </w:rPr>
        <w:t xml:space="preserve"> </w:t>
      </w:r>
      <w:r w:rsidRPr="00F3679C">
        <w:rPr>
          <w:rFonts w:cs="Trebuchet MS"/>
          <w:color w:val="000000"/>
        </w:rPr>
        <w:t>obligations, enforceable in accordance with their respective terms subject</w:t>
      </w:r>
      <w:r w:rsidR="00852629" w:rsidRPr="00F3679C">
        <w:rPr>
          <w:rFonts w:cs="Trebuchet MS"/>
          <w:color w:val="000000"/>
        </w:rPr>
        <w:t xml:space="preserve"> </w:t>
      </w:r>
      <w:r w:rsidRPr="00F3679C">
        <w:rPr>
          <w:rFonts w:cs="Trebuchet MS"/>
          <w:color w:val="000000"/>
        </w:rPr>
        <w:t>to applicable bankruptcy, reorganisation, insolvency, moratorium or similar</w:t>
      </w:r>
      <w:r w:rsidR="00852629" w:rsidRPr="00F3679C">
        <w:rPr>
          <w:rFonts w:cs="Trebuchet MS"/>
          <w:color w:val="000000"/>
        </w:rPr>
        <w:t xml:space="preserve"> </w:t>
      </w:r>
      <w:r w:rsidRPr="00F3679C">
        <w:rPr>
          <w:rFonts w:cs="Trebuchet MS"/>
          <w:color w:val="000000"/>
        </w:rPr>
        <w:t>Laws affecting creditors’ rights generally and subject, as to enforceability,</w:t>
      </w:r>
      <w:r w:rsidR="00852629" w:rsidRPr="00F3679C">
        <w:rPr>
          <w:rFonts w:cs="Trebuchet MS"/>
          <w:color w:val="000000"/>
        </w:rPr>
        <w:t xml:space="preserve"> </w:t>
      </w:r>
      <w:r w:rsidRPr="00F3679C">
        <w:rPr>
          <w:rFonts w:cs="Trebuchet MS"/>
          <w:color w:val="000000"/>
        </w:rPr>
        <w:t>to equitable principles of general application (regardless of whether</w:t>
      </w:r>
      <w:r w:rsidR="00852629" w:rsidRPr="00F3679C">
        <w:rPr>
          <w:rFonts w:cs="Trebuchet MS"/>
          <w:color w:val="000000"/>
        </w:rPr>
        <w:t xml:space="preserve"> </w:t>
      </w:r>
      <w:r w:rsidRPr="00F3679C">
        <w:rPr>
          <w:rFonts w:cs="Trebuchet MS"/>
          <w:color w:val="000000"/>
        </w:rPr>
        <w:t>enforcement is sought in a proceeding in equity or law).</w:t>
      </w:r>
    </w:p>
    <w:p w14:paraId="40A999B8" w14:textId="77777777" w:rsidR="00322528" w:rsidRPr="00F3679C" w:rsidRDefault="00322528" w:rsidP="00C82AEA">
      <w:pPr>
        <w:pStyle w:val="Level2"/>
        <w:tabs>
          <w:tab w:val="clear" w:pos="1135"/>
        </w:tabs>
        <w:ind w:left="851"/>
      </w:pPr>
      <w:bookmarkStart w:id="21" w:name="_Ref381968489"/>
      <w:r w:rsidRPr="00F3679C">
        <w:rPr>
          <w:rFonts w:cs="Trebuchet MS"/>
          <w:color w:val="000000"/>
        </w:rPr>
        <w:t xml:space="preserve">The </w:t>
      </w:r>
      <w:r w:rsidR="00C21ED2" w:rsidRPr="00F3679C">
        <w:rPr>
          <w:rFonts w:cs="Trebuchet MS"/>
          <w:color w:val="000000"/>
        </w:rPr>
        <w:t>Service Provider</w:t>
      </w:r>
      <w:r w:rsidRPr="00F3679C">
        <w:rPr>
          <w:rFonts w:cs="Trebuchet MS"/>
          <w:color w:val="000000"/>
        </w:rPr>
        <w:t xml:space="preserve"> represents and warrants that:</w:t>
      </w:r>
      <w:bookmarkEnd w:id="21"/>
    </w:p>
    <w:p w14:paraId="457AF937" w14:textId="77777777" w:rsidR="000A6FD5" w:rsidRPr="00F3679C" w:rsidRDefault="00322528" w:rsidP="00C82AEA">
      <w:pPr>
        <w:pStyle w:val="Level3"/>
      </w:pPr>
      <w:r w:rsidRPr="00F3679C">
        <w:t>it is validly incorporated, organised and subsisting in accordance with the</w:t>
      </w:r>
      <w:r w:rsidR="00852629" w:rsidRPr="00F3679C">
        <w:t xml:space="preserve"> </w:t>
      </w:r>
      <w:r w:rsidRPr="00F3679C">
        <w:t>Laws of its place of incorporation;</w:t>
      </w:r>
    </w:p>
    <w:p w14:paraId="19B796DD" w14:textId="77777777" w:rsidR="00322528" w:rsidRPr="00F3679C" w:rsidRDefault="00322528" w:rsidP="00C82AEA">
      <w:pPr>
        <w:pStyle w:val="Level3"/>
      </w:pPr>
      <w:r w:rsidRPr="00F3679C">
        <w:rPr>
          <w:rFonts w:cs="Trebuchet MS"/>
          <w:color w:val="000000"/>
        </w:rPr>
        <w:t>it has full capacity and authority to enter into and to perform this</w:t>
      </w:r>
      <w:r w:rsidR="00852629" w:rsidRPr="00F3679C">
        <w:rPr>
          <w:rFonts w:cs="Trebuchet MS"/>
          <w:color w:val="000000"/>
        </w:rPr>
        <w:t xml:space="preserve"> </w:t>
      </w:r>
      <w:r w:rsidRPr="00F3679C">
        <w:rPr>
          <w:rFonts w:cs="Trebuchet MS"/>
          <w:color w:val="000000"/>
        </w:rPr>
        <w:t>Agreement;</w:t>
      </w:r>
    </w:p>
    <w:p w14:paraId="332354A2" w14:textId="77777777" w:rsidR="00322528" w:rsidRPr="00F3679C" w:rsidRDefault="00322528" w:rsidP="00C82AEA">
      <w:pPr>
        <w:pStyle w:val="Level3"/>
      </w:pPr>
      <w:r w:rsidRPr="00F3679C">
        <w:rPr>
          <w:rFonts w:cs="Trebuchet MS"/>
          <w:color w:val="000000"/>
        </w:rPr>
        <w:t>this Agreement is executed by its duly authorised representative;</w:t>
      </w:r>
    </w:p>
    <w:p w14:paraId="6D72951A" w14:textId="77777777" w:rsidR="00322528" w:rsidRPr="00F3679C" w:rsidRDefault="00322528" w:rsidP="00C82AEA">
      <w:pPr>
        <w:pStyle w:val="Level3"/>
      </w:pPr>
      <w:r w:rsidRPr="00F3679C">
        <w:rPr>
          <w:rFonts w:cs="Trebuchet MS"/>
          <w:color w:val="000000"/>
        </w:rPr>
        <w:t>it has all necessary consents and regulatory approvals to enter into this</w:t>
      </w:r>
      <w:r w:rsidR="00852629" w:rsidRPr="00F3679C">
        <w:rPr>
          <w:rFonts w:cs="Trebuchet MS"/>
          <w:color w:val="000000"/>
        </w:rPr>
        <w:t xml:space="preserve"> </w:t>
      </w:r>
      <w:r w:rsidRPr="00F3679C">
        <w:rPr>
          <w:rFonts w:cs="Trebuchet MS"/>
          <w:color w:val="000000"/>
        </w:rPr>
        <w:t>Agreement;</w:t>
      </w:r>
    </w:p>
    <w:p w14:paraId="5FCF06DF" w14:textId="31A2BFDA" w:rsidR="000A6FD5" w:rsidRPr="00F3679C" w:rsidRDefault="000A6FD5" w:rsidP="00C82AEA">
      <w:pPr>
        <w:pStyle w:val="Level3"/>
      </w:pPr>
      <w:r w:rsidRPr="00F3679C">
        <w:t xml:space="preserve">it has and shall continue to have all necessary Insurances, in accordance with clause </w:t>
      </w:r>
      <w:r w:rsidR="007859B0" w:rsidRPr="00F3679C">
        <w:fldChar w:fldCharType="begin"/>
      </w:r>
      <w:r w:rsidR="007859B0" w:rsidRPr="00F3679C">
        <w:instrText xml:space="preserve"> REF _Ref410984399 \r \h </w:instrText>
      </w:r>
      <w:r w:rsidR="00F3679C" w:rsidRPr="00F3679C">
        <w:instrText xml:space="preserve"> \* MERGEFORMAT </w:instrText>
      </w:r>
      <w:r w:rsidR="007859B0" w:rsidRPr="00F3679C">
        <w:fldChar w:fldCharType="separate"/>
      </w:r>
      <w:r w:rsidR="007706CE">
        <w:rPr>
          <w:rFonts w:hint="eastAsia"/>
          <w:cs/>
        </w:rPr>
        <w:t>‎</w:t>
      </w:r>
      <w:r w:rsidR="007706CE">
        <w:t>34</w:t>
      </w:r>
      <w:r w:rsidR="007859B0" w:rsidRPr="00F3679C">
        <w:fldChar w:fldCharType="end"/>
      </w:r>
      <w:r w:rsidR="00226B79" w:rsidRPr="00F3679C">
        <w:t xml:space="preserve"> (Insurance) and S</w:t>
      </w:r>
      <w:r w:rsidRPr="00F3679C">
        <w:t>chedule 2.5 (Insurance Requirements);</w:t>
      </w:r>
    </w:p>
    <w:p w14:paraId="24477FBE" w14:textId="77777777" w:rsidR="00322528" w:rsidRPr="00F3679C" w:rsidRDefault="00322528" w:rsidP="00C82AEA">
      <w:pPr>
        <w:pStyle w:val="Level3"/>
      </w:pPr>
      <w:r w:rsidRPr="00F3679C">
        <w:rPr>
          <w:rFonts w:cs="Trebuchet MS"/>
          <w:color w:val="000000"/>
        </w:rPr>
        <w:t>there are no actions, suits or proceedings or regulatory investigations before</w:t>
      </w:r>
      <w:r w:rsidR="00852629" w:rsidRPr="00F3679C">
        <w:rPr>
          <w:rFonts w:cs="Trebuchet MS"/>
          <w:color w:val="000000"/>
        </w:rPr>
        <w:t xml:space="preserve"> </w:t>
      </w:r>
      <w:r w:rsidRPr="00F3679C">
        <w:rPr>
          <w:rFonts w:cs="Trebuchet MS"/>
          <w:color w:val="000000"/>
        </w:rPr>
        <w:t>any court or administrative body or arbitration tribunal pending or, to its</w:t>
      </w:r>
      <w:r w:rsidR="00852629" w:rsidRPr="00F3679C">
        <w:rPr>
          <w:rFonts w:cs="Trebuchet MS"/>
          <w:color w:val="000000"/>
        </w:rPr>
        <w:t xml:space="preserve"> </w:t>
      </w:r>
      <w:r w:rsidRPr="00F3679C">
        <w:rPr>
          <w:rFonts w:cs="Trebuchet MS"/>
          <w:color w:val="000000"/>
        </w:rPr>
        <w:t>knowledge, threatened against it or any of its Affiliates that might affect its</w:t>
      </w:r>
      <w:r w:rsidR="00852629" w:rsidRPr="00F3679C">
        <w:rPr>
          <w:rFonts w:cs="Trebuchet MS"/>
          <w:color w:val="000000"/>
        </w:rPr>
        <w:t xml:space="preserve"> </w:t>
      </w:r>
      <w:r w:rsidRPr="00F3679C">
        <w:rPr>
          <w:rFonts w:cs="Trebuchet MS"/>
          <w:color w:val="000000"/>
        </w:rPr>
        <w:t>ability to perform its obligations under this Agreement;</w:t>
      </w:r>
    </w:p>
    <w:p w14:paraId="65FC509F" w14:textId="77777777" w:rsidR="00322528" w:rsidRPr="00F3679C" w:rsidRDefault="00322528" w:rsidP="00C82AEA">
      <w:pPr>
        <w:pStyle w:val="Level3"/>
      </w:pPr>
      <w:r w:rsidRPr="00F3679C">
        <w:rPr>
          <w:rFonts w:cs="Trebuchet MS"/>
          <w:color w:val="000000"/>
        </w:rPr>
        <w:t>its execution, delivery and performance of its obligations under this</w:t>
      </w:r>
      <w:r w:rsidR="00852629" w:rsidRPr="00F3679C">
        <w:rPr>
          <w:rFonts w:cs="Trebuchet MS"/>
          <w:color w:val="000000"/>
        </w:rPr>
        <w:t xml:space="preserve"> </w:t>
      </w:r>
      <w:r w:rsidRPr="00F3679C">
        <w:rPr>
          <w:rFonts w:cs="Trebuchet MS"/>
          <w:color w:val="000000"/>
        </w:rPr>
        <w:t>Agreement will not constitute a breach of any Law or obligation applicable</w:t>
      </w:r>
      <w:r w:rsidR="00852629" w:rsidRPr="00F3679C">
        <w:rPr>
          <w:rFonts w:cs="Trebuchet MS"/>
          <w:color w:val="000000"/>
        </w:rPr>
        <w:t xml:space="preserve"> </w:t>
      </w:r>
      <w:r w:rsidRPr="00F3679C">
        <w:rPr>
          <w:rFonts w:cs="Trebuchet MS"/>
          <w:color w:val="000000"/>
        </w:rPr>
        <w:t>to it and will not cause or result in a default under any agreement by which</w:t>
      </w:r>
      <w:r w:rsidR="00852629" w:rsidRPr="00F3679C">
        <w:rPr>
          <w:rFonts w:cs="Trebuchet MS"/>
          <w:color w:val="000000"/>
        </w:rPr>
        <w:t xml:space="preserve"> </w:t>
      </w:r>
      <w:r w:rsidRPr="00F3679C">
        <w:rPr>
          <w:rFonts w:cs="Trebuchet MS"/>
          <w:color w:val="000000"/>
        </w:rPr>
        <w:t>it is bound;</w:t>
      </w:r>
    </w:p>
    <w:p w14:paraId="1BADD13C" w14:textId="77777777" w:rsidR="00322528" w:rsidRPr="00F3679C" w:rsidRDefault="00322528" w:rsidP="00C82AEA">
      <w:pPr>
        <w:pStyle w:val="Level3"/>
      </w:pPr>
      <w:r w:rsidRPr="00F3679C">
        <w:rPr>
          <w:rFonts w:cs="Trebuchet MS"/>
          <w:color w:val="000000"/>
        </w:rPr>
        <w:t>its obligations under this Agreement constitute its legal, valid and binding</w:t>
      </w:r>
      <w:r w:rsidR="00852629" w:rsidRPr="00F3679C">
        <w:rPr>
          <w:rFonts w:cs="Trebuchet MS"/>
          <w:color w:val="000000"/>
        </w:rPr>
        <w:t xml:space="preserve"> </w:t>
      </w:r>
      <w:r w:rsidRPr="00F3679C">
        <w:rPr>
          <w:rFonts w:cs="Trebuchet MS"/>
          <w:color w:val="000000"/>
        </w:rPr>
        <w:t>obligations, enforceable in accordance with their respective terms subject</w:t>
      </w:r>
      <w:r w:rsidR="00852629" w:rsidRPr="00F3679C">
        <w:rPr>
          <w:rFonts w:cs="Trebuchet MS"/>
          <w:color w:val="000000"/>
        </w:rPr>
        <w:t xml:space="preserve"> </w:t>
      </w:r>
      <w:r w:rsidRPr="00F3679C">
        <w:rPr>
          <w:rFonts w:cs="Trebuchet MS"/>
          <w:color w:val="000000"/>
        </w:rPr>
        <w:t>to applicable bankruptcy, reorganisation, insolvency, moratorium or similar</w:t>
      </w:r>
      <w:r w:rsidR="00852629" w:rsidRPr="00F3679C">
        <w:rPr>
          <w:rFonts w:cs="Trebuchet MS"/>
          <w:color w:val="000000"/>
        </w:rPr>
        <w:t xml:space="preserve"> </w:t>
      </w:r>
      <w:r w:rsidRPr="00F3679C">
        <w:rPr>
          <w:rFonts w:cs="Trebuchet MS"/>
          <w:color w:val="000000"/>
        </w:rPr>
        <w:t>Laws affecting creditors’ rights generally and subject, as to enforceability,</w:t>
      </w:r>
      <w:r w:rsidR="00852629" w:rsidRPr="00F3679C">
        <w:rPr>
          <w:rFonts w:cs="Trebuchet MS"/>
          <w:color w:val="000000"/>
        </w:rPr>
        <w:t xml:space="preserve"> </w:t>
      </w:r>
      <w:r w:rsidRPr="00F3679C">
        <w:rPr>
          <w:rFonts w:cs="Trebuchet MS"/>
          <w:color w:val="000000"/>
        </w:rPr>
        <w:t>to equitable principles of general application (regardless of whether</w:t>
      </w:r>
      <w:r w:rsidR="00852629" w:rsidRPr="00F3679C">
        <w:rPr>
          <w:rFonts w:cs="Trebuchet MS"/>
          <w:color w:val="000000"/>
        </w:rPr>
        <w:t xml:space="preserve"> </w:t>
      </w:r>
      <w:r w:rsidRPr="00F3679C">
        <w:rPr>
          <w:rFonts w:cs="Trebuchet MS"/>
          <w:color w:val="000000"/>
        </w:rPr>
        <w:t>enforcement is sought in a proceeding in equity or law);</w:t>
      </w:r>
    </w:p>
    <w:p w14:paraId="7640ACBB" w14:textId="0877DFED" w:rsidR="00E86C38" w:rsidRPr="00F3679C" w:rsidRDefault="00322528" w:rsidP="00C82AEA">
      <w:pPr>
        <w:pStyle w:val="Level3"/>
      </w:pPr>
      <w:bookmarkStart w:id="22" w:name="_Hlk40327120"/>
      <w:r w:rsidRPr="00F3679C">
        <w:rPr>
          <w:rFonts w:cs="Trebuchet MS"/>
          <w:color w:val="000000"/>
        </w:rPr>
        <w:t>all written statements and representations in any written submissions made</w:t>
      </w:r>
      <w:r w:rsidR="00852629" w:rsidRPr="00F3679C">
        <w:rPr>
          <w:rFonts w:cs="Trebuchet MS"/>
          <w:color w:val="000000"/>
        </w:rPr>
        <w:t xml:space="preserve"> </w:t>
      </w:r>
      <w:r w:rsidRPr="00F3679C">
        <w:rPr>
          <w:rFonts w:cs="Trebuchet MS"/>
          <w:color w:val="000000"/>
        </w:rPr>
        <w:t xml:space="preserve">by the </w:t>
      </w:r>
      <w:r w:rsidR="00C21ED2" w:rsidRPr="00F3679C">
        <w:rPr>
          <w:rFonts w:cs="Trebuchet MS"/>
          <w:color w:val="000000"/>
        </w:rPr>
        <w:t>Service Provider</w:t>
      </w:r>
      <w:r w:rsidRPr="00F3679C">
        <w:rPr>
          <w:rFonts w:cs="Trebuchet MS"/>
          <w:color w:val="000000"/>
        </w:rPr>
        <w:t xml:space="preserve"> as part of the procurement process, including its response</w:t>
      </w:r>
      <w:r w:rsidR="006C2C26">
        <w:rPr>
          <w:rFonts w:cs="Trebuchet MS"/>
          <w:color w:val="000000"/>
        </w:rPr>
        <w:t>s</w:t>
      </w:r>
      <w:r w:rsidRPr="00F3679C">
        <w:rPr>
          <w:rFonts w:cs="Trebuchet MS"/>
          <w:color w:val="000000"/>
        </w:rPr>
        <w:t xml:space="preserve"> to the </w:t>
      </w:r>
      <w:r w:rsidR="005558CA" w:rsidRPr="006C2C26">
        <w:rPr>
          <w:rFonts w:cs="Trebuchet MS"/>
          <w:color w:val="000000"/>
        </w:rPr>
        <w:t xml:space="preserve">SQ </w:t>
      </w:r>
      <w:r w:rsidRPr="006C2C26">
        <w:rPr>
          <w:rFonts w:cs="Trebuchet MS"/>
          <w:color w:val="000000"/>
        </w:rPr>
        <w:t xml:space="preserve">and </w:t>
      </w:r>
      <w:r w:rsidR="006C2C26" w:rsidRPr="006C2C26">
        <w:rPr>
          <w:rFonts w:cs="Trebuchet MS"/>
          <w:color w:val="000000"/>
        </w:rPr>
        <w:t>ITSFT</w:t>
      </w:r>
      <w:r w:rsidRPr="00F3679C">
        <w:rPr>
          <w:rFonts w:cs="Trebuchet MS"/>
          <w:color w:val="000000"/>
        </w:rPr>
        <w:t xml:space="preserve"> (if applicable), its tender and any</w:t>
      </w:r>
      <w:r w:rsidR="00852629" w:rsidRPr="00F3679C">
        <w:rPr>
          <w:rFonts w:cs="Trebuchet MS"/>
          <w:color w:val="000000"/>
        </w:rPr>
        <w:t xml:space="preserve"> </w:t>
      </w:r>
      <w:r w:rsidRPr="00F3679C">
        <w:rPr>
          <w:rFonts w:cs="Trebuchet MS"/>
          <w:color w:val="000000"/>
        </w:rPr>
        <w:t xml:space="preserve">other documents </w:t>
      </w:r>
      <w:bookmarkEnd w:id="22"/>
      <w:r w:rsidRPr="00F3679C">
        <w:rPr>
          <w:rFonts w:cs="Trebuchet MS"/>
          <w:color w:val="000000"/>
        </w:rPr>
        <w:t>submitted remain true and accurate except to the extent</w:t>
      </w:r>
      <w:r w:rsidR="00852629" w:rsidRPr="00F3679C">
        <w:rPr>
          <w:rFonts w:cs="Trebuchet MS"/>
          <w:color w:val="000000"/>
        </w:rPr>
        <w:t xml:space="preserve"> </w:t>
      </w:r>
      <w:r w:rsidRPr="00F3679C">
        <w:rPr>
          <w:rFonts w:cs="Trebuchet MS"/>
          <w:color w:val="000000"/>
        </w:rPr>
        <w:t>that such statements and representations have been superseded or varied</w:t>
      </w:r>
      <w:r w:rsidR="00852629" w:rsidRPr="00F3679C">
        <w:rPr>
          <w:rFonts w:cs="Trebuchet MS"/>
          <w:color w:val="000000"/>
        </w:rPr>
        <w:t xml:space="preserve"> </w:t>
      </w:r>
      <w:r w:rsidRPr="00F3679C">
        <w:rPr>
          <w:rFonts w:cs="Trebuchet MS"/>
          <w:color w:val="000000"/>
        </w:rPr>
        <w:t xml:space="preserve">by this Agreement or to the extent that the </w:t>
      </w:r>
      <w:r w:rsidR="00C21ED2" w:rsidRPr="00F3679C">
        <w:rPr>
          <w:rFonts w:cs="Trebuchet MS"/>
          <w:color w:val="000000"/>
        </w:rPr>
        <w:t>Service Provider</w:t>
      </w:r>
      <w:r w:rsidRPr="00F3679C">
        <w:rPr>
          <w:rFonts w:cs="Trebuchet MS"/>
          <w:color w:val="000000"/>
        </w:rPr>
        <w:t xml:space="preserve"> has otherwise disclosed</w:t>
      </w:r>
      <w:r w:rsidR="00852629" w:rsidRPr="00F3679C">
        <w:rPr>
          <w:rFonts w:cs="Trebuchet MS"/>
          <w:color w:val="000000"/>
        </w:rPr>
        <w:t xml:space="preserve"> </w:t>
      </w:r>
      <w:r w:rsidRPr="00F3679C">
        <w:rPr>
          <w:rFonts w:cs="Trebuchet MS"/>
          <w:color w:val="000000"/>
        </w:rPr>
        <w:t xml:space="preserve">to the </w:t>
      </w:r>
      <w:r w:rsidR="00D250E4" w:rsidRPr="00F3679C">
        <w:rPr>
          <w:rFonts w:cs="Trebuchet MS"/>
          <w:color w:val="000000"/>
        </w:rPr>
        <w:t>Customer</w:t>
      </w:r>
      <w:r w:rsidRPr="00F3679C">
        <w:rPr>
          <w:rFonts w:cs="Trebuchet MS"/>
          <w:color w:val="000000"/>
        </w:rPr>
        <w:t xml:space="preserve"> in writing prior to the date of this Agreement;</w:t>
      </w:r>
    </w:p>
    <w:p w14:paraId="2A2F7C25" w14:textId="77777777" w:rsidR="00E86C38" w:rsidRPr="00F3679C" w:rsidRDefault="00322528" w:rsidP="00C82AEA">
      <w:pPr>
        <w:pStyle w:val="Level3"/>
      </w:pPr>
      <w:bookmarkStart w:id="23" w:name="_Ref381976390"/>
      <w:r w:rsidRPr="00F3679C">
        <w:rPr>
          <w:rFonts w:cs="Trebuchet MS"/>
          <w:color w:val="000000"/>
        </w:rPr>
        <w:t xml:space="preserve">it has notified the </w:t>
      </w:r>
      <w:r w:rsidR="00DF260E" w:rsidRPr="00F3679C">
        <w:rPr>
          <w:rFonts w:cs="Trebuchet MS"/>
          <w:color w:val="000000"/>
        </w:rPr>
        <w:t>Customer Relationship Manager</w:t>
      </w:r>
      <w:r w:rsidRPr="00F3679C">
        <w:rPr>
          <w:rFonts w:cs="Trebuchet MS"/>
          <w:color w:val="000000"/>
        </w:rPr>
        <w:t xml:space="preserve"> in writing of any Occasions of Tax Non-Compliance and any litigation in which it is involved that is in connection</w:t>
      </w:r>
      <w:r w:rsidR="00852629" w:rsidRPr="00F3679C">
        <w:rPr>
          <w:rFonts w:cs="Trebuchet MS"/>
          <w:color w:val="000000"/>
        </w:rPr>
        <w:t xml:space="preserve"> </w:t>
      </w:r>
      <w:r w:rsidRPr="00F3679C">
        <w:rPr>
          <w:rFonts w:cs="Trebuchet MS"/>
          <w:color w:val="000000"/>
        </w:rPr>
        <w:t>with any Occasion of Tax Non-Compliance;</w:t>
      </w:r>
      <w:bookmarkEnd w:id="23"/>
    </w:p>
    <w:p w14:paraId="7ABA54CE" w14:textId="77777777" w:rsidR="000A6FD5" w:rsidRPr="00F3679C" w:rsidRDefault="00322528" w:rsidP="00C82AEA">
      <w:pPr>
        <w:pStyle w:val="Level3"/>
      </w:pPr>
      <w:r w:rsidRPr="00F3679C">
        <w:t>it has all necessary rights in and to the Licensed Software, the Third Party</w:t>
      </w:r>
      <w:r w:rsidR="00852629" w:rsidRPr="00F3679C">
        <w:t xml:space="preserve"> </w:t>
      </w:r>
      <w:r w:rsidRPr="00F3679C">
        <w:t xml:space="preserve">IPRs, the </w:t>
      </w:r>
      <w:r w:rsidR="00C21ED2" w:rsidRPr="00F3679C">
        <w:t>Service Provider</w:t>
      </w:r>
      <w:r w:rsidRPr="00F3679C">
        <w:t xml:space="preserve"> Background IPRs and any other materials made available</w:t>
      </w:r>
      <w:r w:rsidR="00852629" w:rsidRPr="00F3679C">
        <w:t xml:space="preserve"> </w:t>
      </w:r>
      <w:r w:rsidRPr="00F3679C">
        <w:t xml:space="preserve">by the </w:t>
      </w:r>
      <w:r w:rsidR="00C21ED2" w:rsidRPr="00F3679C">
        <w:t>Service Provider</w:t>
      </w:r>
      <w:r w:rsidRPr="00F3679C">
        <w:t xml:space="preserve"> (and/or any Sub-contractor) to the </w:t>
      </w:r>
      <w:r w:rsidR="00D250E4" w:rsidRPr="00F3679C">
        <w:t>Customer</w:t>
      </w:r>
      <w:r w:rsidRPr="00F3679C">
        <w:t xml:space="preserve"> which are</w:t>
      </w:r>
      <w:r w:rsidR="00852629" w:rsidRPr="00F3679C">
        <w:t xml:space="preserve"> </w:t>
      </w:r>
      <w:r w:rsidRPr="00F3679C">
        <w:t xml:space="preserve">necessary for the performance of the </w:t>
      </w:r>
      <w:r w:rsidR="00C21ED2" w:rsidRPr="00F3679C">
        <w:t>Service Provider</w:t>
      </w:r>
      <w:r w:rsidRPr="00F3679C">
        <w:t>’s obligations under this</w:t>
      </w:r>
      <w:r w:rsidR="00852629" w:rsidRPr="00F3679C">
        <w:t xml:space="preserve"> </w:t>
      </w:r>
      <w:r w:rsidRPr="00F3679C">
        <w:t xml:space="preserve">Agreement and/or the receipt of the Services by the </w:t>
      </w:r>
      <w:r w:rsidR="00D250E4" w:rsidRPr="00F3679C">
        <w:t>Customer</w:t>
      </w:r>
      <w:r w:rsidRPr="00F3679C">
        <w:t>;</w:t>
      </w:r>
    </w:p>
    <w:p w14:paraId="595459F9" w14:textId="77777777" w:rsidR="00322528" w:rsidRPr="00F3679C" w:rsidRDefault="00322528" w:rsidP="00C82AEA">
      <w:pPr>
        <w:pStyle w:val="Level3"/>
      </w:pPr>
      <w:r w:rsidRPr="00F3679C">
        <w:rPr>
          <w:rFonts w:cs="Trebuchet MS"/>
          <w:color w:val="000000"/>
        </w:rPr>
        <w:t>the Contract Inception Report is a true and accurate reflection of the Costs</w:t>
      </w:r>
      <w:r w:rsidR="00852629" w:rsidRPr="00F3679C">
        <w:rPr>
          <w:rFonts w:cs="Trebuchet MS"/>
          <w:color w:val="000000"/>
        </w:rPr>
        <w:t xml:space="preserve"> </w:t>
      </w:r>
      <w:r w:rsidRPr="00F3679C">
        <w:rPr>
          <w:rFonts w:cs="Trebuchet MS"/>
          <w:color w:val="000000"/>
        </w:rPr>
        <w:t xml:space="preserve">and </w:t>
      </w:r>
      <w:r w:rsidR="00C21ED2" w:rsidRPr="00F3679C">
        <w:rPr>
          <w:rFonts w:cs="Trebuchet MS"/>
          <w:color w:val="000000"/>
        </w:rPr>
        <w:t>Service Provider</w:t>
      </w:r>
      <w:r w:rsidRPr="00F3679C">
        <w:rPr>
          <w:rFonts w:cs="Trebuchet MS"/>
          <w:color w:val="000000"/>
        </w:rPr>
        <w:t xml:space="preserve"> Profit Margin forecast by the </w:t>
      </w:r>
      <w:r w:rsidR="00C21ED2" w:rsidRPr="00F3679C">
        <w:rPr>
          <w:rFonts w:cs="Trebuchet MS"/>
          <w:color w:val="000000"/>
        </w:rPr>
        <w:t>Service Provider</w:t>
      </w:r>
      <w:r w:rsidRPr="00F3679C">
        <w:rPr>
          <w:rFonts w:cs="Trebuchet MS"/>
          <w:color w:val="000000"/>
        </w:rPr>
        <w:t xml:space="preserve"> and the </w:t>
      </w:r>
      <w:r w:rsidR="00C21ED2" w:rsidRPr="00F3679C">
        <w:rPr>
          <w:rFonts w:cs="Trebuchet MS"/>
          <w:color w:val="000000"/>
        </w:rPr>
        <w:t>Service Provider</w:t>
      </w:r>
      <w:r w:rsidRPr="00F3679C">
        <w:rPr>
          <w:rFonts w:cs="Trebuchet MS"/>
          <w:color w:val="000000"/>
        </w:rPr>
        <w:t xml:space="preserve"> does not</w:t>
      </w:r>
      <w:r w:rsidR="00852629" w:rsidRPr="00F3679C">
        <w:rPr>
          <w:rFonts w:cs="Trebuchet MS"/>
          <w:color w:val="000000"/>
        </w:rPr>
        <w:t xml:space="preserve"> </w:t>
      </w:r>
      <w:r w:rsidRPr="00F3679C">
        <w:rPr>
          <w:rFonts w:cs="Trebuchet MS"/>
          <w:color w:val="000000"/>
        </w:rPr>
        <w:t>have any other internal financial model in relation to the Services</w:t>
      </w:r>
      <w:r w:rsidR="00852629" w:rsidRPr="00F3679C">
        <w:rPr>
          <w:rFonts w:cs="Trebuchet MS"/>
          <w:color w:val="000000"/>
        </w:rPr>
        <w:t xml:space="preserve"> </w:t>
      </w:r>
      <w:r w:rsidRPr="00F3679C">
        <w:rPr>
          <w:rFonts w:cs="Trebuchet MS"/>
          <w:color w:val="000000"/>
        </w:rPr>
        <w:t>inconsistent with the Financial Model;</w:t>
      </w:r>
    </w:p>
    <w:p w14:paraId="140C781B" w14:textId="77777777" w:rsidR="00322528" w:rsidRPr="00F3679C" w:rsidRDefault="00322528" w:rsidP="00C82AEA">
      <w:pPr>
        <w:pStyle w:val="Level3"/>
      </w:pPr>
      <w:r w:rsidRPr="00F3679C">
        <w:t>it is not subject to any contractual obligation, compliance with which is</w:t>
      </w:r>
      <w:r w:rsidR="00852629" w:rsidRPr="00F3679C">
        <w:t xml:space="preserve"> </w:t>
      </w:r>
      <w:r w:rsidRPr="00F3679C">
        <w:t>likely to have a material adverse effect on its ability to perform its</w:t>
      </w:r>
      <w:r w:rsidR="00852629" w:rsidRPr="00F3679C">
        <w:t xml:space="preserve"> </w:t>
      </w:r>
      <w:r w:rsidRPr="00F3679C">
        <w:t xml:space="preserve">obligations under this Agreement; </w:t>
      </w:r>
    </w:p>
    <w:p w14:paraId="3D6864B2" w14:textId="77777777" w:rsidR="00657081" w:rsidRPr="00F3679C" w:rsidRDefault="00322528" w:rsidP="00C82AEA">
      <w:pPr>
        <w:pStyle w:val="Level3"/>
      </w:pPr>
      <w:r w:rsidRPr="00F3679C">
        <w:rPr>
          <w:rFonts w:cs="Trebuchet MS"/>
          <w:color w:val="000000"/>
        </w:rPr>
        <w:t>no proceedings or other steps have been taken and not discharged (nor, to</w:t>
      </w:r>
      <w:r w:rsidR="00852629" w:rsidRPr="00F3679C">
        <w:rPr>
          <w:rFonts w:cs="Trebuchet MS"/>
          <w:color w:val="000000"/>
        </w:rPr>
        <w:t xml:space="preserve"> </w:t>
      </w:r>
      <w:r w:rsidRPr="00F3679C">
        <w:rPr>
          <w:rFonts w:cs="Trebuchet MS"/>
          <w:color w:val="000000"/>
        </w:rPr>
        <w:t>the best of its knowledge, are threatened) for the winding up of the</w:t>
      </w:r>
      <w:r w:rsidR="00852629" w:rsidRPr="00F3679C">
        <w:rPr>
          <w:rFonts w:cs="Trebuchet MS"/>
          <w:color w:val="000000"/>
        </w:rPr>
        <w:t xml:space="preserve"> </w:t>
      </w:r>
      <w:r w:rsidR="00C21ED2" w:rsidRPr="00F3679C">
        <w:rPr>
          <w:rFonts w:cs="Trebuchet MS"/>
          <w:color w:val="000000"/>
        </w:rPr>
        <w:t>Service Provider</w:t>
      </w:r>
      <w:r w:rsidRPr="00F3679C">
        <w:rPr>
          <w:rFonts w:cs="Trebuchet MS"/>
          <w:color w:val="000000"/>
        </w:rPr>
        <w:t xml:space="preserve"> or for its dissolution or for the appointment of a receiver,</w:t>
      </w:r>
      <w:r w:rsidR="00852629" w:rsidRPr="00F3679C">
        <w:rPr>
          <w:rFonts w:cs="Trebuchet MS"/>
          <w:color w:val="000000"/>
        </w:rPr>
        <w:t xml:space="preserve"> </w:t>
      </w:r>
      <w:r w:rsidRPr="00F3679C">
        <w:rPr>
          <w:rFonts w:cs="Trebuchet MS"/>
          <w:color w:val="000000"/>
        </w:rPr>
        <w:t>administrative receiver, liquidator, manager, administrator or similar officer</w:t>
      </w:r>
      <w:r w:rsidR="00852629" w:rsidRPr="00F3679C">
        <w:rPr>
          <w:rFonts w:cs="Trebuchet MS"/>
          <w:color w:val="000000"/>
        </w:rPr>
        <w:t xml:space="preserve"> </w:t>
      </w:r>
      <w:r w:rsidRPr="00F3679C">
        <w:rPr>
          <w:rFonts w:cs="Trebuchet MS"/>
          <w:color w:val="000000"/>
        </w:rPr>
        <w:t xml:space="preserve">in relation to any of the </w:t>
      </w:r>
      <w:r w:rsidR="00C21ED2" w:rsidRPr="00F3679C">
        <w:rPr>
          <w:rFonts w:cs="Trebuchet MS"/>
          <w:color w:val="000000"/>
        </w:rPr>
        <w:t>Service Provider</w:t>
      </w:r>
      <w:r w:rsidRPr="00F3679C">
        <w:rPr>
          <w:rFonts w:cs="Trebuchet MS"/>
          <w:color w:val="000000"/>
        </w:rPr>
        <w:t>’s assets or revenue</w:t>
      </w:r>
      <w:r w:rsidR="00B8233F" w:rsidRPr="00F3679C">
        <w:rPr>
          <w:rFonts w:cs="Trebuchet MS"/>
          <w:color w:val="000000"/>
        </w:rPr>
        <w:t>;</w:t>
      </w:r>
      <w:r w:rsidR="00B8233F" w:rsidRPr="00F3679C">
        <w:t xml:space="preserve"> and</w:t>
      </w:r>
    </w:p>
    <w:p w14:paraId="68EBE60A" w14:textId="77777777" w:rsidR="00B8233F" w:rsidRPr="00F3679C" w:rsidRDefault="00B8233F" w:rsidP="00C82AEA">
      <w:pPr>
        <w:pStyle w:val="Level3"/>
      </w:pPr>
      <w:r w:rsidRPr="00F3679C">
        <w:rPr>
          <w:lang w:val="en-US"/>
        </w:rPr>
        <w:t>within the previous 12 months, no Financial Distress Events have occurred or are subsisting (or any events that would be deemed to be Financial Distress Events under this Agreement had this Agreement been in force) and there are currently no matters that it is aware of that could cause a Financial Distress Event to occur or subsist</w:t>
      </w:r>
      <w:r w:rsidR="00B5281A">
        <w:rPr>
          <w:lang w:val="en-US"/>
        </w:rPr>
        <w:t>.</w:t>
      </w:r>
    </w:p>
    <w:p w14:paraId="3CE5049F" w14:textId="0AC16E9A" w:rsidR="00322528" w:rsidRPr="00F3679C" w:rsidRDefault="00322528" w:rsidP="00C82AEA">
      <w:pPr>
        <w:pStyle w:val="Level2"/>
        <w:tabs>
          <w:tab w:val="clear" w:pos="1135"/>
        </w:tabs>
        <w:ind w:left="851"/>
      </w:pPr>
      <w:r w:rsidRPr="00F3679C">
        <w:rPr>
          <w:rFonts w:cs="Trebuchet MS"/>
          <w:color w:val="000000"/>
        </w:rPr>
        <w:t xml:space="preserve">Each of the representations and warranties set out in </w:t>
      </w:r>
      <w:r w:rsidR="00FB205E" w:rsidRPr="00F3679C">
        <w:rPr>
          <w:rFonts w:cs="Trebuchet MS"/>
          <w:color w:val="000000"/>
        </w:rPr>
        <w:t>clause</w:t>
      </w:r>
      <w:r w:rsidRPr="00F3679C">
        <w:rPr>
          <w:rFonts w:cs="Trebuchet MS"/>
          <w:color w:val="000000"/>
        </w:rPr>
        <w:t xml:space="preserve">s </w:t>
      </w:r>
      <w:r w:rsidR="009A72AF" w:rsidRPr="00F3679C">
        <w:fldChar w:fldCharType="begin"/>
      </w:r>
      <w:r w:rsidR="009A72AF" w:rsidRPr="00F3679C">
        <w:instrText xml:space="preserve"> REF _Ref381968497 \r \h  \* MERGEFORMAT </w:instrText>
      </w:r>
      <w:r w:rsidR="009A72AF" w:rsidRPr="00F3679C">
        <w:fldChar w:fldCharType="separate"/>
      </w:r>
      <w:r w:rsidR="007706CE" w:rsidRPr="0094210A">
        <w:rPr>
          <w:rFonts w:ascii="Arial" w:hAnsi="Arial" w:cs="Arial" w:hint="eastAsia"/>
          <w:color w:val="000000"/>
          <w:cs/>
        </w:rPr>
        <w:t>‎</w:t>
      </w:r>
      <w:r w:rsidR="007706CE">
        <w:t>4.1</w:t>
      </w:r>
      <w:r w:rsidR="009A72AF" w:rsidRPr="00F3679C">
        <w:fldChar w:fldCharType="end"/>
      </w:r>
      <w:r w:rsidR="00735F6F" w:rsidRPr="00F3679C">
        <w:rPr>
          <w:rFonts w:cs="Trebuchet MS"/>
          <w:color w:val="000000"/>
        </w:rPr>
        <w:t xml:space="preserve"> </w:t>
      </w:r>
      <w:r w:rsidRPr="00F3679C">
        <w:rPr>
          <w:rFonts w:cs="Trebuchet MS"/>
          <w:color w:val="000000"/>
        </w:rPr>
        <w:t xml:space="preserve">and </w:t>
      </w:r>
      <w:r w:rsidR="009A72AF" w:rsidRPr="00F3679C">
        <w:fldChar w:fldCharType="begin"/>
      </w:r>
      <w:r w:rsidR="009A72AF" w:rsidRPr="00F3679C">
        <w:instrText xml:space="preserve"> REF _Ref381968489 \r \h  \* MERGEFORMAT </w:instrText>
      </w:r>
      <w:r w:rsidR="009A72AF" w:rsidRPr="00F3679C">
        <w:fldChar w:fldCharType="separate"/>
      </w:r>
      <w:r w:rsidR="007706CE" w:rsidRPr="0094210A">
        <w:rPr>
          <w:rFonts w:ascii="Arial" w:hAnsi="Arial" w:cs="Arial" w:hint="eastAsia"/>
          <w:color w:val="000000"/>
          <w:cs/>
        </w:rPr>
        <w:t>‎</w:t>
      </w:r>
      <w:r w:rsidR="007706CE">
        <w:t>4.2</w:t>
      </w:r>
      <w:r w:rsidR="009A72AF" w:rsidRPr="00F3679C">
        <w:fldChar w:fldCharType="end"/>
      </w:r>
      <w:r w:rsidRPr="00F3679C">
        <w:rPr>
          <w:rFonts w:cs="Trebuchet MS"/>
          <w:color w:val="000000"/>
        </w:rPr>
        <w:t xml:space="preserve"> shall be</w:t>
      </w:r>
      <w:r w:rsidR="00852629" w:rsidRPr="00F3679C">
        <w:rPr>
          <w:rFonts w:cs="Trebuchet MS"/>
          <w:color w:val="000000"/>
        </w:rPr>
        <w:t xml:space="preserve"> </w:t>
      </w:r>
      <w:r w:rsidRPr="00F3679C">
        <w:rPr>
          <w:rFonts w:cs="Trebuchet MS"/>
          <w:color w:val="000000"/>
        </w:rPr>
        <w:t>construed as a separate representation and warranty and shall not be limited or</w:t>
      </w:r>
      <w:r w:rsidR="00852629" w:rsidRPr="00F3679C">
        <w:rPr>
          <w:rFonts w:cs="Trebuchet MS"/>
          <w:color w:val="000000"/>
        </w:rPr>
        <w:t xml:space="preserve"> </w:t>
      </w:r>
      <w:r w:rsidRPr="00F3679C">
        <w:rPr>
          <w:rFonts w:cs="Trebuchet MS"/>
          <w:color w:val="000000"/>
        </w:rPr>
        <w:t>restricted by reference to, or inference from, the terms of any other</w:t>
      </w:r>
      <w:r w:rsidR="00852629" w:rsidRPr="00F3679C">
        <w:rPr>
          <w:rFonts w:cs="Trebuchet MS"/>
          <w:color w:val="000000"/>
        </w:rPr>
        <w:t xml:space="preserve"> </w:t>
      </w:r>
      <w:r w:rsidRPr="00F3679C">
        <w:rPr>
          <w:rFonts w:cs="Trebuchet MS"/>
          <w:color w:val="000000"/>
        </w:rPr>
        <w:t>representation, warranty or any other undertaking in this Agreement.</w:t>
      </w:r>
    </w:p>
    <w:p w14:paraId="38EF0C52" w14:textId="76C11524" w:rsidR="00322528" w:rsidRPr="00F3679C" w:rsidRDefault="00322528" w:rsidP="00C82AEA">
      <w:pPr>
        <w:pStyle w:val="Level2"/>
        <w:tabs>
          <w:tab w:val="clear" w:pos="1135"/>
        </w:tabs>
        <w:ind w:left="851"/>
      </w:pPr>
      <w:r w:rsidRPr="00F3679C">
        <w:rPr>
          <w:rFonts w:cs="Trebuchet MS"/>
          <w:color w:val="000000"/>
        </w:rPr>
        <w:t>If at any time a Party becomes aware that a representation or warranty given by it</w:t>
      </w:r>
      <w:r w:rsidR="00852629" w:rsidRPr="00F3679C">
        <w:rPr>
          <w:rFonts w:cs="Trebuchet MS"/>
          <w:color w:val="000000"/>
        </w:rPr>
        <w:t xml:space="preserve"> </w:t>
      </w:r>
      <w:r w:rsidRPr="00F3679C">
        <w:rPr>
          <w:rFonts w:cs="Trebuchet MS"/>
          <w:color w:val="000000"/>
        </w:rPr>
        <w:t xml:space="preserve">under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_Ref381968497 \r \h  \* MERGEFORMAT </w:instrText>
      </w:r>
      <w:r w:rsidR="009A72AF" w:rsidRPr="00F3679C">
        <w:fldChar w:fldCharType="separate"/>
      </w:r>
      <w:r w:rsidR="007706CE" w:rsidRPr="0094210A">
        <w:rPr>
          <w:rFonts w:ascii="Arial" w:hAnsi="Arial" w:cs="Arial" w:hint="eastAsia"/>
          <w:color w:val="000000"/>
          <w:cs/>
        </w:rPr>
        <w:t>‎</w:t>
      </w:r>
      <w:r w:rsidR="007706CE">
        <w:t>4.1</w:t>
      </w:r>
      <w:r w:rsidR="009A72AF" w:rsidRPr="00F3679C">
        <w:fldChar w:fldCharType="end"/>
      </w:r>
      <w:r w:rsidRPr="00F3679C">
        <w:rPr>
          <w:rFonts w:cs="Trebuchet MS"/>
          <w:color w:val="000000"/>
        </w:rPr>
        <w:t xml:space="preserve"> or </w:t>
      </w:r>
      <w:r w:rsidR="009A72AF" w:rsidRPr="00F3679C">
        <w:fldChar w:fldCharType="begin"/>
      </w:r>
      <w:r w:rsidR="009A72AF" w:rsidRPr="00F3679C">
        <w:instrText xml:space="preserve"> REF _Ref381968489 \r \h  \* MERGEFORMAT </w:instrText>
      </w:r>
      <w:r w:rsidR="009A72AF" w:rsidRPr="00F3679C">
        <w:fldChar w:fldCharType="separate"/>
      </w:r>
      <w:r w:rsidR="007706CE" w:rsidRPr="0094210A">
        <w:rPr>
          <w:rFonts w:ascii="Arial" w:hAnsi="Arial" w:cs="Arial" w:hint="eastAsia"/>
          <w:color w:val="000000"/>
          <w:cs/>
        </w:rPr>
        <w:t>‎</w:t>
      </w:r>
      <w:r w:rsidR="007706CE">
        <w:t>4.2</w:t>
      </w:r>
      <w:r w:rsidR="009A72AF" w:rsidRPr="00F3679C">
        <w:fldChar w:fldCharType="end"/>
      </w:r>
      <w:r w:rsidRPr="00F3679C">
        <w:rPr>
          <w:rFonts w:cs="Trebuchet MS"/>
          <w:color w:val="000000"/>
        </w:rPr>
        <w:t xml:space="preserve"> has been breached, is untrue or is misleading, it shall</w:t>
      </w:r>
      <w:r w:rsidR="00852629" w:rsidRPr="00F3679C">
        <w:rPr>
          <w:rFonts w:cs="Trebuchet MS"/>
          <w:color w:val="000000"/>
        </w:rPr>
        <w:t xml:space="preserve"> </w:t>
      </w:r>
      <w:r w:rsidRPr="00F3679C">
        <w:rPr>
          <w:rFonts w:cs="Trebuchet MS"/>
          <w:color w:val="000000"/>
        </w:rPr>
        <w:t>immediately notify the other Party of the relevant occurrence in sufficient detail to</w:t>
      </w:r>
      <w:r w:rsidR="00852629" w:rsidRPr="00F3679C">
        <w:rPr>
          <w:rFonts w:cs="Trebuchet MS"/>
          <w:color w:val="000000"/>
        </w:rPr>
        <w:t xml:space="preserve"> </w:t>
      </w:r>
      <w:r w:rsidRPr="00F3679C">
        <w:rPr>
          <w:rFonts w:cs="Trebuchet MS"/>
          <w:color w:val="000000"/>
        </w:rPr>
        <w:t>enable the other Party to make an accurate assessment of the situation.</w:t>
      </w:r>
    </w:p>
    <w:p w14:paraId="45B88758" w14:textId="77777777" w:rsidR="00E86C38" w:rsidRPr="00F3679C" w:rsidRDefault="00322528" w:rsidP="00C82AEA">
      <w:pPr>
        <w:pStyle w:val="Level2"/>
        <w:tabs>
          <w:tab w:val="clear" w:pos="1135"/>
        </w:tabs>
        <w:ind w:left="851"/>
      </w:pPr>
      <w:r w:rsidRPr="00F3679C">
        <w:rPr>
          <w:rFonts w:cs="Trebuchet MS"/>
          <w:color w:val="000000"/>
        </w:rPr>
        <w:t>For the avoidance of doubt, the fact that any provision within this Agreement is</w:t>
      </w:r>
      <w:r w:rsidR="00494418" w:rsidRPr="00F3679C">
        <w:rPr>
          <w:rFonts w:cs="Trebuchet MS"/>
          <w:color w:val="000000"/>
        </w:rPr>
        <w:t xml:space="preserve"> </w:t>
      </w:r>
      <w:r w:rsidRPr="00F3679C">
        <w:rPr>
          <w:rFonts w:cs="Trebuchet MS"/>
          <w:color w:val="000000"/>
        </w:rPr>
        <w:t>expressed as a warranty shall not preclude any right of termination which the</w:t>
      </w:r>
      <w:r w:rsidR="00494418" w:rsidRPr="00F3679C">
        <w:rPr>
          <w:rFonts w:cs="Trebuchet MS"/>
          <w:color w:val="000000"/>
        </w:rPr>
        <w:t xml:space="preserve"> </w:t>
      </w:r>
      <w:r w:rsidR="00D250E4" w:rsidRPr="00F3679C">
        <w:rPr>
          <w:rFonts w:cs="Trebuchet MS"/>
          <w:color w:val="000000"/>
        </w:rPr>
        <w:t>Customer</w:t>
      </w:r>
      <w:r w:rsidRPr="00F3679C">
        <w:rPr>
          <w:rFonts w:cs="Trebuchet MS"/>
          <w:color w:val="000000"/>
        </w:rPr>
        <w:t xml:space="preserve"> may have in respect of breach of that provision by the </w:t>
      </w:r>
      <w:r w:rsidR="00C21ED2" w:rsidRPr="00F3679C">
        <w:rPr>
          <w:rFonts w:cs="Trebuchet MS"/>
          <w:color w:val="000000"/>
        </w:rPr>
        <w:t>Service Provider</w:t>
      </w:r>
      <w:r w:rsidRPr="00F3679C">
        <w:rPr>
          <w:rFonts w:cs="Trebuchet MS"/>
          <w:color w:val="000000"/>
        </w:rPr>
        <w:t>.</w:t>
      </w:r>
    </w:p>
    <w:p w14:paraId="532D27D7" w14:textId="77777777" w:rsidR="00322528" w:rsidRPr="00F3679C" w:rsidRDefault="00322528" w:rsidP="00C82AEA">
      <w:pPr>
        <w:pStyle w:val="Level2"/>
        <w:tabs>
          <w:tab w:val="clear" w:pos="1135"/>
        </w:tabs>
        <w:ind w:left="851"/>
      </w:pPr>
      <w:r w:rsidRPr="00F3679C">
        <w:rPr>
          <w:rFonts w:cs="Trebuchet MS"/>
          <w:color w:val="000000"/>
        </w:rPr>
        <w:t>Except as expressly stated in this Agreement, all warranties and conditions whether</w:t>
      </w:r>
      <w:r w:rsidR="00494418" w:rsidRPr="00F3679C">
        <w:rPr>
          <w:rFonts w:cs="Trebuchet MS"/>
          <w:color w:val="000000"/>
        </w:rPr>
        <w:t xml:space="preserve"> </w:t>
      </w:r>
      <w:r w:rsidRPr="00F3679C">
        <w:rPr>
          <w:rFonts w:cs="Trebuchet MS"/>
          <w:color w:val="000000"/>
        </w:rPr>
        <w:t>express or implied by statute, common law or otherwise are hereby excluded to</w:t>
      </w:r>
      <w:r w:rsidR="00494418" w:rsidRPr="00F3679C">
        <w:rPr>
          <w:rFonts w:cs="Trebuchet MS"/>
          <w:color w:val="000000"/>
        </w:rPr>
        <w:t xml:space="preserve"> </w:t>
      </w:r>
      <w:r w:rsidRPr="00F3679C">
        <w:rPr>
          <w:rFonts w:cs="Trebuchet MS"/>
          <w:color w:val="000000"/>
        </w:rPr>
        <w:t>the extent permitted by Law.</w:t>
      </w:r>
    </w:p>
    <w:p w14:paraId="065E3A07" w14:textId="3FA6CC02" w:rsidR="00941002" w:rsidRPr="00F3679C" w:rsidRDefault="00941002" w:rsidP="00C876D0">
      <w:pPr>
        <w:pStyle w:val="Sideheading"/>
        <w:keepNext/>
        <w:rPr>
          <w:color w:val="FF0000"/>
        </w:rPr>
      </w:pPr>
      <w:r w:rsidRPr="00F3679C">
        <w:rPr>
          <w:color w:val="FF0000"/>
        </w:rPr>
        <w:t xml:space="preserve">section </w:t>
      </w:r>
      <w:r w:rsidRPr="00E06E05">
        <w:rPr>
          <w:color w:val="FF0000"/>
        </w:rPr>
        <w:t>b –</w:t>
      </w:r>
      <w:r w:rsidR="00B95A17" w:rsidRPr="00B95A17">
        <w:rPr>
          <w:color w:val="FF0000"/>
        </w:rPr>
        <w:t xml:space="preserve"> </w:t>
      </w:r>
      <w:r w:rsidRPr="00B95A17">
        <w:rPr>
          <w:color w:val="FF0000"/>
        </w:rPr>
        <w:t xml:space="preserve">the </w:t>
      </w:r>
      <w:r w:rsidRPr="00F3679C">
        <w:rPr>
          <w:color w:val="FF0000"/>
        </w:rPr>
        <w:t>services</w:t>
      </w:r>
      <w:r w:rsidR="00C876D0">
        <w:rPr>
          <w:color w:val="FF0000"/>
        </w:rPr>
        <w:fldChar w:fldCharType="begin"/>
      </w:r>
      <w:r w:rsidR="00C876D0">
        <w:rPr>
          <w:color w:val="FF0000"/>
        </w:rPr>
        <w:instrText xml:space="preserve"> TC "</w:instrText>
      </w:r>
      <w:bookmarkStart w:id="24" w:name="_Toc53060657"/>
      <w:r w:rsidR="00C876D0">
        <w:rPr>
          <w:color w:val="FF0000"/>
        </w:rPr>
        <w:instrText>SECTION B – THE SERVICES</w:instrText>
      </w:r>
      <w:bookmarkEnd w:id="24"/>
      <w:r w:rsidR="00C876D0">
        <w:rPr>
          <w:color w:val="FF0000"/>
        </w:rPr>
        <w:instrText xml:space="preserve">" \l 5 </w:instrText>
      </w:r>
      <w:r w:rsidR="00C876D0">
        <w:rPr>
          <w:color w:val="FF0000"/>
        </w:rPr>
        <w:fldChar w:fldCharType="end"/>
      </w:r>
    </w:p>
    <w:p w14:paraId="67E4C6A1" w14:textId="1DB70E52" w:rsidR="00322528" w:rsidRPr="00C876D0" w:rsidRDefault="00322528" w:rsidP="00C876D0">
      <w:pPr>
        <w:pStyle w:val="Level1"/>
        <w:keepNext/>
      </w:pPr>
      <w:bookmarkStart w:id="25" w:name="_Ref381968593"/>
      <w:r w:rsidRPr="00F3679C">
        <w:rPr>
          <w:rStyle w:val="Level1asHeadingtext"/>
        </w:rPr>
        <w:t>TERM</w:t>
      </w:r>
      <w:bookmarkStart w:id="26" w:name="_NN2447"/>
      <w:bookmarkEnd w:id="25"/>
      <w:bookmarkEnd w:id="26"/>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_NN2447\r \h </w:instrText>
      </w:r>
      <w:r w:rsidR="00C876D0" w:rsidRPr="00C876D0">
        <w:fldChar w:fldCharType="separate"/>
      </w:r>
      <w:bookmarkStart w:id="27" w:name="_Toc53060658"/>
      <w:r w:rsidR="007706CE">
        <w:rPr>
          <w:rFonts w:hint="eastAsia"/>
          <w:cs/>
        </w:rPr>
        <w:instrText>‎</w:instrText>
      </w:r>
      <w:r w:rsidR="007706CE">
        <w:instrText>5</w:instrText>
      </w:r>
      <w:r w:rsidR="00C876D0" w:rsidRPr="00C876D0">
        <w:fldChar w:fldCharType="end"/>
      </w:r>
      <w:r w:rsidR="00C876D0" w:rsidRPr="00C876D0">
        <w:tab/>
        <w:instrText>TERM</w:instrText>
      </w:r>
      <w:bookmarkEnd w:id="27"/>
      <w:r w:rsidR="00C876D0" w:rsidRPr="00C876D0">
        <w:instrText xml:space="preserve">" \l 1 </w:instrText>
      </w:r>
      <w:r w:rsidR="00C876D0" w:rsidRPr="00C876D0">
        <w:fldChar w:fldCharType="end"/>
      </w:r>
    </w:p>
    <w:p w14:paraId="4EA4EF25" w14:textId="36CE7BE1" w:rsidR="002840E9" w:rsidRPr="00F3679C" w:rsidRDefault="00322528" w:rsidP="00C82AEA">
      <w:pPr>
        <w:pStyle w:val="Level2"/>
        <w:tabs>
          <w:tab w:val="clear" w:pos="1135"/>
        </w:tabs>
        <w:ind w:left="851"/>
      </w:pPr>
      <w:r w:rsidRPr="00F3679C">
        <w:t>This Agreement shall</w:t>
      </w:r>
      <w:r w:rsidR="002B0BAC" w:rsidRPr="00F3679C">
        <w:t xml:space="preserve"> </w:t>
      </w:r>
      <w:r w:rsidR="00494418" w:rsidRPr="00F3679C">
        <w:rPr>
          <w:rFonts w:cs="Trebuchet MS"/>
          <w:color w:val="000000"/>
        </w:rPr>
        <w:t>come into force on the Effective Date</w:t>
      </w:r>
      <w:r w:rsidRPr="00F3679C">
        <w:rPr>
          <w:rFonts w:cs="Trebuchet MS"/>
          <w:color w:val="000000"/>
        </w:rPr>
        <w:t xml:space="preserve"> and</w:t>
      </w:r>
      <w:r w:rsidR="002B0BAC" w:rsidRPr="00F3679C">
        <w:rPr>
          <w:rFonts w:cs="Trebuchet MS"/>
          <w:color w:val="000000"/>
        </w:rPr>
        <w:t xml:space="preserve"> </w:t>
      </w:r>
      <w:r w:rsidRPr="00F3679C">
        <w:t>unless terminated at an earlier date by operation of Law or in accordance with</w:t>
      </w:r>
      <w:r w:rsidR="00494418" w:rsidRPr="00F3679C">
        <w:t xml:space="preserve"> </w:t>
      </w:r>
      <w:r w:rsidR="00FB205E" w:rsidRPr="00F3679C">
        <w:t>clause</w:t>
      </w:r>
      <w:r w:rsidRPr="00F3679C">
        <w:t xml:space="preserve"> </w:t>
      </w:r>
      <w:r w:rsidR="009A72AF" w:rsidRPr="00F3679C">
        <w:fldChar w:fldCharType="begin"/>
      </w:r>
      <w:r w:rsidR="009A72AF" w:rsidRPr="00F3679C">
        <w:instrText xml:space="preserve"> REF _Ref383782539 \r \h  \* MERGEFORMAT </w:instrText>
      </w:r>
      <w:r w:rsidR="009A72AF" w:rsidRPr="00F3679C">
        <w:fldChar w:fldCharType="separate"/>
      </w:r>
      <w:r w:rsidR="007706CE">
        <w:rPr>
          <w:rFonts w:hint="eastAsia"/>
          <w:cs/>
        </w:rPr>
        <w:t>‎</w:t>
      </w:r>
      <w:r w:rsidR="007706CE">
        <w:t>41</w:t>
      </w:r>
      <w:r w:rsidR="009A72AF" w:rsidRPr="00F3679C">
        <w:fldChar w:fldCharType="end"/>
      </w:r>
      <w:r w:rsidRPr="00F3679C">
        <w:t xml:space="preserve"> (</w:t>
      </w:r>
      <w:r w:rsidRPr="00F3679C">
        <w:rPr>
          <w:rFonts w:cs="Trebuchet MS,Italic"/>
        </w:rPr>
        <w:t>Termination Rights</w:t>
      </w:r>
      <w:r w:rsidRPr="00F3679C">
        <w:t>), terminate:</w:t>
      </w:r>
    </w:p>
    <w:p w14:paraId="2877446C" w14:textId="77777777" w:rsidR="00322528" w:rsidRPr="00F3679C" w:rsidRDefault="00322528" w:rsidP="00C82AEA">
      <w:pPr>
        <w:pStyle w:val="Level3"/>
      </w:pPr>
      <w:r w:rsidRPr="00F3679C">
        <w:t xml:space="preserve">at the end of the Initial Term; </w:t>
      </w:r>
    </w:p>
    <w:p w14:paraId="02889EE2" w14:textId="77777777" w:rsidR="007F0A76" w:rsidRPr="00F3679C" w:rsidRDefault="007F0A76" w:rsidP="00C82AEA">
      <w:pPr>
        <w:pStyle w:val="Level3"/>
      </w:pPr>
      <w:r w:rsidRPr="00F3679C">
        <w:t xml:space="preserve">if the Customer elects to extend the Initial Term by giving the Service Provider at least </w:t>
      </w:r>
      <w:r w:rsidR="000944E6">
        <w:t>twenty (20)</w:t>
      </w:r>
      <w:r w:rsidRPr="00F3679C">
        <w:t xml:space="preserve"> Working Days’ notice before the end of the Initial Term, at the end of the Extension Period</w:t>
      </w:r>
      <w:r w:rsidR="00AF4E89" w:rsidRPr="00F3679C">
        <w:t>; or</w:t>
      </w:r>
    </w:p>
    <w:p w14:paraId="4E43E7B1" w14:textId="026E51F8" w:rsidR="00AF4E89" w:rsidRPr="00F3679C" w:rsidRDefault="00AF4E89" w:rsidP="00C82AEA">
      <w:pPr>
        <w:pStyle w:val="Level3"/>
      </w:pPr>
      <w:r w:rsidRPr="00F3679C">
        <w:t xml:space="preserve">if the Customer elects to extend </w:t>
      </w:r>
      <w:r w:rsidR="003603F8">
        <w:t>the first</w:t>
      </w:r>
      <w:r w:rsidR="003603F8" w:rsidRPr="00F3679C">
        <w:t xml:space="preserve"> </w:t>
      </w:r>
      <w:r w:rsidRPr="00F3679C">
        <w:t xml:space="preserve">Extension Period by giving the Service Provider at least </w:t>
      </w:r>
      <w:r w:rsidR="000944E6">
        <w:t>twenty (20)</w:t>
      </w:r>
      <w:r w:rsidRPr="00F3679C">
        <w:t xml:space="preserve"> Working Days’ notice before the end of an Extension Period, at the end of the final Extension Period,</w:t>
      </w:r>
    </w:p>
    <w:p w14:paraId="1E1C55DC" w14:textId="46F76291" w:rsidR="00E86C38" w:rsidRPr="00F3679C" w:rsidRDefault="007F0A76" w:rsidP="00C82AEA">
      <w:pPr>
        <w:pStyle w:val="Body2"/>
        <w:ind w:left="851"/>
      </w:pPr>
      <w:r w:rsidRPr="00F3679C">
        <w:t xml:space="preserve">provided that the aggregate duration of any Extension Periods shall be no longer than </w:t>
      </w:r>
      <w:r w:rsidR="005810E0" w:rsidRPr="00F3679C">
        <w:t>two (2) years</w:t>
      </w:r>
      <w:r w:rsidRPr="00F3679C">
        <w:t>.</w:t>
      </w:r>
    </w:p>
    <w:p w14:paraId="40169A42" w14:textId="235BB59C" w:rsidR="00BA4587" w:rsidRPr="00C876D0" w:rsidRDefault="00443C92" w:rsidP="00C876D0">
      <w:pPr>
        <w:pStyle w:val="Level1"/>
        <w:keepNext/>
      </w:pPr>
      <w:bookmarkStart w:id="28" w:name="_Ref436043970"/>
      <w:r w:rsidRPr="00F3679C">
        <w:rPr>
          <w:rStyle w:val="Level1asHeadingtext"/>
        </w:rPr>
        <w:t>GUARANTEE</w:t>
      </w:r>
      <w:bookmarkEnd w:id="28"/>
      <w:r w:rsidR="00C26F54" w:rsidRPr="00C876D0">
        <w:rPr>
          <w:rStyle w:val="FootnoteReference"/>
        </w:rPr>
        <w:footnoteReference w:id="5"/>
      </w:r>
      <w:bookmarkStart w:id="29" w:name="_NN2448"/>
      <w:bookmarkEnd w:id="29"/>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_NN2448\r \h </w:instrText>
      </w:r>
      <w:r w:rsidR="00C876D0" w:rsidRPr="00C876D0">
        <w:fldChar w:fldCharType="separate"/>
      </w:r>
      <w:bookmarkStart w:id="30" w:name="_Toc53060659"/>
      <w:r w:rsidR="007706CE">
        <w:rPr>
          <w:rFonts w:hint="eastAsia"/>
          <w:cs/>
        </w:rPr>
        <w:instrText>‎</w:instrText>
      </w:r>
      <w:r w:rsidR="007706CE">
        <w:instrText>6</w:instrText>
      </w:r>
      <w:r w:rsidR="00C876D0" w:rsidRPr="00C876D0">
        <w:fldChar w:fldCharType="end"/>
      </w:r>
      <w:r w:rsidR="00C876D0" w:rsidRPr="00C876D0">
        <w:tab/>
        <w:instrText>GUARANTEE</w:instrText>
      </w:r>
      <w:bookmarkEnd w:id="30"/>
      <w:r w:rsidR="00C876D0" w:rsidRPr="00C876D0">
        <w:instrText xml:space="preserve">" \l 1 </w:instrText>
      </w:r>
      <w:r w:rsidR="00C876D0" w:rsidRPr="00C876D0">
        <w:fldChar w:fldCharType="end"/>
      </w:r>
    </w:p>
    <w:p w14:paraId="3E28BECD" w14:textId="0DD44C2D" w:rsidR="00BA4587" w:rsidRPr="00F3679C" w:rsidRDefault="00443C92" w:rsidP="00C82AEA">
      <w:pPr>
        <w:pStyle w:val="Level2"/>
        <w:tabs>
          <w:tab w:val="clear" w:pos="1135"/>
        </w:tabs>
        <w:ind w:left="851"/>
      </w:pPr>
      <w:r w:rsidRPr="00F3679C">
        <w:t>On or before the Effective Date</w:t>
      </w:r>
      <w:r w:rsidR="00B7204A" w:rsidRPr="00F3679C">
        <w:t xml:space="preserve"> and subject to clause </w:t>
      </w:r>
      <w:r w:rsidR="00B7204A" w:rsidRPr="00F3679C">
        <w:fldChar w:fldCharType="begin"/>
      </w:r>
      <w:r w:rsidR="00B7204A" w:rsidRPr="00F3679C">
        <w:instrText xml:space="preserve"> REF _Ref435796137 \r \h </w:instrText>
      </w:r>
      <w:r w:rsidR="00F3679C" w:rsidRPr="00F3679C">
        <w:instrText xml:space="preserve"> \* MERGEFORMAT </w:instrText>
      </w:r>
      <w:r w:rsidR="00B7204A" w:rsidRPr="00F3679C">
        <w:fldChar w:fldCharType="separate"/>
      </w:r>
      <w:r w:rsidR="007706CE">
        <w:rPr>
          <w:rFonts w:hint="eastAsia"/>
          <w:cs/>
        </w:rPr>
        <w:t>‎</w:t>
      </w:r>
      <w:r w:rsidR="007706CE">
        <w:t>6.6</w:t>
      </w:r>
      <w:r w:rsidR="00B7204A" w:rsidRPr="00F3679C">
        <w:fldChar w:fldCharType="end"/>
      </w:r>
      <w:r w:rsidRPr="00F3679C">
        <w:t>, the Service Provider shall procure that the Guarantor shall:</w:t>
      </w:r>
    </w:p>
    <w:p w14:paraId="3C2C9CBC" w14:textId="77777777" w:rsidR="00BA4587" w:rsidRPr="00F3679C" w:rsidRDefault="00443C92" w:rsidP="00C82AEA">
      <w:pPr>
        <w:pStyle w:val="Level3"/>
      </w:pPr>
      <w:r w:rsidRPr="00F3679C">
        <w:t xml:space="preserve">execute and deliver to the Customer the Guarantee; and </w:t>
      </w:r>
    </w:p>
    <w:p w14:paraId="16859F1B" w14:textId="77777777" w:rsidR="00BA4587" w:rsidRPr="00F3679C" w:rsidRDefault="00443C92" w:rsidP="00C82AEA">
      <w:pPr>
        <w:pStyle w:val="Level3"/>
      </w:pPr>
      <w:r w:rsidRPr="00F3679C">
        <w:t>deliver to the Customer a certified copy extract of the board minutes of the Guarantor approving the execution of the Guarantee.</w:t>
      </w:r>
    </w:p>
    <w:p w14:paraId="1F359B3D" w14:textId="1DC300DD" w:rsidR="001071F0" w:rsidRPr="00F3679C" w:rsidRDefault="00E95D94" w:rsidP="00C82AEA">
      <w:pPr>
        <w:pStyle w:val="Level2"/>
        <w:tabs>
          <w:tab w:val="clear" w:pos="1135"/>
        </w:tabs>
        <w:ind w:left="851"/>
      </w:pPr>
      <w:bookmarkStart w:id="31" w:name="_Ref436041303"/>
      <w:bookmarkStart w:id="32" w:name="_Ref435798309"/>
      <w:r w:rsidRPr="00F3679C">
        <w:t xml:space="preserve">Without prejudice to any right of termination that the Customer may have pursuant to clause </w:t>
      </w:r>
      <w:r w:rsidRPr="00F3679C">
        <w:fldChar w:fldCharType="begin"/>
      </w:r>
      <w:r w:rsidRPr="00F3679C">
        <w:instrText xml:space="preserve"> REF _Ref381969468 \r \h </w:instrText>
      </w:r>
      <w:r w:rsidR="00F3679C" w:rsidRPr="00F3679C">
        <w:instrText xml:space="preserve"> \* MERGEFORMAT </w:instrText>
      </w:r>
      <w:r w:rsidRPr="00F3679C">
        <w:fldChar w:fldCharType="separate"/>
      </w:r>
      <w:r w:rsidR="007706CE">
        <w:rPr>
          <w:rFonts w:hint="eastAsia"/>
          <w:cs/>
        </w:rPr>
        <w:t>‎</w:t>
      </w:r>
      <w:r w:rsidR="007706CE">
        <w:t>41.1.2</w:t>
      </w:r>
      <w:r w:rsidRPr="00F3679C">
        <w:fldChar w:fldCharType="end"/>
      </w:r>
      <w:r w:rsidRPr="00F3679C">
        <w:t>, i</w:t>
      </w:r>
      <w:r w:rsidR="00C52A23" w:rsidRPr="00F3679C">
        <w:t xml:space="preserve">n the event </w:t>
      </w:r>
      <w:r w:rsidR="00C11FCD" w:rsidRPr="00F3679C">
        <w:t xml:space="preserve">of a change in Control of the Service Provider such that </w:t>
      </w:r>
      <w:r w:rsidR="00C52A23" w:rsidRPr="00F3679C">
        <w:t xml:space="preserve">the Guarantor ceases to Control the Service </w:t>
      </w:r>
      <w:r w:rsidR="00C11FCD" w:rsidRPr="00F3679C">
        <w:t>Provider</w:t>
      </w:r>
      <w:r w:rsidR="00D45AF5" w:rsidRPr="00F3679C">
        <w:t xml:space="preserve"> or the Guarantor otherwise ceases to be the Ultimate Parent Undertaking of the Service Provider</w:t>
      </w:r>
      <w:r w:rsidR="001071F0" w:rsidRPr="00F3679C">
        <w:t>:</w:t>
      </w:r>
      <w:bookmarkEnd w:id="31"/>
    </w:p>
    <w:p w14:paraId="66913120" w14:textId="5536876F" w:rsidR="001071F0" w:rsidRPr="00F3679C" w:rsidRDefault="00E844AF" w:rsidP="00C82AEA">
      <w:pPr>
        <w:pStyle w:val="Level3"/>
      </w:pPr>
      <w:bookmarkStart w:id="33" w:name="_Ref436039066"/>
      <w:r w:rsidRPr="00F3679C">
        <w:t xml:space="preserve">whether or not there is an existing executed Guarantee in place, </w:t>
      </w:r>
      <w:r w:rsidR="00C11FCD" w:rsidRPr="00F3679C">
        <w:t>the Customer Relationship Manager may require that the Guarantor be replaced by a person that, as a consequence of the change in Control, Controls the Service Provider</w:t>
      </w:r>
      <w:r w:rsidR="00D45AF5" w:rsidRPr="00F3679C">
        <w:t xml:space="preserve"> or who is otherwise the Ultimate Parent Undertaking of the Service Provider</w:t>
      </w:r>
      <w:r w:rsidR="00C11FCD" w:rsidRPr="00F3679C">
        <w:t xml:space="preserve"> </w:t>
      </w:r>
      <w:r w:rsidR="000651BC" w:rsidRPr="00F3679C">
        <w:t xml:space="preserve">(“New Controller”) </w:t>
      </w:r>
      <w:r w:rsidR="00A2635A" w:rsidRPr="00F3679C">
        <w:t>and</w:t>
      </w:r>
      <w:r w:rsidR="00142F1D" w:rsidRPr="00F3679C">
        <w:t xml:space="preserve">, subject to clause </w:t>
      </w:r>
      <w:r w:rsidR="00142F1D" w:rsidRPr="00F3679C">
        <w:fldChar w:fldCharType="begin"/>
      </w:r>
      <w:r w:rsidR="00142F1D" w:rsidRPr="00F3679C">
        <w:instrText xml:space="preserve"> REF _Ref436033997 \r \h </w:instrText>
      </w:r>
      <w:r w:rsidR="00F3679C" w:rsidRPr="00F3679C">
        <w:instrText xml:space="preserve"> \* MERGEFORMAT </w:instrText>
      </w:r>
      <w:r w:rsidR="00142F1D" w:rsidRPr="00F3679C">
        <w:fldChar w:fldCharType="separate"/>
      </w:r>
      <w:r w:rsidR="007706CE">
        <w:rPr>
          <w:rFonts w:hint="eastAsia"/>
          <w:cs/>
        </w:rPr>
        <w:t>‎</w:t>
      </w:r>
      <w:r w:rsidR="007706CE">
        <w:t>6.5</w:t>
      </w:r>
      <w:r w:rsidR="00142F1D" w:rsidRPr="00F3679C">
        <w:fldChar w:fldCharType="end"/>
      </w:r>
      <w:r w:rsidR="00142F1D" w:rsidRPr="00F3679C">
        <w:t>,</w:t>
      </w:r>
      <w:r w:rsidR="00A2635A" w:rsidRPr="00F3679C">
        <w:t xml:space="preserve"> satisfies the </w:t>
      </w:r>
      <w:r w:rsidR="008920FE">
        <w:t>Financial Target Thresholds</w:t>
      </w:r>
      <w:r w:rsidR="00187BFB" w:rsidRPr="00F3679C">
        <w:t xml:space="preserve"> and has a credit rating at least equal to </w:t>
      </w:r>
      <w:r w:rsidR="00E95D94" w:rsidRPr="00F3679C">
        <w:t xml:space="preserve">the higher of </w:t>
      </w:r>
      <w:r w:rsidR="00187BFB" w:rsidRPr="00F3679C">
        <w:t xml:space="preserve">(i) the credit rating for the Guarantor </w:t>
      </w:r>
      <w:r w:rsidR="00E95D94" w:rsidRPr="00F3679C">
        <w:t xml:space="preserve">as at the Effective Date </w:t>
      </w:r>
      <w:r w:rsidR="00E17F55" w:rsidRPr="00F3679C">
        <w:t xml:space="preserve">(where applicable) </w:t>
      </w:r>
      <w:r w:rsidR="00187BFB" w:rsidRPr="00F3679C">
        <w:t>and (ii) the Credit Rating Threshold</w:t>
      </w:r>
      <w:r w:rsidR="00A2635A" w:rsidRPr="00F3679C">
        <w:t xml:space="preserve">.  In the event that </w:t>
      </w:r>
      <w:r w:rsidR="0048470A" w:rsidRPr="00F3679C">
        <w:t xml:space="preserve">the New Controller either does not satisfy the Financial </w:t>
      </w:r>
      <w:r w:rsidR="008920FE">
        <w:t>Target Thresholds</w:t>
      </w:r>
      <w:r w:rsidR="00A2635A" w:rsidRPr="00F3679C">
        <w:t xml:space="preserve"> </w:t>
      </w:r>
      <w:r w:rsidR="0048470A" w:rsidRPr="00F3679C">
        <w:t xml:space="preserve">or does not have the requisite credit rating, the Service Provider shall, if required by the Customer Relationship Manager, </w:t>
      </w:r>
      <w:r w:rsidR="00E95D94" w:rsidRPr="00F3679C">
        <w:t>nominate</w:t>
      </w:r>
      <w:r w:rsidR="0048470A" w:rsidRPr="00F3679C">
        <w:t xml:space="preserve"> an alternative </w:t>
      </w:r>
      <w:r w:rsidR="00816D1A" w:rsidRPr="00F3679C">
        <w:t xml:space="preserve">replacement </w:t>
      </w:r>
      <w:r w:rsidR="0048470A" w:rsidRPr="00F3679C">
        <w:t>Guarantor that</w:t>
      </w:r>
      <w:r w:rsidR="00C3471E" w:rsidRPr="00F3679C">
        <w:t xml:space="preserve">, subject to clause </w:t>
      </w:r>
      <w:r w:rsidR="00C3471E" w:rsidRPr="00F3679C">
        <w:fldChar w:fldCharType="begin"/>
      </w:r>
      <w:r w:rsidR="00C3471E" w:rsidRPr="00F3679C">
        <w:instrText xml:space="preserve"> REF _Ref436033997 \r \h </w:instrText>
      </w:r>
      <w:r w:rsidR="00F3679C" w:rsidRPr="00F3679C">
        <w:instrText xml:space="preserve"> \* MERGEFORMAT </w:instrText>
      </w:r>
      <w:r w:rsidR="00C3471E" w:rsidRPr="00F3679C">
        <w:fldChar w:fldCharType="separate"/>
      </w:r>
      <w:r w:rsidR="007706CE">
        <w:rPr>
          <w:rFonts w:hint="eastAsia"/>
          <w:cs/>
        </w:rPr>
        <w:t>‎</w:t>
      </w:r>
      <w:r w:rsidR="007706CE">
        <w:t>6.5</w:t>
      </w:r>
      <w:r w:rsidR="00C3471E" w:rsidRPr="00F3679C">
        <w:fldChar w:fldCharType="end"/>
      </w:r>
      <w:r w:rsidR="00C3471E" w:rsidRPr="00F3679C">
        <w:t>,</w:t>
      </w:r>
      <w:r w:rsidR="0048470A" w:rsidRPr="00F3679C">
        <w:t xml:space="preserve"> does both satisfy the Financial </w:t>
      </w:r>
      <w:r w:rsidR="008920FE">
        <w:t>Target Thresholds</w:t>
      </w:r>
      <w:r w:rsidR="0048470A" w:rsidRPr="00F3679C">
        <w:t xml:space="preserve"> and have the requisite credit rating </w:t>
      </w:r>
      <w:r w:rsidR="001071F0" w:rsidRPr="00F3679C">
        <w:t xml:space="preserve">(and provide </w:t>
      </w:r>
      <w:r w:rsidR="00E95D94" w:rsidRPr="00F3679C">
        <w:t xml:space="preserve">to the Customer </w:t>
      </w:r>
      <w:r w:rsidR="001071F0" w:rsidRPr="00F3679C">
        <w:t xml:space="preserve">the information and documents set out in clause </w:t>
      </w:r>
      <w:r w:rsidR="001071F0" w:rsidRPr="00F3679C">
        <w:fldChar w:fldCharType="begin"/>
      </w:r>
      <w:r w:rsidR="001071F0" w:rsidRPr="00F3679C">
        <w:instrText xml:space="preserve"> REF _Ref435803559 \r \h </w:instrText>
      </w:r>
      <w:r w:rsidR="00F3679C" w:rsidRPr="00F3679C">
        <w:instrText xml:space="preserve"> \* MERGEFORMAT </w:instrText>
      </w:r>
      <w:r w:rsidR="001071F0" w:rsidRPr="00F3679C">
        <w:fldChar w:fldCharType="separate"/>
      </w:r>
      <w:r w:rsidR="007706CE">
        <w:rPr>
          <w:rFonts w:hint="eastAsia"/>
          <w:cs/>
        </w:rPr>
        <w:t>‎</w:t>
      </w:r>
      <w:r w:rsidR="007706CE">
        <w:t>7.7.14</w:t>
      </w:r>
      <w:r w:rsidR="001071F0" w:rsidRPr="00F3679C">
        <w:fldChar w:fldCharType="end"/>
      </w:r>
      <w:r w:rsidR="001071F0" w:rsidRPr="00F3679C">
        <w:t xml:space="preserve"> as if such alternative </w:t>
      </w:r>
      <w:r w:rsidR="00816D1A" w:rsidRPr="00F3679C">
        <w:t xml:space="preserve">replacement </w:t>
      </w:r>
      <w:r w:rsidR="001071F0" w:rsidRPr="00F3679C">
        <w:t>Guarantor were a New Controller); and</w:t>
      </w:r>
      <w:bookmarkEnd w:id="33"/>
      <w:r w:rsidR="00F66F9D" w:rsidRPr="00F3679C">
        <w:t xml:space="preserve"> </w:t>
      </w:r>
    </w:p>
    <w:p w14:paraId="6B167AC7" w14:textId="391C1760" w:rsidR="00C11FCD" w:rsidRPr="00F3679C" w:rsidRDefault="00E95D94" w:rsidP="00C82AEA">
      <w:pPr>
        <w:pStyle w:val="Level3"/>
      </w:pPr>
      <w:r w:rsidRPr="00F3679C">
        <w:t xml:space="preserve">subject to clause </w:t>
      </w:r>
      <w:r w:rsidRPr="00F3679C">
        <w:fldChar w:fldCharType="begin"/>
      </w:r>
      <w:r w:rsidRPr="00F3679C">
        <w:instrText xml:space="preserve"> REF _Ref435796137 \r \h </w:instrText>
      </w:r>
      <w:r w:rsidR="00F3679C" w:rsidRPr="00F3679C">
        <w:instrText xml:space="preserve"> \* MERGEFORMAT </w:instrText>
      </w:r>
      <w:r w:rsidRPr="00F3679C">
        <w:fldChar w:fldCharType="separate"/>
      </w:r>
      <w:r w:rsidR="007706CE">
        <w:rPr>
          <w:rFonts w:hint="eastAsia"/>
          <w:cs/>
        </w:rPr>
        <w:t>‎</w:t>
      </w:r>
      <w:r w:rsidR="007706CE">
        <w:t>6.6</w:t>
      </w:r>
      <w:r w:rsidRPr="00F3679C">
        <w:fldChar w:fldCharType="end"/>
      </w:r>
      <w:r w:rsidRPr="00F3679C">
        <w:t xml:space="preserve">, </w:t>
      </w:r>
      <w:r w:rsidR="0048470A" w:rsidRPr="00F3679C">
        <w:t xml:space="preserve">the Service Provider shall, </w:t>
      </w:r>
      <w:r w:rsidR="00C11FCD" w:rsidRPr="00F3679C">
        <w:t xml:space="preserve">within twenty (20) Working Days of being so required by the Customer Relationship Manager, procure that </w:t>
      </w:r>
      <w:r w:rsidR="00816D1A" w:rsidRPr="00F3679C">
        <w:t xml:space="preserve">such replacement </w:t>
      </w:r>
      <w:r w:rsidR="00C11FCD" w:rsidRPr="00F3679C">
        <w:t>Guarantor shall:</w:t>
      </w:r>
      <w:bookmarkEnd w:id="32"/>
    </w:p>
    <w:p w14:paraId="5871228C" w14:textId="77777777" w:rsidR="00C11FCD" w:rsidRPr="00F3679C" w:rsidRDefault="00C11FCD" w:rsidP="00C82AEA">
      <w:pPr>
        <w:pStyle w:val="Level4"/>
        <w:tabs>
          <w:tab w:val="num" w:pos="3119"/>
        </w:tabs>
        <w:ind w:left="3119"/>
        <w:rPr>
          <w:color w:val="000000"/>
        </w:rPr>
      </w:pPr>
      <w:r w:rsidRPr="00F3679C">
        <w:rPr>
          <w:color w:val="000000"/>
        </w:rPr>
        <w:t xml:space="preserve">execute and deliver to the Customer the Guarantee; and </w:t>
      </w:r>
    </w:p>
    <w:p w14:paraId="07473140" w14:textId="77777777" w:rsidR="00425F77" w:rsidRPr="00F3679C" w:rsidRDefault="00C11FCD" w:rsidP="00C82AEA">
      <w:pPr>
        <w:pStyle w:val="Level4"/>
        <w:tabs>
          <w:tab w:val="num" w:pos="3119"/>
        </w:tabs>
        <w:ind w:left="3119"/>
      </w:pPr>
      <w:r w:rsidRPr="00F3679C">
        <w:rPr>
          <w:color w:val="000000"/>
        </w:rPr>
        <w:t>deliver to the Customer a certified copy extract of the board minutes of the</w:t>
      </w:r>
      <w:r w:rsidRPr="00F3679C">
        <w:t xml:space="preserve"> Guarantor approving the execution of the Guarantee. </w:t>
      </w:r>
    </w:p>
    <w:p w14:paraId="5139164D" w14:textId="5F04E13F" w:rsidR="001071F0" w:rsidRPr="00F3679C" w:rsidRDefault="001071F0" w:rsidP="00C82AEA">
      <w:pPr>
        <w:pStyle w:val="Body2"/>
        <w:ind w:left="851"/>
      </w:pPr>
      <w:r w:rsidRPr="00F3679C">
        <w:t>For the avoidance of any doubt</w:t>
      </w:r>
      <w:r w:rsidR="00B5281A">
        <w:t>,</w:t>
      </w:r>
      <w:r w:rsidRPr="00F3679C">
        <w:t xml:space="preserve"> the Customer Relationship Manager shall not be obliged to exercise the rights set out in this clause </w:t>
      </w:r>
      <w:r w:rsidR="00BD6F05" w:rsidRPr="00F3679C">
        <w:fldChar w:fldCharType="begin"/>
      </w:r>
      <w:r w:rsidR="00BD6F05" w:rsidRPr="00F3679C">
        <w:instrText xml:space="preserve"> REF _Ref436041303 \r \h </w:instrText>
      </w:r>
      <w:r w:rsidR="00F3679C" w:rsidRPr="00F3679C">
        <w:instrText xml:space="preserve"> \* MERGEFORMAT </w:instrText>
      </w:r>
      <w:r w:rsidR="00BD6F05" w:rsidRPr="00F3679C">
        <w:fldChar w:fldCharType="separate"/>
      </w:r>
      <w:r w:rsidR="007706CE">
        <w:rPr>
          <w:rFonts w:hint="eastAsia"/>
          <w:cs/>
        </w:rPr>
        <w:t>‎</w:t>
      </w:r>
      <w:r w:rsidR="007706CE">
        <w:t>6.2</w:t>
      </w:r>
      <w:r w:rsidR="00BD6F05" w:rsidRPr="00F3679C">
        <w:fldChar w:fldCharType="end"/>
      </w:r>
      <w:r w:rsidR="00BD6F05" w:rsidRPr="00F3679C">
        <w:t xml:space="preserve"> </w:t>
      </w:r>
      <w:r w:rsidRPr="00F3679C">
        <w:t>to require a replacement Guarantor</w:t>
      </w:r>
      <w:r w:rsidR="000C0E37" w:rsidRPr="00F3679C">
        <w:t>,</w:t>
      </w:r>
      <w:r w:rsidRPr="00F3679C">
        <w:t xml:space="preserve"> or the execution and </w:t>
      </w:r>
      <w:r w:rsidR="00F66F9D" w:rsidRPr="00F3679C">
        <w:t xml:space="preserve">/ or </w:t>
      </w:r>
      <w:r w:rsidRPr="00F3679C">
        <w:t xml:space="preserve">delivery of a </w:t>
      </w:r>
      <w:r w:rsidR="00816D1A" w:rsidRPr="00F3679C">
        <w:t xml:space="preserve">replacement </w:t>
      </w:r>
      <w:r w:rsidRPr="00F3679C">
        <w:t>Guarantee</w:t>
      </w:r>
      <w:r w:rsidR="000C0E37" w:rsidRPr="00F3679C">
        <w:t>,</w:t>
      </w:r>
      <w:r w:rsidRPr="00F3679C">
        <w:t xml:space="preserve"> </w:t>
      </w:r>
      <w:r w:rsidR="00E95D94" w:rsidRPr="00F3679C">
        <w:t>within any specified period of time following the change in Control</w:t>
      </w:r>
      <w:r w:rsidR="00D45AF5" w:rsidRPr="00F3679C">
        <w:t xml:space="preserve"> or change in the Ultimate Parent Undertaking of the </w:t>
      </w:r>
      <w:r w:rsidR="004F4C7C" w:rsidRPr="00F3679C">
        <w:t>Service Provider</w:t>
      </w:r>
      <w:r w:rsidR="00E95D94" w:rsidRPr="00F3679C">
        <w:t xml:space="preserve">, or at all, </w:t>
      </w:r>
      <w:r w:rsidRPr="00F3679C">
        <w:t xml:space="preserve">and shall not be obliged to release any Guarantor from liability under any executed Guarantee unless and until a replacement executed Guarantee is delivered to it in accordance with the foregoing provisions of this clause </w:t>
      </w:r>
      <w:r w:rsidRPr="00F3679C">
        <w:fldChar w:fldCharType="begin"/>
      </w:r>
      <w:r w:rsidRPr="00F3679C">
        <w:instrText xml:space="preserve"> REF _Ref435798309 \r \h </w:instrText>
      </w:r>
      <w:r w:rsidR="00F3679C" w:rsidRPr="00F3679C">
        <w:instrText xml:space="preserve"> \* MERGEFORMAT </w:instrText>
      </w:r>
      <w:r w:rsidRPr="00F3679C">
        <w:fldChar w:fldCharType="separate"/>
      </w:r>
      <w:r w:rsidR="007706CE">
        <w:rPr>
          <w:rFonts w:hint="eastAsia"/>
          <w:cs/>
        </w:rPr>
        <w:t>‎</w:t>
      </w:r>
      <w:r w:rsidR="007706CE">
        <w:t>6.2</w:t>
      </w:r>
      <w:r w:rsidRPr="00F3679C">
        <w:fldChar w:fldCharType="end"/>
      </w:r>
      <w:r w:rsidRPr="00F3679C">
        <w:t>.</w:t>
      </w:r>
    </w:p>
    <w:p w14:paraId="16196EB4" w14:textId="047A655A" w:rsidR="00E9343D" w:rsidRPr="00F3679C" w:rsidRDefault="00E9343D" w:rsidP="00C82AEA">
      <w:pPr>
        <w:pStyle w:val="Level2"/>
        <w:tabs>
          <w:tab w:val="clear" w:pos="1135"/>
        </w:tabs>
        <w:ind w:left="851"/>
      </w:pPr>
      <w:bookmarkStart w:id="34" w:name="_Ref436040535"/>
      <w:r w:rsidRPr="00F3679C">
        <w:t>Following a Financial Distress Event</w:t>
      </w:r>
      <w:r w:rsidR="00E844AF" w:rsidRPr="00F3679C">
        <w:t xml:space="preserve"> (whether or not in respect of the Guarantor)</w:t>
      </w:r>
      <w:r w:rsidR="00F66F9D" w:rsidRPr="00F3679C">
        <w:t>, without prejudice to the provisions of Schedule 7.4 (Financial Distress)</w:t>
      </w:r>
      <w:r w:rsidRPr="00F3679C">
        <w:t xml:space="preserve"> </w:t>
      </w:r>
      <w:r w:rsidR="00B7204A" w:rsidRPr="00F3679C">
        <w:t>and subject to clause</w:t>
      </w:r>
      <w:r w:rsidR="00AD1DD9" w:rsidRPr="00F3679C">
        <w:t xml:space="preserve">s </w:t>
      </w:r>
      <w:r w:rsidR="00AD1DD9" w:rsidRPr="00F3679C">
        <w:fldChar w:fldCharType="begin"/>
      </w:r>
      <w:r w:rsidR="00AD1DD9" w:rsidRPr="00F3679C">
        <w:instrText xml:space="preserve"> REF _Ref436031820 \r \h </w:instrText>
      </w:r>
      <w:r w:rsidR="00F3679C" w:rsidRPr="00F3679C">
        <w:instrText xml:space="preserve"> \* MERGEFORMAT </w:instrText>
      </w:r>
      <w:r w:rsidR="00AD1DD9" w:rsidRPr="00F3679C">
        <w:fldChar w:fldCharType="separate"/>
      </w:r>
      <w:r w:rsidR="007706CE">
        <w:rPr>
          <w:rFonts w:hint="eastAsia"/>
          <w:cs/>
        </w:rPr>
        <w:t>‎</w:t>
      </w:r>
      <w:r w:rsidR="007706CE">
        <w:t>6.4</w:t>
      </w:r>
      <w:r w:rsidR="00AD1DD9" w:rsidRPr="00F3679C">
        <w:fldChar w:fldCharType="end"/>
      </w:r>
      <w:r w:rsidR="00AD1DD9" w:rsidRPr="00F3679C">
        <w:t xml:space="preserve"> and</w:t>
      </w:r>
      <w:r w:rsidR="00B7204A" w:rsidRPr="00F3679C">
        <w:t xml:space="preserve"> </w:t>
      </w:r>
      <w:r w:rsidR="00B7204A" w:rsidRPr="00F3679C">
        <w:fldChar w:fldCharType="begin"/>
      </w:r>
      <w:r w:rsidR="00B7204A" w:rsidRPr="00F3679C">
        <w:instrText xml:space="preserve"> REF _Ref435796137 \r \h </w:instrText>
      </w:r>
      <w:r w:rsidR="00F3679C" w:rsidRPr="00F3679C">
        <w:instrText xml:space="preserve"> \* MERGEFORMAT </w:instrText>
      </w:r>
      <w:r w:rsidR="00B7204A" w:rsidRPr="00F3679C">
        <w:fldChar w:fldCharType="separate"/>
      </w:r>
      <w:r w:rsidR="007706CE">
        <w:rPr>
          <w:rFonts w:hint="eastAsia"/>
          <w:cs/>
        </w:rPr>
        <w:t>‎</w:t>
      </w:r>
      <w:r w:rsidR="007706CE">
        <w:t>6.6</w:t>
      </w:r>
      <w:r w:rsidR="00B7204A" w:rsidRPr="00F3679C">
        <w:fldChar w:fldCharType="end"/>
      </w:r>
      <w:r w:rsidR="00B7204A" w:rsidRPr="00F3679C">
        <w:t xml:space="preserve">, </w:t>
      </w:r>
      <w:r w:rsidR="00D45AF5" w:rsidRPr="00F3679C">
        <w:t xml:space="preserve">where there is no existing executed Guarantee in place with the Guarantor (whether the original or a replacement) </w:t>
      </w:r>
      <w:r w:rsidRPr="00F3679C">
        <w:t xml:space="preserve">the Service Provider shall, within </w:t>
      </w:r>
      <w:r w:rsidR="00D57C8D" w:rsidRPr="00F3679C">
        <w:t>twenty</w:t>
      </w:r>
      <w:r w:rsidRPr="00F3679C">
        <w:t xml:space="preserve"> (</w:t>
      </w:r>
      <w:r w:rsidR="00D57C8D" w:rsidRPr="00F3679C">
        <w:t>2</w:t>
      </w:r>
      <w:r w:rsidRPr="00F3679C">
        <w:t xml:space="preserve">0) Working Days of being so required by the Customer Relationship Manager, procure that the Guarantor </w:t>
      </w:r>
      <w:r w:rsidR="00E844AF" w:rsidRPr="00F3679C">
        <w:t xml:space="preserve">(whether the original or a replacement) </w:t>
      </w:r>
      <w:r w:rsidRPr="00F3679C">
        <w:t>shall:</w:t>
      </w:r>
      <w:bookmarkEnd w:id="34"/>
    </w:p>
    <w:p w14:paraId="68B8A3FD" w14:textId="77777777" w:rsidR="00E9343D" w:rsidRPr="00F3679C" w:rsidRDefault="00E9343D" w:rsidP="00C82AEA">
      <w:pPr>
        <w:pStyle w:val="Level3"/>
      </w:pPr>
      <w:r w:rsidRPr="00F3679C">
        <w:t xml:space="preserve">execute and deliver to the Customer the Guarantee; and </w:t>
      </w:r>
    </w:p>
    <w:p w14:paraId="0E780E62" w14:textId="77777777" w:rsidR="00E9343D" w:rsidRPr="00F3679C" w:rsidRDefault="00E9343D" w:rsidP="00C82AEA">
      <w:pPr>
        <w:pStyle w:val="Level3"/>
      </w:pPr>
      <w:r w:rsidRPr="00F3679C">
        <w:t>deliver to the Customer a certified copy extract of the board minutes of the Guarantor approving the execution of the Guarantee.</w:t>
      </w:r>
    </w:p>
    <w:p w14:paraId="2ECC878A" w14:textId="740172FF" w:rsidR="00184AE5" w:rsidRPr="00F3679C" w:rsidRDefault="00184AE5" w:rsidP="00C82AEA">
      <w:pPr>
        <w:pStyle w:val="Body2"/>
        <w:ind w:left="851"/>
      </w:pPr>
      <w:r w:rsidRPr="00F3679C">
        <w:t xml:space="preserve">For the avoidance of any doubt the Customer Relationship Manager shall not be obliged to exercise the rights set out in this clause </w:t>
      </w:r>
      <w:r w:rsidR="000C0E37" w:rsidRPr="00F3679C">
        <w:fldChar w:fldCharType="begin"/>
      </w:r>
      <w:r w:rsidR="000C0E37" w:rsidRPr="00F3679C">
        <w:instrText xml:space="preserve"> REF _Ref436040535 \r \h </w:instrText>
      </w:r>
      <w:r w:rsidR="00F3679C" w:rsidRPr="00F3679C">
        <w:instrText xml:space="preserve"> \* MERGEFORMAT </w:instrText>
      </w:r>
      <w:r w:rsidR="000C0E37" w:rsidRPr="00F3679C">
        <w:fldChar w:fldCharType="separate"/>
      </w:r>
      <w:r w:rsidR="007706CE">
        <w:rPr>
          <w:rFonts w:hint="eastAsia"/>
          <w:cs/>
        </w:rPr>
        <w:t>‎</w:t>
      </w:r>
      <w:r w:rsidR="007706CE">
        <w:t>6.3</w:t>
      </w:r>
      <w:r w:rsidR="000C0E37" w:rsidRPr="00F3679C">
        <w:fldChar w:fldCharType="end"/>
      </w:r>
      <w:r w:rsidR="000C0E37" w:rsidRPr="00F3679C">
        <w:t xml:space="preserve"> </w:t>
      </w:r>
      <w:r w:rsidRPr="00F3679C">
        <w:t>to require the execution and delivery of a Guarantee within any specified period of time following a Financial Distress Event</w:t>
      </w:r>
      <w:r w:rsidR="00E844AF" w:rsidRPr="00F3679C">
        <w:t>, or at all</w:t>
      </w:r>
      <w:r w:rsidR="000025F8" w:rsidRPr="00F3679C">
        <w:t xml:space="preserve">, and shall not be obliged to release any Guarantor from liability under any executed Guarantee unless and until a replacement executed Guarantee is delivered to it in accordance with the foregoing provisions of this </w:t>
      </w:r>
      <w:r w:rsidRPr="00F3679C">
        <w:t xml:space="preserve">clause </w:t>
      </w:r>
      <w:r w:rsidR="000C0E37" w:rsidRPr="00F3679C">
        <w:fldChar w:fldCharType="begin"/>
      </w:r>
      <w:r w:rsidR="000C0E37" w:rsidRPr="00F3679C">
        <w:instrText xml:space="preserve"> REF _Ref436040535 \r \h </w:instrText>
      </w:r>
      <w:r w:rsidR="00F3679C" w:rsidRPr="00F3679C">
        <w:instrText xml:space="preserve"> \* MERGEFORMAT </w:instrText>
      </w:r>
      <w:r w:rsidR="000C0E37" w:rsidRPr="00F3679C">
        <w:fldChar w:fldCharType="separate"/>
      </w:r>
      <w:r w:rsidR="007706CE">
        <w:rPr>
          <w:rFonts w:hint="eastAsia"/>
          <w:cs/>
        </w:rPr>
        <w:t>‎</w:t>
      </w:r>
      <w:r w:rsidR="007706CE">
        <w:t>6.3</w:t>
      </w:r>
      <w:r w:rsidR="000C0E37" w:rsidRPr="00F3679C">
        <w:fldChar w:fldCharType="end"/>
      </w:r>
      <w:r w:rsidRPr="00F3679C">
        <w:t>.</w:t>
      </w:r>
    </w:p>
    <w:p w14:paraId="77788CF9" w14:textId="6E944DA7" w:rsidR="00AD1DD9" w:rsidRPr="00F3679C" w:rsidRDefault="00AD1DD9" w:rsidP="00C82AEA">
      <w:pPr>
        <w:pStyle w:val="Level2"/>
        <w:tabs>
          <w:tab w:val="clear" w:pos="1135"/>
        </w:tabs>
        <w:ind w:left="851"/>
      </w:pPr>
      <w:bookmarkStart w:id="35" w:name="_Ref436039075"/>
      <w:bookmarkStart w:id="36" w:name="_Ref436063644"/>
      <w:bookmarkStart w:id="37" w:name="_Ref436031820"/>
      <w:r w:rsidRPr="00F3679C">
        <w:t xml:space="preserve">If a Financial Distress Event occurs in respect of </w:t>
      </w:r>
      <w:r w:rsidR="0018621A" w:rsidRPr="00F3679C">
        <w:t xml:space="preserve">a </w:t>
      </w:r>
      <w:r w:rsidRPr="00F3679C">
        <w:t xml:space="preserve">Guarantor, </w:t>
      </w:r>
      <w:r w:rsidR="000C0E37" w:rsidRPr="00F3679C">
        <w:t>without prejudice to the provisions of Schedule 7.4 (Financial Distress)</w:t>
      </w:r>
      <w:r w:rsidR="00E844AF" w:rsidRPr="00F3679C">
        <w:t xml:space="preserve"> and whether or not there is an existing executed Guarantee in place</w:t>
      </w:r>
      <w:r w:rsidR="00E76AC5" w:rsidRPr="00F3679C">
        <w:t xml:space="preserve"> with such Guarantor</w:t>
      </w:r>
      <w:r w:rsidR="000C0E37" w:rsidRPr="00F3679C">
        <w:t xml:space="preserve">, </w:t>
      </w:r>
      <w:r w:rsidRPr="00F3679C">
        <w:t xml:space="preserve">the Customer Relationship Manager may require that </w:t>
      </w:r>
      <w:r w:rsidR="0018621A" w:rsidRPr="00F3679C">
        <w:t xml:space="preserve">such </w:t>
      </w:r>
      <w:r w:rsidRPr="00F3679C">
        <w:t>Guarantor be replaced by a person that</w:t>
      </w:r>
      <w:r w:rsidR="00C3471E" w:rsidRPr="00F3679C">
        <w:t xml:space="preserve">, subject to clause </w:t>
      </w:r>
      <w:r w:rsidR="00C3471E" w:rsidRPr="00F3679C">
        <w:fldChar w:fldCharType="begin"/>
      </w:r>
      <w:r w:rsidR="00C3471E" w:rsidRPr="00F3679C">
        <w:instrText xml:space="preserve"> REF _Ref436033997 \r \h </w:instrText>
      </w:r>
      <w:r w:rsidR="00F3679C" w:rsidRPr="00F3679C">
        <w:instrText xml:space="preserve"> \* MERGEFORMAT </w:instrText>
      </w:r>
      <w:r w:rsidR="00C3471E" w:rsidRPr="00F3679C">
        <w:fldChar w:fldCharType="separate"/>
      </w:r>
      <w:r w:rsidR="007706CE">
        <w:rPr>
          <w:rFonts w:hint="eastAsia"/>
          <w:cs/>
        </w:rPr>
        <w:t>‎</w:t>
      </w:r>
      <w:r w:rsidR="007706CE">
        <w:t>6.5</w:t>
      </w:r>
      <w:r w:rsidR="00C3471E" w:rsidRPr="00F3679C">
        <w:fldChar w:fldCharType="end"/>
      </w:r>
      <w:r w:rsidR="00C3471E" w:rsidRPr="00F3679C">
        <w:t>,</w:t>
      </w:r>
      <w:r w:rsidRPr="00F3679C">
        <w:t xml:space="preserve"> both satisfies the Financial </w:t>
      </w:r>
      <w:r w:rsidR="008920FE">
        <w:t>Target Thresholds</w:t>
      </w:r>
      <w:r w:rsidRPr="00F3679C">
        <w:t xml:space="preserve"> and has a credit rating at least equal to the higher of (i) the credit rating for the Guarantor as at the Effective Date and (ii) the Credit Rating Threshold.  The Service Provider shall</w:t>
      </w:r>
      <w:r w:rsidR="00D57C8D" w:rsidRPr="00F3679C">
        <w:t>,</w:t>
      </w:r>
      <w:r w:rsidRPr="00F3679C">
        <w:t xml:space="preserve"> </w:t>
      </w:r>
      <w:r w:rsidR="00D57C8D" w:rsidRPr="00F3679C">
        <w:t xml:space="preserve">within twenty (20) Working Days of being so required by the Customer Relationship Manager, </w:t>
      </w:r>
      <w:r w:rsidRPr="00F3679C">
        <w:t xml:space="preserve">nominate such an alternative Guarantor and provide to the Customer the information and documents set out in clause </w:t>
      </w:r>
      <w:r w:rsidR="00F66F9D" w:rsidRPr="00F3679C">
        <w:fldChar w:fldCharType="begin"/>
      </w:r>
      <w:r w:rsidR="00F66F9D" w:rsidRPr="00F3679C">
        <w:instrText xml:space="preserve"> REF _Ref435803559 \r \h </w:instrText>
      </w:r>
      <w:r w:rsidR="00F3679C" w:rsidRPr="00F3679C">
        <w:instrText xml:space="preserve"> \* MERGEFORMAT </w:instrText>
      </w:r>
      <w:r w:rsidR="00F66F9D" w:rsidRPr="00F3679C">
        <w:fldChar w:fldCharType="separate"/>
      </w:r>
      <w:r w:rsidR="007706CE">
        <w:rPr>
          <w:rFonts w:hint="eastAsia"/>
          <w:cs/>
        </w:rPr>
        <w:t>‎</w:t>
      </w:r>
      <w:r w:rsidR="007706CE">
        <w:t>7.7.14</w:t>
      </w:r>
      <w:r w:rsidR="00F66F9D" w:rsidRPr="00F3679C">
        <w:fldChar w:fldCharType="end"/>
      </w:r>
      <w:r w:rsidRPr="00F3679C">
        <w:t xml:space="preserve"> as if such alternative Guarantor were a New Controller</w:t>
      </w:r>
      <w:r w:rsidR="00D57C8D" w:rsidRPr="00F3679C">
        <w:t>.</w:t>
      </w:r>
      <w:bookmarkEnd w:id="35"/>
      <w:r w:rsidR="00E844AF" w:rsidRPr="00F3679C">
        <w:t xml:space="preserve">  For the avoidance of any doubt the Customer Relationship Manager </w:t>
      </w:r>
      <w:r w:rsidR="00611456" w:rsidRPr="00F3679C">
        <w:t xml:space="preserve">may exercise the rights set out in clause </w:t>
      </w:r>
      <w:r w:rsidR="00611456" w:rsidRPr="00F3679C">
        <w:fldChar w:fldCharType="begin"/>
      </w:r>
      <w:r w:rsidR="00611456" w:rsidRPr="00F3679C">
        <w:instrText xml:space="preserve"> REF _Ref436040535 \r \h </w:instrText>
      </w:r>
      <w:r w:rsidR="00F3679C" w:rsidRPr="00F3679C">
        <w:instrText xml:space="preserve"> \* MERGEFORMAT </w:instrText>
      </w:r>
      <w:r w:rsidR="00611456" w:rsidRPr="00F3679C">
        <w:fldChar w:fldCharType="separate"/>
      </w:r>
      <w:r w:rsidR="007706CE">
        <w:rPr>
          <w:rFonts w:hint="eastAsia"/>
          <w:cs/>
        </w:rPr>
        <w:t>‎</w:t>
      </w:r>
      <w:r w:rsidR="007706CE">
        <w:t>6.3</w:t>
      </w:r>
      <w:r w:rsidR="00611456" w:rsidRPr="00F3679C">
        <w:fldChar w:fldCharType="end"/>
      </w:r>
      <w:r w:rsidR="00611456" w:rsidRPr="00F3679C">
        <w:t xml:space="preserve"> above to require the execution and delivery of a Guarantee by the replacement Guarantor accepted by the Customer pursuant to this clause </w:t>
      </w:r>
      <w:r w:rsidR="00611456" w:rsidRPr="00F3679C">
        <w:fldChar w:fldCharType="begin"/>
      </w:r>
      <w:r w:rsidR="00611456" w:rsidRPr="00F3679C">
        <w:instrText xml:space="preserve"> REF _Ref436063644 \r \h </w:instrText>
      </w:r>
      <w:r w:rsidR="00F3679C" w:rsidRPr="00F3679C">
        <w:instrText xml:space="preserve"> \* MERGEFORMAT </w:instrText>
      </w:r>
      <w:r w:rsidR="00611456" w:rsidRPr="00F3679C">
        <w:fldChar w:fldCharType="separate"/>
      </w:r>
      <w:r w:rsidR="007706CE">
        <w:rPr>
          <w:rFonts w:hint="eastAsia"/>
          <w:cs/>
        </w:rPr>
        <w:t>‎</w:t>
      </w:r>
      <w:r w:rsidR="007706CE">
        <w:t>6.4</w:t>
      </w:r>
      <w:r w:rsidR="00611456" w:rsidRPr="00F3679C">
        <w:fldChar w:fldCharType="end"/>
      </w:r>
      <w:r w:rsidR="00611456" w:rsidRPr="00F3679C">
        <w:t>.</w:t>
      </w:r>
      <w:bookmarkEnd w:id="36"/>
      <w:r w:rsidR="00611456" w:rsidRPr="00F3679C">
        <w:t xml:space="preserve"> </w:t>
      </w:r>
    </w:p>
    <w:p w14:paraId="66C53679" w14:textId="5CB8769B" w:rsidR="00F56745" w:rsidRPr="00F3679C" w:rsidRDefault="00142F1D" w:rsidP="00C82AEA">
      <w:pPr>
        <w:pStyle w:val="Level2"/>
        <w:tabs>
          <w:tab w:val="clear" w:pos="1135"/>
        </w:tabs>
        <w:ind w:left="851"/>
      </w:pPr>
      <w:bookmarkStart w:id="38" w:name="_Ref436033997"/>
      <w:bookmarkStart w:id="39" w:name="_Ref436040555"/>
      <w:r w:rsidRPr="00F3679C">
        <w:t>The Customer</w:t>
      </w:r>
      <w:bookmarkEnd w:id="38"/>
      <w:r w:rsidRPr="00F3679C">
        <w:t xml:space="preserve"> </w:t>
      </w:r>
      <w:r w:rsidR="00C3471E" w:rsidRPr="00F3679C">
        <w:t xml:space="preserve">may </w:t>
      </w:r>
      <w:r w:rsidR="00F56745" w:rsidRPr="00F3679C">
        <w:t xml:space="preserve">(in its absolute discretion) </w:t>
      </w:r>
      <w:r w:rsidR="00C3471E" w:rsidRPr="00F3679C">
        <w:t xml:space="preserve">accept as a replacement Guarantor </w:t>
      </w:r>
      <w:r w:rsidR="00F56745" w:rsidRPr="00F3679C">
        <w:t xml:space="preserve">pursuant to either clause </w:t>
      </w:r>
      <w:r w:rsidR="00F56745" w:rsidRPr="00F3679C">
        <w:fldChar w:fldCharType="begin"/>
      </w:r>
      <w:r w:rsidR="00F56745" w:rsidRPr="00F3679C">
        <w:instrText xml:space="preserve"> REF _Ref436039066 \r \h </w:instrText>
      </w:r>
      <w:r w:rsidR="00F3679C" w:rsidRPr="00F3679C">
        <w:instrText xml:space="preserve"> \* MERGEFORMAT </w:instrText>
      </w:r>
      <w:r w:rsidR="00F56745" w:rsidRPr="00F3679C">
        <w:fldChar w:fldCharType="separate"/>
      </w:r>
      <w:r w:rsidR="007706CE">
        <w:rPr>
          <w:rFonts w:hint="eastAsia"/>
          <w:cs/>
        </w:rPr>
        <w:t>‎</w:t>
      </w:r>
      <w:r w:rsidR="007706CE">
        <w:t>6.2.1</w:t>
      </w:r>
      <w:r w:rsidR="00F56745" w:rsidRPr="00F3679C">
        <w:fldChar w:fldCharType="end"/>
      </w:r>
      <w:r w:rsidR="00F56745" w:rsidRPr="00F3679C">
        <w:t xml:space="preserve"> or clause </w:t>
      </w:r>
      <w:r w:rsidR="00F56745" w:rsidRPr="00F3679C">
        <w:fldChar w:fldCharType="begin"/>
      </w:r>
      <w:r w:rsidR="00F56745" w:rsidRPr="00F3679C">
        <w:instrText xml:space="preserve"> REF _Ref436039075 \r \h </w:instrText>
      </w:r>
      <w:r w:rsidR="00F3679C" w:rsidRPr="00F3679C">
        <w:instrText xml:space="preserve"> \* MERGEFORMAT </w:instrText>
      </w:r>
      <w:r w:rsidR="00F56745" w:rsidRPr="00F3679C">
        <w:fldChar w:fldCharType="separate"/>
      </w:r>
      <w:r w:rsidR="007706CE">
        <w:rPr>
          <w:rFonts w:hint="eastAsia"/>
          <w:cs/>
        </w:rPr>
        <w:t>‎</w:t>
      </w:r>
      <w:r w:rsidR="007706CE">
        <w:t>6.4</w:t>
      </w:r>
      <w:r w:rsidR="00F56745" w:rsidRPr="00F3679C">
        <w:fldChar w:fldCharType="end"/>
      </w:r>
      <w:r w:rsidR="00F56745" w:rsidRPr="00F3679C">
        <w:t xml:space="preserve"> </w:t>
      </w:r>
      <w:r w:rsidR="00C3471E" w:rsidRPr="00F3679C">
        <w:t xml:space="preserve">a person </w:t>
      </w:r>
      <w:r w:rsidR="00F56745" w:rsidRPr="00F3679C">
        <w:t xml:space="preserve">that does not pass the Financial </w:t>
      </w:r>
      <w:r w:rsidR="008920FE">
        <w:t>Target Thresholds</w:t>
      </w:r>
      <w:r w:rsidR="00F56745" w:rsidRPr="00F3679C">
        <w:t xml:space="preserve"> and / or does not have the requisite credit rating, provided that:</w:t>
      </w:r>
      <w:bookmarkEnd w:id="39"/>
    </w:p>
    <w:p w14:paraId="36C7B047" w14:textId="2BAAF4D9" w:rsidR="00000425" w:rsidRPr="00F3679C" w:rsidRDefault="00F56745" w:rsidP="00C82AEA">
      <w:pPr>
        <w:pStyle w:val="Level3"/>
      </w:pPr>
      <w:r w:rsidRPr="00F3679C">
        <w:t xml:space="preserve">the Service Provider gives an assurance in writing to the Customer that such replacement Guarantor will </w:t>
      </w:r>
      <w:r w:rsidR="00000425" w:rsidRPr="00F3679C">
        <w:t xml:space="preserve">pass the Financial </w:t>
      </w:r>
      <w:r w:rsidR="008920FE">
        <w:t>Target Thresholds</w:t>
      </w:r>
      <w:r w:rsidR="00000425" w:rsidRPr="00F3679C">
        <w:t xml:space="preserve"> and / or have the requisite credit rating (as applicable) within eighteen (18) months of the date of the Customer’s acceptance; </w:t>
      </w:r>
    </w:p>
    <w:p w14:paraId="25C251FC" w14:textId="3E139EC6" w:rsidR="00000425" w:rsidRPr="00F3679C" w:rsidRDefault="00000425" w:rsidP="00C82AEA">
      <w:pPr>
        <w:pStyle w:val="Level3"/>
      </w:pPr>
      <w:r w:rsidRPr="00F3679C">
        <w:t>the Service Provider provide</w:t>
      </w:r>
      <w:r w:rsidR="00D83A15" w:rsidRPr="00F3679C">
        <w:t>s</w:t>
      </w:r>
      <w:r w:rsidRPr="00F3679C">
        <w:t xml:space="preserve"> to the Customer </w:t>
      </w:r>
      <w:r w:rsidR="00D83A15" w:rsidRPr="00F3679C">
        <w:t xml:space="preserve">updates to </w:t>
      </w:r>
      <w:r w:rsidRPr="00F3679C">
        <w:t xml:space="preserve">the information and documents set out in clause </w:t>
      </w:r>
      <w:r w:rsidRPr="00F3679C">
        <w:fldChar w:fldCharType="begin"/>
      </w:r>
      <w:r w:rsidRPr="00F3679C">
        <w:instrText xml:space="preserve"> REF _Ref435803559 \r \h </w:instrText>
      </w:r>
      <w:r w:rsidR="00F3679C" w:rsidRPr="00F3679C">
        <w:instrText xml:space="preserve"> \* MERGEFORMAT </w:instrText>
      </w:r>
      <w:r w:rsidRPr="00F3679C">
        <w:fldChar w:fldCharType="separate"/>
      </w:r>
      <w:r w:rsidR="007706CE">
        <w:rPr>
          <w:rFonts w:hint="eastAsia"/>
          <w:cs/>
        </w:rPr>
        <w:t>‎</w:t>
      </w:r>
      <w:r w:rsidR="007706CE">
        <w:t>7.7.14</w:t>
      </w:r>
      <w:r w:rsidRPr="00F3679C">
        <w:fldChar w:fldCharType="end"/>
      </w:r>
      <w:r w:rsidRPr="00F3679C">
        <w:t xml:space="preserve"> </w:t>
      </w:r>
      <w:r w:rsidR="00D83A15" w:rsidRPr="00F3679C">
        <w:t>(</w:t>
      </w:r>
      <w:r w:rsidRPr="00F3679C">
        <w:t>as if such alternative Guarantor were a New Controller</w:t>
      </w:r>
      <w:r w:rsidR="00D83A15" w:rsidRPr="00F3679C">
        <w:t>) whenever requested by the Customer Relationship Manager; and</w:t>
      </w:r>
    </w:p>
    <w:p w14:paraId="2AD0013F" w14:textId="66E415C1" w:rsidR="00D83A15" w:rsidRPr="00F3679C" w:rsidRDefault="00D83A15" w:rsidP="00C82AEA">
      <w:pPr>
        <w:pStyle w:val="Level3"/>
      </w:pPr>
      <w:r w:rsidRPr="00F3679C">
        <w:t xml:space="preserve">if the applicable replacement Guarantor does not pass the Financial </w:t>
      </w:r>
      <w:r w:rsidR="008920FE">
        <w:t xml:space="preserve">Target Thresholds </w:t>
      </w:r>
      <w:r w:rsidRPr="00F3679C">
        <w:t>and have the requisite credit rating within eighteen (18) months of the date of the Customer’s acceptance</w:t>
      </w:r>
      <w:r w:rsidR="00F66F9D" w:rsidRPr="00F3679C">
        <w:t>,</w:t>
      </w:r>
      <w:r w:rsidRPr="00F3679C">
        <w:t xml:space="preserve"> the provisions of clause </w:t>
      </w:r>
      <w:r w:rsidRPr="00F3679C">
        <w:fldChar w:fldCharType="begin"/>
      </w:r>
      <w:r w:rsidRPr="00F3679C">
        <w:instrText xml:space="preserve"> REF _Ref436039066 \r \h </w:instrText>
      </w:r>
      <w:r w:rsidR="00F3679C" w:rsidRPr="00F3679C">
        <w:instrText xml:space="preserve"> \* MERGEFORMAT </w:instrText>
      </w:r>
      <w:r w:rsidRPr="00F3679C">
        <w:fldChar w:fldCharType="separate"/>
      </w:r>
      <w:r w:rsidR="007706CE">
        <w:rPr>
          <w:rFonts w:hint="eastAsia"/>
          <w:cs/>
        </w:rPr>
        <w:t>‎</w:t>
      </w:r>
      <w:r w:rsidR="007706CE">
        <w:t>6.2.1</w:t>
      </w:r>
      <w:r w:rsidRPr="00F3679C">
        <w:fldChar w:fldCharType="end"/>
      </w:r>
      <w:r w:rsidRPr="00F3679C">
        <w:t xml:space="preserve"> or clause </w:t>
      </w:r>
      <w:r w:rsidRPr="00F3679C">
        <w:fldChar w:fldCharType="begin"/>
      </w:r>
      <w:r w:rsidRPr="00F3679C">
        <w:instrText xml:space="preserve"> REF _Ref436039075 \r \h </w:instrText>
      </w:r>
      <w:r w:rsidR="00F3679C" w:rsidRPr="00F3679C">
        <w:instrText xml:space="preserve"> \* MERGEFORMAT </w:instrText>
      </w:r>
      <w:r w:rsidRPr="00F3679C">
        <w:fldChar w:fldCharType="separate"/>
      </w:r>
      <w:r w:rsidR="007706CE">
        <w:rPr>
          <w:rFonts w:hint="eastAsia"/>
          <w:cs/>
        </w:rPr>
        <w:t>‎</w:t>
      </w:r>
      <w:r w:rsidR="007706CE">
        <w:t>6.4</w:t>
      </w:r>
      <w:r w:rsidRPr="00F3679C">
        <w:fldChar w:fldCharType="end"/>
      </w:r>
      <w:r w:rsidRPr="00F3679C">
        <w:t xml:space="preserve"> as applicable shall apply again.</w:t>
      </w:r>
    </w:p>
    <w:p w14:paraId="08CC996B" w14:textId="77777777" w:rsidR="00425F77" w:rsidRPr="00F3679C" w:rsidRDefault="00425F77" w:rsidP="00C82AEA">
      <w:pPr>
        <w:pStyle w:val="Level2"/>
        <w:tabs>
          <w:tab w:val="clear" w:pos="1135"/>
        </w:tabs>
        <w:ind w:left="851"/>
      </w:pPr>
      <w:bookmarkStart w:id="40" w:name="_Ref435796137"/>
      <w:bookmarkEnd w:id="37"/>
      <w:r w:rsidRPr="00F3679C">
        <w:t xml:space="preserve">If </w:t>
      </w:r>
      <w:r w:rsidR="0018621A" w:rsidRPr="00F3679C">
        <w:t xml:space="preserve">any </w:t>
      </w:r>
      <w:r w:rsidRPr="00F3679C">
        <w:t xml:space="preserve">Guarantor </w:t>
      </w:r>
      <w:r w:rsidR="00D45AF5" w:rsidRPr="00F3679C">
        <w:t xml:space="preserve">(current or replacement) </w:t>
      </w:r>
      <w:r w:rsidRPr="00F3679C">
        <w:t xml:space="preserve">is not a company incorporated in and subject to the laws of England and Wales, the Service Provider </w:t>
      </w:r>
      <w:r w:rsidR="00611456" w:rsidRPr="00F3679C">
        <w:t xml:space="preserve">shall </w:t>
      </w:r>
      <w:r w:rsidRPr="00F3679C">
        <w:t xml:space="preserve">deliver to the Customer </w:t>
      </w:r>
      <w:r w:rsidR="00B7204A" w:rsidRPr="00F3679C">
        <w:t xml:space="preserve">(at the same time as delivery of the executed Guarantee and certified copy board minutes extract) </w:t>
      </w:r>
      <w:r w:rsidRPr="00F3679C">
        <w:t>a Legal Opinion from a lawyer or law firm which is:</w:t>
      </w:r>
      <w:bookmarkEnd w:id="40"/>
    </w:p>
    <w:p w14:paraId="2C2654F2" w14:textId="77777777" w:rsidR="00425F77" w:rsidRPr="00F3679C" w:rsidRDefault="00425F77" w:rsidP="00C82AEA">
      <w:pPr>
        <w:pStyle w:val="Level3"/>
      </w:pPr>
      <w:r w:rsidRPr="00F3679C">
        <w:t>qualified and registered to practise in the jurisdiction in which the Guarantor is incorporated; and</w:t>
      </w:r>
    </w:p>
    <w:p w14:paraId="55958ECC" w14:textId="77777777" w:rsidR="00425F77" w:rsidRPr="00F3679C" w:rsidRDefault="00425F77" w:rsidP="00C82AEA">
      <w:pPr>
        <w:pStyle w:val="Level3"/>
      </w:pPr>
      <w:r w:rsidRPr="00F3679C">
        <w:t>acceptable to the Customer.</w:t>
      </w:r>
    </w:p>
    <w:p w14:paraId="6593FB81" w14:textId="77777777" w:rsidR="007E757A" w:rsidRPr="00F3679C" w:rsidRDefault="00A52394" w:rsidP="00C82AEA">
      <w:pPr>
        <w:pStyle w:val="Body2"/>
        <w:ind w:left="851"/>
      </w:pPr>
      <w:r w:rsidRPr="00F3679C">
        <w:t>The Legal Opinion must be addressed to the Customer on a full reliance basis and the liability of the lawyer or law firm giving the opinion must not subject to any financial limitation unless otherwise agreed by the Customer Relationship Manager</w:t>
      </w:r>
      <w:r w:rsidR="00611456" w:rsidRPr="00F3679C">
        <w:t xml:space="preserve"> in writing</w:t>
      </w:r>
      <w:r w:rsidRPr="00F3679C">
        <w:t>.</w:t>
      </w:r>
    </w:p>
    <w:p w14:paraId="79246411" w14:textId="3F7D8FA8" w:rsidR="00322528" w:rsidRPr="00C876D0" w:rsidRDefault="00322528" w:rsidP="00C876D0">
      <w:pPr>
        <w:pStyle w:val="Level1"/>
        <w:keepNext/>
      </w:pPr>
      <w:r w:rsidRPr="00F3679C">
        <w:rPr>
          <w:rStyle w:val="Level1asHeadingtext"/>
        </w:rPr>
        <w:t>SERVICES</w:t>
      </w:r>
      <w:bookmarkStart w:id="41" w:name="_NN2449"/>
      <w:bookmarkEnd w:id="41"/>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_NN2449\r \h </w:instrText>
      </w:r>
      <w:r w:rsidR="00C876D0" w:rsidRPr="00C876D0">
        <w:fldChar w:fldCharType="separate"/>
      </w:r>
      <w:bookmarkStart w:id="42" w:name="_Toc53060660"/>
      <w:r w:rsidR="007706CE">
        <w:rPr>
          <w:rFonts w:hint="eastAsia"/>
          <w:cs/>
        </w:rPr>
        <w:instrText>‎</w:instrText>
      </w:r>
      <w:r w:rsidR="007706CE">
        <w:instrText>7</w:instrText>
      </w:r>
      <w:r w:rsidR="00C876D0" w:rsidRPr="00C876D0">
        <w:fldChar w:fldCharType="end"/>
      </w:r>
      <w:r w:rsidR="00C876D0" w:rsidRPr="00C876D0">
        <w:tab/>
        <w:instrText>SERVICES</w:instrText>
      </w:r>
      <w:bookmarkEnd w:id="42"/>
      <w:r w:rsidR="00C876D0" w:rsidRPr="00C876D0">
        <w:instrText xml:space="preserve">" \l 1 </w:instrText>
      </w:r>
      <w:r w:rsidR="00C876D0" w:rsidRPr="00C876D0">
        <w:fldChar w:fldCharType="end"/>
      </w:r>
    </w:p>
    <w:p w14:paraId="041FE913" w14:textId="77777777" w:rsidR="00322528" w:rsidRPr="00F3679C" w:rsidRDefault="0048322A" w:rsidP="00C82AEA">
      <w:pPr>
        <w:pStyle w:val="Body"/>
      </w:pPr>
      <w:r w:rsidRPr="00F3679C">
        <w:rPr>
          <w:b/>
          <w:bCs/>
        </w:rPr>
        <w:t>Standard of Services</w:t>
      </w:r>
    </w:p>
    <w:p w14:paraId="573D2BFB" w14:textId="77777777" w:rsidR="00322528" w:rsidRPr="00F3679C" w:rsidRDefault="00322528" w:rsidP="00C82AEA">
      <w:pPr>
        <w:pStyle w:val="Level2"/>
        <w:tabs>
          <w:tab w:val="clear" w:pos="1135"/>
        </w:tabs>
        <w:ind w:left="851"/>
      </w:pPr>
      <w:bookmarkStart w:id="43" w:name="_Ref411437012"/>
      <w:r w:rsidRPr="00F3679C">
        <w:t xml:space="preserve">The </w:t>
      </w:r>
      <w:r w:rsidR="00C21ED2" w:rsidRPr="00F3679C">
        <w:t>Service Provider</w:t>
      </w:r>
      <w:r w:rsidRPr="00F3679C">
        <w:t xml:space="preserve"> shall provide:</w:t>
      </w:r>
      <w:bookmarkEnd w:id="43"/>
    </w:p>
    <w:p w14:paraId="20C20614" w14:textId="78254919" w:rsidR="00D4330C" w:rsidRPr="003603F8" w:rsidRDefault="00322528" w:rsidP="00C82AEA">
      <w:pPr>
        <w:pStyle w:val="Level3"/>
      </w:pPr>
      <w:r w:rsidRPr="00F3679C">
        <w:t xml:space="preserve">the </w:t>
      </w:r>
      <w:r w:rsidR="00D4330C">
        <w:t>Transition</w:t>
      </w:r>
      <w:r w:rsidR="00D4330C" w:rsidRPr="00F3679C">
        <w:t xml:space="preserve"> </w:t>
      </w:r>
      <w:r w:rsidRPr="00F3679C">
        <w:t xml:space="preserve">Services from (and including) the </w:t>
      </w:r>
      <w:r w:rsidR="00D4330C">
        <w:rPr>
          <w:rFonts w:cs="Trebuchet MS"/>
          <w:color w:val="000000"/>
        </w:rPr>
        <w:t>Effective</w:t>
      </w:r>
      <w:r w:rsidRPr="00F3679C">
        <w:rPr>
          <w:rFonts w:cs="Trebuchet MS"/>
          <w:color w:val="000000"/>
        </w:rPr>
        <w:t xml:space="preserve"> Date;</w:t>
      </w:r>
      <w:r w:rsidR="00FA7EFC" w:rsidRPr="00F3679C">
        <w:rPr>
          <w:rFonts w:cs="Trebuchet MS"/>
          <w:color w:val="000000"/>
        </w:rPr>
        <w:t xml:space="preserve"> </w:t>
      </w:r>
    </w:p>
    <w:p w14:paraId="60CD3138" w14:textId="2B2DAD1A" w:rsidR="00E1545C" w:rsidRPr="00F3679C" w:rsidRDefault="00D4330C" w:rsidP="00C82AEA">
      <w:pPr>
        <w:pStyle w:val="Level3"/>
      </w:pPr>
      <w:r>
        <w:rPr>
          <w:rFonts w:cs="Trebuchet MS"/>
          <w:color w:val="000000"/>
        </w:rPr>
        <w:t xml:space="preserve">the Transformation Services </w:t>
      </w:r>
      <w:r w:rsidRPr="00F3679C">
        <w:t xml:space="preserve">from (and including) the </w:t>
      </w:r>
      <w:r>
        <w:t xml:space="preserve">Effective Date; </w:t>
      </w:r>
      <w:r w:rsidR="00FA7EFC" w:rsidRPr="00F3679C">
        <w:rPr>
          <w:rFonts w:cs="Trebuchet MS"/>
          <w:color w:val="000000"/>
        </w:rPr>
        <w:t>and</w:t>
      </w:r>
    </w:p>
    <w:p w14:paraId="3AE626E8" w14:textId="0BC1B48C" w:rsidR="00322528" w:rsidRPr="00F3679C" w:rsidRDefault="00322528" w:rsidP="00C82AEA">
      <w:pPr>
        <w:pStyle w:val="Level3"/>
      </w:pPr>
      <w:r w:rsidRPr="00F3679C">
        <w:t>the Operational Services from (and including) the Operational Service Commencement Date.</w:t>
      </w:r>
    </w:p>
    <w:p w14:paraId="2A6F6BE6" w14:textId="77777777" w:rsidR="00322528" w:rsidRPr="00F3679C" w:rsidRDefault="00322528" w:rsidP="00C82AEA">
      <w:pPr>
        <w:pStyle w:val="Level2"/>
        <w:tabs>
          <w:tab w:val="clear" w:pos="1135"/>
        </w:tabs>
        <w:ind w:left="851"/>
      </w:pPr>
      <w:bookmarkStart w:id="44" w:name="_Ref409431432"/>
      <w:r w:rsidRPr="00F3679C">
        <w:t xml:space="preserve">The </w:t>
      </w:r>
      <w:r w:rsidR="00C21ED2" w:rsidRPr="00F3679C">
        <w:t>Service Provider</w:t>
      </w:r>
      <w:r w:rsidRPr="00F3679C">
        <w:t xml:space="preserve"> shall ensure that:</w:t>
      </w:r>
      <w:bookmarkEnd w:id="44"/>
    </w:p>
    <w:p w14:paraId="0F8B1353" w14:textId="77777777" w:rsidR="00322528" w:rsidRPr="00F3679C" w:rsidRDefault="00322528" w:rsidP="00C82AEA">
      <w:pPr>
        <w:pStyle w:val="Level3"/>
      </w:pPr>
      <w:r w:rsidRPr="00F3679C">
        <w:t>the Services:</w:t>
      </w:r>
    </w:p>
    <w:p w14:paraId="6571168A" w14:textId="0ADC7CE3" w:rsidR="00322528" w:rsidRPr="00F3679C" w:rsidRDefault="006C2C26" w:rsidP="00C82AEA">
      <w:pPr>
        <w:pStyle w:val="Level4"/>
        <w:tabs>
          <w:tab w:val="num" w:pos="3119"/>
        </w:tabs>
        <w:ind w:left="3119"/>
        <w:rPr>
          <w:color w:val="000000"/>
        </w:rPr>
      </w:pPr>
      <w:r>
        <w:rPr>
          <w:color w:val="000000"/>
        </w:rPr>
        <w:tab/>
      </w:r>
      <w:r w:rsidR="00322528" w:rsidRPr="00F3679C">
        <w:rPr>
          <w:color w:val="000000"/>
        </w:rPr>
        <w:t>comply in all respects with the Services Description; and</w:t>
      </w:r>
    </w:p>
    <w:p w14:paraId="3E7A9F99" w14:textId="47AFBD46" w:rsidR="00322528" w:rsidRPr="00F3679C" w:rsidRDefault="006C2C26" w:rsidP="00C82AEA">
      <w:pPr>
        <w:pStyle w:val="Level4"/>
        <w:tabs>
          <w:tab w:val="num" w:pos="3119"/>
        </w:tabs>
        <w:ind w:left="3119"/>
      </w:pPr>
      <w:r>
        <w:rPr>
          <w:color w:val="000000"/>
        </w:rPr>
        <w:tab/>
      </w:r>
      <w:r w:rsidR="00322528" w:rsidRPr="00F3679C">
        <w:rPr>
          <w:color w:val="000000"/>
        </w:rPr>
        <w:t xml:space="preserve">are supplied in accordance with the </w:t>
      </w:r>
      <w:r w:rsidR="00C21ED2" w:rsidRPr="00F3679C">
        <w:rPr>
          <w:color w:val="000000"/>
        </w:rPr>
        <w:t>Service Provider</w:t>
      </w:r>
      <w:r w:rsidR="00322528" w:rsidRPr="00F3679C">
        <w:rPr>
          <w:color w:val="000000"/>
        </w:rPr>
        <w:t xml:space="preserve"> Solution and the</w:t>
      </w:r>
      <w:r w:rsidR="00494418" w:rsidRPr="00F3679C">
        <w:rPr>
          <w:color w:val="000000"/>
        </w:rPr>
        <w:t xml:space="preserve"> </w:t>
      </w:r>
      <w:r w:rsidR="00322528" w:rsidRPr="00F3679C">
        <w:rPr>
          <w:color w:val="000000"/>
        </w:rPr>
        <w:t>provisions</w:t>
      </w:r>
      <w:r w:rsidR="00322528" w:rsidRPr="00F3679C">
        <w:t xml:space="preserve"> of this Agreement</w:t>
      </w:r>
      <w:r w:rsidR="00A8436E" w:rsidRPr="00F3679C">
        <w:t>.</w:t>
      </w:r>
    </w:p>
    <w:p w14:paraId="014986E7" w14:textId="00F5E9F8" w:rsidR="00A8436E" w:rsidRPr="00F3679C" w:rsidRDefault="00A8436E" w:rsidP="00C82AEA">
      <w:pPr>
        <w:pStyle w:val="Level2"/>
        <w:tabs>
          <w:tab w:val="clear" w:pos="1135"/>
        </w:tabs>
        <w:ind w:left="851"/>
      </w:pPr>
      <w:bookmarkStart w:id="45" w:name="_Ref413314098"/>
      <w:r w:rsidRPr="00F3679C">
        <w:t>Without prejudice to clause</w:t>
      </w:r>
      <w:r w:rsidR="00E1545C" w:rsidRPr="00F3679C">
        <w:t xml:space="preserve"> </w:t>
      </w:r>
      <w:r w:rsidR="00443C92" w:rsidRPr="00F3679C">
        <w:fldChar w:fldCharType="begin"/>
      </w:r>
      <w:r w:rsidR="00D15317" w:rsidRPr="00F3679C">
        <w:instrText xml:space="preserve"> REF _Ref411437012 \r \h </w:instrText>
      </w:r>
      <w:r w:rsidR="00F3679C" w:rsidRPr="00F3679C">
        <w:instrText xml:space="preserve"> \* MERGEFORMAT </w:instrText>
      </w:r>
      <w:r w:rsidR="00443C92" w:rsidRPr="00F3679C">
        <w:fldChar w:fldCharType="separate"/>
      </w:r>
      <w:r w:rsidR="007706CE">
        <w:rPr>
          <w:rFonts w:hint="eastAsia"/>
          <w:cs/>
        </w:rPr>
        <w:t>‎</w:t>
      </w:r>
      <w:r w:rsidR="007706CE">
        <w:t>7.1</w:t>
      </w:r>
      <w:r w:rsidR="00443C92" w:rsidRPr="00F3679C">
        <w:fldChar w:fldCharType="end"/>
      </w:r>
      <w:r w:rsidRPr="00F3679C">
        <w:t>, the Service Provider shall supply the Operational Services:</w:t>
      </w:r>
      <w:bookmarkEnd w:id="45"/>
    </w:p>
    <w:p w14:paraId="7CC908FB" w14:textId="77777777" w:rsidR="00A8436E" w:rsidRPr="00F3679C" w:rsidRDefault="00A8436E" w:rsidP="00C82AEA">
      <w:pPr>
        <w:pStyle w:val="Level3"/>
      </w:pPr>
      <w:r w:rsidRPr="00F3679C">
        <w:t>from receipt of a Milestone Achievement Certificate in respect of Authority to Proceed; and</w:t>
      </w:r>
    </w:p>
    <w:p w14:paraId="476A86D0" w14:textId="03365ED7" w:rsidR="00A8436E" w:rsidRPr="00F3679C" w:rsidRDefault="00E1545C" w:rsidP="00C82AEA">
      <w:pPr>
        <w:pStyle w:val="Level3"/>
      </w:pPr>
      <w:r w:rsidRPr="00F3679C">
        <w:t>in accordance with</w:t>
      </w:r>
      <w:r w:rsidR="00A8436E" w:rsidRPr="00F3679C">
        <w:t xml:space="preserve"> clause </w:t>
      </w:r>
      <w:r w:rsidR="009A72AF" w:rsidRPr="00F3679C">
        <w:fldChar w:fldCharType="begin"/>
      </w:r>
      <w:r w:rsidR="009A72AF" w:rsidRPr="00F3679C">
        <w:instrText xml:space="preserve"> REF _Ref410984088 \r \h  \* MERGEFORMAT </w:instrText>
      </w:r>
      <w:r w:rsidR="009A72AF" w:rsidRPr="00F3679C">
        <w:fldChar w:fldCharType="separate"/>
      </w:r>
      <w:r w:rsidR="007706CE">
        <w:rPr>
          <w:rFonts w:hint="eastAsia"/>
          <w:cs/>
        </w:rPr>
        <w:t>‎</w:t>
      </w:r>
      <w:r w:rsidR="007706CE">
        <w:t>11</w:t>
      </w:r>
      <w:r w:rsidR="009A72AF" w:rsidRPr="00F3679C">
        <w:fldChar w:fldCharType="end"/>
      </w:r>
      <w:r w:rsidRPr="00F3679C">
        <w:t>,</w:t>
      </w:r>
    </w:p>
    <w:p w14:paraId="5CC2A1B8" w14:textId="6F9D5C1D" w:rsidR="00E1545C" w:rsidRPr="00F3679C" w:rsidRDefault="002B5F9F" w:rsidP="00C82AEA">
      <w:pPr>
        <w:pStyle w:val="Body2"/>
        <w:ind w:left="851"/>
      </w:pPr>
      <w:r w:rsidRPr="00F3679C">
        <w:t xml:space="preserve">and </w:t>
      </w:r>
      <w:r w:rsidR="00E1545C" w:rsidRPr="00F3679C">
        <w:t xml:space="preserve">for the avoidance of any doubt the provisions of this clause </w:t>
      </w:r>
      <w:r w:rsidR="00443C92" w:rsidRPr="00F3679C">
        <w:fldChar w:fldCharType="begin"/>
      </w:r>
      <w:r w:rsidR="00D15317" w:rsidRPr="00F3679C">
        <w:instrText xml:space="preserve"> REF _Ref413314098 \r \h </w:instrText>
      </w:r>
      <w:r w:rsidR="00F3679C" w:rsidRPr="00F3679C">
        <w:instrText xml:space="preserve"> \* MERGEFORMAT </w:instrText>
      </w:r>
      <w:r w:rsidR="00443C92" w:rsidRPr="00F3679C">
        <w:fldChar w:fldCharType="separate"/>
      </w:r>
      <w:r w:rsidR="007706CE">
        <w:rPr>
          <w:rFonts w:hint="eastAsia"/>
          <w:cs/>
        </w:rPr>
        <w:t>‎</w:t>
      </w:r>
      <w:r w:rsidR="007706CE">
        <w:t>7.3</w:t>
      </w:r>
      <w:r w:rsidR="00443C92" w:rsidRPr="00F3679C">
        <w:fldChar w:fldCharType="end"/>
      </w:r>
      <w:r w:rsidR="00E1545C" w:rsidRPr="00F3679C">
        <w:t xml:space="preserve"> shall apply in full even in circumstances where the Milestone Achievement Certificate that has been issued for the </w:t>
      </w:r>
      <w:r w:rsidR="00E70FF6">
        <w:t xml:space="preserve">relevant </w:t>
      </w:r>
      <w:r w:rsidR="00E1545C" w:rsidRPr="00F3679C">
        <w:t>ATP Milestone is conditional on the remediation of Test Issues in accordance with an agreed Rectification Plan.</w:t>
      </w:r>
    </w:p>
    <w:p w14:paraId="31C2E69D" w14:textId="77777777" w:rsidR="00322528" w:rsidRPr="00F3679C" w:rsidRDefault="00E1545C" w:rsidP="00C82AEA">
      <w:pPr>
        <w:pStyle w:val="Level2"/>
        <w:tabs>
          <w:tab w:val="clear" w:pos="1135"/>
        </w:tabs>
        <w:ind w:left="851"/>
      </w:pPr>
      <w:bookmarkStart w:id="46" w:name="_Ref381975927"/>
      <w:r w:rsidRPr="00F3679C">
        <w:t xml:space="preserve">The Service </w:t>
      </w:r>
      <w:r w:rsidR="002B5F9F" w:rsidRPr="00F3679C">
        <w:t>P</w:t>
      </w:r>
      <w:r w:rsidRPr="00F3679C">
        <w:t>rovider shall ensure that</w:t>
      </w:r>
      <w:r w:rsidR="0018621A" w:rsidRPr="00F3679C">
        <w:t>, without prejudice to its other obligations under this Agreement with regard to the standard and level of service,</w:t>
      </w:r>
      <w:r w:rsidRPr="00F3679C">
        <w:t xml:space="preserve"> </w:t>
      </w:r>
      <w:r w:rsidR="00322528" w:rsidRPr="00F3679C">
        <w:t>where:</w:t>
      </w:r>
      <w:bookmarkEnd w:id="46"/>
    </w:p>
    <w:p w14:paraId="1D15D58D" w14:textId="77777777" w:rsidR="00E86C38" w:rsidRPr="00F3679C" w:rsidRDefault="00D5320E" w:rsidP="00C82AEA">
      <w:pPr>
        <w:pStyle w:val="Level3"/>
      </w:pPr>
      <w:r w:rsidRPr="00F3679C">
        <w:rPr>
          <w:rFonts w:cs="Trebuchet MS"/>
          <w:color w:val="000000"/>
        </w:rPr>
        <w:t xml:space="preserve">the Operational Services to be provided from </w:t>
      </w:r>
      <w:r w:rsidR="00E74449">
        <w:rPr>
          <w:rFonts w:cs="Trebuchet MS"/>
          <w:color w:val="000000"/>
        </w:rPr>
        <w:t>the</w:t>
      </w:r>
      <w:r w:rsidR="00E74449" w:rsidRPr="00F3679C">
        <w:rPr>
          <w:rFonts w:cs="Trebuchet MS"/>
          <w:color w:val="000000"/>
        </w:rPr>
        <w:t xml:space="preserve"> </w:t>
      </w:r>
      <w:r w:rsidRPr="00F3679C">
        <w:rPr>
          <w:rFonts w:cs="Trebuchet MS"/>
          <w:color w:val="000000"/>
        </w:rPr>
        <w:t xml:space="preserve">Operational Service Commencement Date are similar to services that the Customer was receiving immediately prior to </w:t>
      </w:r>
      <w:r w:rsidR="00E74449">
        <w:rPr>
          <w:rFonts w:cs="Trebuchet MS"/>
          <w:color w:val="000000"/>
        </w:rPr>
        <w:t>the</w:t>
      </w:r>
      <w:r w:rsidRPr="00F3679C">
        <w:rPr>
          <w:rFonts w:cs="Trebuchet MS"/>
          <w:color w:val="000000"/>
        </w:rPr>
        <w:t xml:space="preserve"> Operational Service Commencement Date (such similar services being “</w:t>
      </w:r>
      <w:r w:rsidRPr="00F3679C">
        <w:rPr>
          <w:rFonts w:cs="Trebuchet MS,Bold"/>
          <w:b/>
          <w:bCs/>
          <w:color w:val="000000"/>
        </w:rPr>
        <w:t>Preceding Services</w:t>
      </w:r>
      <w:r w:rsidRPr="00F3679C">
        <w:rPr>
          <w:rFonts w:cs="Trebuchet MS"/>
          <w:color w:val="000000"/>
        </w:rPr>
        <w:t>”); and</w:t>
      </w:r>
    </w:p>
    <w:p w14:paraId="69AE44C2" w14:textId="77777777" w:rsidR="00E86C38" w:rsidRPr="00F3679C" w:rsidRDefault="00D5320E" w:rsidP="00C82AEA">
      <w:pPr>
        <w:pStyle w:val="Level3"/>
      </w:pPr>
      <w:r w:rsidRPr="00F3679C">
        <w:rPr>
          <w:rFonts w:cs="Trebuchet MS"/>
          <w:color w:val="000000"/>
        </w:rPr>
        <w:t>the standard and level of service received by the Customer in respect of any of the Preceding Services in the twelve (12) month period immediately prior to  Operational Service Commencement Date have been disclosed to the Service Provider in the Due Diligence Information (such preceding services being “</w:t>
      </w:r>
      <w:r w:rsidRPr="00F3679C">
        <w:rPr>
          <w:rFonts w:cs="Trebuchet MS,Bold"/>
          <w:b/>
          <w:bCs/>
          <w:color w:val="000000"/>
        </w:rPr>
        <w:t>Relevant Preceding Services</w:t>
      </w:r>
      <w:r w:rsidRPr="00F3679C">
        <w:rPr>
          <w:rFonts w:cs="Trebuchet MS"/>
          <w:color w:val="000000"/>
        </w:rPr>
        <w:t>”),</w:t>
      </w:r>
    </w:p>
    <w:p w14:paraId="5D90ABB4" w14:textId="7319E535" w:rsidR="002840E9" w:rsidRPr="00F3679C" w:rsidRDefault="00224DA4" w:rsidP="00C82AEA">
      <w:pPr>
        <w:pStyle w:val="Level2"/>
        <w:numPr>
          <w:ilvl w:val="0"/>
          <w:numId w:val="0"/>
        </w:numPr>
        <w:tabs>
          <w:tab w:val="left" w:pos="851"/>
        </w:tabs>
        <w:ind w:left="851"/>
      </w:pPr>
      <w:r w:rsidRPr="00F3679C">
        <w:t xml:space="preserve">the Operational Services to be provided from the Operational Service Commencement Date that are similar to the Relevant Preceding Services are in each case provided to a standard and level of service which is at least as good as the standard and level of service received by the </w:t>
      </w:r>
      <w:r w:rsidR="00D250E4" w:rsidRPr="00F3679C">
        <w:t>Customer</w:t>
      </w:r>
      <w:r w:rsidRPr="00F3679C">
        <w:t xml:space="preserve"> in respect of the Relevant Preceding Services in the </w:t>
      </w:r>
      <w:r w:rsidR="00FB205E" w:rsidRPr="00F3679C">
        <w:t>twelve (</w:t>
      </w:r>
      <w:r w:rsidRPr="00F3679C">
        <w:t>12</w:t>
      </w:r>
      <w:r w:rsidR="00FB205E" w:rsidRPr="00F3679C">
        <w:t>)</w:t>
      </w:r>
      <w:r w:rsidRPr="00F3679C">
        <w:t xml:space="preserve"> month period immediately prior to the Operational Service Commencement Date.</w:t>
      </w:r>
      <w:r w:rsidR="00E1545C" w:rsidRPr="00F3679C">
        <w:t xml:space="preserve"> </w:t>
      </w:r>
      <w:r w:rsidR="00D15317" w:rsidRPr="00F3679C">
        <w:t xml:space="preserve"> </w:t>
      </w:r>
    </w:p>
    <w:p w14:paraId="12180171" w14:textId="77777777" w:rsidR="00322528" w:rsidRPr="00F3679C" w:rsidRDefault="00322528" w:rsidP="00C82AEA">
      <w:pPr>
        <w:pStyle w:val="Level2"/>
        <w:tabs>
          <w:tab w:val="clear" w:pos="1135"/>
        </w:tabs>
        <w:ind w:left="851"/>
      </w:pPr>
      <w:r w:rsidRPr="00F3679C">
        <w:t xml:space="preserve">The </w:t>
      </w:r>
      <w:r w:rsidR="00C21ED2" w:rsidRPr="00F3679C">
        <w:t>Service Provider</w:t>
      </w:r>
      <w:r w:rsidRPr="00F3679C">
        <w:t xml:space="preserve"> shall:</w:t>
      </w:r>
    </w:p>
    <w:p w14:paraId="3DFC18DA" w14:textId="77777777" w:rsidR="00322528" w:rsidRPr="00F3679C" w:rsidRDefault="00322528" w:rsidP="00C82AEA">
      <w:pPr>
        <w:pStyle w:val="Level3"/>
      </w:pPr>
      <w:r w:rsidRPr="00F3679C">
        <w:t>perform its obligations under this Agreement, including in relation to the</w:t>
      </w:r>
      <w:r w:rsidR="00494418" w:rsidRPr="00F3679C">
        <w:t xml:space="preserve"> </w:t>
      </w:r>
      <w:r w:rsidRPr="00F3679C">
        <w:t>supply of the Services in accordance with:</w:t>
      </w:r>
    </w:p>
    <w:p w14:paraId="0B524402" w14:textId="3BFCF1BC" w:rsidR="00322528" w:rsidRPr="00F3679C" w:rsidRDefault="006C2C26" w:rsidP="00C82AEA">
      <w:pPr>
        <w:pStyle w:val="Level4"/>
        <w:tabs>
          <w:tab w:val="num" w:pos="3119"/>
        </w:tabs>
        <w:ind w:left="3119"/>
        <w:rPr>
          <w:color w:val="000000"/>
        </w:rPr>
      </w:pPr>
      <w:bookmarkStart w:id="47" w:name="_Ref381969006"/>
      <w:r>
        <w:rPr>
          <w:color w:val="000000"/>
        </w:rPr>
        <w:tab/>
      </w:r>
      <w:r w:rsidR="00322528" w:rsidRPr="00F3679C">
        <w:rPr>
          <w:color w:val="000000"/>
        </w:rPr>
        <w:t>all applicable Law;</w:t>
      </w:r>
      <w:bookmarkEnd w:id="47"/>
    </w:p>
    <w:p w14:paraId="6E07A7E9" w14:textId="71D281D3" w:rsidR="00322528" w:rsidRPr="00F3679C" w:rsidRDefault="006C2C26" w:rsidP="00C82AEA">
      <w:pPr>
        <w:pStyle w:val="Level4"/>
        <w:tabs>
          <w:tab w:val="num" w:pos="3119"/>
        </w:tabs>
        <w:ind w:left="3119"/>
        <w:rPr>
          <w:color w:val="000000"/>
        </w:rPr>
      </w:pPr>
      <w:r>
        <w:rPr>
          <w:color w:val="000000"/>
        </w:rPr>
        <w:tab/>
      </w:r>
      <w:r w:rsidR="00322528" w:rsidRPr="00F3679C">
        <w:rPr>
          <w:color w:val="000000"/>
        </w:rPr>
        <w:t>Good Industry Practice;</w:t>
      </w:r>
    </w:p>
    <w:p w14:paraId="36C195C6" w14:textId="33CB7543" w:rsidR="00322528" w:rsidRPr="00F3679C" w:rsidRDefault="006C2C26" w:rsidP="00C82AEA">
      <w:pPr>
        <w:pStyle w:val="Level4"/>
        <w:tabs>
          <w:tab w:val="num" w:pos="3119"/>
        </w:tabs>
        <w:ind w:left="3119"/>
        <w:rPr>
          <w:color w:val="000000"/>
        </w:rPr>
      </w:pPr>
      <w:r>
        <w:rPr>
          <w:color w:val="000000"/>
        </w:rPr>
        <w:tab/>
      </w:r>
      <w:r w:rsidR="00322528" w:rsidRPr="00F3679C">
        <w:rPr>
          <w:color w:val="000000"/>
        </w:rPr>
        <w:t>the Baseline Security Requirements;</w:t>
      </w:r>
    </w:p>
    <w:p w14:paraId="3B9B97C9" w14:textId="1F5E5DB0" w:rsidR="00322528" w:rsidRPr="00F3679C" w:rsidRDefault="006C2C26" w:rsidP="00C82AEA">
      <w:pPr>
        <w:pStyle w:val="Level4"/>
        <w:tabs>
          <w:tab w:val="num" w:pos="3119"/>
        </w:tabs>
        <w:ind w:left="3119"/>
        <w:rPr>
          <w:color w:val="000000"/>
        </w:rPr>
      </w:pPr>
      <w:r>
        <w:rPr>
          <w:color w:val="000000"/>
        </w:rPr>
        <w:tab/>
      </w:r>
      <w:r w:rsidR="00322528" w:rsidRPr="00F3679C">
        <w:rPr>
          <w:color w:val="000000"/>
        </w:rPr>
        <w:t>the Quality Plan;</w:t>
      </w:r>
    </w:p>
    <w:p w14:paraId="5B1ABF1A" w14:textId="023CF452" w:rsidR="00E86C38" w:rsidRPr="00F3679C" w:rsidRDefault="006C2C26" w:rsidP="00C82AEA">
      <w:pPr>
        <w:pStyle w:val="Level4"/>
        <w:tabs>
          <w:tab w:val="num" w:pos="3119"/>
        </w:tabs>
        <w:ind w:left="3119"/>
        <w:rPr>
          <w:color w:val="000000"/>
        </w:rPr>
      </w:pPr>
      <w:bookmarkStart w:id="48" w:name="_Ref381969017"/>
      <w:r>
        <w:rPr>
          <w:color w:val="000000"/>
        </w:rPr>
        <w:tab/>
      </w:r>
      <w:r w:rsidR="00322528" w:rsidRPr="00F3679C">
        <w:rPr>
          <w:color w:val="000000"/>
        </w:rPr>
        <w:t xml:space="preserve">the </w:t>
      </w:r>
      <w:r w:rsidR="00D250E4" w:rsidRPr="00F3679C">
        <w:rPr>
          <w:color w:val="000000"/>
        </w:rPr>
        <w:t>Customer</w:t>
      </w:r>
      <w:r w:rsidR="00322528" w:rsidRPr="00F3679C">
        <w:rPr>
          <w:color w:val="000000"/>
        </w:rPr>
        <w:t xml:space="preserve"> IT Strategy; </w:t>
      </w:r>
      <w:bookmarkEnd w:id="48"/>
    </w:p>
    <w:p w14:paraId="2C22346B" w14:textId="0E4499C5" w:rsidR="00322528" w:rsidRPr="00F3679C" w:rsidRDefault="006C2C26" w:rsidP="00C82AEA">
      <w:pPr>
        <w:pStyle w:val="Level4"/>
        <w:tabs>
          <w:tab w:val="num" w:pos="3119"/>
        </w:tabs>
        <w:ind w:left="3119"/>
        <w:rPr>
          <w:color w:val="000000"/>
        </w:rPr>
      </w:pPr>
      <w:r>
        <w:rPr>
          <w:color w:val="000000"/>
        </w:rPr>
        <w:tab/>
      </w:r>
      <w:r w:rsidR="00322528" w:rsidRPr="00F3679C">
        <w:rPr>
          <w:color w:val="000000"/>
        </w:rPr>
        <w:t xml:space="preserve">the </w:t>
      </w:r>
      <w:r w:rsidR="00C21ED2" w:rsidRPr="00F3679C">
        <w:rPr>
          <w:color w:val="000000"/>
        </w:rPr>
        <w:t>Service Provider</w:t>
      </w:r>
      <w:r w:rsidR="00322528" w:rsidRPr="00F3679C">
        <w:rPr>
          <w:color w:val="000000"/>
        </w:rPr>
        <w:t>'s own established procedures and practices to the extent</w:t>
      </w:r>
      <w:r w:rsidR="00494418" w:rsidRPr="00F3679C">
        <w:rPr>
          <w:color w:val="000000"/>
        </w:rPr>
        <w:t xml:space="preserve"> </w:t>
      </w:r>
      <w:r w:rsidR="00322528" w:rsidRPr="00F3679C">
        <w:rPr>
          <w:color w:val="000000"/>
        </w:rPr>
        <w:t>the same do not conflict with the r</w:t>
      </w:r>
      <w:r w:rsidR="00494418" w:rsidRPr="00F3679C">
        <w:rPr>
          <w:color w:val="000000"/>
        </w:rPr>
        <w:t xml:space="preserve">equirements of </w:t>
      </w:r>
      <w:r w:rsidR="00FB205E" w:rsidRPr="00F3679C">
        <w:rPr>
          <w:color w:val="000000"/>
        </w:rPr>
        <w:t>clause</w:t>
      </w:r>
      <w:r w:rsidR="00494418" w:rsidRPr="00F3679C">
        <w:rPr>
          <w:color w:val="000000"/>
        </w:rPr>
        <w:t xml:space="preserve">s </w:t>
      </w:r>
      <w:r w:rsidR="009A72AF" w:rsidRPr="00F3679C">
        <w:rPr>
          <w:color w:val="000000"/>
        </w:rPr>
        <w:fldChar w:fldCharType="begin"/>
      </w:r>
      <w:r w:rsidR="009A72AF" w:rsidRPr="00F3679C">
        <w:rPr>
          <w:color w:val="000000"/>
        </w:rPr>
        <w:instrText xml:space="preserve"> REF _Ref381969006 \r \h  \* MERGEFORMAT </w:instrText>
      </w:r>
      <w:r w:rsidR="009A72AF" w:rsidRPr="00F3679C">
        <w:rPr>
          <w:color w:val="000000"/>
        </w:rPr>
      </w:r>
      <w:r w:rsidR="009A72AF" w:rsidRPr="00F3679C">
        <w:rPr>
          <w:color w:val="000000"/>
        </w:rPr>
        <w:fldChar w:fldCharType="separate"/>
      </w:r>
      <w:r w:rsidR="007706CE">
        <w:rPr>
          <w:rFonts w:hint="eastAsia"/>
          <w:color w:val="000000"/>
          <w:cs/>
        </w:rPr>
        <w:t>‎</w:t>
      </w:r>
      <w:r w:rsidR="007706CE">
        <w:rPr>
          <w:color w:val="000000"/>
        </w:rPr>
        <w:t>7.5.1.1</w:t>
      </w:r>
      <w:r w:rsidR="009A72AF" w:rsidRPr="00F3679C">
        <w:rPr>
          <w:color w:val="000000"/>
        </w:rPr>
        <w:fldChar w:fldCharType="end"/>
      </w:r>
      <w:r w:rsidR="00735F6F" w:rsidRPr="00F3679C">
        <w:rPr>
          <w:color w:val="000000"/>
        </w:rPr>
        <w:t xml:space="preserve"> </w:t>
      </w:r>
      <w:r w:rsidR="00494418" w:rsidRPr="00F3679C">
        <w:rPr>
          <w:color w:val="000000"/>
        </w:rPr>
        <w:t xml:space="preserve">to </w:t>
      </w:r>
      <w:r w:rsidR="009A72AF" w:rsidRPr="00F3679C">
        <w:rPr>
          <w:color w:val="000000"/>
        </w:rPr>
        <w:fldChar w:fldCharType="begin"/>
      </w:r>
      <w:r w:rsidR="009A72AF" w:rsidRPr="00F3679C">
        <w:rPr>
          <w:rFonts w:cs="Trebuchet MS"/>
          <w:color w:val="000000"/>
        </w:rPr>
        <w:instrText xml:space="preserve"> REF _Ref381969017 \r \h  \* MERGEFORMAT </w:instrText>
      </w:r>
      <w:r w:rsidR="009A72AF" w:rsidRPr="00F3679C">
        <w:rPr>
          <w:color w:val="000000"/>
        </w:rPr>
      </w:r>
      <w:r w:rsidR="009A72AF" w:rsidRPr="00F3679C">
        <w:rPr>
          <w:color w:val="000000"/>
        </w:rPr>
        <w:fldChar w:fldCharType="separate"/>
      </w:r>
      <w:r w:rsidR="007706CE" w:rsidRPr="00A71464">
        <w:rPr>
          <w:color w:val="000000"/>
          <w:cs/>
        </w:rPr>
        <w:t>‎</w:t>
      </w:r>
      <w:r w:rsidR="007706CE">
        <w:rPr>
          <w:rFonts w:cs="Trebuchet MS"/>
          <w:color w:val="000000"/>
        </w:rPr>
        <w:t>7.5.1.5</w:t>
      </w:r>
      <w:r w:rsidR="009A72AF" w:rsidRPr="00F3679C">
        <w:rPr>
          <w:color w:val="000000"/>
        </w:rPr>
        <w:fldChar w:fldCharType="end"/>
      </w:r>
      <w:r w:rsidR="00B82F50" w:rsidRPr="00F3679C">
        <w:rPr>
          <w:rFonts w:cs="Trebuchet MS"/>
          <w:color w:val="000000"/>
        </w:rPr>
        <w:t xml:space="preserve"> or the Standards</w:t>
      </w:r>
      <w:r w:rsidR="00322528" w:rsidRPr="00F3679C">
        <w:rPr>
          <w:rFonts w:cs="Trebuchet MS"/>
          <w:color w:val="000000"/>
        </w:rPr>
        <w:t>;</w:t>
      </w:r>
      <w:r w:rsidR="00322528" w:rsidRPr="00F3679C">
        <w:rPr>
          <w:color w:val="000000"/>
        </w:rPr>
        <w:t xml:space="preserve"> and</w:t>
      </w:r>
    </w:p>
    <w:p w14:paraId="3741BCE5" w14:textId="752BD139" w:rsidR="00E86C38" w:rsidRPr="00F3679C" w:rsidRDefault="006C2C26" w:rsidP="00C82AEA">
      <w:pPr>
        <w:pStyle w:val="Level4"/>
        <w:tabs>
          <w:tab w:val="num" w:pos="3119"/>
        </w:tabs>
        <w:ind w:left="3119"/>
        <w:rPr>
          <w:color w:val="000000"/>
        </w:rPr>
      </w:pPr>
      <w:r>
        <w:rPr>
          <w:rFonts w:cs="Trebuchet MS"/>
          <w:color w:val="000000"/>
        </w:rPr>
        <w:tab/>
      </w:r>
      <w:r w:rsidR="00322528" w:rsidRPr="00F3679C">
        <w:rPr>
          <w:rFonts w:cs="Trebuchet MS"/>
          <w:color w:val="000000"/>
        </w:rPr>
        <w:t>deliver the Services using efficient business processes and ways of working</w:t>
      </w:r>
      <w:r w:rsidR="00494418" w:rsidRPr="00F3679C">
        <w:rPr>
          <w:rFonts w:cs="Trebuchet MS"/>
          <w:color w:val="000000"/>
        </w:rPr>
        <w:t xml:space="preserve"> </w:t>
      </w:r>
      <w:r w:rsidR="00322528" w:rsidRPr="00F3679C">
        <w:rPr>
          <w:rFonts w:cs="Trebuchet MS"/>
          <w:color w:val="000000"/>
        </w:rPr>
        <w:t xml:space="preserve">having regard to the </w:t>
      </w:r>
      <w:r w:rsidR="00D250E4" w:rsidRPr="00F3679C">
        <w:rPr>
          <w:rFonts w:cs="Trebuchet MS"/>
          <w:color w:val="000000"/>
        </w:rPr>
        <w:t>Customer</w:t>
      </w:r>
      <w:r w:rsidR="00322528" w:rsidRPr="00F3679C">
        <w:rPr>
          <w:rFonts w:cs="Trebuchet MS"/>
          <w:color w:val="000000"/>
        </w:rPr>
        <w:t>’s obligation to ensure value for money.</w:t>
      </w:r>
    </w:p>
    <w:p w14:paraId="6FF876BA" w14:textId="21DB4A83" w:rsidR="00F6426D" w:rsidRPr="00F3679C" w:rsidRDefault="00B82F50" w:rsidP="00C82AEA">
      <w:pPr>
        <w:pStyle w:val="Level2"/>
        <w:tabs>
          <w:tab w:val="clear" w:pos="1135"/>
        </w:tabs>
        <w:ind w:left="851"/>
      </w:pPr>
      <w:r w:rsidRPr="00F3679C">
        <w:t xml:space="preserve">Without prejudice to the provisions of clause </w:t>
      </w:r>
      <w:r w:rsidR="00817C9A" w:rsidRPr="00F3679C">
        <w:fldChar w:fldCharType="begin"/>
      </w:r>
      <w:r w:rsidR="00817C9A" w:rsidRPr="00F3679C">
        <w:instrText xml:space="preserve"> REF _Ref517429806 \r \h </w:instrText>
      </w:r>
      <w:r w:rsidR="006A46CE" w:rsidRPr="00F3679C">
        <w:instrText xml:space="preserve"> \* MERGEFORMAT </w:instrText>
      </w:r>
      <w:r w:rsidR="00817C9A" w:rsidRPr="00F3679C">
        <w:fldChar w:fldCharType="separate"/>
      </w:r>
      <w:r w:rsidR="007706CE">
        <w:rPr>
          <w:rFonts w:hint="eastAsia"/>
          <w:cs/>
        </w:rPr>
        <w:t>‎</w:t>
      </w:r>
      <w:r w:rsidR="007706CE">
        <w:t>7.17</w:t>
      </w:r>
      <w:r w:rsidR="00817C9A" w:rsidRPr="00F3679C">
        <w:fldChar w:fldCharType="end"/>
      </w:r>
      <w:r w:rsidR="00817C9A" w:rsidRPr="00F3679C">
        <w:t>, i</w:t>
      </w:r>
      <w:r w:rsidR="00322528" w:rsidRPr="00F3679C">
        <w:t xml:space="preserve">n the event that the </w:t>
      </w:r>
      <w:r w:rsidR="00C21ED2" w:rsidRPr="00F3679C">
        <w:t>Service Provider</w:t>
      </w:r>
      <w:r w:rsidR="00322528" w:rsidRPr="00F3679C">
        <w:t xml:space="preserve"> becomes aware of any inconsistency between the</w:t>
      </w:r>
      <w:r w:rsidR="00224DA4" w:rsidRPr="00F3679C">
        <w:t xml:space="preserve"> </w:t>
      </w:r>
      <w:r w:rsidR="00322528" w:rsidRPr="00F3679C">
        <w:t>r</w:t>
      </w:r>
      <w:r w:rsidR="00224DA4" w:rsidRPr="00F3679C">
        <w:t xml:space="preserve">equirements of </w:t>
      </w:r>
      <w:r w:rsidR="00FB205E" w:rsidRPr="00F3679C">
        <w:t>clause</w:t>
      </w:r>
      <w:r w:rsidR="00735F6F" w:rsidRPr="00F3679C">
        <w:t xml:space="preserve">s </w:t>
      </w:r>
      <w:r w:rsidR="009A72AF" w:rsidRPr="00F3679C">
        <w:fldChar w:fldCharType="begin"/>
      </w:r>
      <w:r w:rsidR="009A72AF" w:rsidRPr="00F3679C">
        <w:instrText xml:space="preserve"> REF _Ref381969006 \r \h  \* MERGEFORMAT </w:instrText>
      </w:r>
      <w:r w:rsidR="009A72AF" w:rsidRPr="00F3679C">
        <w:fldChar w:fldCharType="separate"/>
      </w:r>
      <w:r w:rsidR="007706CE">
        <w:rPr>
          <w:rFonts w:hint="eastAsia"/>
          <w:cs/>
        </w:rPr>
        <w:t>‎</w:t>
      </w:r>
      <w:r w:rsidR="007706CE">
        <w:t>7.5.1.1</w:t>
      </w:r>
      <w:r w:rsidR="009A72AF" w:rsidRPr="00F3679C">
        <w:fldChar w:fldCharType="end"/>
      </w:r>
      <w:r w:rsidR="00735F6F" w:rsidRPr="00F3679C">
        <w:t xml:space="preserve"> to </w:t>
      </w:r>
      <w:r w:rsidR="009A72AF" w:rsidRPr="00F3679C">
        <w:fldChar w:fldCharType="begin"/>
      </w:r>
      <w:r w:rsidR="009A72AF" w:rsidRPr="00F3679C">
        <w:instrText xml:space="preserve"> REF _Ref381969017 \r \h  \* MERGEFORMAT </w:instrText>
      </w:r>
      <w:r w:rsidR="009A72AF" w:rsidRPr="00F3679C">
        <w:fldChar w:fldCharType="separate"/>
      </w:r>
      <w:r w:rsidR="007706CE">
        <w:rPr>
          <w:rFonts w:hint="eastAsia"/>
          <w:cs/>
        </w:rPr>
        <w:t>‎</w:t>
      </w:r>
      <w:r w:rsidR="007706CE">
        <w:t>7.5.1.5</w:t>
      </w:r>
      <w:r w:rsidR="009A72AF" w:rsidRPr="00F3679C">
        <w:fldChar w:fldCharType="end"/>
      </w:r>
      <w:r w:rsidR="00322528" w:rsidRPr="00F3679C">
        <w:t xml:space="preserve">, the </w:t>
      </w:r>
      <w:r w:rsidR="00C21ED2" w:rsidRPr="00F3679C">
        <w:t>Service Provider</w:t>
      </w:r>
      <w:r w:rsidR="00322528" w:rsidRPr="00F3679C">
        <w:t xml:space="preserve"> shall immediately</w:t>
      </w:r>
      <w:r w:rsidR="00224DA4" w:rsidRPr="00F3679C">
        <w:t xml:space="preserve"> </w:t>
      </w:r>
      <w:r w:rsidR="00322528" w:rsidRPr="00F3679C">
        <w:t xml:space="preserve">notify the </w:t>
      </w:r>
      <w:r w:rsidR="00D250E4" w:rsidRPr="00F3679C">
        <w:t>Customer</w:t>
      </w:r>
      <w:r w:rsidR="00322528" w:rsidRPr="00F3679C">
        <w:t xml:space="preserve"> </w:t>
      </w:r>
      <w:r w:rsidR="000B62E6" w:rsidRPr="00F3679C">
        <w:t>Relationship Manager</w:t>
      </w:r>
      <w:r w:rsidR="00322528" w:rsidRPr="00F3679C">
        <w:t xml:space="preserve"> in writing of such inconsistency and the</w:t>
      </w:r>
      <w:r w:rsidR="00224DA4" w:rsidRPr="00F3679C">
        <w:t xml:space="preserve"> </w:t>
      </w:r>
      <w:r w:rsidR="00D250E4" w:rsidRPr="00F3679C">
        <w:t>Customer</w:t>
      </w:r>
      <w:r w:rsidR="00322528" w:rsidRPr="00F3679C">
        <w:t xml:space="preserve"> </w:t>
      </w:r>
      <w:r w:rsidR="000B62E6" w:rsidRPr="00F3679C">
        <w:t>Relationship Manager</w:t>
      </w:r>
      <w:r w:rsidR="00322528" w:rsidRPr="00F3679C">
        <w:t xml:space="preserve"> shall, as soon as practicable, notify the </w:t>
      </w:r>
      <w:r w:rsidR="00C21ED2" w:rsidRPr="00F3679C">
        <w:t>Service Provider</w:t>
      </w:r>
      <w:r w:rsidR="00322528" w:rsidRPr="00F3679C">
        <w:t xml:space="preserve"> which</w:t>
      </w:r>
      <w:r w:rsidR="00224DA4" w:rsidRPr="00F3679C">
        <w:t xml:space="preserve"> </w:t>
      </w:r>
      <w:r w:rsidR="00322528" w:rsidRPr="00F3679C">
        <w:t xml:space="preserve">requirement the </w:t>
      </w:r>
      <w:r w:rsidR="00C21ED2" w:rsidRPr="00F3679C">
        <w:t>Service Provider</w:t>
      </w:r>
      <w:r w:rsidR="00322528" w:rsidRPr="00F3679C">
        <w:t xml:space="preserve"> shall comply with.</w:t>
      </w:r>
    </w:p>
    <w:p w14:paraId="29EFC019" w14:textId="77777777" w:rsidR="00322528" w:rsidRPr="00F3679C" w:rsidRDefault="00C21ED2" w:rsidP="00C82AEA">
      <w:pPr>
        <w:pStyle w:val="Body"/>
      </w:pPr>
      <w:r w:rsidRPr="00F3679C">
        <w:rPr>
          <w:b/>
          <w:bCs/>
        </w:rPr>
        <w:t>Service Provider</w:t>
      </w:r>
      <w:r w:rsidR="0048322A" w:rsidRPr="00F3679C">
        <w:rPr>
          <w:b/>
          <w:bCs/>
        </w:rPr>
        <w:t xml:space="preserve"> covenants</w:t>
      </w:r>
    </w:p>
    <w:p w14:paraId="6DA942BD" w14:textId="77777777" w:rsidR="00322528" w:rsidRPr="00F3679C" w:rsidRDefault="00322528" w:rsidP="00C82AEA">
      <w:pPr>
        <w:pStyle w:val="Level2"/>
        <w:tabs>
          <w:tab w:val="clear" w:pos="1135"/>
        </w:tabs>
        <w:ind w:left="851"/>
      </w:pPr>
      <w:bookmarkStart w:id="49" w:name="_Ref432753912"/>
      <w:r w:rsidRPr="00F3679C">
        <w:t xml:space="preserve">The </w:t>
      </w:r>
      <w:r w:rsidR="00C21ED2" w:rsidRPr="00F3679C">
        <w:t>Service Provider</w:t>
      </w:r>
      <w:r w:rsidRPr="00F3679C">
        <w:t xml:space="preserve"> shall:</w:t>
      </w:r>
      <w:bookmarkEnd w:id="49"/>
    </w:p>
    <w:p w14:paraId="11724DB1" w14:textId="77777777" w:rsidR="00322528" w:rsidRPr="00F3679C" w:rsidRDefault="00322528" w:rsidP="00C82AEA">
      <w:pPr>
        <w:pStyle w:val="Level3"/>
      </w:pPr>
      <w:bookmarkStart w:id="50" w:name="_Ref381969146"/>
      <w:r w:rsidRPr="00F3679C">
        <w:t>at all times allocate sufficient resources with the appropriate technical</w:t>
      </w:r>
      <w:r w:rsidR="00224DA4" w:rsidRPr="00F3679C">
        <w:t xml:space="preserve"> </w:t>
      </w:r>
      <w:r w:rsidRPr="00F3679C">
        <w:t>expertise to supply the Deliverables and to provide the Services in</w:t>
      </w:r>
      <w:r w:rsidR="00224DA4" w:rsidRPr="00F3679C">
        <w:t xml:space="preserve"> </w:t>
      </w:r>
      <w:r w:rsidRPr="00F3679C">
        <w:t>accordance with this Agreement;</w:t>
      </w:r>
      <w:bookmarkEnd w:id="50"/>
    </w:p>
    <w:p w14:paraId="691B2AAF" w14:textId="74EA8572" w:rsidR="00144CB9" w:rsidRPr="00F3679C" w:rsidRDefault="00144CB9" w:rsidP="00C82AEA">
      <w:pPr>
        <w:pStyle w:val="Level3"/>
      </w:pPr>
      <w:bookmarkStart w:id="51" w:name="_Ref34550412"/>
      <w:r w:rsidRPr="00F3679C">
        <w:t>ensure that all staff used to provide the Services are vetted in accordance with</w:t>
      </w:r>
      <w:r w:rsidR="006F4E43">
        <w:t xml:space="preserve"> clause </w:t>
      </w:r>
      <w:r w:rsidR="006F4E43">
        <w:fldChar w:fldCharType="begin"/>
      </w:r>
      <w:r w:rsidR="006F4E43">
        <w:instrText xml:space="preserve"> REF _Ref39236031 \r \h </w:instrText>
      </w:r>
      <w:r w:rsidR="006F4E43">
        <w:fldChar w:fldCharType="separate"/>
      </w:r>
      <w:r w:rsidR="007706CE">
        <w:rPr>
          <w:rFonts w:hint="eastAsia"/>
          <w:cs/>
        </w:rPr>
        <w:t>‎</w:t>
      </w:r>
      <w:r w:rsidR="007706CE">
        <w:t>20.1.2.2</w:t>
      </w:r>
      <w:r w:rsidR="006F4E43">
        <w:fldChar w:fldCharType="end"/>
      </w:r>
      <w:r w:rsidRPr="00F3679C">
        <w:t>;</w:t>
      </w:r>
      <w:bookmarkEnd w:id="51"/>
    </w:p>
    <w:p w14:paraId="52415BEE" w14:textId="69E78134" w:rsidR="00E86C38" w:rsidRPr="00F3679C" w:rsidRDefault="00CE4B31" w:rsidP="00C82AEA">
      <w:pPr>
        <w:pStyle w:val="Level3"/>
      </w:pPr>
      <w:bookmarkStart w:id="52" w:name="_Ref381969125"/>
      <w:r w:rsidRPr="00F3679C">
        <w:rPr>
          <w:rFonts w:cs="Trebuchet MS"/>
          <w:color w:val="000000"/>
        </w:rPr>
        <w:t xml:space="preserve">save to the extent that obtaining and maintaining the same are </w:t>
      </w:r>
      <w:r w:rsidR="00D250E4" w:rsidRPr="00F3679C">
        <w:rPr>
          <w:rFonts w:cs="Trebuchet MS"/>
          <w:color w:val="000000"/>
        </w:rPr>
        <w:t>Customer</w:t>
      </w:r>
      <w:r w:rsidRPr="00F3679C">
        <w:rPr>
          <w:rFonts w:cs="Trebuchet MS"/>
          <w:color w:val="000000"/>
        </w:rPr>
        <w:t xml:space="preserve"> Responsibilities and subject to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_Ref381969044 \r \h  \* MERGEFORMAT </w:instrText>
      </w:r>
      <w:r w:rsidR="009A72AF" w:rsidRPr="00F3679C">
        <w:fldChar w:fldCharType="separate"/>
      </w:r>
      <w:r w:rsidR="007706CE" w:rsidRPr="0094210A">
        <w:rPr>
          <w:rFonts w:ascii="Arial" w:hAnsi="Arial" w:cs="Arial" w:hint="eastAsia"/>
          <w:color w:val="000000"/>
          <w:cs/>
        </w:rPr>
        <w:t>‎</w:t>
      </w:r>
      <w:r w:rsidR="007706CE">
        <w:t>18</w:t>
      </w:r>
      <w:r w:rsidR="009A72AF" w:rsidRPr="00F3679C">
        <w:fldChar w:fldCharType="end"/>
      </w:r>
      <w:r w:rsidRPr="00F3679C">
        <w:rPr>
          <w:rFonts w:cs="Trebuchet MS"/>
          <w:color w:val="000000"/>
        </w:rPr>
        <w:t xml:space="preserve"> (</w:t>
      </w:r>
      <w:r w:rsidRPr="00F3679C">
        <w:rPr>
          <w:rFonts w:cs="Trebuchet MS,Italic"/>
          <w:color w:val="000000"/>
        </w:rPr>
        <w:t>Change</w:t>
      </w:r>
      <w:r w:rsidRPr="00F3679C">
        <w:rPr>
          <w:rFonts w:cs="Trebuchet MS"/>
          <w:color w:val="000000"/>
        </w:rPr>
        <w:t>), obtain, and maintain throughout the duration of this Agreement, all the consents, approvals, licences and permissions (statutory, regulatory contractual or otherwise) it may require and which are necessary for the provision of the Services;</w:t>
      </w:r>
      <w:bookmarkEnd w:id="52"/>
    </w:p>
    <w:p w14:paraId="3070A9EE" w14:textId="0A6AC7A6" w:rsidR="00113632" w:rsidRPr="00F3679C" w:rsidRDefault="00657081" w:rsidP="00C82AEA">
      <w:pPr>
        <w:pStyle w:val="Level3"/>
      </w:pPr>
      <w:bookmarkStart w:id="53" w:name="_Ref34550484"/>
      <w:r w:rsidRPr="00F3679C">
        <w:t xml:space="preserve">ensure that </w:t>
      </w:r>
      <w:r w:rsidR="00B11404" w:rsidRPr="00F3679C">
        <w:t xml:space="preserve">the Service Provider Solution </w:t>
      </w:r>
      <w:r w:rsidR="007C0A5D" w:rsidRPr="00F3679C">
        <w:t xml:space="preserve">and the Software </w:t>
      </w:r>
      <w:r w:rsidRPr="00F3679C">
        <w:t>shall</w:t>
      </w:r>
      <w:r w:rsidR="003E2D63" w:rsidRPr="00F3679C">
        <w:t xml:space="preserve">, save </w:t>
      </w:r>
      <w:r w:rsidR="00102BA5" w:rsidRPr="00F3679C">
        <w:t xml:space="preserve">to the extent permitted pursuant to clause </w:t>
      </w:r>
      <w:r w:rsidR="00102BA5" w:rsidRPr="00F3679C">
        <w:fldChar w:fldCharType="begin"/>
      </w:r>
      <w:r w:rsidR="00102BA5" w:rsidRPr="00F3679C">
        <w:instrText xml:space="preserve"> REF _Ref13046377 \r \h </w:instrText>
      </w:r>
      <w:r w:rsidR="00F3679C" w:rsidRPr="00F3679C">
        <w:instrText xml:space="preserve"> \* MERGEFORMAT </w:instrText>
      </w:r>
      <w:r w:rsidR="00102BA5" w:rsidRPr="00F3679C">
        <w:fldChar w:fldCharType="separate"/>
      </w:r>
      <w:r w:rsidR="007706CE">
        <w:rPr>
          <w:rFonts w:hint="eastAsia"/>
          <w:cs/>
        </w:rPr>
        <w:t>‎</w:t>
      </w:r>
      <w:r w:rsidR="007706CE">
        <w:t>23.5</w:t>
      </w:r>
      <w:r w:rsidR="00102BA5" w:rsidRPr="00F3679C">
        <w:fldChar w:fldCharType="end"/>
      </w:r>
      <w:r w:rsidR="008D4F82" w:rsidRPr="00F3679C">
        <w:t xml:space="preserve"> or </w:t>
      </w:r>
      <w:r w:rsidR="008D4F82" w:rsidRPr="00F3679C">
        <w:fldChar w:fldCharType="begin"/>
      </w:r>
      <w:r w:rsidR="008D4F82" w:rsidRPr="00F3679C">
        <w:instrText xml:space="preserve"> REF _Ref409789514 \r \h </w:instrText>
      </w:r>
      <w:r w:rsidR="00F3679C" w:rsidRPr="00F3679C">
        <w:instrText xml:space="preserve"> \* MERGEFORMAT </w:instrText>
      </w:r>
      <w:r w:rsidR="008D4F82" w:rsidRPr="00F3679C">
        <w:fldChar w:fldCharType="separate"/>
      </w:r>
      <w:r w:rsidR="007706CE">
        <w:rPr>
          <w:rFonts w:hint="eastAsia"/>
          <w:cs/>
        </w:rPr>
        <w:t>‎</w:t>
      </w:r>
      <w:r w:rsidR="007706CE">
        <w:t>23.12</w:t>
      </w:r>
      <w:r w:rsidR="008D4F82" w:rsidRPr="00F3679C">
        <w:fldChar w:fldCharType="end"/>
      </w:r>
      <w:r w:rsidR="003E2D63" w:rsidRPr="00F3679C">
        <w:t>,</w:t>
      </w:r>
      <w:r w:rsidRPr="00F3679C">
        <w:t xml:space="preserve"> continue to be </w:t>
      </w:r>
      <w:r w:rsidR="00B11404" w:rsidRPr="00F3679C">
        <w:t xml:space="preserve">COTS based </w:t>
      </w:r>
      <w:r w:rsidR="007C0A5D" w:rsidRPr="00F3679C">
        <w:t>and not</w:t>
      </w:r>
      <w:r w:rsidR="00B11404" w:rsidRPr="00F3679C">
        <w:t xml:space="preserve"> bespoke</w:t>
      </w:r>
      <w:r w:rsidRPr="00F3679C">
        <w:t xml:space="preserve"> </w:t>
      </w:r>
      <w:r w:rsidR="002E0D8D" w:rsidRPr="00F3679C">
        <w:t xml:space="preserve">and maintained and support by the Service Provider or applicable third party as COTS </w:t>
      </w:r>
      <w:r w:rsidRPr="00F3679C">
        <w:t xml:space="preserve">(unless otherwise agreed by the </w:t>
      </w:r>
      <w:r w:rsidR="00DF260E" w:rsidRPr="00F3679C">
        <w:t>Customer Relationship Manager</w:t>
      </w:r>
      <w:r w:rsidRPr="00F3679C">
        <w:t>)</w:t>
      </w:r>
      <w:r w:rsidR="00E67501" w:rsidRPr="00F3679C">
        <w:t>;</w:t>
      </w:r>
      <w:bookmarkEnd w:id="53"/>
    </w:p>
    <w:p w14:paraId="6D33DB96" w14:textId="77777777" w:rsidR="00322528" w:rsidRPr="00F3679C" w:rsidRDefault="00322528" w:rsidP="00C82AEA">
      <w:pPr>
        <w:pStyle w:val="Level3"/>
      </w:pPr>
      <w:bookmarkStart w:id="54" w:name="_Ref34550445"/>
      <w:r w:rsidRPr="00F3679C">
        <w:t>ensure that:</w:t>
      </w:r>
      <w:bookmarkEnd w:id="54"/>
    </w:p>
    <w:p w14:paraId="797BF84F" w14:textId="7D8743C6" w:rsidR="00E86C38" w:rsidRPr="00F3679C" w:rsidRDefault="00214B29" w:rsidP="00C82AEA">
      <w:pPr>
        <w:pStyle w:val="Level4"/>
        <w:tabs>
          <w:tab w:val="num" w:pos="3119"/>
        </w:tabs>
        <w:ind w:left="3119"/>
        <w:rPr>
          <w:color w:val="000000"/>
        </w:rPr>
      </w:pPr>
      <w:r>
        <w:rPr>
          <w:color w:val="000000"/>
        </w:rPr>
        <w:tab/>
      </w:r>
      <w:r w:rsidR="00322528" w:rsidRPr="00F3679C">
        <w:rPr>
          <w:color w:val="000000"/>
        </w:rPr>
        <w:t>it shall continue to have all necessary rights in and to the Licensed</w:t>
      </w:r>
      <w:r w:rsidR="00224DA4" w:rsidRPr="00F3679C">
        <w:rPr>
          <w:color w:val="000000"/>
        </w:rPr>
        <w:t xml:space="preserve"> </w:t>
      </w:r>
      <w:r w:rsidR="00322528" w:rsidRPr="00F3679C">
        <w:rPr>
          <w:color w:val="000000"/>
        </w:rPr>
        <w:t xml:space="preserve">Software, the Third Party IPRs, the </w:t>
      </w:r>
      <w:r w:rsidR="00C21ED2" w:rsidRPr="00F3679C">
        <w:rPr>
          <w:color w:val="000000"/>
        </w:rPr>
        <w:t>Service Provider</w:t>
      </w:r>
      <w:r w:rsidR="00322528" w:rsidRPr="00F3679C">
        <w:rPr>
          <w:color w:val="000000"/>
        </w:rPr>
        <w:t xml:space="preserve"> Background IPRs and any</w:t>
      </w:r>
      <w:r w:rsidR="00224DA4" w:rsidRPr="00F3679C">
        <w:rPr>
          <w:color w:val="000000"/>
        </w:rPr>
        <w:t xml:space="preserve"> </w:t>
      </w:r>
      <w:r w:rsidR="00322528" w:rsidRPr="00F3679C">
        <w:rPr>
          <w:color w:val="000000"/>
        </w:rPr>
        <w:t xml:space="preserve">other materials made available by the </w:t>
      </w:r>
      <w:r w:rsidR="00C21ED2" w:rsidRPr="00F3679C">
        <w:rPr>
          <w:color w:val="000000"/>
        </w:rPr>
        <w:t>Service Provider</w:t>
      </w:r>
      <w:r w:rsidR="00322528" w:rsidRPr="00F3679C">
        <w:rPr>
          <w:color w:val="000000"/>
        </w:rPr>
        <w:t xml:space="preserve"> (and/or any</w:t>
      </w:r>
      <w:r w:rsidR="00224DA4" w:rsidRPr="00F3679C">
        <w:rPr>
          <w:color w:val="000000"/>
        </w:rPr>
        <w:t xml:space="preserve"> </w:t>
      </w:r>
      <w:r w:rsidR="00322528" w:rsidRPr="00F3679C">
        <w:rPr>
          <w:color w:val="000000"/>
        </w:rPr>
        <w:t xml:space="preserve">Sub-contractor) to the </w:t>
      </w:r>
      <w:r w:rsidR="00D250E4" w:rsidRPr="00F3679C">
        <w:rPr>
          <w:color w:val="000000"/>
        </w:rPr>
        <w:t>Customer</w:t>
      </w:r>
      <w:r w:rsidR="00322528" w:rsidRPr="00F3679C">
        <w:rPr>
          <w:color w:val="000000"/>
        </w:rPr>
        <w:t xml:space="preserve"> which are necessary for the</w:t>
      </w:r>
      <w:r w:rsidR="00224DA4" w:rsidRPr="00F3679C">
        <w:rPr>
          <w:color w:val="000000"/>
        </w:rPr>
        <w:t xml:space="preserve"> </w:t>
      </w:r>
      <w:r w:rsidR="00322528" w:rsidRPr="00F3679C">
        <w:rPr>
          <w:color w:val="000000"/>
        </w:rPr>
        <w:t xml:space="preserve">performance of the </w:t>
      </w:r>
      <w:r w:rsidR="00C21ED2" w:rsidRPr="00F3679C">
        <w:rPr>
          <w:color w:val="000000"/>
        </w:rPr>
        <w:t>Service Provider</w:t>
      </w:r>
      <w:r w:rsidR="00322528" w:rsidRPr="00F3679C">
        <w:rPr>
          <w:color w:val="000000"/>
        </w:rPr>
        <w:t>’s obligations under this Agreement</w:t>
      </w:r>
      <w:r w:rsidR="00224DA4" w:rsidRPr="00F3679C">
        <w:rPr>
          <w:color w:val="000000"/>
        </w:rPr>
        <w:t xml:space="preserve"> </w:t>
      </w:r>
      <w:r w:rsidR="00322528" w:rsidRPr="00F3679C">
        <w:rPr>
          <w:color w:val="000000"/>
        </w:rPr>
        <w:t xml:space="preserve">and/or the receipt of the Services by the </w:t>
      </w:r>
      <w:r w:rsidR="00D250E4" w:rsidRPr="00F3679C">
        <w:rPr>
          <w:color w:val="000000"/>
        </w:rPr>
        <w:t>Customer</w:t>
      </w:r>
      <w:r w:rsidR="00322528" w:rsidRPr="00F3679C">
        <w:rPr>
          <w:color w:val="000000"/>
        </w:rPr>
        <w:t>;</w:t>
      </w:r>
    </w:p>
    <w:p w14:paraId="23F1E16B" w14:textId="259D4605" w:rsidR="00E86C38" w:rsidRPr="00F3679C" w:rsidRDefault="00214B29" w:rsidP="00C82AEA">
      <w:pPr>
        <w:pStyle w:val="Level4"/>
        <w:tabs>
          <w:tab w:val="num" w:pos="3119"/>
        </w:tabs>
        <w:ind w:left="3119"/>
        <w:rPr>
          <w:color w:val="000000"/>
        </w:rPr>
      </w:pPr>
      <w:r>
        <w:rPr>
          <w:rFonts w:cs="Trebuchet MS"/>
          <w:color w:val="000000"/>
        </w:rPr>
        <w:tab/>
      </w:r>
      <w:r w:rsidR="00144CB9" w:rsidRPr="00F3679C">
        <w:rPr>
          <w:rFonts w:cs="Trebuchet MS"/>
          <w:color w:val="000000"/>
        </w:rPr>
        <w:t>all Software (including for the avoidance of doubt, any</w:t>
      </w:r>
      <w:r w:rsidR="00CE4B31" w:rsidRPr="00F3679C">
        <w:rPr>
          <w:rFonts w:cs="Trebuchet MS"/>
          <w:color w:val="000000"/>
        </w:rPr>
        <w:t xml:space="preserve"> release of new Software or upgrade to any Software</w:t>
      </w:r>
      <w:r w:rsidR="00144CB9" w:rsidRPr="00F3679C">
        <w:rPr>
          <w:rFonts w:cs="Trebuchet MS"/>
          <w:color w:val="000000"/>
        </w:rPr>
        <w:t>)</w:t>
      </w:r>
      <w:r w:rsidR="00CE4B31" w:rsidRPr="00F3679C">
        <w:rPr>
          <w:rFonts w:cs="Trebuchet MS"/>
          <w:color w:val="000000"/>
        </w:rPr>
        <w:t xml:space="preserve"> complies with the interface requirements in the Services Description and (except in relation to new Software or upgrades which are released to address Malicious Software or to comply with the requirements of Schedule 2.4 (Security Management)) </w:t>
      </w:r>
      <w:r w:rsidR="008920FE">
        <w:rPr>
          <w:rFonts w:cs="Trebuchet MS"/>
          <w:color w:val="000000"/>
        </w:rPr>
        <w:t xml:space="preserve">the Service Provider </w:t>
      </w:r>
      <w:r w:rsidR="00CE4B31" w:rsidRPr="00F3679C">
        <w:rPr>
          <w:rFonts w:cs="Trebuchet MS"/>
          <w:color w:val="000000"/>
        </w:rPr>
        <w:t xml:space="preserve">shall notify the </w:t>
      </w:r>
      <w:r w:rsidR="00DF260E" w:rsidRPr="00F3679C">
        <w:rPr>
          <w:rFonts w:cs="Trebuchet MS"/>
          <w:color w:val="000000"/>
        </w:rPr>
        <w:t>Customer Relationship Manager</w:t>
      </w:r>
      <w:r w:rsidR="00CE4B31" w:rsidRPr="00F3679C">
        <w:rPr>
          <w:rFonts w:cs="Trebuchet MS"/>
          <w:color w:val="000000"/>
        </w:rPr>
        <w:t xml:space="preserve"> </w:t>
      </w:r>
      <w:r w:rsidR="00FB205E" w:rsidRPr="00F3679C">
        <w:rPr>
          <w:rFonts w:cs="Trebuchet MS"/>
          <w:color w:val="000000"/>
        </w:rPr>
        <w:t>three (</w:t>
      </w:r>
      <w:r w:rsidR="00CE4B31" w:rsidRPr="00F3679C">
        <w:rPr>
          <w:rFonts w:cs="Trebuchet MS"/>
          <w:color w:val="000000"/>
        </w:rPr>
        <w:t>3</w:t>
      </w:r>
      <w:r w:rsidR="00FB205E" w:rsidRPr="00F3679C">
        <w:rPr>
          <w:rFonts w:cs="Trebuchet MS"/>
          <w:color w:val="000000"/>
        </w:rPr>
        <w:t>)</w:t>
      </w:r>
      <w:r w:rsidR="00CE4B31" w:rsidRPr="00F3679C">
        <w:rPr>
          <w:rFonts w:cs="Trebuchet MS"/>
          <w:color w:val="000000"/>
        </w:rPr>
        <w:t xml:space="preserve"> months before the release of any new Software or Upgrade;</w:t>
      </w:r>
    </w:p>
    <w:p w14:paraId="11617CF2" w14:textId="3546DDCF" w:rsidR="00322528" w:rsidRPr="00F3679C" w:rsidRDefault="00214B29" w:rsidP="00C82AEA">
      <w:pPr>
        <w:pStyle w:val="Level4"/>
        <w:tabs>
          <w:tab w:val="num" w:pos="3119"/>
        </w:tabs>
        <w:ind w:left="3119"/>
        <w:rPr>
          <w:color w:val="000000"/>
        </w:rPr>
      </w:pPr>
      <w:r>
        <w:rPr>
          <w:color w:val="000000"/>
        </w:rPr>
        <w:tab/>
      </w:r>
      <w:r w:rsidR="00322528" w:rsidRPr="00F3679C">
        <w:rPr>
          <w:color w:val="000000"/>
        </w:rPr>
        <w:t>all Software including Upgrades, Updates and New Releases used by</w:t>
      </w:r>
      <w:r w:rsidR="00224DA4" w:rsidRPr="00F3679C">
        <w:rPr>
          <w:color w:val="000000"/>
        </w:rPr>
        <w:t xml:space="preserve"> </w:t>
      </w:r>
      <w:r w:rsidR="00322528" w:rsidRPr="00F3679C">
        <w:rPr>
          <w:color w:val="000000"/>
        </w:rPr>
        <w:t xml:space="preserve">or on behalf of the </w:t>
      </w:r>
      <w:r w:rsidR="00C21ED2" w:rsidRPr="00F3679C">
        <w:rPr>
          <w:color w:val="000000"/>
        </w:rPr>
        <w:t>Service Provider</w:t>
      </w:r>
      <w:r w:rsidR="00322528" w:rsidRPr="00F3679C">
        <w:rPr>
          <w:color w:val="000000"/>
        </w:rPr>
        <w:t xml:space="preserve"> are currently supported versions of that</w:t>
      </w:r>
      <w:r w:rsidR="00224DA4" w:rsidRPr="00F3679C">
        <w:rPr>
          <w:color w:val="000000"/>
        </w:rPr>
        <w:t xml:space="preserve"> </w:t>
      </w:r>
      <w:r w:rsidR="00322528" w:rsidRPr="00F3679C">
        <w:rPr>
          <w:color w:val="000000"/>
        </w:rPr>
        <w:t>Software and perform in all material respects in accordance with the</w:t>
      </w:r>
      <w:r w:rsidR="00224DA4" w:rsidRPr="00F3679C">
        <w:rPr>
          <w:color w:val="000000"/>
        </w:rPr>
        <w:t xml:space="preserve"> </w:t>
      </w:r>
      <w:r w:rsidR="00322528" w:rsidRPr="00F3679C">
        <w:rPr>
          <w:color w:val="000000"/>
        </w:rPr>
        <w:t>relevant specification;</w:t>
      </w:r>
    </w:p>
    <w:p w14:paraId="640316CB" w14:textId="7AB828B6" w:rsidR="00E86C38" w:rsidRPr="00F3679C" w:rsidRDefault="00214B29" w:rsidP="00C82AEA">
      <w:pPr>
        <w:pStyle w:val="Level4"/>
        <w:tabs>
          <w:tab w:val="num" w:pos="3119"/>
        </w:tabs>
        <w:ind w:left="3119"/>
      </w:pPr>
      <w:r>
        <w:rPr>
          <w:color w:val="000000"/>
        </w:rPr>
        <w:tab/>
      </w:r>
      <w:r w:rsidR="00322528" w:rsidRPr="00F3679C">
        <w:rPr>
          <w:color w:val="000000"/>
        </w:rPr>
        <w:t>any products or services recommended</w:t>
      </w:r>
      <w:r w:rsidR="00322528" w:rsidRPr="00F3679C">
        <w:t xml:space="preserve"> or otherwise specified by the</w:t>
      </w:r>
      <w:r w:rsidR="00224DA4" w:rsidRPr="00F3679C">
        <w:t xml:space="preserve"> </w:t>
      </w:r>
      <w:r w:rsidR="00C21ED2" w:rsidRPr="00F3679C">
        <w:t>Service Provider</w:t>
      </w:r>
      <w:r w:rsidR="00322528" w:rsidRPr="00F3679C">
        <w:t xml:space="preserve"> for use by the </w:t>
      </w:r>
      <w:r w:rsidR="00D250E4" w:rsidRPr="00F3679C">
        <w:t>Customer</w:t>
      </w:r>
      <w:r w:rsidR="00322528" w:rsidRPr="00F3679C">
        <w:t xml:space="preserve"> in conjunction with the Deliverables</w:t>
      </w:r>
      <w:r w:rsidR="00224DA4" w:rsidRPr="00F3679C">
        <w:t xml:space="preserve"> </w:t>
      </w:r>
      <w:r w:rsidR="00322528" w:rsidRPr="00F3679C">
        <w:t>and/or the Services shall enable the Deliverables and/or Services to</w:t>
      </w:r>
      <w:r w:rsidR="00224DA4" w:rsidRPr="00F3679C">
        <w:t xml:space="preserve"> </w:t>
      </w:r>
      <w:r w:rsidR="00322528" w:rsidRPr="00F3679C">
        <w:t xml:space="preserve">meet the </w:t>
      </w:r>
      <w:r w:rsidR="00D250E4" w:rsidRPr="00F3679C">
        <w:t>Customer</w:t>
      </w:r>
      <w:r w:rsidR="00322528" w:rsidRPr="00F3679C">
        <w:t xml:space="preserve"> Requirements; and</w:t>
      </w:r>
    </w:p>
    <w:p w14:paraId="658E6381" w14:textId="05FEB825" w:rsidR="00E86C38" w:rsidRPr="00F3679C" w:rsidRDefault="00214B29" w:rsidP="00C82AEA">
      <w:pPr>
        <w:pStyle w:val="Level4"/>
        <w:tabs>
          <w:tab w:val="num" w:pos="3119"/>
        </w:tabs>
        <w:ind w:left="3119"/>
        <w:rPr>
          <w:color w:val="000000"/>
        </w:rPr>
      </w:pPr>
      <w:r>
        <w:tab/>
      </w:r>
      <w:r w:rsidR="00322528" w:rsidRPr="00F3679C">
        <w:t xml:space="preserve">the </w:t>
      </w:r>
      <w:r w:rsidR="00C21ED2" w:rsidRPr="00F3679C">
        <w:t>Service Provider</w:t>
      </w:r>
      <w:r w:rsidR="00322528" w:rsidRPr="00F3679C">
        <w:t xml:space="preserve"> System and Assets used in the performance of </w:t>
      </w:r>
      <w:r w:rsidR="00322528" w:rsidRPr="00F3679C">
        <w:rPr>
          <w:color w:val="000000"/>
        </w:rPr>
        <w:t>the</w:t>
      </w:r>
      <w:r w:rsidR="00224DA4" w:rsidRPr="00F3679C">
        <w:rPr>
          <w:color w:val="000000"/>
        </w:rPr>
        <w:t xml:space="preserve"> </w:t>
      </w:r>
      <w:r w:rsidR="00322528" w:rsidRPr="00F3679C">
        <w:rPr>
          <w:color w:val="000000"/>
        </w:rPr>
        <w:t>Services will be free of all encumbrances (except as agreed in writing</w:t>
      </w:r>
      <w:r w:rsidR="00224DA4" w:rsidRPr="00F3679C">
        <w:rPr>
          <w:color w:val="000000"/>
        </w:rPr>
        <w:t xml:space="preserve"> </w:t>
      </w:r>
      <w:r w:rsidR="00322528" w:rsidRPr="00F3679C">
        <w:rPr>
          <w:color w:val="000000"/>
        </w:rPr>
        <w:t xml:space="preserve">with the </w:t>
      </w:r>
      <w:r w:rsidR="00DF260E" w:rsidRPr="00F3679C">
        <w:rPr>
          <w:color w:val="000000"/>
        </w:rPr>
        <w:t>Customer Relationship Manager</w:t>
      </w:r>
      <w:r w:rsidR="00322528" w:rsidRPr="00F3679C">
        <w:rPr>
          <w:color w:val="000000"/>
        </w:rPr>
        <w:t>) and will be Euro Compliant;</w:t>
      </w:r>
    </w:p>
    <w:p w14:paraId="228C2C13" w14:textId="17EB17D2" w:rsidR="00144CB9" w:rsidRPr="00F3679C" w:rsidRDefault="00214B29" w:rsidP="00C82AEA">
      <w:pPr>
        <w:pStyle w:val="Level4"/>
        <w:tabs>
          <w:tab w:val="num" w:pos="3119"/>
        </w:tabs>
        <w:ind w:left="3119"/>
        <w:rPr>
          <w:color w:val="000000"/>
        </w:rPr>
      </w:pPr>
      <w:r>
        <w:rPr>
          <w:color w:val="000000"/>
        </w:rPr>
        <w:tab/>
      </w:r>
      <w:r w:rsidR="00144CB9" w:rsidRPr="00F3679C">
        <w:rPr>
          <w:color w:val="000000"/>
        </w:rPr>
        <w:t>all components of the Service Provider Solution</w:t>
      </w:r>
      <w:r w:rsidR="007C0A5D" w:rsidRPr="00F3679C">
        <w:rPr>
          <w:color w:val="000000"/>
        </w:rPr>
        <w:t>, the Software and the Services</w:t>
      </w:r>
      <w:r w:rsidR="007077C3" w:rsidRPr="00F3679C">
        <w:rPr>
          <w:color w:val="000000"/>
        </w:rPr>
        <w:t xml:space="preserve"> are</w:t>
      </w:r>
      <w:r w:rsidR="00226B79" w:rsidRPr="00F3679C">
        <w:rPr>
          <w:color w:val="000000"/>
        </w:rPr>
        <w:t>:</w:t>
      </w:r>
    </w:p>
    <w:p w14:paraId="76839111" w14:textId="77777777" w:rsidR="00144CB9" w:rsidRPr="00F3679C" w:rsidRDefault="00144CB9" w:rsidP="00C82AEA">
      <w:pPr>
        <w:pStyle w:val="Level5"/>
      </w:pPr>
      <w:r w:rsidRPr="00F3679C">
        <w:t>designed and</w:t>
      </w:r>
      <w:r w:rsidR="00226B79" w:rsidRPr="00F3679C">
        <w:t xml:space="preserve"> built by the Service Provider;</w:t>
      </w:r>
    </w:p>
    <w:p w14:paraId="306133E9" w14:textId="3BC0B2A6" w:rsidR="00144CB9" w:rsidRPr="00F3679C" w:rsidRDefault="00144CB9" w:rsidP="00C82AEA">
      <w:pPr>
        <w:pStyle w:val="Level5"/>
      </w:pPr>
      <w:r w:rsidRPr="00F3679C">
        <w:t>designed and built by</w:t>
      </w:r>
      <w:r w:rsidR="008920FE">
        <w:t xml:space="preserve"> Sub-contractors and/or other</w:t>
      </w:r>
      <w:r w:rsidRPr="00F3679C">
        <w:t xml:space="preserve"> third parties managed by the Service Provider; </w:t>
      </w:r>
    </w:p>
    <w:p w14:paraId="1C113981" w14:textId="39108003" w:rsidR="00144CB9" w:rsidRDefault="00144CB9" w:rsidP="00C82AEA">
      <w:pPr>
        <w:pStyle w:val="Level5"/>
      </w:pPr>
      <w:r w:rsidRPr="00F3679C">
        <w:t>built by the Customer and/or its contractors to a design pr</w:t>
      </w:r>
      <w:r w:rsidR="00226B79" w:rsidRPr="00F3679C">
        <w:t>ovided by the Service Provider</w:t>
      </w:r>
      <w:r w:rsidR="0012178D">
        <w:t>;</w:t>
      </w:r>
      <w:r w:rsidR="0012178D" w:rsidRPr="0012178D">
        <w:t xml:space="preserve"> </w:t>
      </w:r>
      <w:r w:rsidR="0012178D" w:rsidRPr="00F3679C">
        <w:t>and/or</w:t>
      </w:r>
    </w:p>
    <w:p w14:paraId="5BD7C4C1" w14:textId="449FED26" w:rsidR="00891548" w:rsidRPr="00F3679C" w:rsidRDefault="00891548" w:rsidP="00891548">
      <w:pPr>
        <w:pStyle w:val="Level5"/>
      </w:pPr>
      <w:r w:rsidRPr="00891548">
        <w:t>licensed from third parties in accordance with clauses</w:t>
      </w:r>
      <w:r w:rsidR="00CB0ECF">
        <w:t xml:space="preserve"> </w:t>
      </w:r>
      <w:r w:rsidR="00CB0ECF">
        <w:fldChar w:fldCharType="begin"/>
      </w:r>
      <w:r w:rsidR="00CB0ECF">
        <w:instrText xml:space="preserve"> REF _Ref382476240 \r \h </w:instrText>
      </w:r>
      <w:r w:rsidR="00CB0ECF">
        <w:fldChar w:fldCharType="separate"/>
      </w:r>
      <w:r w:rsidR="007706CE">
        <w:rPr>
          <w:rFonts w:hint="eastAsia"/>
          <w:cs/>
        </w:rPr>
        <w:t>‎</w:t>
      </w:r>
      <w:r w:rsidR="007706CE">
        <w:t>23.1</w:t>
      </w:r>
      <w:r w:rsidR="00CB0ECF">
        <w:fldChar w:fldCharType="end"/>
      </w:r>
      <w:r w:rsidR="00CB0ECF">
        <w:t xml:space="preserve"> to </w:t>
      </w:r>
      <w:r w:rsidR="00CB0ECF">
        <w:fldChar w:fldCharType="begin"/>
      </w:r>
      <w:r w:rsidR="00CB0ECF">
        <w:instrText xml:space="preserve"> REF _Ref37994764 \r \h </w:instrText>
      </w:r>
      <w:r w:rsidR="00CB0ECF">
        <w:fldChar w:fldCharType="separate"/>
      </w:r>
      <w:r w:rsidR="007706CE">
        <w:rPr>
          <w:rFonts w:hint="eastAsia"/>
          <w:cs/>
        </w:rPr>
        <w:t>‎</w:t>
      </w:r>
      <w:r w:rsidR="007706CE">
        <w:t>23.4.3</w:t>
      </w:r>
      <w:r w:rsidR="00CB0ECF">
        <w:fldChar w:fldCharType="end"/>
      </w:r>
      <w:r w:rsidR="00CB0ECF">
        <w:t xml:space="preserve"> </w:t>
      </w:r>
      <w:r w:rsidRPr="00891548">
        <w:t xml:space="preserve">(Specially Written Software and Project Specific IPRs) and </w:t>
      </w:r>
      <w:r w:rsidRPr="00891548">
        <w:fldChar w:fldCharType="begin"/>
      </w:r>
      <w:r w:rsidRPr="00891548">
        <w:instrText xml:space="preserve"> REF _Ref409789514 \r \h  \* MERGEFORMAT </w:instrText>
      </w:r>
      <w:r w:rsidRPr="00891548">
        <w:fldChar w:fldCharType="separate"/>
      </w:r>
      <w:r w:rsidR="007706CE">
        <w:rPr>
          <w:rFonts w:hint="eastAsia"/>
          <w:cs/>
        </w:rPr>
        <w:t>‎</w:t>
      </w:r>
      <w:r w:rsidR="007706CE">
        <w:t>23.12</w:t>
      </w:r>
      <w:r w:rsidRPr="00891548">
        <w:fldChar w:fldCharType="end"/>
      </w:r>
      <w:r w:rsidRPr="00891548">
        <w:t xml:space="preserve"> to </w:t>
      </w:r>
      <w:r w:rsidRPr="00891548">
        <w:fldChar w:fldCharType="begin"/>
      </w:r>
      <w:r w:rsidRPr="00891548">
        <w:instrText xml:space="preserve"> REF _Ref435612822 \r \h  \* MERGEFORMAT </w:instrText>
      </w:r>
      <w:r w:rsidRPr="00891548">
        <w:fldChar w:fldCharType="separate"/>
      </w:r>
      <w:r w:rsidR="007706CE">
        <w:rPr>
          <w:rFonts w:hint="eastAsia"/>
          <w:cs/>
        </w:rPr>
        <w:t>‎</w:t>
      </w:r>
      <w:r w:rsidR="007706CE">
        <w:t>23.15</w:t>
      </w:r>
      <w:r w:rsidRPr="00891548">
        <w:fldChar w:fldCharType="end"/>
      </w:r>
      <w:r w:rsidRPr="00891548">
        <w:t xml:space="preserve"> (Third Party Software and Third Party IPR)</w:t>
      </w:r>
      <w:r w:rsidR="000E52BE">
        <w:t>,</w:t>
      </w:r>
    </w:p>
    <w:p w14:paraId="7FA41778" w14:textId="77777777" w:rsidR="00144CB9" w:rsidRPr="00F3679C" w:rsidRDefault="002B5F9F" w:rsidP="00C82AEA">
      <w:pPr>
        <w:pStyle w:val="Body3"/>
        <w:ind w:left="3119"/>
      </w:pPr>
      <w:r w:rsidRPr="00F3679C">
        <w:t xml:space="preserve">and </w:t>
      </w:r>
      <w:r w:rsidR="00144CB9" w:rsidRPr="00F3679C">
        <w:t>shall integrate and work together to meet fully the Customer Requirements;</w:t>
      </w:r>
    </w:p>
    <w:p w14:paraId="5525645B" w14:textId="30FD857E" w:rsidR="00144CB9" w:rsidRPr="00F3679C" w:rsidRDefault="00214B29" w:rsidP="00C82AEA">
      <w:pPr>
        <w:pStyle w:val="Level4"/>
        <w:tabs>
          <w:tab w:val="num" w:pos="3119"/>
        </w:tabs>
        <w:ind w:left="3119"/>
      </w:pPr>
      <w:r>
        <w:tab/>
      </w:r>
      <w:r w:rsidR="00144CB9" w:rsidRPr="00F3679C">
        <w:t xml:space="preserve">each </w:t>
      </w:r>
      <w:r w:rsidR="00144CB9" w:rsidRPr="00F3679C">
        <w:rPr>
          <w:color w:val="000000"/>
        </w:rPr>
        <w:t>individual</w:t>
      </w:r>
      <w:r w:rsidR="00144CB9" w:rsidRPr="00F3679C">
        <w:t xml:space="preserve"> Deliverable and collectively the Deliverables of each Milestone shall meet the relevant Customer Requirements;</w:t>
      </w:r>
    </w:p>
    <w:p w14:paraId="1687EA60" w14:textId="77777777" w:rsidR="00E86C38" w:rsidRPr="00F3679C" w:rsidRDefault="00322528" w:rsidP="00C82AEA">
      <w:pPr>
        <w:pStyle w:val="Level3"/>
      </w:pPr>
      <w:bookmarkStart w:id="55" w:name="_Ref381969137"/>
      <w:r w:rsidRPr="00F3679C">
        <w:t>minimise any disruption to the Services, the IT Environment and/or the</w:t>
      </w:r>
      <w:r w:rsidR="00224DA4" w:rsidRPr="00F3679C">
        <w:t xml:space="preserve"> </w:t>
      </w:r>
      <w:r w:rsidR="00D250E4" w:rsidRPr="00F3679C">
        <w:t>Customer</w:t>
      </w:r>
      <w:r w:rsidRPr="00F3679C">
        <w:t>'s operations when carrying out its obligations under this</w:t>
      </w:r>
      <w:r w:rsidR="00224DA4" w:rsidRPr="00F3679C">
        <w:t xml:space="preserve"> </w:t>
      </w:r>
      <w:r w:rsidRPr="00F3679C">
        <w:t>Agreement;</w:t>
      </w:r>
      <w:bookmarkEnd w:id="55"/>
    </w:p>
    <w:p w14:paraId="77372D41" w14:textId="77777777" w:rsidR="00E86C38" w:rsidRPr="00F3679C" w:rsidRDefault="00322528" w:rsidP="00C82AEA">
      <w:pPr>
        <w:pStyle w:val="Level3"/>
      </w:pPr>
      <w:bookmarkStart w:id="56" w:name="_Ref381969152"/>
      <w:r w:rsidRPr="00F3679C">
        <w:t xml:space="preserve">ensure that any Documentation and training provided by the </w:t>
      </w:r>
      <w:r w:rsidR="00C21ED2" w:rsidRPr="00F3679C">
        <w:t>Service Provider</w:t>
      </w:r>
      <w:r w:rsidRPr="00F3679C">
        <w:t xml:space="preserve"> to the</w:t>
      </w:r>
      <w:r w:rsidR="00224DA4" w:rsidRPr="00F3679C">
        <w:t xml:space="preserve"> </w:t>
      </w:r>
      <w:r w:rsidR="00D250E4" w:rsidRPr="00F3679C">
        <w:t>Customer</w:t>
      </w:r>
      <w:r w:rsidRPr="00F3679C">
        <w:t xml:space="preserve"> </w:t>
      </w:r>
      <w:r w:rsidR="00DF260E" w:rsidRPr="00F3679C">
        <w:t xml:space="preserve">and/or Customer Relationship Manager </w:t>
      </w:r>
      <w:r w:rsidRPr="00F3679C">
        <w:t>are comprehensive, accurate and prepared in accordance with</w:t>
      </w:r>
      <w:r w:rsidR="00224DA4" w:rsidRPr="00F3679C">
        <w:t xml:space="preserve"> </w:t>
      </w:r>
      <w:r w:rsidRPr="00F3679C">
        <w:t>Good Industry Practice;</w:t>
      </w:r>
      <w:bookmarkEnd w:id="56"/>
    </w:p>
    <w:p w14:paraId="1AD0024A" w14:textId="77777777" w:rsidR="00E86C38" w:rsidRPr="00F3679C" w:rsidRDefault="00322528" w:rsidP="00C82AEA">
      <w:pPr>
        <w:pStyle w:val="Level3"/>
      </w:pPr>
      <w:bookmarkStart w:id="57" w:name="_Ref381969308"/>
      <w:r w:rsidRPr="00F3679C">
        <w:t xml:space="preserve">co-operate with the </w:t>
      </w:r>
      <w:r w:rsidR="00B41E0F" w:rsidRPr="00F3679C">
        <w:t>Customer</w:t>
      </w:r>
      <w:r w:rsidR="00DF260E" w:rsidRPr="00F3679C">
        <w:t>, Customer Relationship Manager</w:t>
      </w:r>
      <w:r w:rsidR="00B41E0F" w:rsidRPr="00F3679C">
        <w:t xml:space="preserve"> and any </w:t>
      </w:r>
      <w:r w:rsidRPr="00F3679C">
        <w:t xml:space="preserve">Other </w:t>
      </w:r>
      <w:r w:rsidR="00C21ED2" w:rsidRPr="00F3679C">
        <w:t>Service Provider</w:t>
      </w:r>
      <w:r w:rsidRPr="00F3679C">
        <w:t xml:space="preserve">s and provide </w:t>
      </w:r>
      <w:r w:rsidR="008A327B" w:rsidRPr="00F3679C">
        <w:t xml:space="preserve">all </w:t>
      </w:r>
      <w:r w:rsidRPr="00F3679C">
        <w:t>information</w:t>
      </w:r>
      <w:r w:rsidR="00224DA4" w:rsidRPr="00F3679C">
        <w:t xml:space="preserve"> </w:t>
      </w:r>
      <w:r w:rsidRPr="00F3679C">
        <w:t>(including any Documentation), advice and assistance in connection with the</w:t>
      </w:r>
      <w:r w:rsidR="00224DA4" w:rsidRPr="00F3679C">
        <w:t xml:space="preserve"> </w:t>
      </w:r>
      <w:r w:rsidRPr="00F3679C">
        <w:t xml:space="preserve">Services to any Other </w:t>
      </w:r>
      <w:r w:rsidR="00C21ED2" w:rsidRPr="00F3679C">
        <w:t>Service Provider</w:t>
      </w:r>
      <w:r w:rsidRPr="00F3679C">
        <w:t xml:space="preserve"> to enable such Other </w:t>
      </w:r>
      <w:r w:rsidR="00C21ED2" w:rsidRPr="00F3679C">
        <w:t>Service Provider</w:t>
      </w:r>
      <w:r w:rsidRPr="00F3679C">
        <w:t xml:space="preserve"> to create and</w:t>
      </w:r>
      <w:r w:rsidR="00224DA4" w:rsidRPr="00F3679C">
        <w:t xml:space="preserve"> </w:t>
      </w:r>
      <w:r w:rsidRPr="00F3679C">
        <w:t>maintain technical or organisational interfaces with the Services and, on the</w:t>
      </w:r>
      <w:r w:rsidR="00224DA4" w:rsidRPr="00F3679C">
        <w:t xml:space="preserve"> </w:t>
      </w:r>
      <w:r w:rsidRPr="00F3679C">
        <w:t>expiry or termination of this Agreement for any reason, to enable the timely</w:t>
      </w:r>
      <w:r w:rsidR="00224DA4" w:rsidRPr="00F3679C">
        <w:t xml:space="preserve"> </w:t>
      </w:r>
      <w:r w:rsidRPr="00F3679C">
        <w:t xml:space="preserve">transition of the Services (or any of them) to the </w:t>
      </w:r>
      <w:r w:rsidR="00D250E4" w:rsidRPr="00F3679C">
        <w:t>Customer</w:t>
      </w:r>
      <w:r w:rsidRPr="00F3679C">
        <w:t xml:space="preserve"> and/or to any</w:t>
      </w:r>
      <w:r w:rsidR="00224DA4" w:rsidRPr="00F3679C">
        <w:t xml:space="preserve"> </w:t>
      </w:r>
      <w:r w:rsidRPr="00F3679C">
        <w:t xml:space="preserve">Replacement </w:t>
      </w:r>
      <w:r w:rsidR="00C21ED2" w:rsidRPr="00F3679C">
        <w:t>Service Provider</w:t>
      </w:r>
      <w:r w:rsidRPr="00F3679C">
        <w:t>;</w:t>
      </w:r>
      <w:bookmarkEnd w:id="57"/>
    </w:p>
    <w:p w14:paraId="38F4851C" w14:textId="77777777" w:rsidR="003C7C36" w:rsidRPr="00F3679C" w:rsidRDefault="003C7C36" w:rsidP="00C82AEA">
      <w:pPr>
        <w:pStyle w:val="Level3"/>
      </w:pPr>
      <w:r w:rsidRPr="00F3679C">
        <w:t xml:space="preserve">the Documentation which shall be provided by the Service Provider to the Customer Relationship Manager in accordance with </w:t>
      </w:r>
      <w:r w:rsidR="00226B79" w:rsidRPr="00F3679C">
        <w:t>S</w:t>
      </w:r>
      <w:r w:rsidRPr="00F3679C">
        <w:t>chedule 8.5 (Exit Management) contains all necessary information and explanation required for the purpose of executing the Exit Plan and for suitably qualified employees of the Customer or of the Replacement Service Provider to be able to use the Software and receive the Services and to perform the Replacement Services on termination or expiry;</w:t>
      </w:r>
    </w:p>
    <w:p w14:paraId="6EEC8803" w14:textId="77777777" w:rsidR="00E86C38" w:rsidRPr="00F3679C" w:rsidRDefault="00322528" w:rsidP="00C82AEA">
      <w:pPr>
        <w:pStyle w:val="Level3"/>
      </w:pPr>
      <w:bookmarkStart w:id="58" w:name="_Ref381969061"/>
      <w:r w:rsidRPr="00F3679C">
        <w:t>to the extent it is legally able to do so, hold on trust for the sole benefit of</w:t>
      </w:r>
      <w:r w:rsidR="00224DA4" w:rsidRPr="00F3679C">
        <w:t xml:space="preserve"> </w:t>
      </w:r>
      <w:r w:rsidRPr="00F3679C">
        <w:t xml:space="preserve">the </w:t>
      </w:r>
      <w:r w:rsidR="00D250E4" w:rsidRPr="00F3679C">
        <w:t>Customer</w:t>
      </w:r>
      <w:r w:rsidRPr="00F3679C">
        <w:t>, all warranties and indemnities provided by third parties or</w:t>
      </w:r>
      <w:r w:rsidR="00224DA4" w:rsidRPr="00F3679C">
        <w:t xml:space="preserve"> </w:t>
      </w:r>
      <w:r w:rsidRPr="00F3679C">
        <w:t>any Sub-contractor in respect of any Deliverables and/or the Services and,</w:t>
      </w:r>
      <w:r w:rsidR="00224DA4" w:rsidRPr="00F3679C">
        <w:t xml:space="preserve"> </w:t>
      </w:r>
      <w:r w:rsidRPr="00F3679C">
        <w:t>where any such warranties are held on trust, at its cost enforce such</w:t>
      </w:r>
      <w:r w:rsidR="00224DA4" w:rsidRPr="00F3679C">
        <w:t xml:space="preserve"> </w:t>
      </w:r>
      <w:r w:rsidRPr="00F3679C">
        <w:t xml:space="preserve">warranties in accordance with any directions that the </w:t>
      </w:r>
      <w:r w:rsidR="00DF260E" w:rsidRPr="00F3679C">
        <w:t>Customer Relationship Manager</w:t>
      </w:r>
      <w:r w:rsidR="00224DA4" w:rsidRPr="00F3679C">
        <w:t xml:space="preserve"> </w:t>
      </w:r>
      <w:r w:rsidRPr="00F3679C">
        <w:t xml:space="preserve">may notify from time to time to the </w:t>
      </w:r>
      <w:r w:rsidR="00C21ED2" w:rsidRPr="00F3679C">
        <w:t>Service Provider</w:t>
      </w:r>
      <w:r w:rsidRPr="00F3679C">
        <w:t>;</w:t>
      </w:r>
      <w:bookmarkEnd w:id="58"/>
    </w:p>
    <w:p w14:paraId="032AD36E" w14:textId="761CD5FC" w:rsidR="00E86C38" w:rsidRPr="00F3679C" w:rsidRDefault="00322528" w:rsidP="00C82AEA">
      <w:pPr>
        <w:pStyle w:val="Level3"/>
      </w:pPr>
      <w:bookmarkStart w:id="59" w:name="_Ref432675216"/>
      <w:r w:rsidRPr="00F3679C">
        <w:t xml:space="preserve">unless it is unable to do so, assign to the </w:t>
      </w:r>
      <w:r w:rsidR="00D250E4" w:rsidRPr="00F3679C">
        <w:t>Customer</w:t>
      </w:r>
      <w:r w:rsidRPr="00F3679C">
        <w:t xml:space="preserve"> on the </w:t>
      </w:r>
      <w:r w:rsidR="00D250E4" w:rsidRPr="00F3679C">
        <w:t>Customer</w:t>
      </w:r>
      <w:r w:rsidR="00DF260E" w:rsidRPr="00F3679C">
        <w:t xml:space="preserve"> Relationship Manager</w:t>
      </w:r>
      <w:r w:rsidRPr="00F3679C">
        <w:t>’s</w:t>
      </w:r>
      <w:r w:rsidR="00224DA4" w:rsidRPr="00F3679C">
        <w:t xml:space="preserve"> </w:t>
      </w:r>
      <w:r w:rsidRPr="00F3679C">
        <w:t xml:space="preserve">written request and at the cost of the </w:t>
      </w:r>
      <w:r w:rsidR="00C21ED2" w:rsidRPr="00F3679C">
        <w:t>Service Provider</w:t>
      </w:r>
      <w:r w:rsidRPr="00F3679C">
        <w:t xml:space="preserve"> any such warranties and/or</w:t>
      </w:r>
      <w:r w:rsidR="00224DA4" w:rsidRPr="00F3679C">
        <w:t xml:space="preserve"> </w:t>
      </w:r>
      <w:r w:rsidRPr="00F3679C">
        <w:t xml:space="preserve">indemnities as are referred to </w:t>
      </w:r>
      <w:r w:rsidR="00224DA4" w:rsidRPr="00F3679C">
        <w:t xml:space="preserve">in </w:t>
      </w:r>
      <w:r w:rsidR="00FB205E" w:rsidRPr="00F3679C">
        <w:t>clause</w:t>
      </w:r>
      <w:r w:rsidR="00224DA4" w:rsidRPr="00F3679C">
        <w:t xml:space="preserve"> </w:t>
      </w:r>
      <w:r w:rsidR="009A72AF" w:rsidRPr="00F3679C">
        <w:fldChar w:fldCharType="begin"/>
      </w:r>
      <w:r w:rsidR="009A72AF" w:rsidRPr="00F3679C">
        <w:instrText xml:space="preserve"> REF _Ref381969061 \r \h  \* MERGEFORMAT </w:instrText>
      </w:r>
      <w:r w:rsidR="009A72AF" w:rsidRPr="00F3679C">
        <w:fldChar w:fldCharType="separate"/>
      </w:r>
      <w:r w:rsidR="007706CE">
        <w:rPr>
          <w:rFonts w:hint="eastAsia"/>
          <w:cs/>
        </w:rPr>
        <w:t>‎</w:t>
      </w:r>
      <w:r w:rsidR="007706CE">
        <w:t>7.7.10</w:t>
      </w:r>
      <w:r w:rsidR="009A72AF" w:rsidRPr="00F3679C">
        <w:fldChar w:fldCharType="end"/>
      </w:r>
      <w:r w:rsidRPr="00F3679C">
        <w:t>;</w:t>
      </w:r>
      <w:bookmarkEnd w:id="59"/>
    </w:p>
    <w:p w14:paraId="1CFDCBA6" w14:textId="77777777" w:rsidR="00E86C38" w:rsidRPr="00F3679C" w:rsidRDefault="00322528" w:rsidP="00C82AEA">
      <w:pPr>
        <w:pStyle w:val="Level3"/>
      </w:pPr>
      <w:r w:rsidRPr="00F3679C">
        <w:t xml:space="preserve">provide the </w:t>
      </w:r>
      <w:r w:rsidR="00D250E4" w:rsidRPr="00F3679C">
        <w:t>Customer</w:t>
      </w:r>
      <w:r w:rsidRPr="00F3679C">
        <w:t xml:space="preserve"> </w:t>
      </w:r>
      <w:r w:rsidR="00DF260E" w:rsidRPr="00F3679C">
        <w:t xml:space="preserve">and Customer Relationship Manager </w:t>
      </w:r>
      <w:r w:rsidRPr="00F3679C">
        <w:t xml:space="preserve">with such assistance as the </w:t>
      </w:r>
      <w:r w:rsidR="00D250E4" w:rsidRPr="00F3679C">
        <w:t>Customer</w:t>
      </w:r>
      <w:r w:rsidRPr="00F3679C">
        <w:t xml:space="preserve"> </w:t>
      </w:r>
      <w:r w:rsidR="00DF260E" w:rsidRPr="00F3679C">
        <w:t xml:space="preserve">and/or Customer Relationship Manager </w:t>
      </w:r>
      <w:r w:rsidRPr="00F3679C">
        <w:t>may reasonably</w:t>
      </w:r>
      <w:r w:rsidR="00224DA4" w:rsidRPr="00F3679C">
        <w:t xml:space="preserve"> </w:t>
      </w:r>
      <w:r w:rsidRPr="00F3679C">
        <w:t>require during the Term in respect of the supply of the Services;</w:t>
      </w:r>
    </w:p>
    <w:p w14:paraId="4F7A6AFC" w14:textId="77777777" w:rsidR="00E86C38" w:rsidRPr="00F3679C" w:rsidRDefault="00322528" w:rsidP="00C82AEA">
      <w:pPr>
        <w:pStyle w:val="Level3"/>
      </w:pPr>
      <w:bookmarkStart w:id="60" w:name="_Ref381969279"/>
      <w:r w:rsidRPr="00F3679C">
        <w:t xml:space="preserve">gather, collate and provide such information and co-operation as </w:t>
      </w:r>
      <w:r w:rsidR="00E67501" w:rsidRPr="00F3679C">
        <w:t xml:space="preserve">the Customer and/or </w:t>
      </w:r>
      <w:r w:rsidRPr="00F3679C">
        <w:t>the</w:t>
      </w:r>
      <w:r w:rsidR="00224DA4" w:rsidRPr="00F3679C">
        <w:t xml:space="preserve"> </w:t>
      </w:r>
      <w:r w:rsidR="00DF260E" w:rsidRPr="00F3679C">
        <w:t>Customer Relationship Manager</w:t>
      </w:r>
      <w:r w:rsidRPr="00F3679C">
        <w:t xml:space="preserve"> may reasonably request for the purposes of ascertaining the</w:t>
      </w:r>
      <w:r w:rsidR="00224DA4" w:rsidRPr="00F3679C">
        <w:t xml:space="preserve"> </w:t>
      </w:r>
      <w:r w:rsidR="00C21ED2" w:rsidRPr="00F3679C">
        <w:t>Service Provider</w:t>
      </w:r>
      <w:r w:rsidRPr="00F3679C">
        <w:t>’s compliance with its obligations under this Agreement;</w:t>
      </w:r>
      <w:bookmarkEnd w:id="60"/>
    </w:p>
    <w:p w14:paraId="26672190" w14:textId="77777777" w:rsidR="00A2635A" w:rsidRPr="00F3679C" w:rsidRDefault="00322528" w:rsidP="00C82AEA">
      <w:pPr>
        <w:pStyle w:val="Level3"/>
      </w:pPr>
      <w:bookmarkStart w:id="61" w:name="_Ref435803559"/>
      <w:r w:rsidRPr="00F3679C">
        <w:t xml:space="preserve">notify the </w:t>
      </w:r>
      <w:r w:rsidR="00DF260E" w:rsidRPr="00F3679C">
        <w:t>Customer Relationship Manager</w:t>
      </w:r>
      <w:r w:rsidRPr="00F3679C">
        <w:t xml:space="preserve"> in writing </w:t>
      </w:r>
      <w:r w:rsidR="00860E28" w:rsidRPr="00F3679C">
        <w:t xml:space="preserve">as soon as reasonably possible and in any event </w:t>
      </w:r>
      <w:r w:rsidRPr="00F3679C">
        <w:t xml:space="preserve">within </w:t>
      </w:r>
      <w:r w:rsidR="00FB205E" w:rsidRPr="00F3679C">
        <w:t>one (</w:t>
      </w:r>
      <w:r w:rsidRPr="00F3679C">
        <w:t>1</w:t>
      </w:r>
      <w:r w:rsidR="00FB205E" w:rsidRPr="00F3679C">
        <w:t>)</w:t>
      </w:r>
      <w:r w:rsidRPr="00F3679C">
        <w:t xml:space="preserve"> month of any change of Control</w:t>
      </w:r>
      <w:r w:rsidR="00224DA4" w:rsidRPr="00F3679C">
        <w:t xml:space="preserve"> </w:t>
      </w:r>
      <w:r w:rsidRPr="00F3679C">
        <w:t>taking place</w:t>
      </w:r>
      <w:r w:rsidR="00D45AF5" w:rsidRPr="00F3679C">
        <w:t xml:space="preserve"> or of the Guarantor otherwise ceasing to be the Ultimate Parent Undertaking of the Service Provider</w:t>
      </w:r>
      <w:r w:rsidR="00A2635A" w:rsidRPr="00F3679C">
        <w:t>, providing the date of the change of Control</w:t>
      </w:r>
      <w:r w:rsidR="00D45AF5" w:rsidRPr="00F3679C">
        <w:t xml:space="preserve"> or change in the Ultimate Parent Undertaking</w:t>
      </w:r>
      <w:r w:rsidR="00A2635A" w:rsidRPr="00F3679C">
        <w:t xml:space="preserve">, the identity of the </w:t>
      </w:r>
      <w:r w:rsidR="000651BC" w:rsidRPr="00F3679C">
        <w:t xml:space="preserve">New Controller </w:t>
      </w:r>
      <w:r w:rsidR="00A2635A" w:rsidRPr="00F3679C">
        <w:t>and:</w:t>
      </w:r>
      <w:bookmarkEnd w:id="61"/>
    </w:p>
    <w:p w14:paraId="5D7F46E2" w14:textId="08F70114" w:rsidR="00A2635A" w:rsidRPr="00F3679C" w:rsidRDefault="00214B29" w:rsidP="00C82AEA">
      <w:pPr>
        <w:pStyle w:val="Level4"/>
        <w:tabs>
          <w:tab w:val="num" w:pos="3119"/>
        </w:tabs>
        <w:ind w:left="3119"/>
        <w:rPr>
          <w:color w:val="000000"/>
        </w:rPr>
      </w:pPr>
      <w:r>
        <w:rPr>
          <w:color w:val="000000"/>
        </w:rPr>
        <w:tab/>
      </w:r>
      <w:r w:rsidR="00A2635A" w:rsidRPr="00F3679C">
        <w:rPr>
          <w:color w:val="000000"/>
        </w:rPr>
        <w:t xml:space="preserve">certified copies of the audited consolidated accounts of the </w:t>
      </w:r>
      <w:r w:rsidR="000651BC" w:rsidRPr="00F3679C">
        <w:rPr>
          <w:color w:val="000000"/>
        </w:rPr>
        <w:t xml:space="preserve">New </w:t>
      </w:r>
      <w:r w:rsidR="00A2635A" w:rsidRPr="00F3679C">
        <w:rPr>
          <w:color w:val="000000"/>
        </w:rPr>
        <w:t>Controller for the last three financial years</w:t>
      </w:r>
      <w:r w:rsidR="000651BC" w:rsidRPr="00F3679C">
        <w:rPr>
          <w:color w:val="000000"/>
        </w:rPr>
        <w:t>;</w:t>
      </w:r>
    </w:p>
    <w:p w14:paraId="76CF476E" w14:textId="06F108A1" w:rsidR="00A2635A" w:rsidRPr="00F3679C" w:rsidRDefault="00214B29" w:rsidP="00C82AEA">
      <w:pPr>
        <w:pStyle w:val="Level4"/>
        <w:tabs>
          <w:tab w:val="num" w:pos="3119"/>
        </w:tabs>
        <w:ind w:left="3119"/>
        <w:rPr>
          <w:color w:val="000000"/>
        </w:rPr>
      </w:pPr>
      <w:r>
        <w:rPr>
          <w:color w:val="000000"/>
        </w:rPr>
        <w:tab/>
      </w:r>
      <w:r w:rsidR="00A2635A" w:rsidRPr="00F3679C">
        <w:rPr>
          <w:color w:val="000000"/>
        </w:rPr>
        <w:t xml:space="preserve">a certified copy of the board minute of the </w:t>
      </w:r>
      <w:r w:rsidR="000651BC" w:rsidRPr="00F3679C">
        <w:rPr>
          <w:color w:val="000000"/>
        </w:rPr>
        <w:t xml:space="preserve">New </w:t>
      </w:r>
      <w:r w:rsidR="00A2635A" w:rsidRPr="00F3679C">
        <w:rPr>
          <w:color w:val="000000"/>
        </w:rPr>
        <w:t xml:space="preserve">Controller confirming that it will give to the </w:t>
      </w:r>
      <w:r w:rsidR="000651BC" w:rsidRPr="00F3679C">
        <w:rPr>
          <w:color w:val="000000"/>
        </w:rPr>
        <w:t>Customer</w:t>
      </w:r>
      <w:r w:rsidR="00A2635A" w:rsidRPr="00F3679C">
        <w:rPr>
          <w:color w:val="000000"/>
        </w:rPr>
        <w:t xml:space="preserve"> a Guarantee if so required by the </w:t>
      </w:r>
      <w:r w:rsidR="000651BC" w:rsidRPr="00F3679C">
        <w:rPr>
          <w:color w:val="000000"/>
        </w:rPr>
        <w:t>Customer Relationship Manager;</w:t>
      </w:r>
      <w:r w:rsidR="00A2635A" w:rsidRPr="00F3679C">
        <w:rPr>
          <w:color w:val="000000"/>
        </w:rPr>
        <w:t xml:space="preserve"> and</w:t>
      </w:r>
    </w:p>
    <w:p w14:paraId="08F4466B" w14:textId="67E4A9FB" w:rsidR="00A2635A" w:rsidRPr="00F3679C" w:rsidRDefault="00214B29" w:rsidP="00C82AEA">
      <w:pPr>
        <w:pStyle w:val="Level4"/>
        <w:tabs>
          <w:tab w:val="num" w:pos="3119"/>
        </w:tabs>
        <w:ind w:left="3119"/>
        <w:rPr>
          <w:color w:val="000000"/>
        </w:rPr>
      </w:pPr>
      <w:r>
        <w:rPr>
          <w:color w:val="000000"/>
        </w:rPr>
        <w:tab/>
      </w:r>
      <w:r w:rsidR="00A2635A" w:rsidRPr="00F3679C">
        <w:rPr>
          <w:color w:val="000000"/>
        </w:rPr>
        <w:t xml:space="preserve">any other information required by the </w:t>
      </w:r>
      <w:r w:rsidR="000651BC" w:rsidRPr="00F3679C">
        <w:rPr>
          <w:color w:val="000000"/>
        </w:rPr>
        <w:t>Customer</w:t>
      </w:r>
      <w:r w:rsidR="00A2635A" w:rsidRPr="00F3679C">
        <w:rPr>
          <w:color w:val="000000"/>
        </w:rPr>
        <w:t xml:space="preserve"> in order to determine whether the </w:t>
      </w:r>
      <w:r w:rsidR="000651BC" w:rsidRPr="00F3679C">
        <w:rPr>
          <w:color w:val="000000"/>
        </w:rPr>
        <w:t xml:space="preserve">New </w:t>
      </w:r>
      <w:r w:rsidR="00A2635A" w:rsidRPr="00F3679C">
        <w:rPr>
          <w:color w:val="000000"/>
        </w:rPr>
        <w:t>Controller</w:t>
      </w:r>
      <w:r w:rsidR="000651BC" w:rsidRPr="00F3679C">
        <w:rPr>
          <w:color w:val="000000"/>
        </w:rPr>
        <w:t>:</w:t>
      </w:r>
    </w:p>
    <w:p w14:paraId="1E3E294D" w14:textId="0C2AB12F" w:rsidR="00A2635A" w:rsidRPr="00F3679C" w:rsidRDefault="00A2635A" w:rsidP="00C82AEA">
      <w:pPr>
        <w:pStyle w:val="Level5"/>
      </w:pPr>
      <w:r w:rsidRPr="00F3679C">
        <w:t xml:space="preserve">meets the Financial </w:t>
      </w:r>
      <w:r w:rsidR="00490480">
        <w:t>Target Thresholds</w:t>
      </w:r>
      <w:r w:rsidR="000651BC" w:rsidRPr="00F3679C">
        <w:t>;</w:t>
      </w:r>
      <w:r w:rsidRPr="00F3679C">
        <w:t xml:space="preserve"> and</w:t>
      </w:r>
    </w:p>
    <w:p w14:paraId="51C32BD0" w14:textId="77777777" w:rsidR="00E86C38" w:rsidRPr="00F3679C" w:rsidRDefault="00A2635A" w:rsidP="00C82AEA">
      <w:pPr>
        <w:pStyle w:val="Level5"/>
      </w:pPr>
      <w:r w:rsidRPr="00F3679C">
        <w:t xml:space="preserve">has a </w:t>
      </w:r>
      <w:r w:rsidR="000651BC" w:rsidRPr="00F3679C">
        <w:t>c</w:t>
      </w:r>
      <w:r w:rsidRPr="00F3679C">
        <w:t xml:space="preserve">redit </w:t>
      </w:r>
      <w:r w:rsidR="000651BC" w:rsidRPr="00F3679C">
        <w:t>r</w:t>
      </w:r>
      <w:r w:rsidRPr="00F3679C">
        <w:t xml:space="preserve">ating at least equal to </w:t>
      </w:r>
      <w:r w:rsidR="00187BFB" w:rsidRPr="00F3679C">
        <w:t xml:space="preserve">(i) </w:t>
      </w:r>
      <w:r w:rsidRPr="00F3679C">
        <w:t>the credit rating for the original Guarantor</w:t>
      </w:r>
      <w:r w:rsidR="000651BC" w:rsidRPr="00F3679C">
        <w:t xml:space="preserve"> </w:t>
      </w:r>
      <w:r w:rsidR="00D45AF5" w:rsidRPr="00F3679C">
        <w:t xml:space="preserve">(where applicable) </w:t>
      </w:r>
      <w:r w:rsidR="000651BC" w:rsidRPr="00F3679C">
        <w:t xml:space="preserve">and </w:t>
      </w:r>
      <w:r w:rsidR="00187BFB" w:rsidRPr="00F3679C">
        <w:t xml:space="preserve">(ii) </w:t>
      </w:r>
      <w:r w:rsidR="000651BC" w:rsidRPr="00F3679C">
        <w:t>the Credit Rating Threshold</w:t>
      </w:r>
      <w:r w:rsidR="00322528" w:rsidRPr="00F3679C">
        <w:t>;</w:t>
      </w:r>
    </w:p>
    <w:p w14:paraId="4774B749" w14:textId="77777777" w:rsidR="00AD1DD9" w:rsidRPr="00F3679C" w:rsidRDefault="00184AE5" w:rsidP="00C82AEA">
      <w:pPr>
        <w:pStyle w:val="Level3"/>
      </w:pPr>
      <w:r w:rsidRPr="00F3679C">
        <w:t xml:space="preserve">notify the Customer Relationship Manager in writing </w:t>
      </w:r>
      <w:r w:rsidR="00215E14" w:rsidRPr="00F3679C">
        <w:t>as soon as reasonably possible and in any</w:t>
      </w:r>
      <w:r w:rsidR="00C21A2E" w:rsidRPr="00F3679C">
        <w:t xml:space="preserve"> </w:t>
      </w:r>
      <w:r w:rsidR="00215E14" w:rsidRPr="00F3679C">
        <w:t xml:space="preserve">event </w:t>
      </w:r>
      <w:r w:rsidRPr="00F3679C">
        <w:t>within one (1) month of any change in the</w:t>
      </w:r>
      <w:r w:rsidR="00AD1DD9" w:rsidRPr="00F3679C">
        <w:t>:</w:t>
      </w:r>
    </w:p>
    <w:p w14:paraId="63A8347F" w14:textId="4A59E371" w:rsidR="00184AE5" w:rsidRPr="00F3679C" w:rsidRDefault="00214B29" w:rsidP="00C82AEA">
      <w:pPr>
        <w:pStyle w:val="Level4"/>
        <w:tabs>
          <w:tab w:val="num" w:pos="3119"/>
        </w:tabs>
        <w:ind w:left="3119"/>
        <w:rPr>
          <w:color w:val="000000"/>
        </w:rPr>
      </w:pPr>
      <w:r>
        <w:rPr>
          <w:color w:val="000000"/>
        </w:rPr>
        <w:tab/>
      </w:r>
      <w:r w:rsidR="00184AE5" w:rsidRPr="00F3679C">
        <w:rPr>
          <w:color w:val="000000"/>
        </w:rPr>
        <w:t>direct or indirect beneficial ownership of any shareholding in the Service Provider relating to 3% or more of the issued share capital of the Service Provider;</w:t>
      </w:r>
      <w:r w:rsidR="00AD1DD9" w:rsidRPr="00F3679C">
        <w:rPr>
          <w:color w:val="000000"/>
        </w:rPr>
        <w:t xml:space="preserve"> and</w:t>
      </w:r>
    </w:p>
    <w:p w14:paraId="46F2E931" w14:textId="7577370C" w:rsidR="00AD1DD9" w:rsidRPr="00F3679C" w:rsidRDefault="00214B29" w:rsidP="00C82AEA">
      <w:pPr>
        <w:pStyle w:val="Level4"/>
        <w:tabs>
          <w:tab w:val="num" w:pos="3119"/>
        </w:tabs>
        <w:ind w:left="3119"/>
        <w:rPr>
          <w:color w:val="000000"/>
        </w:rPr>
      </w:pPr>
      <w:r>
        <w:rPr>
          <w:color w:val="000000"/>
        </w:rPr>
        <w:tab/>
      </w:r>
      <w:r w:rsidR="00AD1DD9" w:rsidRPr="00F3679C">
        <w:rPr>
          <w:color w:val="000000"/>
        </w:rPr>
        <w:t>name of the Service Provider;</w:t>
      </w:r>
    </w:p>
    <w:p w14:paraId="6FE8DCB5" w14:textId="77777777" w:rsidR="00E86C38" w:rsidRPr="00F3679C" w:rsidRDefault="00322528" w:rsidP="00C82AEA">
      <w:pPr>
        <w:pStyle w:val="Level3"/>
      </w:pPr>
      <w:r w:rsidRPr="00F3679C">
        <w:t xml:space="preserve">notify the </w:t>
      </w:r>
      <w:r w:rsidR="00DF260E" w:rsidRPr="00F3679C">
        <w:t>Customer Relationship Manager</w:t>
      </w:r>
      <w:r w:rsidRPr="00F3679C">
        <w:t xml:space="preserve"> in writing within </w:t>
      </w:r>
      <w:r w:rsidR="00FB205E" w:rsidRPr="00F3679C">
        <w:t>ten (</w:t>
      </w:r>
      <w:r w:rsidRPr="00F3679C">
        <w:t>10</w:t>
      </w:r>
      <w:r w:rsidR="00FB205E" w:rsidRPr="00F3679C">
        <w:t>)</w:t>
      </w:r>
      <w:r w:rsidRPr="00F3679C">
        <w:t xml:space="preserve"> Working Days of their occurrence,</w:t>
      </w:r>
      <w:r w:rsidR="00224DA4" w:rsidRPr="00F3679C">
        <w:t xml:space="preserve"> </w:t>
      </w:r>
      <w:r w:rsidRPr="00F3679C">
        <w:t>of any actions, suits or proceedings or regulatory investigations before any</w:t>
      </w:r>
      <w:r w:rsidR="00224DA4" w:rsidRPr="00F3679C">
        <w:t xml:space="preserve"> </w:t>
      </w:r>
      <w:r w:rsidRPr="00F3679C">
        <w:t>court or administrative body or arbitration tribunal pending or, to its</w:t>
      </w:r>
      <w:r w:rsidR="00224DA4" w:rsidRPr="00F3679C">
        <w:t xml:space="preserve"> </w:t>
      </w:r>
      <w:r w:rsidRPr="00F3679C">
        <w:t>knowledge, threatened against it that might affect its ability to perform its</w:t>
      </w:r>
      <w:r w:rsidR="00224DA4" w:rsidRPr="00F3679C">
        <w:t xml:space="preserve"> </w:t>
      </w:r>
      <w:r w:rsidRPr="00F3679C">
        <w:t>obligations under this Agreement;</w:t>
      </w:r>
    </w:p>
    <w:p w14:paraId="5367F8C6" w14:textId="787A6CF0" w:rsidR="00B36B90" w:rsidRPr="00F3679C" w:rsidRDefault="00B36B90" w:rsidP="00C82AEA">
      <w:pPr>
        <w:pStyle w:val="Level3"/>
      </w:pPr>
      <w:r w:rsidRPr="00F3679C">
        <w:t xml:space="preserve">compile and maintain the </w:t>
      </w:r>
      <w:r w:rsidR="00E67501" w:rsidRPr="00F3679C">
        <w:t xml:space="preserve">Detailed </w:t>
      </w:r>
      <w:r w:rsidRPr="00F3679C">
        <w:t xml:space="preserve">Asset Register in accordance with </w:t>
      </w:r>
      <w:r w:rsidR="00226B79" w:rsidRPr="00F3679C">
        <w:t>S</w:t>
      </w:r>
      <w:r w:rsidRPr="00F3679C">
        <w:t>chedule</w:t>
      </w:r>
      <w:r w:rsidR="00E67501" w:rsidRPr="00F3679C">
        <w:t>s 8.5 (Exit Management) and</w:t>
      </w:r>
      <w:r w:rsidRPr="00F3679C">
        <w:t xml:space="preserve"> 11 (Asset Register);</w:t>
      </w:r>
    </w:p>
    <w:p w14:paraId="56BFA8DB" w14:textId="77777777" w:rsidR="00E86C38" w:rsidRPr="00F3679C" w:rsidRDefault="00322528" w:rsidP="00C82AEA">
      <w:pPr>
        <w:pStyle w:val="Level3"/>
      </w:pPr>
      <w:bookmarkStart w:id="62" w:name="_Ref381970138"/>
      <w:r w:rsidRPr="00F3679C">
        <w:t xml:space="preserve">ensure that neither it, nor any of its Affiliates, embarrasses the </w:t>
      </w:r>
      <w:r w:rsidR="00D250E4" w:rsidRPr="00F3679C">
        <w:t>Customer</w:t>
      </w:r>
      <w:r w:rsidRPr="00F3679C">
        <w:t xml:space="preserve"> or</w:t>
      </w:r>
      <w:r w:rsidR="00224DA4" w:rsidRPr="00F3679C">
        <w:t xml:space="preserve"> </w:t>
      </w:r>
      <w:r w:rsidRPr="00F3679C">
        <w:t xml:space="preserve">otherwise brings the </w:t>
      </w:r>
      <w:r w:rsidR="00D250E4" w:rsidRPr="00F3679C">
        <w:t>Customer</w:t>
      </w:r>
      <w:r w:rsidRPr="00F3679C">
        <w:t xml:space="preserve"> into disrepute by engaging in any act or</w:t>
      </w:r>
      <w:r w:rsidR="00224DA4" w:rsidRPr="00F3679C">
        <w:t xml:space="preserve"> </w:t>
      </w:r>
      <w:r w:rsidRPr="00F3679C">
        <w:t>omission which is reasonably likely to diminish the trust that the public</w:t>
      </w:r>
      <w:r w:rsidR="00224DA4" w:rsidRPr="00F3679C">
        <w:t xml:space="preserve"> </w:t>
      </w:r>
      <w:r w:rsidRPr="00F3679C">
        <w:t xml:space="preserve">places in the </w:t>
      </w:r>
      <w:r w:rsidR="00D250E4" w:rsidRPr="00F3679C">
        <w:t>Customer</w:t>
      </w:r>
      <w:r w:rsidRPr="00F3679C">
        <w:t>, regardless of whether or not such act or omission is</w:t>
      </w:r>
      <w:r w:rsidR="00224DA4" w:rsidRPr="00F3679C">
        <w:t xml:space="preserve"> </w:t>
      </w:r>
      <w:r w:rsidRPr="00F3679C">
        <w:t xml:space="preserve">related to the </w:t>
      </w:r>
      <w:r w:rsidR="00C21ED2" w:rsidRPr="00F3679C">
        <w:t>Service Provider</w:t>
      </w:r>
      <w:r w:rsidRPr="00F3679C">
        <w:t>’s ob</w:t>
      </w:r>
      <w:r w:rsidR="00546E7B" w:rsidRPr="00F3679C">
        <w:t>ligations under this Agreemen</w:t>
      </w:r>
      <w:bookmarkEnd w:id="62"/>
      <w:r w:rsidR="00546E7B" w:rsidRPr="00F3679C">
        <w:t>t;</w:t>
      </w:r>
    </w:p>
    <w:p w14:paraId="11BDCD1A" w14:textId="078AD9D0" w:rsidR="00546E7B" w:rsidRPr="00F3679C" w:rsidRDefault="00322528" w:rsidP="00C82AEA">
      <w:pPr>
        <w:pStyle w:val="Level3"/>
      </w:pPr>
      <w:bookmarkStart w:id="63" w:name="_Ref381969206"/>
      <w:r w:rsidRPr="00F3679C">
        <w:t xml:space="preserve">manage closure or termination of Services and end of life of </w:t>
      </w:r>
      <w:r w:rsidR="00F03240">
        <w:t>any related equipment</w:t>
      </w:r>
      <w:r w:rsidR="00F03240" w:rsidRPr="00F3679C">
        <w:t xml:space="preserve"> </w:t>
      </w:r>
      <w:r w:rsidRPr="00F3679C">
        <w:t>to take</w:t>
      </w:r>
      <w:r w:rsidR="00224DA4" w:rsidRPr="00F3679C">
        <w:t xml:space="preserve"> </w:t>
      </w:r>
      <w:r w:rsidRPr="00F3679C">
        <w:t xml:space="preserve">account of the </w:t>
      </w:r>
      <w:r w:rsidR="00D250E4" w:rsidRPr="00F3679C">
        <w:t>Customer</w:t>
      </w:r>
      <w:r w:rsidR="00DF260E" w:rsidRPr="00F3679C">
        <w:t xml:space="preserve"> and/or Customer Relationship Manager</w:t>
      </w:r>
      <w:r w:rsidRPr="00F3679C">
        <w:t xml:space="preserve"> disposals requirements, including recycling and</w:t>
      </w:r>
      <w:r w:rsidR="00224DA4" w:rsidRPr="00F3679C">
        <w:t xml:space="preserve"> </w:t>
      </w:r>
      <w:r w:rsidRPr="00F3679C">
        <w:t>scope for re-use, and all applicable Standards</w:t>
      </w:r>
      <w:r w:rsidR="00546E7B" w:rsidRPr="00F3679C">
        <w:t>;</w:t>
      </w:r>
      <w:r w:rsidR="00E27ACF" w:rsidRPr="00E27ACF">
        <w:t xml:space="preserve"> </w:t>
      </w:r>
      <w:r w:rsidR="00E27ACF">
        <w:t>and</w:t>
      </w:r>
    </w:p>
    <w:p w14:paraId="3972155E" w14:textId="161963CD" w:rsidR="00546E7B" w:rsidRPr="00F3679C" w:rsidRDefault="00546E7B" w:rsidP="00C82AEA">
      <w:pPr>
        <w:pStyle w:val="Level3"/>
      </w:pPr>
      <w:bookmarkStart w:id="64" w:name="_Ref515550663"/>
      <w:bookmarkStart w:id="65" w:name="_Ref39242482"/>
      <w:r w:rsidRPr="00F3679C">
        <w:t>act in good faith to protect the reputation of the Customer</w:t>
      </w:r>
      <w:r w:rsidR="00E27ACF">
        <w:t>.</w:t>
      </w:r>
      <w:bookmarkEnd w:id="64"/>
      <w:bookmarkEnd w:id="65"/>
    </w:p>
    <w:p w14:paraId="735AE223" w14:textId="77777777" w:rsidR="00546E7B" w:rsidRPr="00F3679C" w:rsidRDefault="00546E7B" w:rsidP="00C82AEA">
      <w:pPr>
        <w:pStyle w:val="Level2"/>
        <w:tabs>
          <w:tab w:val="clear" w:pos="1135"/>
        </w:tabs>
        <w:ind w:left="851"/>
      </w:pPr>
      <w:bookmarkStart w:id="66" w:name="_Ref515551065"/>
      <w:bookmarkEnd w:id="63"/>
      <w:r w:rsidRPr="00F3679C">
        <w:t>The Service Provider shall:</w:t>
      </w:r>
      <w:bookmarkEnd w:id="66"/>
    </w:p>
    <w:p w14:paraId="00A25E8A" w14:textId="77777777" w:rsidR="00546E7B" w:rsidRPr="00F3679C" w:rsidRDefault="00546E7B" w:rsidP="00C82AEA">
      <w:pPr>
        <w:pStyle w:val="Level3"/>
      </w:pPr>
      <w:r w:rsidRPr="00F3679C">
        <w:t>ensure that the release of any new Service Provider Software or upgrade to Service Provider Software complies with the interface requirements in this Agreement and integrates with the Customer System and  the electronic interfaces of Interfacing Third Parties and the known technical roadmaps for the same;</w:t>
      </w:r>
    </w:p>
    <w:p w14:paraId="7011977E" w14:textId="77777777" w:rsidR="00546E7B" w:rsidRPr="00F3679C" w:rsidRDefault="00546E7B" w:rsidP="00C82AEA">
      <w:pPr>
        <w:pStyle w:val="Level3"/>
      </w:pPr>
      <w:bookmarkStart w:id="67" w:name="_Ref247962283"/>
      <w:r w:rsidRPr="00F3679C">
        <w:t>if the Customer modifies the Customer System and/or any Interfacing Third Party modifies it’s electronic interfaces after the date of signature of this Agreement, ensure that the release of any new Service Provider Software or upgrade to Service Provider Software integrates with the amended Customer System or Interfacing Third Party’s electronic interface (as applicable).  If:</w:t>
      </w:r>
    </w:p>
    <w:p w14:paraId="6DEDA1ED" w14:textId="040A3141" w:rsidR="00546E7B" w:rsidRPr="00F3679C" w:rsidRDefault="00E27ACF" w:rsidP="00C82AEA">
      <w:pPr>
        <w:pStyle w:val="Level4"/>
        <w:tabs>
          <w:tab w:val="num" w:pos="3119"/>
        </w:tabs>
        <w:ind w:left="3119"/>
        <w:rPr>
          <w:color w:val="000000"/>
        </w:rPr>
      </w:pPr>
      <w:r>
        <w:rPr>
          <w:color w:val="000000"/>
        </w:rPr>
        <w:tab/>
      </w:r>
      <w:r w:rsidR="00546E7B" w:rsidRPr="00F3679C">
        <w:rPr>
          <w:color w:val="000000"/>
        </w:rPr>
        <w:t xml:space="preserve">the changes in the Customer System or Interfacing Third Party’s electronic interface (as applicable) exceed the scope of those specified in the Requirements as likely changes (which are included in the Contract Price); and </w:t>
      </w:r>
    </w:p>
    <w:p w14:paraId="5069EEB8" w14:textId="02579F04" w:rsidR="00546E7B" w:rsidRPr="00F3679C" w:rsidRDefault="00E27ACF" w:rsidP="00C82AEA">
      <w:pPr>
        <w:pStyle w:val="Level4"/>
        <w:tabs>
          <w:tab w:val="num" w:pos="3119"/>
        </w:tabs>
        <w:ind w:left="3119"/>
      </w:pPr>
      <w:r>
        <w:rPr>
          <w:color w:val="000000"/>
        </w:rPr>
        <w:tab/>
      </w:r>
      <w:r w:rsidR="00546E7B" w:rsidRPr="00F3679C">
        <w:rPr>
          <w:color w:val="000000"/>
        </w:rPr>
        <w:t>the Service Provider believes that it will incur additional costs as a result of having to</w:t>
      </w:r>
      <w:r w:rsidR="00546E7B" w:rsidRPr="00F3679C">
        <w:t xml:space="preserve"> comply with this </w:t>
      </w:r>
      <w:r w:rsidR="00546E7B" w:rsidRPr="00F3679C">
        <w:rPr>
          <w:rStyle w:val="CrossReference"/>
        </w:rPr>
        <w:t xml:space="preserve">clause </w:t>
      </w:r>
      <w:r w:rsidR="00546E7B" w:rsidRPr="00F3679C">
        <w:fldChar w:fldCharType="begin"/>
      </w:r>
      <w:r w:rsidR="00546E7B" w:rsidRPr="00F3679C">
        <w:rPr>
          <w:rStyle w:val="CrossReference"/>
        </w:rPr>
        <w:instrText xml:space="preserve"> REF _Ref515551065 \r \h </w:instrText>
      </w:r>
      <w:r w:rsidR="00BC5BE5" w:rsidRPr="00F3679C">
        <w:instrText xml:space="preserve"> \* MERGEFORMAT </w:instrText>
      </w:r>
      <w:r w:rsidR="00546E7B" w:rsidRPr="00F3679C">
        <w:fldChar w:fldCharType="separate"/>
      </w:r>
      <w:r w:rsidR="007706CE">
        <w:rPr>
          <w:rStyle w:val="CrossReference"/>
          <w:rFonts w:hint="eastAsia"/>
          <w:cs/>
        </w:rPr>
        <w:t>‎</w:t>
      </w:r>
      <w:r w:rsidR="007706CE">
        <w:rPr>
          <w:rStyle w:val="CrossReference"/>
        </w:rPr>
        <w:t>7.8</w:t>
      </w:r>
      <w:r w:rsidR="00546E7B" w:rsidRPr="00F3679C">
        <w:fldChar w:fldCharType="end"/>
      </w:r>
      <w:r w:rsidR="00546E7B" w:rsidRPr="00F3679C">
        <w:t>,</w:t>
      </w:r>
    </w:p>
    <w:p w14:paraId="0AF7D8CC" w14:textId="767C1B9D" w:rsidR="00546E7B" w:rsidRPr="00F3679C" w:rsidRDefault="00546E7B" w:rsidP="00C82AEA">
      <w:pPr>
        <w:pStyle w:val="Level4"/>
        <w:numPr>
          <w:ilvl w:val="0"/>
          <w:numId w:val="0"/>
        </w:numPr>
        <w:tabs>
          <w:tab w:val="left" w:pos="720"/>
        </w:tabs>
        <w:ind w:left="1843"/>
      </w:pPr>
      <w:r w:rsidRPr="00F3679C">
        <w:t xml:space="preserve">it may submit a request for payment of its reasonable, additional costs under the Change Control Procedure.  Neither </w:t>
      </w:r>
      <w:r w:rsidR="002F42CA">
        <w:t>Party</w:t>
      </w:r>
      <w:r w:rsidRPr="00F3679C">
        <w:t xml:space="preserve"> will unreasonably withhold or delay its consent to the agreement of these costs;</w:t>
      </w:r>
      <w:bookmarkEnd w:id="67"/>
    </w:p>
    <w:p w14:paraId="6144B651" w14:textId="4C2870B2" w:rsidR="00546E7B" w:rsidRPr="00F3679C" w:rsidRDefault="00490480" w:rsidP="00C82AEA">
      <w:pPr>
        <w:pStyle w:val="Level3"/>
      </w:pPr>
      <w:r>
        <w:t xml:space="preserve">except in relation to new Software or upgrades which are released to address Malicious Software or to comply with the requirements of Schedule 2.4 (Security Management), </w:t>
      </w:r>
      <w:r w:rsidR="00546E7B" w:rsidRPr="00F3679C">
        <w:t>notify the Customer Relationship Manager at least three months before the release of any new Service Provider Software or upgrade to Service Provider Software;</w:t>
      </w:r>
    </w:p>
    <w:p w14:paraId="241321B6" w14:textId="77777777" w:rsidR="00546E7B" w:rsidRPr="00F3679C" w:rsidRDefault="00546E7B" w:rsidP="00C82AEA">
      <w:pPr>
        <w:pStyle w:val="Level3"/>
      </w:pPr>
      <w:r w:rsidRPr="00F3679C">
        <w:t>ensure that the release of any new Third Party Software or upgrade to Third Party Software complies with the interface requirements in this Agreement and integrates with the Customer System and Interfacing Third Parties’ electronic interfaces (as applicable);</w:t>
      </w:r>
    </w:p>
    <w:p w14:paraId="0D010642" w14:textId="77777777" w:rsidR="00546E7B" w:rsidRPr="00F3679C" w:rsidRDefault="00546E7B" w:rsidP="00C82AEA">
      <w:pPr>
        <w:pStyle w:val="Level3"/>
      </w:pPr>
      <w:r w:rsidRPr="00F3679C">
        <w:t>unless agreed by the Customer Relationship Manager to the contrary, notify the Customer Relationship Manager as soon as it becomes aware of the release of any new Third Party Software or upgrade to Third Party Software;</w:t>
      </w:r>
    </w:p>
    <w:p w14:paraId="7B59BBDC" w14:textId="77777777" w:rsidR="00546E7B" w:rsidRPr="00F3679C" w:rsidRDefault="00546E7B" w:rsidP="00C82AEA">
      <w:pPr>
        <w:pStyle w:val="Level3"/>
      </w:pPr>
      <w:r w:rsidRPr="00F3679C">
        <w:t xml:space="preserve">implement the upgrade of Service Provider Software, at no additional expense to the Customer; </w:t>
      </w:r>
    </w:p>
    <w:p w14:paraId="3C88D55E" w14:textId="77777777" w:rsidR="00546E7B" w:rsidRPr="00F3679C" w:rsidRDefault="00546E7B" w:rsidP="00C82AEA">
      <w:pPr>
        <w:pStyle w:val="Level3"/>
      </w:pPr>
      <w:r w:rsidRPr="00F3679C">
        <w:t>implement the upgrade of Service Provider Software in co-operation with the Customer to ensure it minimises any disruption to the Services, the ICT Environment or the Customer’s operations; and</w:t>
      </w:r>
    </w:p>
    <w:p w14:paraId="686E4718" w14:textId="77777777" w:rsidR="00546E7B" w:rsidRPr="00F3679C" w:rsidRDefault="00546E7B" w:rsidP="00C82AEA">
      <w:pPr>
        <w:pStyle w:val="Level3"/>
      </w:pPr>
      <w:bookmarkStart w:id="68" w:name="_Ref346028135"/>
      <w:r w:rsidRPr="00F3679C">
        <w:t>(unless otherwise agreed by the Customer Relationship Manager) ensure that:</w:t>
      </w:r>
      <w:bookmarkEnd w:id="68"/>
    </w:p>
    <w:p w14:paraId="69AA5CA7" w14:textId="0ABA2C8B" w:rsidR="00546E7B" w:rsidRPr="00F3679C" w:rsidRDefault="00E27ACF" w:rsidP="00C82AEA">
      <w:pPr>
        <w:pStyle w:val="Level4"/>
        <w:tabs>
          <w:tab w:val="num" w:pos="3119"/>
        </w:tabs>
        <w:ind w:left="3119"/>
        <w:rPr>
          <w:color w:val="000000"/>
        </w:rPr>
      </w:pPr>
      <w:r>
        <w:rPr>
          <w:color w:val="000000"/>
        </w:rPr>
        <w:tab/>
      </w:r>
      <w:r w:rsidR="00546E7B" w:rsidRPr="00F3679C">
        <w:rPr>
          <w:color w:val="000000"/>
        </w:rPr>
        <w:t>all Software used by or on behalf of the Service Provider shall be versions of that Software that are currently supported by the owner(s) of that Software; and</w:t>
      </w:r>
    </w:p>
    <w:p w14:paraId="47B152F3" w14:textId="234B9701" w:rsidR="00546E7B" w:rsidRPr="00F3679C" w:rsidRDefault="00E27ACF" w:rsidP="00C82AEA">
      <w:pPr>
        <w:pStyle w:val="Level4"/>
        <w:tabs>
          <w:tab w:val="num" w:pos="3119"/>
        </w:tabs>
        <w:ind w:left="3119"/>
        <w:rPr>
          <w:color w:val="000000"/>
        </w:rPr>
      </w:pPr>
      <w:r>
        <w:rPr>
          <w:color w:val="000000"/>
        </w:rPr>
        <w:tab/>
      </w:r>
      <w:r w:rsidR="00546E7B" w:rsidRPr="00F3679C">
        <w:rPr>
          <w:color w:val="000000"/>
        </w:rPr>
        <w:t>all Software used by or on behalf of the Service Provider immediately prior to the date of expiry or earlier termination of this Agreement shall be versions of that Software which will continue to be supported by the owner(s) of that Software in accordance with their standard support arrangements and at a market rate for at least two years from the date of expiry or earlier termination of this Agreement.</w:t>
      </w:r>
      <w:bookmarkStart w:id="69" w:name="_Ref332805982"/>
    </w:p>
    <w:p w14:paraId="78C81DC6" w14:textId="77777777" w:rsidR="00546E7B" w:rsidRPr="00F3679C" w:rsidRDefault="00546E7B" w:rsidP="00C82AEA">
      <w:pPr>
        <w:pStyle w:val="Level2"/>
        <w:tabs>
          <w:tab w:val="clear" w:pos="1135"/>
        </w:tabs>
        <w:ind w:left="851"/>
      </w:pPr>
      <w:bookmarkStart w:id="70" w:name="_Ref338671365"/>
      <w:bookmarkEnd w:id="69"/>
      <w:r w:rsidRPr="00F3679C">
        <w:t>The Service Provider shall, and shall procure that its Sub-contractors shall, comply with the Regulatory Requirements and shall take all necessary steps required to correct any non-compliance promptly upon becoming aware it is not so complying.</w:t>
      </w:r>
      <w:bookmarkEnd w:id="70"/>
      <w:r w:rsidRPr="00F3679C">
        <w:t xml:space="preserve"> </w:t>
      </w:r>
    </w:p>
    <w:p w14:paraId="302B2B8B" w14:textId="77777777" w:rsidR="00322528" w:rsidRPr="00F3679C" w:rsidRDefault="00322528" w:rsidP="00C82AEA">
      <w:pPr>
        <w:pStyle w:val="Level2"/>
        <w:tabs>
          <w:tab w:val="clear" w:pos="1135"/>
        </w:tabs>
        <w:ind w:left="851"/>
      </w:pPr>
      <w:r w:rsidRPr="00F3679C">
        <w:t xml:space="preserve">An obligation on the </w:t>
      </w:r>
      <w:r w:rsidR="00C21ED2" w:rsidRPr="00F3679C">
        <w:t>Service Provider</w:t>
      </w:r>
      <w:r w:rsidRPr="00F3679C">
        <w:t xml:space="preserve"> to do, or to refrain from doing, any act or thing shall</w:t>
      </w:r>
      <w:r w:rsidR="00224DA4" w:rsidRPr="00F3679C">
        <w:t xml:space="preserve"> </w:t>
      </w:r>
      <w:r w:rsidRPr="00F3679C">
        <w:t xml:space="preserve">include an obligation upon the </w:t>
      </w:r>
      <w:r w:rsidR="00C21ED2" w:rsidRPr="00F3679C">
        <w:t>Service Provider</w:t>
      </w:r>
      <w:r w:rsidRPr="00F3679C">
        <w:t xml:space="preserve"> to procure that all Sub-contractors and</w:t>
      </w:r>
      <w:r w:rsidR="00224DA4" w:rsidRPr="00F3679C">
        <w:t xml:space="preserve"> </w:t>
      </w:r>
      <w:r w:rsidR="00C21ED2" w:rsidRPr="00F3679C">
        <w:t>Service Provider</w:t>
      </w:r>
      <w:r w:rsidRPr="00F3679C">
        <w:t xml:space="preserve"> Personnel also do, or refrain from doing, such act or thing.</w:t>
      </w:r>
    </w:p>
    <w:p w14:paraId="03323BA8" w14:textId="17F3B3A9" w:rsidR="00E86C38" w:rsidRPr="00F3679C" w:rsidRDefault="00CE4B31" w:rsidP="00C82AEA">
      <w:pPr>
        <w:pStyle w:val="Level2"/>
        <w:tabs>
          <w:tab w:val="clear" w:pos="1135"/>
        </w:tabs>
        <w:ind w:left="851"/>
      </w:pPr>
      <w:bookmarkStart w:id="71" w:name="_Ref381969213"/>
      <w:r w:rsidRPr="00F3679C">
        <w:rPr>
          <w:rFonts w:cs="Trebuchet MS"/>
          <w:color w:val="000000"/>
        </w:rPr>
        <w:t xml:space="preserve">Without prejudice to </w:t>
      </w:r>
      <w:r w:rsidR="00FB205E" w:rsidRPr="00F3679C">
        <w:rPr>
          <w:rFonts w:cs="Trebuchet MS"/>
          <w:color w:val="000000"/>
        </w:rPr>
        <w:t>clause</w:t>
      </w:r>
      <w:r w:rsidRPr="00F3679C">
        <w:rPr>
          <w:rFonts w:cs="Trebuchet MS"/>
          <w:color w:val="000000"/>
        </w:rPr>
        <w:t xml:space="preserve">s </w:t>
      </w:r>
      <w:r w:rsidR="009A72AF" w:rsidRPr="00F3679C">
        <w:fldChar w:fldCharType="begin"/>
      </w:r>
      <w:r w:rsidR="009A72AF" w:rsidRPr="00F3679C">
        <w:instrText xml:space="preserve"> REF _Ref381969082 \r \h  \* MERGEFORMAT </w:instrText>
      </w:r>
      <w:r w:rsidR="009A72AF" w:rsidRPr="00F3679C">
        <w:fldChar w:fldCharType="separate"/>
      </w:r>
      <w:r w:rsidR="007706CE" w:rsidRPr="0094210A">
        <w:rPr>
          <w:rFonts w:ascii="Arial" w:hAnsi="Arial" w:cs="Arial" w:hint="eastAsia"/>
          <w:color w:val="000000"/>
          <w:cs/>
        </w:rPr>
        <w:t>‎</w:t>
      </w:r>
      <w:r w:rsidR="007706CE">
        <w:t>27.2</w:t>
      </w:r>
      <w:r w:rsidR="009A72AF" w:rsidRPr="00F3679C">
        <w:fldChar w:fldCharType="end"/>
      </w:r>
      <w:r w:rsidRPr="00F3679C">
        <w:rPr>
          <w:rFonts w:cs="Trebuchet MS"/>
          <w:color w:val="000000"/>
        </w:rPr>
        <w:t xml:space="preserve"> and </w:t>
      </w:r>
      <w:r w:rsidR="009A72AF" w:rsidRPr="00F3679C">
        <w:fldChar w:fldCharType="begin"/>
      </w:r>
      <w:r w:rsidR="009A72AF" w:rsidRPr="00F3679C">
        <w:instrText xml:space="preserve"> REF _Ref381969093 \r \h  \* MERGEFORMAT </w:instrText>
      </w:r>
      <w:r w:rsidR="009A72AF" w:rsidRPr="00F3679C">
        <w:fldChar w:fldCharType="separate"/>
      </w:r>
      <w:r w:rsidR="007706CE" w:rsidRPr="0094210A">
        <w:rPr>
          <w:rFonts w:ascii="Arial" w:hAnsi="Arial" w:cs="Arial" w:hint="eastAsia"/>
          <w:color w:val="000000"/>
          <w:cs/>
        </w:rPr>
        <w:t>‎</w:t>
      </w:r>
      <w:r w:rsidR="007706CE">
        <w:t>27.3</w:t>
      </w:r>
      <w:r w:rsidR="009A72AF" w:rsidRPr="00F3679C">
        <w:fldChar w:fldCharType="end"/>
      </w:r>
      <w:r w:rsidRPr="00F3679C">
        <w:rPr>
          <w:rFonts w:cs="Trebuchet MS"/>
          <w:color w:val="000000"/>
        </w:rPr>
        <w:t xml:space="preserve"> (</w:t>
      </w:r>
      <w:r w:rsidRPr="00F3679C">
        <w:rPr>
          <w:rFonts w:cs="Trebuchet MS,Italic"/>
          <w:color w:val="000000"/>
        </w:rPr>
        <w:t>IPRs Indemnity</w:t>
      </w:r>
      <w:r w:rsidRPr="00F3679C">
        <w:rPr>
          <w:rFonts w:cs="Trebuchet MS"/>
          <w:color w:val="000000"/>
        </w:rPr>
        <w:t xml:space="preserve">) and any other rights and remedies of the </w:t>
      </w:r>
      <w:r w:rsidR="00D250E4" w:rsidRPr="00F3679C">
        <w:t>Customer</w:t>
      </w:r>
      <w:r w:rsidRPr="00F3679C">
        <w:rPr>
          <w:rFonts w:cs="Trebuchet MS"/>
          <w:color w:val="000000"/>
        </w:rPr>
        <w:t xml:space="preserve"> howsoever arising, the </w:t>
      </w:r>
      <w:r w:rsidR="00C21ED2" w:rsidRPr="00F3679C">
        <w:rPr>
          <w:rFonts w:cs="Trebuchet MS"/>
          <w:color w:val="000000"/>
        </w:rPr>
        <w:t>Service Provider</w:t>
      </w:r>
      <w:r w:rsidRPr="00F3679C">
        <w:rPr>
          <w:rFonts w:cs="Trebuchet MS"/>
          <w:color w:val="000000"/>
        </w:rPr>
        <w:t xml:space="preserve"> shall:</w:t>
      </w:r>
      <w:bookmarkEnd w:id="71"/>
    </w:p>
    <w:p w14:paraId="39274C70" w14:textId="115F2929" w:rsidR="00E86C38" w:rsidRPr="00F3679C" w:rsidRDefault="00322528" w:rsidP="00C82AEA">
      <w:pPr>
        <w:pStyle w:val="Level3"/>
      </w:pPr>
      <w:bookmarkStart w:id="72" w:name="_Ref381969182"/>
      <w:r w:rsidRPr="00F3679C">
        <w:rPr>
          <w:rFonts w:cs="Trebuchet MS"/>
          <w:color w:val="000000"/>
        </w:rPr>
        <w:t>remedy any breach of i</w:t>
      </w:r>
      <w:r w:rsidR="00CE4B31" w:rsidRPr="00F3679C">
        <w:rPr>
          <w:rFonts w:cs="Trebuchet MS"/>
          <w:color w:val="000000"/>
        </w:rPr>
        <w:t xml:space="preserve">ts obligations in </w:t>
      </w:r>
      <w:r w:rsidR="00FB205E" w:rsidRPr="00F3679C">
        <w:rPr>
          <w:rFonts w:cs="Trebuchet MS"/>
          <w:color w:val="000000"/>
        </w:rPr>
        <w:t>clause</w:t>
      </w:r>
      <w:r w:rsidR="00CE4B31" w:rsidRPr="00F3679C">
        <w:rPr>
          <w:rFonts w:cs="Trebuchet MS"/>
          <w:color w:val="000000"/>
        </w:rPr>
        <w:t>s</w:t>
      </w:r>
      <w:r w:rsidR="00514087">
        <w:rPr>
          <w:rFonts w:cs="Trebuchet MS"/>
          <w:color w:val="000000"/>
        </w:rPr>
        <w:t xml:space="preserve"> </w:t>
      </w:r>
      <w:r w:rsidR="00514087">
        <w:rPr>
          <w:rFonts w:cs="Trebuchet MS"/>
          <w:color w:val="000000"/>
        </w:rPr>
        <w:fldChar w:fldCharType="begin"/>
      </w:r>
      <w:r w:rsidR="00514087">
        <w:rPr>
          <w:rFonts w:cs="Trebuchet MS"/>
          <w:color w:val="000000"/>
        </w:rPr>
        <w:instrText xml:space="preserve"> REF _Ref34550412 \r \h </w:instrText>
      </w:r>
      <w:r w:rsidR="00514087">
        <w:rPr>
          <w:rFonts w:cs="Trebuchet MS"/>
          <w:color w:val="000000"/>
        </w:rPr>
      </w:r>
      <w:r w:rsidR="00514087">
        <w:rPr>
          <w:rFonts w:cs="Trebuchet MS"/>
          <w:color w:val="000000"/>
        </w:rPr>
        <w:fldChar w:fldCharType="separate"/>
      </w:r>
      <w:r w:rsidR="007706CE">
        <w:rPr>
          <w:rFonts w:ascii="Arial" w:hAnsi="Arial" w:cs="Arial" w:hint="cs"/>
          <w:color w:val="000000"/>
          <w:cs/>
        </w:rPr>
        <w:t>‎</w:t>
      </w:r>
      <w:r w:rsidR="007706CE">
        <w:rPr>
          <w:rFonts w:cs="Trebuchet MS"/>
          <w:color w:val="000000"/>
        </w:rPr>
        <w:t>7.7.2</w:t>
      </w:r>
      <w:r w:rsidR="00514087">
        <w:rPr>
          <w:rFonts w:cs="Trebuchet MS"/>
          <w:color w:val="000000"/>
        </w:rPr>
        <w:fldChar w:fldCharType="end"/>
      </w:r>
      <w:r w:rsidR="006F4E43">
        <w:rPr>
          <w:rFonts w:cs="Trebuchet MS"/>
          <w:color w:val="000000"/>
        </w:rPr>
        <w:t xml:space="preserve">, </w:t>
      </w:r>
      <w:r w:rsidR="009A72AF" w:rsidRPr="00F3679C">
        <w:fldChar w:fldCharType="begin"/>
      </w:r>
      <w:r w:rsidR="009A72AF" w:rsidRPr="00F3679C">
        <w:instrText xml:space="preserve"> REF _Ref381969125 \r \h  \* MERGEFORMAT </w:instrText>
      </w:r>
      <w:r w:rsidR="009A72AF" w:rsidRPr="00F3679C">
        <w:fldChar w:fldCharType="separate"/>
      </w:r>
      <w:r w:rsidR="007706CE" w:rsidRPr="0094210A">
        <w:rPr>
          <w:rFonts w:ascii="Arial" w:hAnsi="Arial" w:cs="Arial" w:hint="eastAsia"/>
          <w:color w:val="000000"/>
          <w:cs/>
        </w:rPr>
        <w:t>‎</w:t>
      </w:r>
      <w:r w:rsidR="007706CE">
        <w:t>7.7.3</w:t>
      </w:r>
      <w:r w:rsidR="009A72AF" w:rsidRPr="00F3679C">
        <w:fldChar w:fldCharType="end"/>
      </w:r>
      <w:r w:rsidR="00214B29">
        <w:t>,</w:t>
      </w:r>
      <w:r w:rsidR="00CE4B31" w:rsidRPr="00F3679C">
        <w:rPr>
          <w:rFonts w:cs="Trebuchet MS"/>
          <w:color w:val="000000"/>
        </w:rPr>
        <w:t xml:space="preserve"> </w:t>
      </w:r>
      <w:r w:rsidR="00514087">
        <w:rPr>
          <w:rFonts w:cs="Trebuchet MS"/>
          <w:color w:val="000000"/>
        </w:rPr>
        <w:fldChar w:fldCharType="begin"/>
      </w:r>
      <w:r w:rsidR="00514087">
        <w:rPr>
          <w:rFonts w:cs="Trebuchet MS"/>
          <w:color w:val="000000"/>
        </w:rPr>
        <w:instrText xml:space="preserve"> REF _Ref34550445 \r \h </w:instrText>
      </w:r>
      <w:r w:rsidR="00514087">
        <w:rPr>
          <w:rFonts w:cs="Trebuchet MS"/>
          <w:color w:val="000000"/>
        </w:rPr>
      </w:r>
      <w:r w:rsidR="00514087">
        <w:rPr>
          <w:rFonts w:cs="Trebuchet MS"/>
          <w:color w:val="000000"/>
        </w:rPr>
        <w:fldChar w:fldCharType="separate"/>
      </w:r>
      <w:r w:rsidR="007706CE">
        <w:rPr>
          <w:rFonts w:ascii="Arial" w:hAnsi="Arial" w:cs="Arial" w:hint="cs"/>
          <w:color w:val="000000"/>
          <w:cs/>
        </w:rPr>
        <w:t>‎</w:t>
      </w:r>
      <w:r w:rsidR="007706CE">
        <w:rPr>
          <w:rFonts w:cs="Trebuchet MS"/>
          <w:color w:val="000000"/>
        </w:rPr>
        <w:t>7.7.5</w:t>
      </w:r>
      <w:r w:rsidR="00514087">
        <w:rPr>
          <w:rFonts w:cs="Trebuchet MS"/>
          <w:color w:val="000000"/>
        </w:rPr>
        <w:fldChar w:fldCharType="end"/>
      </w:r>
      <w:r w:rsidR="00514087">
        <w:rPr>
          <w:rFonts w:cs="Trebuchet MS"/>
          <w:color w:val="000000"/>
        </w:rPr>
        <w:t xml:space="preserve"> and </w:t>
      </w:r>
      <w:r w:rsidR="009A72AF" w:rsidRPr="00F3679C">
        <w:fldChar w:fldCharType="begin"/>
      </w:r>
      <w:r w:rsidR="009A72AF" w:rsidRPr="00F3679C">
        <w:instrText xml:space="preserve"> REF _Ref381969137 \r \h  \* MERGEFORMAT </w:instrText>
      </w:r>
      <w:r w:rsidR="009A72AF" w:rsidRPr="00F3679C">
        <w:fldChar w:fldCharType="separate"/>
      </w:r>
      <w:r w:rsidR="007706CE" w:rsidRPr="0094210A">
        <w:rPr>
          <w:rFonts w:ascii="Arial" w:hAnsi="Arial" w:cs="Arial" w:hint="eastAsia"/>
          <w:color w:val="000000"/>
          <w:cs/>
        </w:rPr>
        <w:t>‎</w:t>
      </w:r>
      <w:r w:rsidR="007706CE">
        <w:t>7.7.6</w:t>
      </w:r>
      <w:r w:rsidR="009A72AF" w:rsidRPr="00F3679C">
        <w:fldChar w:fldCharType="end"/>
      </w:r>
      <w:r w:rsidRPr="00F3679C">
        <w:rPr>
          <w:rFonts w:cs="Trebuchet MS"/>
          <w:color w:val="000000"/>
        </w:rPr>
        <w:t xml:space="preserve"> within </w:t>
      </w:r>
      <w:r w:rsidR="00FB205E" w:rsidRPr="00F3679C">
        <w:rPr>
          <w:rFonts w:cs="Trebuchet MS"/>
          <w:color w:val="000000"/>
        </w:rPr>
        <w:t>three (</w:t>
      </w:r>
      <w:r w:rsidRPr="00F3679C">
        <w:rPr>
          <w:rFonts w:cs="Trebuchet MS"/>
          <w:color w:val="000000"/>
        </w:rPr>
        <w:t>3</w:t>
      </w:r>
      <w:r w:rsidR="00FB205E" w:rsidRPr="00F3679C">
        <w:rPr>
          <w:rFonts w:cs="Trebuchet MS"/>
          <w:color w:val="000000"/>
        </w:rPr>
        <w:t>)</w:t>
      </w:r>
      <w:r w:rsidRPr="00F3679C">
        <w:rPr>
          <w:rFonts w:cs="Trebuchet MS"/>
          <w:color w:val="000000"/>
        </w:rPr>
        <w:t xml:space="preserve"> Working Days of becoming aware of the breach or being notified of</w:t>
      </w:r>
      <w:r w:rsidR="00CE4B31" w:rsidRPr="00F3679C">
        <w:rPr>
          <w:rFonts w:cs="Trebuchet MS"/>
          <w:color w:val="000000"/>
        </w:rPr>
        <w:t xml:space="preserve"> </w:t>
      </w:r>
      <w:r w:rsidRPr="00F3679C">
        <w:rPr>
          <w:rFonts w:cs="Trebuchet MS"/>
          <w:color w:val="000000"/>
        </w:rPr>
        <w:t xml:space="preserve">the breach by the </w:t>
      </w:r>
      <w:r w:rsidR="00DF260E" w:rsidRPr="00F3679C">
        <w:t>Customer</w:t>
      </w:r>
      <w:r w:rsidR="00443C92" w:rsidRPr="00F3679C">
        <w:t xml:space="preserve"> </w:t>
      </w:r>
      <w:r w:rsidR="00DF260E" w:rsidRPr="00F3679C">
        <w:t>Relationship Manager</w:t>
      </w:r>
      <w:r w:rsidRPr="00F3679C">
        <w:rPr>
          <w:rFonts w:cs="Trebuchet MS"/>
          <w:color w:val="000000"/>
        </w:rPr>
        <w:t xml:space="preserve"> where practicable or within such other time</w:t>
      </w:r>
      <w:r w:rsidR="00CE4B31" w:rsidRPr="00F3679C">
        <w:rPr>
          <w:rFonts w:cs="Trebuchet MS"/>
          <w:color w:val="000000"/>
        </w:rPr>
        <w:t xml:space="preserve"> </w:t>
      </w:r>
      <w:r w:rsidRPr="00F3679C">
        <w:rPr>
          <w:rFonts w:cs="Trebuchet MS"/>
          <w:color w:val="000000"/>
        </w:rPr>
        <w:t xml:space="preserve">period as may be agreed with the </w:t>
      </w:r>
      <w:r w:rsidR="00DF260E" w:rsidRPr="00F3679C">
        <w:t>Customer Relationship Manager</w:t>
      </w:r>
      <w:r w:rsidRPr="00F3679C">
        <w:rPr>
          <w:rFonts w:cs="Trebuchet MS"/>
          <w:color w:val="000000"/>
        </w:rPr>
        <w:t xml:space="preserve"> (taking into account the nature</w:t>
      </w:r>
      <w:r w:rsidR="00CE4B31" w:rsidRPr="00F3679C">
        <w:rPr>
          <w:rFonts w:cs="Trebuchet MS"/>
          <w:color w:val="000000"/>
        </w:rPr>
        <w:t xml:space="preserve"> </w:t>
      </w:r>
      <w:r w:rsidRPr="00F3679C">
        <w:rPr>
          <w:rFonts w:cs="Trebuchet MS"/>
          <w:color w:val="000000"/>
        </w:rPr>
        <w:t>of the breach that has occurred);</w:t>
      </w:r>
      <w:bookmarkEnd w:id="72"/>
    </w:p>
    <w:p w14:paraId="33AC2534" w14:textId="64A8FE7C" w:rsidR="00E86C38" w:rsidRPr="00F3679C" w:rsidRDefault="00322528" w:rsidP="00C82AEA">
      <w:pPr>
        <w:pStyle w:val="Level3"/>
      </w:pPr>
      <w:bookmarkStart w:id="73" w:name="_Ref381969191"/>
      <w:r w:rsidRPr="00F3679C">
        <w:rPr>
          <w:rFonts w:cs="Trebuchet MS"/>
          <w:color w:val="000000"/>
        </w:rPr>
        <w:t xml:space="preserve">remedy any breach of </w:t>
      </w:r>
      <w:r w:rsidR="00CE4B31" w:rsidRPr="00F3679C">
        <w:rPr>
          <w:rFonts w:cs="Trebuchet MS"/>
          <w:color w:val="000000"/>
        </w:rPr>
        <w:t xml:space="preserve">its obligations in </w:t>
      </w:r>
      <w:r w:rsidR="00FB205E" w:rsidRPr="00F3679C">
        <w:rPr>
          <w:rFonts w:cs="Trebuchet MS"/>
          <w:color w:val="000000"/>
        </w:rPr>
        <w:t>clause</w:t>
      </w:r>
      <w:r w:rsidR="00CE4B31" w:rsidRPr="00F3679C">
        <w:rPr>
          <w:rFonts w:cs="Trebuchet MS"/>
          <w:color w:val="000000"/>
        </w:rPr>
        <w:t xml:space="preserve"> </w:t>
      </w:r>
      <w:r w:rsidR="009A72AF" w:rsidRPr="00F3679C">
        <w:fldChar w:fldCharType="begin"/>
      </w:r>
      <w:r w:rsidR="009A72AF" w:rsidRPr="00F3679C">
        <w:instrText xml:space="preserve"> REF _Ref381969146 \r \h  \* MERGEFORMAT </w:instrText>
      </w:r>
      <w:r w:rsidR="009A72AF" w:rsidRPr="00F3679C">
        <w:fldChar w:fldCharType="separate"/>
      </w:r>
      <w:r w:rsidR="007706CE" w:rsidRPr="0094210A">
        <w:rPr>
          <w:rFonts w:ascii="Arial" w:hAnsi="Arial" w:cs="Arial" w:hint="eastAsia"/>
          <w:color w:val="000000"/>
          <w:cs/>
        </w:rPr>
        <w:t>‎</w:t>
      </w:r>
      <w:r w:rsidR="007706CE">
        <w:t>7.7.1</w:t>
      </w:r>
      <w:r w:rsidR="009A72AF" w:rsidRPr="00F3679C">
        <w:fldChar w:fldCharType="end"/>
      </w:r>
      <w:r w:rsidR="00514087">
        <w:t xml:space="preserve">, </w:t>
      </w:r>
      <w:r w:rsidR="00514087">
        <w:fldChar w:fldCharType="begin"/>
      </w:r>
      <w:r w:rsidR="00514087">
        <w:instrText xml:space="preserve"> REF _Ref34550484 \r \h </w:instrText>
      </w:r>
      <w:r w:rsidR="00514087">
        <w:fldChar w:fldCharType="separate"/>
      </w:r>
      <w:r w:rsidR="007706CE">
        <w:rPr>
          <w:rFonts w:hint="eastAsia"/>
          <w:cs/>
        </w:rPr>
        <w:t>‎</w:t>
      </w:r>
      <w:r w:rsidR="007706CE">
        <w:t>7.7.4</w:t>
      </w:r>
      <w:r w:rsidR="00514087">
        <w:fldChar w:fldCharType="end"/>
      </w:r>
      <w:r w:rsidR="00CE4B31" w:rsidRPr="00F3679C">
        <w:rPr>
          <w:rFonts w:cs="Trebuchet MS"/>
          <w:color w:val="000000"/>
        </w:rPr>
        <w:t xml:space="preserve"> and </w:t>
      </w:r>
      <w:r w:rsidR="00FB205E" w:rsidRPr="00F3679C">
        <w:rPr>
          <w:rFonts w:cs="Trebuchet MS"/>
          <w:color w:val="000000"/>
        </w:rPr>
        <w:t>clause</w:t>
      </w:r>
      <w:r w:rsidR="00CE4B31" w:rsidRPr="00F3679C">
        <w:rPr>
          <w:rFonts w:cs="Trebuchet MS"/>
          <w:color w:val="000000"/>
        </w:rPr>
        <w:t>s </w:t>
      </w:r>
      <w:r w:rsidR="009A72AF" w:rsidRPr="00F3679C">
        <w:fldChar w:fldCharType="begin"/>
      </w:r>
      <w:r w:rsidR="009A72AF" w:rsidRPr="00F3679C">
        <w:instrText xml:space="preserve"> REF _Ref381969152 \r \h  \* MERGEFORMAT </w:instrText>
      </w:r>
      <w:r w:rsidR="009A72AF" w:rsidRPr="00F3679C">
        <w:fldChar w:fldCharType="separate"/>
      </w:r>
      <w:r w:rsidR="007706CE" w:rsidRPr="0094210A">
        <w:rPr>
          <w:rFonts w:ascii="Arial" w:hAnsi="Arial" w:cs="Arial" w:hint="eastAsia"/>
          <w:color w:val="000000"/>
          <w:cs/>
        </w:rPr>
        <w:t>‎</w:t>
      </w:r>
      <w:r w:rsidR="007706CE">
        <w:t>7.7.7</w:t>
      </w:r>
      <w:r w:rsidR="009A72AF" w:rsidRPr="00F3679C">
        <w:fldChar w:fldCharType="end"/>
      </w:r>
      <w:r w:rsidRPr="00F3679C">
        <w:rPr>
          <w:rFonts w:cs="Trebuchet MS"/>
          <w:color w:val="000000"/>
        </w:rPr>
        <w:t xml:space="preserve"> to</w:t>
      </w:r>
      <w:r w:rsidR="00CE4B31" w:rsidRPr="00F3679C">
        <w:rPr>
          <w:rFonts w:cs="Trebuchet MS"/>
          <w:color w:val="000000"/>
        </w:rPr>
        <w:t xml:space="preserve"> </w:t>
      </w:r>
      <w:r w:rsidR="00E27ACF">
        <w:fldChar w:fldCharType="begin"/>
      </w:r>
      <w:r w:rsidR="00E27ACF">
        <w:instrText xml:space="preserve"> REF _Ref39242482 \r \h </w:instrText>
      </w:r>
      <w:r w:rsidR="00E27ACF">
        <w:fldChar w:fldCharType="separate"/>
      </w:r>
      <w:r w:rsidR="007706CE">
        <w:rPr>
          <w:rFonts w:hint="eastAsia"/>
          <w:cs/>
        </w:rPr>
        <w:t>‎</w:t>
      </w:r>
      <w:r w:rsidR="007706CE">
        <w:t>7.7.20</w:t>
      </w:r>
      <w:r w:rsidR="00E27ACF">
        <w:fldChar w:fldCharType="end"/>
      </w:r>
      <w:r w:rsidRPr="00F3679C">
        <w:rPr>
          <w:rFonts w:cs="Trebuchet MS"/>
          <w:color w:val="000000"/>
        </w:rPr>
        <w:t xml:space="preserve"> inclusive within </w:t>
      </w:r>
      <w:r w:rsidR="00FB205E" w:rsidRPr="00F3679C">
        <w:rPr>
          <w:rFonts w:cs="Trebuchet MS"/>
          <w:color w:val="000000"/>
        </w:rPr>
        <w:t>twenty (</w:t>
      </w:r>
      <w:r w:rsidRPr="00F3679C">
        <w:rPr>
          <w:rFonts w:cs="Trebuchet MS"/>
          <w:color w:val="000000"/>
        </w:rPr>
        <w:t>20</w:t>
      </w:r>
      <w:r w:rsidR="00FB205E" w:rsidRPr="00F3679C">
        <w:rPr>
          <w:rFonts w:cs="Trebuchet MS"/>
          <w:color w:val="000000"/>
        </w:rPr>
        <w:t>)</w:t>
      </w:r>
      <w:r w:rsidRPr="00F3679C">
        <w:rPr>
          <w:rFonts w:cs="Trebuchet MS"/>
          <w:color w:val="000000"/>
        </w:rPr>
        <w:t xml:space="preserve"> Working Days of becoming aware of the breach or</w:t>
      </w:r>
      <w:r w:rsidR="00CE4B31" w:rsidRPr="00F3679C">
        <w:rPr>
          <w:rFonts w:cs="Trebuchet MS"/>
          <w:color w:val="000000"/>
        </w:rPr>
        <w:t xml:space="preserve"> </w:t>
      </w:r>
      <w:r w:rsidRPr="00F3679C">
        <w:rPr>
          <w:rFonts w:cs="Trebuchet MS"/>
          <w:color w:val="000000"/>
        </w:rPr>
        <w:t xml:space="preserve">being notified of the breach by the </w:t>
      </w:r>
      <w:r w:rsidR="00DF260E" w:rsidRPr="00F3679C">
        <w:t>Customer Relationship Manager</w:t>
      </w:r>
      <w:r w:rsidRPr="00F3679C">
        <w:rPr>
          <w:rFonts w:cs="Trebuchet MS"/>
          <w:color w:val="000000"/>
        </w:rPr>
        <w:t>; and</w:t>
      </w:r>
      <w:bookmarkEnd w:id="73"/>
    </w:p>
    <w:p w14:paraId="6E1C156D" w14:textId="77777777" w:rsidR="003007D5" w:rsidRPr="00F3679C" w:rsidRDefault="00322528" w:rsidP="00C82AEA">
      <w:pPr>
        <w:pStyle w:val="Level3"/>
      </w:pPr>
      <w:r w:rsidRPr="00F3679C">
        <w:rPr>
          <w:rFonts w:cs="Trebuchet MS"/>
          <w:color w:val="000000"/>
        </w:rPr>
        <w:t>meet all the costs of, and incidental to, the performance of such remedial</w:t>
      </w:r>
      <w:r w:rsidR="00CE4B31" w:rsidRPr="00F3679C">
        <w:rPr>
          <w:rFonts w:cs="Trebuchet MS"/>
          <w:color w:val="000000"/>
        </w:rPr>
        <w:t xml:space="preserve"> </w:t>
      </w:r>
      <w:r w:rsidRPr="00F3679C">
        <w:rPr>
          <w:rFonts w:cs="Trebuchet MS"/>
          <w:color w:val="000000"/>
        </w:rPr>
        <w:t>work,</w:t>
      </w:r>
    </w:p>
    <w:p w14:paraId="466EF91F" w14:textId="65CE3B3C" w:rsidR="00322528" w:rsidRPr="00F3679C" w:rsidRDefault="00322528" w:rsidP="00C82AEA">
      <w:pPr>
        <w:pStyle w:val="Body2"/>
        <w:ind w:left="851"/>
      </w:pPr>
      <w:r w:rsidRPr="00F3679C">
        <w:t xml:space="preserve">and any failure of the </w:t>
      </w:r>
      <w:r w:rsidR="00C21ED2" w:rsidRPr="00F3679C">
        <w:t>Service Provider</w:t>
      </w:r>
      <w:r w:rsidRPr="00F3679C">
        <w:t xml:space="preserve"> to comply with its</w:t>
      </w:r>
      <w:r w:rsidR="00CE4B31" w:rsidRPr="00F3679C">
        <w:t xml:space="preserve"> obligations under </w:t>
      </w:r>
      <w:r w:rsidR="00FB205E" w:rsidRPr="00F3679C">
        <w:t>clause</w:t>
      </w:r>
      <w:r w:rsidR="00CE4B31" w:rsidRPr="00F3679C">
        <w:t xml:space="preserve"> </w:t>
      </w:r>
      <w:r w:rsidR="009A72AF" w:rsidRPr="00F3679C">
        <w:fldChar w:fldCharType="begin"/>
      </w:r>
      <w:r w:rsidR="009A72AF" w:rsidRPr="00F3679C">
        <w:instrText xml:space="preserve"> REF _Ref381969182 \r \h  \* MERGEFORMAT </w:instrText>
      </w:r>
      <w:r w:rsidR="009A72AF" w:rsidRPr="00F3679C">
        <w:fldChar w:fldCharType="separate"/>
      </w:r>
      <w:r w:rsidR="007706CE">
        <w:rPr>
          <w:rFonts w:hint="eastAsia"/>
          <w:cs/>
        </w:rPr>
        <w:t>‎</w:t>
      </w:r>
      <w:r w:rsidR="007706CE">
        <w:t>7.11.1</w:t>
      </w:r>
      <w:r w:rsidR="009A72AF" w:rsidRPr="00F3679C">
        <w:fldChar w:fldCharType="end"/>
      </w:r>
      <w:r w:rsidR="00735F6F" w:rsidRPr="00F3679C">
        <w:t xml:space="preserve"> </w:t>
      </w:r>
      <w:r w:rsidRPr="00F3679C">
        <w:t>or</w:t>
      </w:r>
      <w:r w:rsidR="00CE4B31" w:rsidRPr="00F3679C">
        <w:t xml:space="preserve"> </w:t>
      </w:r>
      <w:r w:rsidR="00FB205E" w:rsidRPr="00F3679C">
        <w:t>clause</w:t>
      </w:r>
      <w:r w:rsidR="00CE4B31" w:rsidRPr="00F3679C">
        <w:t xml:space="preserve"> </w:t>
      </w:r>
      <w:r w:rsidR="009A72AF" w:rsidRPr="00F3679C">
        <w:fldChar w:fldCharType="begin"/>
      </w:r>
      <w:r w:rsidR="009A72AF" w:rsidRPr="00F3679C">
        <w:instrText xml:space="preserve"> REF _Ref381969191 \r \h  \* MERGEFORMAT </w:instrText>
      </w:r>
      <w:r w:rsidR="009A72AF" w:rsidRPr="00F3679C">
        <w:fldChar w:fldCharType="separate"/>
      </w:r>
      <w:r w:rsidR="007706CE">
        <w:rPr>
          <w:rFonts w:hint="eastAsia"/>
          <w:cs/>
        </w:rPr>
        <w:t>‎</w:t>
      </w:r>
      <w:r w:rsidR="007706CE">
        <w:t>7.11.2</w:t>
      </w:r>
      <w:r w:rsidR="009A72AF" w:rsidRPr="00F3679C">
        <w:fldChar w:fldCharType="end"/>
      </w:r>
      <w:r w:rsidR="00735F6F" w:rsidRPr="00F3679C">
        <w:t xml:space="preserve"> </w:t>
      </w:r>
      <w:r w:rsidRPr="00F3679C">
        <w:t>within the specified or agreed timeframe shall constitute a Notifiable</w:t>
      </w:r>
      <w:r w:rsidR="00CE4B31" w:rsidRPr="00F3679C">
        <w:t xml:space="preserve"> </w:t>
      </w:r>
      <w:r w:rsidRPr="00F3679C">
        <w:t>Default.</w:t>
      </w:r>
    </w:p>
    <w:p w14:paraId="2A580449" w14:textId="77777777" w:rsidR="00322528" w:rsidRPr="00F3679C" w:rsidRDefault="0048322A" w:rsidP="00C82AEA">
      <w:pPr>
        <w:pStyle w:val="Body"/>
        <w:numPr>
          <w:ilvl w:val="0"/>
          <w:numId w:val="0"/>
        </w:numPr>
      </w:pPr>
      <w:r w:rsidRPr="00F3679C">
        <w:rPr>
          <w:rFonts w:cs="Trebuchet MS,Bold"/>
          <w:b/>
          <w:bCs/>
          <w:color w:val="000000"/>
        </w:rPr>
        <w:t xml:space="preserve">Software </w:t>
      </w:r>
      <w:r w:rsidR="00426CE8" w:rsidRPr="00F3679C">
        <w:rPr>
          <w:rFonts w:cs="Trebuchet MS,Bold"/>
          <w:b/>
          <w:bCs/>
          <w:color w:val="000000"/>
        </w:rPr>
        <w:t>warranty</w:t>
      </w:r>
    </w:p>
    <w:p w14:paraId="0DA93F30" w14:textId="568DBC45" w:rsidR="00E86C38" w:rsidRPr="00F3679C" w:rsidRDefault="00CE4B31" w:rsidP="00C82AEA">
      <w:pPr>
        <w:pStyle w:val="Level2"/>
        <w:tabs>
          <w:tab w:val="clear" w:pos="1135"/>
        </w:tabs>
        <w:ind w:left="851"/>
      </w:pPr>
      <w:bookmarkStart w:id="74" w:name="_Ref383784821"/>
      <w:r w:rsidRPr="00F3679C">
        <w:rPr>
          <w:rFonts w:cs="Trebuchet MS"/>
          <w:color w:val="000000"/>
        </w:rPr>
        <w:t xml:space="preserve">Without prejudice to </w:t>
      </w:r>
      <w:r w:rsidR="00FB205E" w:rsidRPr="00F3679C">
        <w:rPr>
          <w:rFonts w:cs="Trebuchet MS"/>
          <w:color w:val="000000"/>
        </w:rPr>
        <w:t>clause</w:t>
      </w:r>
      <w:r w:rsidRPr="00F3679C">
        <w:rPr>
          <w:rFonts w:cs="Trebuchet MS"/>
          <w:color w:val="000000"/>
        </w:rPr>
        <w:t xml:space="preserve">s </w:t>
      </w:r>
      <w:r w:rsidR="00E67501" w:rsidRPr="00F3679C">
        <w:fldChar w:fldCharType="begin"/>
      </w:r>
      <w:r w:rsidR="00E67501" w:rsidRPr="00F3679C">
        <w:rPr>
          <w:rFonts w:cs="Trebuchet MS"/>
          <w:color w:val="000000"/>
        </w:rPr>
        <w:instrText xml:space="preserve"> REF _Ref432753912 \r \h </w:instrText>
      </w:r>
      <w:r w:rsidR="00F3679C" w:rsidRPr="00F3679C">
        <w:instrText xml:space="preserve"> \* MERGEFORMAT </w:instrText>
      </w:r>
      <w:r w:rsidR="00E67501" w:rsidRPr="00F3679C">
        <w:fldChar w:fldCharType="separate"/>
      </w:r>
      <w:r w:rsidR="007706CE" w:rsidRPr="0094210A">
        <w:rPr>
          <w:rFonts w:ascii="Arial" w:hAnsi="Arial" w:cs="Arial"/>
          <w:color w:val="000000"/>
          <w:cs/>
        </w:rPr>
        <w:t>‎</w:t>
      </w:r>
      <w:r w:rsidR="007706CE">
        <w:rPr>
          <w:rFonts w:cs="Trebuchet MS"/>
          <w:color w:val="000000"/>
        </w:rPr>
        <w:t>7.7</w:t>
      </w:r>
      <w:r w:rsidR="00E67501" w:rsidRPr="00F3679C">
        <w:fldChar w:fldCharType="end"/>
      </w:r>
      <w:r w:rsidRPr="00F3679C">
        <w:rPr>
          <w:rFonts w:cs="Trebuchet MS"/>
          <w:color w:val="000000"/>
        </w:rPr>
        <w:t xml:space="preserve"> (</w:t>
      </w:r>
      <w:r w:rsidR="00C21ED2" w:rsidRPr="00F3679C">
        <w:rPr>
          <w:rFonts w:cs="Trebuchet MS,Italic"/>
          <w:color w:val="000000"/>
        </w:rPr>
        <w:t>Service Provider</w:t>
      </w:r>
      <w:r w:rsidRPr="00F3679C">
        <w:rPr>
          <w:rFonts w:cs="Trebuchet MS,Italic"/>
          <w:color w:val="000000"/>
        </w:rPr>
        <w:t xml:space="preserve"> Covenants</w:t>
      </w:r>
      <w:r w:rsidRPr="00F3679C">
        <w:rPr>
          <w:rFonts w:cs="Trebuchet MS"/>
          <w:color w:val="000000"/>
        </w:rPr>
        <w:t xml:space="preserve">) and </w:t>
      </w:r>
      <w:r w:rsidR="009A72AF" w:rsidRPr="00F3679C">
        <w:fldChar w:fldCharType="begin"/>
      </w:r>
      <w:r w:rsidR="009A72AF" w:rsidRPr="00F3679C">
        <w:instrText xml:space="preserve"> REF _Ref381969213 \r \h  \* MERGEFORMAT </w:instrText>
      </w:r>
      <w:r w:rsidR="009A72AF" w:rsidRPr="00F3679C">
        <w:fldChar w:fldCharType="separate"/>
      </w:r>
      <w:r w:rsidR="007706CE" w:rsidRPr="0094210A">
        <w:rPr>
          <w:rFonts w:ascii="Arial" w:hAnsi="Arial" w:cs="Arial" w:hint="eastAsia"/>
          <w:color w:val="000000"/>
          <w:cs/>
        </w:rPr>
        <w:t>‎</w:t>
      </w:r>
      <w:r w:rsidR="007706CE">
        <w:t>7.11</w:t>
      </w:r>
      <w:r w:rsidR="009A72AF" w:rsidRPr="00F3679C">
        <w:fldChar w:fldCharType="end"/>
      </w:r>
      <w:r w:rsidRPr="00F3679C">
        <w:rPr>
          <w:rFonts w:cs="Trebuchet MS"/>
          <w:color w:val="000000"/>
        </w:rPr>
        <w:t xml:space="preserve"> (</w:t>
      </w:r>
      <w:r w:rsidRPr="00F3679C">
        <w:rPr>
          <w:rFonts w:cs="Trebuchet MS,Italic"/>
          <w:color w:val="000000"/>
        </w:rPr>
        <w:t>Services</w:t>
      </w:r>
      <w:r w:rsidRPr="00F3679C">
        <w:rPr>
          <w:rFonts w:cs="Trebuchet MS"/>
          <w:color w:val="000000"/>
        </w:rPr>
        <w:t xml:space="preserve">) and any </w:t>
      </w:r>
      <w:r w:rsidR="00322528" w:rsidRPr="00F3679C">
        <w:rPr>
          <w:rFonts w:cs="Trebuchet MS"/>
          <w:color w:val="000000"/>
        </w:rPr>
        <w:t xml:space="preserve">other rights and remedies of the </w:t>
      </w:r>
      <w:r w:rsidR="00D250E4" w:rsidRPr="00F3679C">
        <w:t>Customer</w:t>
      </w:r>
      <w:r w:rsidR="00322528" w:rsidRPr="00F3679C">
        <w:rPr>
          <w:rFonts w:cs="Trebuchet MS"/>
          <w:color w:val="000000"/>
        </w:rPr>
        <w:t xml:space="preserve"> howsoever arising, the </w:t>
      </w:r>
      <w:r w:rsidR="00C21ED2" w:rsidRPr="00F3679C">
        <w:rPr>
          <w:rFonts w:cs="Trebuchet MS"/>
          <w:color w:val="000000"/>
        </w:rPr>
        <w:t>Service Provider</w:t>
      </w:r>
      <w:r w:rsidR="00322528" w:rsidRPr="00F3679C">
        <w:rPr>
          <w:rFonts w:cs="Trebuchet MS"/>
          <w:color w:val="000000"/>
        </w:rPr>
        <w:t xml:space="preserve"> warrants</w:t>
      </w:r>
      <w:r w:rsidRPr="00F3679C">
        <w:rPr>
          <w:rFonts w:cs="Trebuchet MS"/>
          <w:color w:val="000000"/>
        </w:rPr>
        <w:t xml:space="preserve"> </w:t>
      </w:r>
      <w:r w:rsidR="00322528" w:rsidRPr="00F3679C">
        <w:rPr>
          <w:rFonts w:cs="Trebuchet MS"/>
          <w:color w:val="000000"/>
        </w:rPr>
        <w:t xml:space="preserve">to the </w:t>
      </w:r>
      <w:r w:rsidR="00D250E4" w:rsidRPr="00F3679C">
        <w:t>Customer</w:t>
      </w:r>
      <w:r w:rsidR="00322528" w:rsidRPr="00F3679C">
        <w:rPr>
          <w:rFonts w:cs="Trebuchet MS"/>
          <w:color w:val="000000"/>
        </w:rPr>
        <w:t xml:space="preserve"> that all components of the Software:</w:t>
      </w:r>
      <w:bookmarkEnd w:id="74"/>
    </w:p>
    <w:p w14:paraId="30E9BFAC" w14:textId="77777777" w:rsidR="00322528" w:rsidRPr="00F3679C" w:rsidRDefault="009F2CA3" w:rsidP="00C82AEA">
      <w:pPr>
        <w:pStyle w:val="Level3"/>
      </w:pPr>
      <w:r w:rsidRPr="00F3679C">
        <w:rPr>
          <w:rFonts w:cs="Trebuchet MS"/>
          <w:color w:val="000000"/>
        </w:rPr>
        <w:t xml:space="preserve">shall </w:t>
      </w:r>
      <w:r w:rsidR="00322528" w:rsidRPr="00F3679C">
        <w:rPr>
          <w:rFonts w:cs="Trebuchet MS"/>
          <w:color w:val="000000"/>
        </w:rPr>
        <w:t>be free from material design and programming errors;</w:t>
      </w:r>
    </w:p>
    <w:p w14:paraId="126AFBE9" w14:textId="77777777" w:rsidR="007F0A76" w:rsidRPr="00F3679C" w:rsidRDefault="009F2CA3" w:rsidP="00C82AEA">
      <w:pPr>
        <w:pStyle w:val="Level3"/>
      </w:pPr>
      <w:r w:rsidRPr="00F3679C">
        <w:rPr>
          <w:rFonts w:cs="Trebuchet MS"/>
          <w:color w:val="000000"/>
        </w:rPr>
        <w:t xml:space="preserve">shall </w:t>
      </w:r>
      <w:r w:rsidR="001E4419" w:rsidRPr="00F3679C">
        <w:rPr>
          <w:rFonts w:cs="Trebuchet MS"/>
          <w:color w:val="000000"/>
        </w:rPr>
        <w:t xml:space="preserve">provide the functionality set out in, and </w:t>
      </w:r>
      <w:r w:rsidR="00322528" w:rsidRPr="00F3679C">
        <w:t>perform in all material respects in accordance with</w:t>
      </w:r>
      <w:r w:rsidR="001E4419" w:rsidRPr="00F3679C">
        <w:t>,</w:t>
      </w:r>
      <w:r w:rsidR="00322528" w:rsidRPr="00F3679C">
        <w:t xml:space="preserve"> the relevant</w:t>
      </w:r>
      <w:r w:rsidR="00CE4B31" w:rsidRPr="00F3679C">
        <w:t xml:space="preserve"> </w:t>
      </w:r>
      <w:r w:rsidR="00322528" w:rsidRPr="00F3679C">
        <w:t>specifications contained in</w:t>
      </w:r>
      <w:r w:rsidR="007F0A76" w:rsidRPr="00F3679C">
        <w:t>:</w:t>
      </w:r>
    </w:p>
    <w:p w14:paraId="2D4EC5A1" w14:textId="77777777" w:rsidR="007F0A76" w:rsidRPr="00F3679C" w:rsidRDefault="00322528" w:rsidP="00C82AEA">
      <w:pPr>
        <w:pStyle w:val="Level4"/>
        <w:tabs>
          <w:tab w:val="num" w:pos="3119"/>
        </w:tabs>
        <w:ind w:left="3119"/>
        <w:rPr>
          <w:color w:val="000000"/>
        </w:rPr>
      </w:pPr>
      <w:r w:rsidRPr="00F3679C">
        <w:rPr>
          <w:color w:val="000000"/>
        </w:rPr>
        <w:t xml:space="preserve">the </w:t>
      </w:r>
      <w:r w:rsidR="00F11E23" w:rsidRPr="00F3679C">
        <w:rPr>
          <w:color w:val="000000"/>
        </w:rPr>
        <w:t>Services Description</w:t>
      </w:r>
      <w:r w:rsidR="007F0A76" w:rsidRPr="00F3679C">
        <w:rPr>
          <w:color w:val="000000"/>
        </w:rPr>
        <w:t>;</w:t>
      </w:r>
    </w:p>
    <w:p w14:paraId="42007CDE" w14:textId="77777777" w:rsidR="007F0A76" w:rsidRPr="00F3679C" w:rsidRDefault="00C21ED2" w:rsidP="00C82AEA">
      <w:pPr>
        <w:pStyle w:val="Level4"/>
        <w:tabs>
          <w:tab w:val="num" w:pos="3119"/>
        </w:tabs>
        <w:ind w:left="3119"/>
        <w:rPr>
          <w:color w:val="000000"/>
        </w:rPr>
      </w:pPr>
      <w:r w:rsidRPr="00F3679C">
        <w:rPr>
          <w:color w:val="000000"/>
        </w:rPr>
        <w:t>Service Provider</w:t>
      </w:r>
      <w:r w:rsidR="00322528" w:rsidRPr="00F3679C">
        <w:rPr>
          <w:color w:val="000000"/>
        </w:rPr>
        <w:t xml:space="preserve"> Solution</w:t>
      </w:r>
      <w:r w:rsidR="007F0A76" w:rsidRPr="00F3679C">
        <w:rPr>
          <w:color w:val="000000"/>
        </w:rPr>
        <w:t>;</w:t>
      </w:r>
      <w:r w:rsidR="00322528" w:rsidRPr="00F3679C">
        <w:rPr>
          <w:color w:val="000000"/>
        </w:rPr>
        <w:t xml:space="preserve"> and </w:t>
      </w:r>
    </w:p>
    <w:p w14:paraId="27C32026" w14:textId="77777777" w:rsidR="001E4419" w:rsidRPr="00F3679C" w:rsidRDefault="007F0A76" w:rsidP="00C82AEA">
      <w:pPr>
        <w:pStyle w:val="Level4"/>
        <w:tabs>
          <w:tab w:val="num" w:pos="3119"/>
        </w:tabs>
        <w:ind w:left="3119"/>
        <w:rPr>
          <w:color w:val="000000"/>
        </w:rPr>
      </w:pPr>
      <w:r w:rsidRPr="00F3679C">
        <w:rPr>
          <w:color w:val="000000"/>
        </w:rPr>
        <w:t xml:space="preserve">the </w:t>
      </w:r>
      <w:r w:rsidR="00322528" w:rsidRPr="00F3679C">
        <w:rPr>
          <w:color w:val="000000"/>
        </w:rPr>
        <w:t xml:space="preserve">Documentation; </w:t>
      </w:r>
    </w:p>
    <w:p w14:paraId="03B520EF" w14:textId="77777777" w:rsidR="00322528" w:rsidRPr="00F3679C" w:rsidRDefault="001E4419" w:rsidP="00C82AEA">
      <w:pPr>
        <w:pStyle w:val="Level3"/>
      </w:pPr>
      <w:r w:rsidRPr="00F3679C">
        <w:t xml:space="preserve">interface with the </w:t>
      </w:r>
      <w:r w:rsidR="00E51293" w:rsidRPr="00F3679C">
        <w:t>Customer</w:t>
      </w:r>
      <w:r w:rsidRPr="00F3679C">
        <w:t xml:space="preserve"> System as set out in the Services Description and the </w:t>
      </w:r>
      <w:r w:rsidR="00C13B2C" w:rsidRPr="00F3679C">
        <w:t>Service Provider</w:t>
      </w:r>
      <w:r w:rsidRPr="00F3679C">
        <w:t xml:space="preserve"> Solution; </w:t>
      </w:r>
    </w:p>
    <w:p w14:paraId="56BD1D1B" w14:textId="77777777" w:rsidR="00322528" w:rsidRPr="00F3679C" w:rsidRDefault="009F2CA3" w:rsidP="00C82AEA">
      <w:pPr>
        <w:pStyle w:val="Level3"/>
      </w:pPr>
      <w:r w:rsidRPr="00F3679C">
        <w:rPr>
          <w:rFonts w:cs="Trebuchet MS"/>
          <w:color w:val="000000"/>
        </w:rPr>
        <w:t xml:space="preserve">do </w:t>
      </w:r>
      <w:r w:rsidR="00322528" w:rsidRPr="00F3679C">
        <w:rPr>
          <w:rFonts w:cs="Trebuchet MS"/>
          <w:color w:val="000000"/>
        </w:rPr>
        <w:t>not infringe any Intellectual Property Rights</w:t>
      </w:r>
      <w:r w:rsidR="00E852D6" w:rsidRPr="00F3679C">
        <w:rPr>
          <w:rFonts w:cs="Trebuchet MS"/>
          <w:color w:val="000000"/>
        </w:rPr>
        <w:t>;</w:t>
      </w:r>
      <w:r w:rsidR="00E852D6" w:rsidRPr="00F3679C">
        <w:t xml:space="preserve"> and</w:t>
      </w:r>
    </w:p>
    <w:p w14:paraId="30127C10" w14:textId="33F21F28" w:rsidR="00E852D6" w:rsidRPr="00F3679C" w:rsidRDefault="00E852D6" w:rsidP="00C82AEA">
      <w:pPr>
        <w:pStyle w:val="Level3"/>
      </w:pPr>
      <w:r w:rsidRPr="00F3679C">
        <w:t xml:space="preserve">are, save as and to the extent </w:t>
      </w:r>
      <w:r w:rsidR="00163B14" w:rsidRPr="00F3679C">
        <w:t xml:space="preserve">permitted pursuant to clause </w:t>
      </w:r>
      <w:r w:rsidR="00163B14" w:rsidRPr="00F3679C">
        <w:fldChar w:fldCharType="begin"/>
      </w:r>
      <w:r w:rsidR="00163B14" w:rsidRPr="00F3679C">
        <w:instrText xml:space="preserve"> REF _Ref13046377 \r \h </w:instrText>
      </w:r>
      <w:r w:rsidR="00F3679C" w:rsidRPr="00F3679C">
        <w:instrText xml:space="preserve"> \* MERGEFORMAT </w:instrText>
      </w:r>
      <w:r w:rsidR="00163B14" w:rsidRPr="00F3679C">
        <w:fldChar w:fldCharType="separate"/>
      </w:r>
      <w:r w:rsidR="007706CE">
        <w:rPr>
          <w:rFonts w:hint="eastAsia"/>
          <w:cs/>
        </w:rPr>
        <w:t>‎</w:t>
      </w:r>
      <w:r w:rsidR="007706CE">
        <w:t>23.5</w:t>
      </w:r>
      <w:r w:rsidR="00163B14" w:rsidRPr="00F3679C">
        <w:fldChar w:fldCharType="end"/>
      </w:r>
      <w:r w:rsidR="008D4F82" w:rsidRPr="00F3679C">
        <w:t xml:space="preserve"> or </w:t>
      </w:r>
      <w:r w:rsidR="008D4F82" w:rsidRPr="00F3679C">
        <w:fldChar w:fldCharType="begin"/>
      </w:r>
      <w:r w:rsidR="008D4F82" w:rsidRPr="00F3679C">
        <w:instrText xml:space="preserve"> REF _Ref409789514 \r \h </w:instrText>
      </w:r>
      <w:r w:rsidR="00F3679C" w:rsidRPr="00F3679C">
        <w:instrText xml:space="preserve"> \* MERGEFORMAT </w:instrText>
      </w:r>
      <w:r w:rsidR="008D4F82" w:rsidRPr="00F3679C">
        <w:fldChar w:fldCharType="separate"/>
      </w:r>
      <w:r w:rsidR="007706CE">
        <w:rPr>
          <w:rFonts w:hint="eastAsia"/>
          <w:cs/>
        </w:rPr>
        <w:t>‎</w:t>
      </w:r>
      <w:r w:rsidR="007706CE">
        <w:t>23.12</w:t>
      </w:r>
      <w:r w:rsidR="008D4F82" w:rsidRPr="00F3679C">
        <w:fldChar w:fldCharType="end"/>
      </w:r>
      <w:r w:rsidRPr="00F3679C">
        <w:t>, COTS based and not bespoke.</w:t>
      </w:r>
    </w:p>
    <w:p w14:paraId="502E30D4" w14:textId="77777777" w:rsidR="00322528" w:rsidRPr="00F3679C" w:rsidRDefault="0048322A" w:rsidP="00C82AEA">
      <w:pPr>
        <w:pStyle w:val="Body"/>
      </w:pPr>
      <w:r w:rsidRPr="00F3679C">
        <w:rPr>
          <w:rFonts w:cs="Trebuchet MS,Bold"/>
          <w:b/>
          <w:bCs/>
          <w:color w:val="000000"/>
        </w:rPr>
        <w:t>Continuing obligation to provide the Services</w:t>
      </w:r>
    </w:p>
    <w:p w14:paraId="171405A4" w14:textId="77777777" w:rsidR="00322528" w:rsidRPr="00F3679C" w:rsidRDefault="00322528" w:rsidP="00C82AEA">
      <w:pPr>
        <w:pStyle w:val="Level2"/>
        <w:tabs>
          <w:tab w:val="clear" w:pos="1135"/>
        </w:tabs>
        <w:ind w:left="851"/>
      </w:pPr>
      <w:bookmarkStart w:id="75" w:name="_Ref383784556"/>
      <w:r w:rsidRPr="00F3679C">
        <w:t xml:space="preserve">The </w:t>
      </w:r>
      <w:r w:rsidR="00C21ED2" w:rsidRPr="00F3679C">
        <w:t>Service Provider</w:t>
      </w:r>
      <w:r w:rsidRPr="00F3679C">
        <w:t xml:space="preserve"> shall continue to perform all of its obligations under this Agreement</w:t>
      </w:r>
      <w:r w:rsidR="00CE4B31" w:rsidRPr="00F3679C">
        <w:t xml:space="preserve"> </w:t>
      </w:r>
      <w:r w:rsidRPr="00F3679C">
        <w:rPr>
          <w:rFonts w:cs="Trebuchet MS"/>
          <w:color w:val="000000"/>
        </w:rPr>
        <w:t>and shall not suspend the supply of the Services, notwithstanding:</w:t>
      </w:r>
      <w:bookmarkEnd w:id="75"/>
    </w:p>
    <w:p w14:paraId="76292922" w14:textId="63A58F5C" w:rsidR="00E86C38" w:rsidRPr="00F3679C" w:rsidRDefault="00322528" w:rsidP="00C82AEA">
      <w:pPr>
        <w:pStyle w:val="Level3"/>
      </w:pPr>
      <w:r w:rsidRPr="00F3679C">
        <w:t xml:space="preserve">any withholding of the Service Charges by the </w:t>
      </w:r>
      <w:r w:rsidR="00D250E4" w:rsidRPr="00F3679C">
        <w:t>Customer</w:t>
      </w:r>
      <w:r w:rsidRPr="00F3679C">
        <w:t xml:space="preserve"> pursuant to</w:t>
      </w:r>
      <w:r w:rsidR="00CE4B31" w:rsidRPr="00F3679C">
        <w:t xml:space="preserve"> </w:t>
      </w:r>
      <w:r w:rsidR="00FB205E" w:rsidRPr="00F3679C">
        <w:rPr>
          <w:rFonts w:cs="Trebuchet MS"/>
          <w:color w:val="000000"/>
        </w:rPr>
        <w:t>clause</w:t>
      </w:r>
      <w:r w:rsidR="008B0860" w:rsidRPr="00F3679C">
        <w:rPr>
          <w:rFonts w:cs="Trebuchet MS"/>
          <w:color w:val="000000"/>
        </w:rPr>
        <w:t xml:space="preserve"> </w:t>
      </w:r>
      <w:r w:rsidR="008B0860" w:rsidRPr="00F3679C">
        <w:rPr>
          <w:rFonts w:cs="Trebuchet MS"/>
          <w:color w:val="000000"/>
        </w:rPr>
        <w:fldChar w:fldCharType="begin"/>
      </w:r>
      <w:r w:rsidR="008B0860" w:rsidRPr="00F3679C">
        <w:rPr>
          <w:rFonts w:cs="Trebuchet MS"/>
          <w:color w:val="000000"/>
        </w:rPr>
        <w:instrText xml:space="preserve"> REF _Ref273364 \r \h </w:instrText>
      </w:r>
      <w:r w:rsidR="00F3679C" w:rsidRPr="00F3679C">
        <w:rPr>
          <w:rFonts w:cs="Trebuchet MS"/>
          <w:color w:val="000000"/>
        </w:rPr>
        <w:instrText xml:space="preserve"> \* MERGEFORMAT </w:instrText>
      </w:r>
      <w:r w:rsidR="008B0860" w:rsidRPr="00F3679C">
        <w:rPr>
          <w:rFonts w:cs="Trebuchet MS"/>
          <w:color w:val="000000"/>
        </w:rPr>
      </w:r>
      <w:r w:rsidR="008B0860" w:rsidRPr="00F3679C">
        <w:rPr>
          <w:rFonts w:cs="Trebuchet MS"/>
          <w:color w:val="000000"/>
        </w:rPr>
        <w:fldChar w:fldCharType="separate"/>
      </w:r>
      <w:r w:rsidR="007706CE" w:rsidRPr="0094210A">
        <w:rPr>
          <w:rFonts w:ascii="Arial" w:hAnsi="Arial" w:cs="Arial"/>
          <w:color w:val="000000"/>
          <w:cs/>
        </w:rPr>
        <w:t>‎</w:t>
      </w:r>
      <w:r w:rsidR="007706CE">
        <w:rPr>
          <w:rFonts w:cs="Trebuchet MS"/>
          <w:color w:val="000000"/>
        </w:rPr>
        <w:t>11.3.3</w:t>
      </w:r>
      <w:r w:rsidR="008B0860" w:rsidRPr="00F3679C">
        <w:rPr>
          <w:rFonts w:cs="Trebuchet MS"/>
          <w:color w:val="000000"/>
        </w:rPr>
        <w:fldChar w:fldCharType="end"/>
      </w:r>
      <w:r w:rsidRPr="00F3679C">
        <w:rPr>
          <w:rFonts w:cs="Trebuchet MS"/>
          <w:color w:val="000000"/>
        </w:rPr>
        <w:t xml:space="preserve"> (</w:t>
      </w:r>
      <w:r w:rsidRPr="00F3679C">
        <w:rPr>
          <w:rFonts w:cs="Trebuchet MS,Italic"/>
          <w:color w:val="000000"/>
        </w:rPr>
        <w:t>Performance Failures</w:t>
      </w:r>
      <w:r w:rsidRPr="00F3679C">
        <w:rPr>
          <w:rFonts w:cs="Trebuchet MS,Italic"/>
          <w:i/>
          <w:iCs/>
          <w:color w:val="000000"/>
        </w:rPr>
        <w:t>)</w:t>
      </w:r>
      <w:r w:rsidRPr="00F3679C">
        <w:rPr>
          <w:rFonts w:cs="Trebuchet MS"/>
          <w:color w:val="000000"/>
        </w:rPr>
        <w:t>;</w:t>
      </w:r>
    </w:p>
    <w:p w14:paraId="241C0546" w14:textId="77777777" w:rsidR="00322528" w:rsidRPr="00F3679C" w:rsidRDefault="00322528" w:rsidP="00C82AEA">
      <w:pPr>
        <w:pStyle w:val="Level3"/>
      </w:pPr>
      <w:r w:rsidRPr="00F3679C">
        <w:rPr>
          <w:rFonts w:cs="Trebuchet MS"/>
          <w:color w:val="000000"/>
        </w:rPr>
        <w:t>the existence of an unresolved Dispute; and/or</w:t>
      </w:r>
    </w:p>
    <w:p w14:paraId="62031516" w14:textId="77777777" w:rsidR="00E86C38" w:rsidRPr="00F3679C" w:rsidRDefault="00322528" w:rsidP="00C82AEA">
      <w:pPr>
        <w:pStyle w:val="Level3"/>
      </w:pPr>
      <w:r w:rsidRPr="00F3679C">
        <w:rPr>
          <w:rFonts w:cs="Trebuchet MS"/>
          <w:color w:val="000000"/>
        </w:rPr>
        <w:t xml:space="preserve">any failure by the </w:t>
      </w:r>
      <w:r w:rsidR="00D250E4" w:rsidRPr="00F3679C">
        <w:t>Customer</w:t>
      </w:r>
      <w:r w:rsidRPr="00F3679C">
        <w:rPr>
          <w:rFonts w:cs="Trebuchet MS"/>
          <w:color w:val="000000"/>
        </w:rPr>
        <w:t xml:space="preserve"> to pay any Charges,</w:t>
      </w:r>
    </w:p>
    <w:p w14:paraId="2B4CD1D9" w14:textId="145D6DC9" w:rsidR="00322528" w:rsidRPr="00F3679C" w:rsidRDefault="00322528" w:rsidP="00C82AEA">
      <w:pPr>
        <w:pStyle w:val="Body2"/>
        <w:ind w:left="851"/>
      </w:pPr>
      <w:r w:rsidRPr="00F3679C">
        <w:t xml:space="preserve">unless the </w:t>
      </w:r>
      <w:r w:rsidR="00C21ED2" w:rsidRPr="00F3679C">
        <w:t>Service Provider</w:t>
      </w:r>
      <w:r w:rsidRPr="00F3679C">
        <w:t xml:space="preserve"> is entitled to terminate this Agreement under</w:t>
      </w:r>
      <w:r w:rsidR="00CE4B31" w:rsidRPr="00F3679C">
        <w:t xml:space="preserve">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_Ref381969260 \r \h  \* MERGEFORMAT </w:instrText>
      </w:r>
      <w:r w:rsidR="009A72AF" w:rsidRPr="00F3679C">
        <w:fldChar w:fldCharType="separate"/>
      </w:r>
      <w:r w:rsidR="007706CE" w:rsidRPr="0094210A">
        <w:rPr>
          <w:rFonts w:ascii="Arial" w:hAnsi="Arial" w:cs="Arial" w:hint="eastAsia"/>
          <w:color w:val="000000"/>
          <w:cs/>
        </w:rPr>
        <w:t>‎</w:t>
      </w:r>
      <w:r w:rsidR="007706CE">
        <w:t>41.3.1</w:t>
      </w:r>
      <w:r w:rsidR="009A72AF" w:rsidRPr="00F3679C">
        <w:fldChar w:fldCharType="end"/>
      </w:r>
      <w:r w:rsidRPr="00F3679C">
        <w:rPr>
          <w:rFonts w:cs="Trebuchet MS"/>
          <w:color w:val="000000"/>
        </w:rPr>
        <w:t xml:space="preserve"> (</w:t>
      </w:r>
      <w:r w:rsidRPr="00F3679C">
        <w:rPr>
          <w:rFonts w:cs="Trebuchet MS,Italic"/>
          <w:color w:val="000000"/>
        </w:rPr>
        <w:t xml:space="preserve">Termination by the </w:t>
      </w:r>
      <w:r w:rsidR="00C21ED2" w:rsidRPr="00F3679C">
        <w:rPr>
          <w:rFonts w:cs="Trebuchet MS,Italic"/>
          <w:color w:val="000000"/>
        </w:rPr>
        <w:t>Service Provider</w:t>
      </w:r>
      <w:r w:rsidRPr="00F3679C">
        <w:rPr>
          <w:rFonts w:cs="Trebuchet MS"/>
          <w:color w:val="000000"/>
        </w:rPr>
        <w:t>) for failure to pay undisputed Charges.</w:t>
      </w:r>
    </w:p>
    <w:p w14:paraId="3D1B380A" w14:textId="77777777" w:rsidR="00322528" w:rsidRPr="00F3679C" w:rsidRDefault="0048322A" w:rsidP="00C82AEA">
      <w:pPr>
        <w:pStyle w:val="Body"/>
      </w:pPr>
      <w:r w:rsidRPr="00F3679C">
        <w:rPr>
          <w:rFonts w:cs="Trebuchet MS,Bold"/>
          <w:b/>
          <w:bCs/>
          <w:color w:val="000000"/>
        </w:rPr>
        <w:t>Power of attorney</w:t>
      </w:r>
    </w:p>
    <w:p w14:paraId="5841B90A" w14:textId="01B9319B" w:rsidR="00355D3C" w:rsidRPr="00F3679C" w:rsidRDefault="00322528" w:rsidP="00C82AEA">
      <w:pPr>
        <w:pStyle w:val="Level2"/>
        <w:tabs>
          <w:tab w:val="clear" w:pos="1135"/>
        </w:tabs>
        <w:ind w:left="851"/>
      </w:pPr>
      <w:bookmarkStart w:id="76" w:name="_Ref381969339"/>
      <w:r w:rsidRPr="00F3679C">
        <w:t xml:space="preserve">By way of security for the performance of its obligations under </w:t>
      </w:r>
      <w:r w:rsidR="00FB205E" w:rsidRPr="00F3679C">
        <w:t>clause</w:t>
      </w:r>
      <w:r w:rsidRPr="00F3679C">
        <w:t xml:space="preserve">s </w:t>
      </w:r>
      <w:r w:rsidR="002C18DE" w:rsidRPr="00F3679C">
        <w:fldChar w:fldCharType="begin"/>
      </w:r>
      <w:r w:rsidR="002C18DE" w:rsidRPr="00F3679C">
        <w:instrText xml:space="preserve"> REF _Ref381969061 \r \h </w:instrText>
      </w:r>
      <w:r w:rsidR="00F3679C" w:rsidRPr="00F3679C">
        <w:instrText xml:space="preserve"> \* MERGEFORMAT </w:instrText>
      </w:r>
      <w:r w:rsidR="002C18DE" w:rsidRPr="00F3679C">
        <w:fldChar w:fldCharType="separate"/>
      </w:r>
      <w:r w:rsidR="007706CE">
        <w:rPr>
          <w:rFonts w:hint="eastAsia"/>
          <w:cs/>
        </w:rPr>
        <w:t>‎</w:t>
      </w:r>
      <w:r w:rsidR="007706CE">
        <w:t>7.7.10</w:t>
      </w:r>
      <w:r w:rsidR="002C18DE" w:rsidRPr="00F3679C">
        <w:fldChar w:fldCharType="end"/>
      </w:r>
      <w:r w:rsidR="00735F6F" w:rsidRPr="00F3679C">
        <w:t xml:space="preserve"> </w:t>
      </w:r>
      <w:r w:rsidRPr="00F3679C">
        <w:t>and</w:t>
      </w:r>
      <w:r w:rsidR="00714687" w:rsidRPr="00F3679C">
        <w:t xml:space="preserve"> </w:t>
      </w:r>
      <w:r w:rsidR="002C18DE" w:rsidRPr="00F3679C">
        <w:fldChar w:fldCharType="begin"/>
      </w:r>
      <w:r w:rsidR="002C18DE" w:rsidRPr="00F3679C">
        <w:instrText xml:space="preserve"> REF _Ref432675216 \r \h </w:instrText>
      </w:r>
      <w:r w:rsidR="00F3679C" w:rsidRPr="00F3679C">
        <w:instrText xml:space="preserve"> \* MERGEFORMAT </w:instrText>
      </w:r>
      <w:r w:rsidR="002C18DE" w:rsidRPr="00F3679C">
        <w:fldChar w:fldCharType="separate"/>
      </w:r>
      <w:r w:rsidR="007706CE">
        <w:rPr>
          <w:rFonts w:hint="eastAsia"/>
          <w:cs/>
        </w:rPr>
        <w:t>‎</w:t>
      </w:r>
      <w:r w:rsidR="007706CE">
        <w:t>7.7.11</w:t>
      </w:r>
      <w:r w:rsidR="002C18DE" w:rsidRPr="00F3679C">
        <w:fldChar w:fldCharType="end"/>
      </w:r>
      <w:r w:rsidR="00735F6F" w:rsidRPr="00F3679C">
        <w:t xml:space="preserve"> </w:t>
      </w:r>
      <w:r w:rsidRPr="00F3679C">
        <w:rPr>
          <w:rFonts w:cs="Trebuchet MS"/>
          <w:color w:val="000000"/>
        </w:rPr>
        <w:t>(</w:t>
      </w:r>
      <w:r w:rsidR="00C21ED2" w:rsidRPr="00F3679C">
        <w:rPr>
          <w:rFonts w:cs="Trebuchet MS,Italic"/>
          <w:color w:val="000000"/>
        </w:rPr>
        <w:t>Service Provider</w:t>
      </w:r>
      <w:r w:rsidRPr="00F3679C">
        <w:rPr>
          <w:rFonts w:cs="Trebuchet MS,Italic"/>
          <w:color w:val="000000"/>
        </w:rPr>
        <w:t xml:space="preserve"> covenants</w:t>
      </w:r>
      <w:r w:rsidRPr="00F3679C">
        <w:rPr>
          <w:rFonts w:cs="Trebuchet MS"/>
          <w:color w:val="000000"/>
        </w:rPr>
        <w:t xml:space="preserve">) the </w:t>
      </w:r>
      <w:r w:rsidR="00C21ED2" w:rsidRPr="00F3679C">
        <w:rPr>
          <w:rFonts w:cs="Trebuchet MS"/>
          <w:color w:val="000000"/>
        </w:rPr>
        <w:t>Service Provider</w:t>
      </w:r>
      <w:r w:rsidRPr="00F3679C">
        <w:rPr>
          <w:rFonts w:cs="Trebuchet MS"/>
          <w:color w:val="000000"/>
        </w:rPr>
        <w:t xml:space="preserve"> hereby irrevocably appoints the </w:t>
      </w:r>
      <w:r w:rsidR="00175650" w:rsidRPr="00F3679C">
        <w:rPr>
          <w:rFonts w:cs="Trebuchet MS"/>
          <w:color w:val="000000"/>
        </w:rPr>
        <w:t>Customer</w:t>
      </w:r>
      <w:r w:rsidR="00714687" w:rsidRPr="00F3679C">
        <w:rPr>
          <w:rFonts w:cs="Trebuchet MS"/>
          <w:color w:val="000000"/>
        </w:rPr>
        <w:t xml:space="preserve"> </w:t>
      </w:r>
      <w:r w:rsidRPr="00F3679C">
        <w:rPr>
          <w:rFonts w:cs="Trebuchet MS"/>
          <w:color w:val="000000"/>
        </w:rPr>
        <w:t xml:space="preserve">as its agent and attorney to act with full power and authority in the </w:t>
      </w:r>
      <w:r w:rsidR="00C21ED2" w:rsidRPr="00F3679C">
        <w:rPr>
          <w:rFonts w:cs="Trebuchet MS"/>
          <w:color w:val="000000"/>
        </w:rPr>
        <w:t>Service Provider</w:t>
      </w:r>
      <w:r w:rsidRPr="00F3679C">
        <w:rPr>
          <w:rFonts w:cs="Trebuchet MS"/>
          <w:color w:val="000000"/>
        </w:rPr>
        <w:t>'s</w:t>
      </w:r>
      <w:r w:rsidR="00714687" w:rsidRPr="00F3679C">
        <w:rPr>
          <w:rFonts w:cs="Trebuchet MS"/>
          <w:color w:val="000000"/>
        </w:rPr>
        <w:t xml:space="preserve"> </w:t>
      </w:r>
      <w:r w:rsidRPr="00F3679C">
        <w:rPr>
          <w:rFonts w:cs="Trebuchet MS"/>
          <w:color w:val="000000"/>
        </w:rPr>
        <w:t>name and on its behalf to do all such acts and execute all such documents as may</w:t>
      </w:r>
      <w:r w:rsidR="00714687" w:rsidRPr="00F3679C">
        <w:rPr>
          <w:rFonts w:cs="Trebuchet MS"/>
          <w:color w:val="000000"/>
        </w:rPr>
        <w:t xml:space="preserve"> </w:t>
      </w:r>
      <w:r w:rsidRPr="00F3679C">
        <w:rPr>
          <w:rFonts w:cs="Trebuchet MS"/>
          <w:color w:val="000000"/>
        </w:rPr>
        <w:t>be necessary or desirable to enforce any such warranties and/or effect any such</w:t>
      </w:r>
      <w:r w:rsidR="00714687" w:rsidRPr="00F3679C">
        <w:rPr>
          <w:rFonts w:cs="Trebuchet MS"/>
          <w:color w:val="000000"/>
        </w:rPr>
        <w:t xml:space="preserve"> </w:t>
      </w:r>
      <w:r w:rsidRPr="00F3679C">
        <w:rPr>
          <w:rFonts w:cs="Trebuchet MS"/>
          <w:color w:val="000000"/>
        </w:rPr>
        <w:t xml:space="preserve">assignment as are referred to in such </w:t>
      </w:r>
      <w:r w:rsidR="00FB205E" w:rsidRPr="00F3679C">
        <w:rPr>
          <w:rFonts w:cs="Trebuchet MS"/>
          <w:color w:val="000000"/>
        </w:rPr>
        <w:t>clause</w:t>
      </w:r>
      <w:r w:rsidRPr="00F3679C">
        <w:rPr>
          <w:rFonts w:cs="Trebuchet MS"/>
          <w:color w:val="000000"/>
        </w:rPr>
        <w:t>s and to delegate one or more of the</w:t>
      </w:r>
      <w:r w:rsidR="00714687" w:rsidRPr="00F3679C">
        <w:rPr>
          <w:rFonts w:cs="Trebuchet MS"/>
          <w:color w:val="000000"/>
        </w:rPr>
        <w:t xml:space="preserve"> </w:t>
      </w:r>
      <w:r w:rsidRPr="00F3679C">
        <w:rPr>
          <w:rFonts w:cs="Trebuchet MS"/>
          <w:color w:val="000000"/>
        </w:rPr>
        <w:t xml:space="preserve">powers conferred on it by this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_Ref381969339 \r \h  \* MERGEFORMAT </w:instrText>
      </w:r>
      <w:r w:rsidR="009A72AF" w:rsidRPr="00F3679C">
        <w:fldChar w:fldCharType="separate"/>
      </w:r>
      <w:r w:rsidR="007706CE" w:rsidRPr="0094210A">
        <w:rPr>
          <w:rFonts w:ascii="Arial" w:hAnsi="Arial" w:cs="Arial" w:hint="eastAsia"/>
          <w:color w:val="000000"/>
          <w:cs/>
        </w:rPr>
        <w:t>‎</w:t>
      </w:r>
      <w:r w:rsidR="007706CE">
        <w:t>7.14</w:t>
      </w:r>
      <w:r w:rsidR="009A72AF" w:rsidRPr="00F3679C">
        <w:fldChar w:fldCharType="end"/>
      </w:r>
      <w:r w:rsidRPr="00F3679C">
        <w:rPr>
          <w:rFonts w:cs="Trebuchet MS"/>
          <w:color w:val="000000"/>
        </w:rPr>
        <w:t xml:space="preserve"> (other than the power to delegate) to</w:t>
      </w:r>
      <w:r w:rsidR="00714687" w:rsidRPr="00F3679C">
        <w:rPr>
          <w:rFonts w:cs="Trebuchet MS"/>
          <w:color w:val="000000"/>
        </w:rPr>
        <w:t xml:space="preserve"> </w:t>
      </w:r>
      <w:r w:rsidRPr="00F3679C">
        <w:rPr>
          <w:rFonts w:cs="Trebuchet MS"/>
          <w:color w:val="000000"/>
        </w:rPr>
        <w:t xml:space="preserve">officer(s) appointed for that purpose by the </w:t>
      </w:r>
      <w:r w:rsidR="00175650" w:rsidRPr="00F3679C">
        <w:rPr>
          <w:rFonts w:cs="Trebuchet MS"/>
          <w:color w:val="000000"/>
        </w:rPr>
        <w:t>Customer</w:t>
      </w:r>
      <w:r w:rsidRPr="00F3679C">
        <w:rPr>
          <w:rFonts w:cs="Trebuchet MS"/>
          <w:color w:val="000000"/>
        </w:rPr>
        <w:t xml:space="preserve"> </w:t>
      </w:r>
      <w:r w:rsidR="00554351" w:rsidRPr="00F3679C">
        <w:rPr>
          <w:rFonts w:cs="Trebuchet MS"/>
          <w:color w:val="000000"/>
        </w:rPr>
        <w:t xml:space="preserve">(including the Customer Relationship Manager) </w:t>
      </w:r>
      <w:r w:rsidRPr="00F3679C">
        <w:rPr>
          <w:rFonts w:cs="Trebuchet MS"/>
          <w:color w:val="000000"/>
        </w:rPr>
        <w:t>and may vary or revoke such</w:t>
      </w:r>
      <w:r w:rsidR="00714687" w:rsidRPr="00F3679C">
        <w:rPr>
          <w:rFonts w:cs="Trebuchet MS"/>
          <w:color w:val="000000"/>
        </w:rPr>
        <w:t xml:space="preserve"> </w:t>
      </w:r>
      <w:r w:rsidRPr="00F3679C">
        <w:rPr>
          <w:rFonts w:cs="Trebuchet MS"/>
          <w:color w:val="000000"/>
        </w:rPr>
        <w:t>delegation at any time.</w:t>
      </w:r>
      <w:bookmarkEnd w:id="76"/>
    </w:p>
    <w:p w14:paraId="6C649391" w14:textId="77777777" w:rsidR="00355D3C" w:rsidRPr="00F3679C" w:rsidRDefault="00175650" w:rsidP="00C82AEA">
      <w:pPr>
        <w:pStyle w:val="Body"/>
      </w:pPr>
      <w:r w:rsidRPr="00F3679C">
        <w:rPr>
          <w:rFonts w:cs="Trebuchet MS,Bold"/>
          <w:b/>
          <w:bCs/>
          <w:color w:val="000000"/>
        </w:rPr>
        <w:t>Customer</w:t>
      </w:r>
      <w:r w:rsidR="0048322A" w:rsidRPr="00F3679C">
        <w:rPr>
          <w:rFonts w:cs="Trebuchet MS,Bold"/>
          <w:b/>
          <w:bCs/>
          <w:color w:val="000000"/>
        </w:rPr>
        <w:t xml:space="preserve"> Responsibilities</w:t>
      </w:r>
    </w:p>
    <w:p w14:paraId="697E00D5" w14:textId="77777777" w:rsidR="00355D3C" w:rsidRPr="00F3679C" w:rsidRDefault="00714687" w:rsidP="00C82AEA">
      <w:pPr>
        <w:pStyle w:val="Level2"/>
        <w:tabs>
          <w:tab w:val="clear" w:pos="1135"/>
        </w:tabs>
        <w:ind w:left="851"/>
      </w:pPr>
      <w:bookmarkStart w:id="77" w:name="_Ref517430868"/>
      <w:r w:rsidRPr="00F3679C">
        <w:rPr>
          <w:rFonts w:cs="Trebuchet MS"/>
          <w:color w:val="000000"/>
        </w:rPr>
        <w:t xml:space="preserve">The </w:t>
      </w:r>
      <w:r w:rsidR="00175650" w:rsidRPr="00F3679C">
        <w:rPr>
          <w:rFonts w:cs="Trebuchet MS"/>
          <w:color w:val="000000"/>
        </w:rPr>
        <w:t>Customer</w:t>
      </w:r>
      <w:r w:rsidRPr="00F3679C">
        <w:rPr>
          <w:rFonts w:cs="Trebuchet MS"/>
          <w:color w:val="000000"/>
        </w:rPr>
        <w:t xml:space="preserve"> shall comply with its responsibilities set out in Schedule 3 (</w:t>
      </w:r>
      <w:r w:rsidR="00175650" w:rsidRPr="00F3679C">
        <w:rPr>
          <w:rFonts w:cs="Trebuchet MS"/>
          <w:color w:val="000000"/>
        </w:rPr>
        <w:t>Customer</w:t>
      </w:r>
      <w:r w:rsidR="000641D3" w:rsidRPr="00F3679C">
        <w:rPr>
          <w:rFonts w:cs="Trebuchet MS,Italic"/>
          <w:color w:val="000000"/>
        </w:rPr>
        <w:t xml:space="preserve"> Responsibilities</w:t>
      </w:r>
      <w:r w:rsidR="000641D3" w:rsidRPr="00F3679C">
        <w:rPr>
          <w:rFonts w:cs="Trebuchet MS"/>
          <w:color w:val="000000"/>
        </w:rPr>
        <w:t>).</w:t>
      </w:r>
      <w:bookmarkEnd w:id="77"/>
    </w:p>
    <w:p w14:paraId="21F2DF98" w14:textId="77777777" w:rsidR="00B82F50" w:rsidRPr="00F3679C" w:rsidRDefault="00B82F50" w:rsidP="00C82AEA">
      <w:pPr>
        <w:pStyle w:val="Level2"/>
        <w:numPr>
          <w:ilvl w:val="0"/>
          <w:numId w:val="0"/>
        </w:numPr>
        <w:rPr>
          <w:b/>
        </w:rPr>
      </w:pPr>
      <w:r w:rsidRPr="00F3679C">
        <w:rPr>
          <w:b/>
        </w:rPr>
        <w:t>Standards</w:t>
      </w:r>
    </w:p>
    <w:p w14:paraId="7D78997D" w14:textId="77777777" w:rsidR="00B82F50" w:rsidRPr="00F3679C" w:rsidRDefault="00B82F50" w:rsidP="00C82AEA">
      <w:pPr>
        <w:pStyle w:val="Level2"/>
        <w:tabs>
          <w:tab w:val="clear" w:pos="1135"/>
        </w:tabs>
        <w:ind w:left="851"/>
      </w:pPr>
      <w:bookmarkStart w:id="78" w:name="_Ref10543638"/>
      <w:r w:rsidRPr="00F3679C">
        <w:t>The Service Provider shall perform its obligations under this Agreement in accordance with the Standards which are in force at the Effective Date.</w:t>
      </w:r>
      <w:bookmarkEnd w:id="78"/>
    </w:p>
    <w:p w14:paraId="16A5575C" w14:textId="77777777" w:rsidR="00B82F50" w:rsidRPr="00F3679C" w:rsidRDefault="00B82F50" w:rsidP="00C82AEA">
      <w:pPr>
        <w:pStyle w:val="Level2"/>
        <w:tabs>
          <w:tab w:val="clear" w:pos="1135"/>
        </w:tabs>
        <w:ind w:left="851"/>
      </w:pPr>
      <w:bookmarkStart w:id="79" w:name="_Ref517429806"/>
      <w:r w:rsidRPr="00F3679C">
        <w:t>The Service Provider shall discuss with the Customer Relationship Manager any conflict that the Service Provider reasonably believes that there is or will be between any of the Standards or between any of the Standards and any other obligation under this Agreement, and shall comply with the Customer Relationship Manager's decision on the resolution of that conflict.</w:t>
      </w:r>
      <w:bookmarkEnd w:id="79"/>
    </w:p>
    <w:p w14:paraId="60151D24" w14:textId="77777777" w:rsidR="00B82F50" w:rsidRPr="00F3679C" w:rsidRDefault="00B82F50" w:rsidP="00C82AEA">
      <w:pPr>
        <w:pStyle w:val="Level2"/>
        <w:tabs>
          <w:tab w:val="clear" w:pos="1135"/>
        </w:tabs>
        <w:ind w:left="851"/>
      </w:pPr>
      <w:bookmarkStart w:id="80" w:name="_Ref517430040"/>
      <w:r w:rsidRPr="00F3679C">
        <w:t>The Customer Relationship Manager shall notify the Service Provider of any additions or amendments to the Standards, in which case the Service Provider shall, from the date reasonably specified by the Customer Relationship Manager, provide the Services in accordance with the Standards including those additions and amendments.</w:t>
      </w:r>
      <w:bookmarkEnd w:id="80"/>
    </w:p>
    <w:p w14:paraId="250BDB2D" w14:textId="70579E5B" w:rsidR="00B82F50" w:rsidRPr="00F3679C" w:rsidRDefault="00B82F50" w:rsidP="00C82AEA">
      <w:pPr>
        <w:pStyle w:val="Level2"/>
        <w:tabs>
          <w:tab w:val="clear" w:pos="1135"/>
        </w:tabs>
        <w:ind w:left="851"/>
      </w:pPr>
      <w:bookmarkStart w:id="81" w:name="_Ref517430011"/>
      <w:r w:rsidRPr="00F3679C">
        <w:t>Subject always, where applicable, to the provisions of clause</w:t>
      </w:r>
      <w:r w:rsidR="00817C9A" w:rsidRPr="00F3679C">
        <w:t>s</w:t>
      </w:r>
      <w:r w:rsidRPr="00F3679C">
        <w:t xml:space="preserve"> </w:t>
      </w:r>
      <w:r w:rsidR="00817C9A" w:rsidRPr="00F3679C">
        <w:fldChar w:fldCharType="begin"/>
      </w:r>
      <w:r w:rsidR="00817C9A" w:rsidRPr="00F3679C">
        <w:instrText xml:space="preserve"> REF _Ref517429968 \r \h  \* MERGEFORMAT </w:instrText>
      </w:r>
      <w:r w:rsidR="00817C9A" w:rsidRPr="00F3679C">
        <w:fldChar w:fldCharType="separate"/>
      </w:r>
      <w:r w:rsidR="007706CE">
        <w:rPr>
          <w:rFonts w:hint="eastAsia"/>
          <w:cs/>
        </w:rPr>
        <w:t>‎</w:t>
      </w:r>
      <w:r w:rsidR="007706CE">
        <w:t>19.2</w:t>
      </w:r>
      <w:r w:rsidR="00817C9A" w:rsidRPr="00F3679C">
        <w:fldChar w:fldCharType="end"/>
      </w:r>
      <w:r w:rsidR="00817C9A" w:rsidRPr="00F3679C">
        <w:t xml:space="preserve"> to </w:t>
      </w:r>
      <w:r w:rsidR="00817C9A" w:rsidRPr="00F3679C">
        <w:fldChar w:fldCharType="begin"/>
      </w:r>
      <w:r w:rsidR="00817C9A" w:rsidRPr="00F3679C">
        <w:instrText xml:space="preserve"> REF _Ref517429974 \r \h  \* MERGEFORMAT </w:instrText>
      </w:r>
      <w:r w:rsidR="00817C9A" w:rsidRPr="00F3679C">
        <w:fldChar w:fldCharType="separate"/>
      </w:r>
      <w:r w:rsidR="007706CE">
        <w:rPr>
          <w:rFonts w:hint="eastAsia"/>
          <w:cs/>
        </w:rPr>
        <w:t>‎</w:t>
      </w:r>
      <w:r w:rsidR="007706CE">
        <w:t>19.4</w:t>
      </w:r>
      <w:r w:rsidR="00817C9A" w:rsidRPr="00F3679C">
        <w:fldChar w:fldCharType="end"/>
      </w:r>
      <w:r w:rsidRPr="00F3679C">
        <w:t xml:space="preserve"> (Change in Law) which shall have priority over the provisions of this clause </w:t>
      </w:r>
      <w:r w:rsidR="00817C9A" w:rsidRPr="00F3679C">
        <w:fldChar w:fldCharType="begin"/>
      </w:r>
      <w:r w:rsidR="00817C9A" w:rsidRPr="00F3679C">
        <w:instrText xml:space="preserve"> REF _Ref517430011 \r \h  \* MERGEFORMAT </w:instrText>
      </w:r>
      <w:r w:rsidR="00817C9A" w:rsidRPr="00F3679C">
        <w:fldChar w:fldCharType="separate"/>
      </w:r>
      <w:r w:rsidR="007706CE">
        <w:rPr>
          <w:rFonts w:hint="eastAsia"/>
          <w:cs/>
        </w:rPr>
        <w:t>‎</w:t>
      </w:r>
      <w:r w:rsidR="007706CE">
        <w:t>7.19</w:t>
      </w:r>
      <w:r w:rsidR="00817C9A" w:rsidRPr="00F3679C">
        <w:fldChar w:fldCharType="end"/>
      </w:r>
      <w:r w:rsidRPr="00F3679C">
        <w:t>, if the Service Provider believes that the additions or amendments to the Standards notified to the Service Provider pursuant to clause</w:t>
      </w:r>
      <w:r w:rsidR="00817C9A" w:rsidRPr="00F3679C">
        <w:t xml:space="preserve"> </w:t>
      </w:r>
      <w:r w:rsidR="00817C9A" w:rsidRPr="00F3679C">
        <w:fldChar w:fldCharType="begin"/>
      </w:r>
      <w:r w:rsidR="00817C9A" w:rsidRPr="00F3679C">
        <w:instrText xml:space="preserve"> REF _Ref517430040 \r \h  \* MERGEFORMAT </w:instrText>
      </w:r>
      <w:r w:rsidR="00817C9A" w:rsidRPr="00F3679C">
        <w:fldChar w:fldCharType="separate"/>
      </w:r>
      <w:r w:rsidR="007706CE">
        <w:rPr>
          <w:rFonts w:hint="eastAsia"/>
          <w:cs/>
        </w:rPr>
        <w:t>‎</w:t>
      </w:r>
      <w:r w:rsidR="007706CE">
        <w:t>7.18</w:t>
      </w:r>
      <w:r w:rsidR="00817C9A" w:rsidRPr="00F3679C">
        <w:fldChar w:fldCharType="end"/>
      </w:r>
      <w:r w:rsidRPr="00F3679C">
        <w:t xml:space="preserve"> will have a material and unavoidable cost or will adversely affect the provision of the Services, it may submit a request for a change pursuant to the Change Control Procedure including a request for payment of the reasonable, additional costs necessary to comply with the amended or additional Standards.</w:t>
      </w:r>
      <w:bookmarkEnd w:id="81"/>
    </w:p>
    <w:p w14:paraId="52E412CE" w14:textId="77777777" w:rsidR="00B82F50" w:rsidRPr="00F3679C" w:rsidRDefault="00B82F50" w:rsidP="00C82AEA">
      <w:pPr>
        <w:pStyle w:val="Level2"/>
        <w:tabs>
          <w:tab w:val="clear" w:pos="1135"/>
        </w:tabs>
        <w:ind w:left="851"/>
      </w:pPr>
      <w:bookmarkStart w:id="82" w:name="_Ref517430877"/>
      <w:r w:rsidRPr="00F3679C">
        <w:t>The Service Provider must support its request by providing evidence of the cause of any increased costs and the steps that it has taken to mitigate those costs.  Any changes shall then be agreed in accordance with the Change Control Procedure. Neither Party shall unreasonably withhold or delay its agreement to the Change</w:t>
      </w:r>
      <w:r w:rsidR="00817C9A" w:rsidRPr="00F3679C">
        <w:t>.</w:t>
      </w:r>
      <w:bookmarkEnd w:id="82"/>
    </w:p>
    <w:p w14:paraId="12B2514A" w14:textId="73619400" w:rsidR="00351026" w:rsidRPr="00C876D0" w:rsidRDefault="00351026" w:rsidP="00C876D0">
      <w:pPr>
        <w:pStyle w:val="Level1"/>
        <w:keepNext/>
      </w:pPr>
      <w:r w:rsidRPr="00F3679C">
        <w:rPr>
          <w:rStyle w:val="Level1asHeadingtext"/>
        </w:rPr>
        <w:t>APPROVALS</w:t>
      </w:r>
      <w:bookmarkStart w:id="83" w:name="_NN2450"/>
      <w:bookmarkEnd w:id="83"/>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_NN2450\r \h </w:instrText>
      </w:r>
      <w:r w:rsidR="00C876D0" w:rsidRPr="00C876D0">
        <w:fldChar w:fldCharType="separate"/>
      </w:r>
      <w:bookmarkStart w:id="84" w:name="_Toc53060661"/>
      <w:r w:rsidR="007706CE">
        <w:rPr>
          <w:rFonts w:hint="eastAsia"/>
          <w:cs/>
        </w:rPr>
        <w:instrText>‎</w:instrText>
      </w:r>
      <w:r w:rsidR="007706CE">
        <w:instrText>8</w:instrText>
      </w:r>
      <w:r w:rsidR="00C876D0" w:rsidRPr="00C876D0">
        <w:fldChar w:fldCharType="end"/>
      </w:r>
      <w:r w:rsidR="00C876D0" w:rsidRPr="00C876D0">
        <w:tab/>
        <w:instrText>APPROVALS</w:instrText>
      </w:r>
      <w:bookmarkEnd w:id="84"/>
      <w:r w:rsidR="00C876D0" w:rsidRPr="00C876D0">
        <w:instrText xml:space="preserve">" \l 1 </w:instrText>
      </w:r>
      <w:r w:rsidR="00C876D0" w:rsidRPr="00C876D0">
        <w:fldChar w:fldCharType="end"/>
      </w:r>
    </w:p>
    <w:p w14:paraId="5DE53F4D" w14:textId="77777777" w:rsidR="00351026" w:rsidRPr="00F3679C" w:rsidRDefault="005533B2" w:rsidP="00C82AEA">
      <w:pPr>
        <w:pStyle w:val="Level2"/>
        <w:tabs>
          <w:tab w:val="clear" w:pos="1135"/>
        </w:tabs>
        <w:ind w:left="851"/>
      </w:pPr>
      <w:bookmarkStart w:id="85" w:name="_Ref516061320"/>
      <w:r w:rsidRPr="00F3679C">
        <w:t>The giving of any agreement, certificate, consent, acknowledgement, permission, expression of satisfaction or other approval (an “</w:t>
      </w:r>
      <w:r w:rsidRPr="00F3679C">
        <w:rPr>
          <w:b/>
          <w:bCs/>
        </w:rPr>
        <w:t>Approval</w:t>
      </w:r>
      <w:r w:rsidRPr="00F3679C">
        <w:t>”), knowledge of the terms of any agreement or document or the review of any document or course of action by or on behalf of the Customer, its servants or agents shall not relieve the Service Provider of any of its obligations under this Agreement nor relieve the Service Provider of its duty to ensure the correctness, accuracy or suitability of the matter or thing which is the subject of the Approval, knowledge or review.</w:t>
      </w:r>
      <w:bookmarkEnd w:id="85"/>
    </w:p>
    <w:p w14:paraId="3EBA4863" w14:textId="0AC680BE" w:rsidR="00351026" w:rsidRPr="00F3679C" w:rsidRDefault="005533B2" w:rsidP="00C82AEA">
      <w:pPr>
        <w:pStyle w:val="Level2"/>
        <w:tabs>
          <w:tab w:val="clear" w:pos="1135"/>
        </w:tabs>
        <w:ind w:left="851"/>
      </w:pPr>
      <w:r w:rsidRPr="00F3679C">
        <w:t xml:space="preserve">Without limitation to </w:t>
      </w:r>
      <w:r w:rsidRPr="00F3679C">
        <w:rPr>
          <w:bCs/>
        </w:rPr>
        <w:t xml:space="preserve">clause </w:t>
      </w:r>
      <w:r w:rsidRPr="00F3679C">
        <w:rPr>
          <w:bCs/>
        </w:rPr>
        <w:fldChar w:fldCharType="begin"/>
      </w:r>
      <w:r w:rsidRPr="00F3679C">
        <w:rPr>
          <w:bCs/>
        </w:rPr>
        <w:instrText xml:space="preserve"> REF _Ref516061320 \r \h  \* MERGEFORMAT </w:instrText>
      </w:r>
      <w:r w:rsidRPr="00F3679C">
        <w:rPr>
          <w:bCs/>
        </w:rPr>
      </w:r>
      <w:r w:rsidRPr="00F3679C">
        <w:rPr>
          <w:bCs/>
        </w:rPr>
        <w:fldChar w:fldCharType="separate"/>
      </w:r>
      <w:r w:rsidR="007706CE">
        <w:rPr>
          <w:rFonts w:hint="eastAsia"/>
          <w:bCs/>
          <w:cs/>
        </w:rPr>
        <w:t>‎</w:t>
      </w:r>
      <w:r w:rsidR="007706CE">
        <w:rPr>
          <w:bCs/>
        </w:rPr>
        <w:t>8.1</w:t>
      </w:r>
      <w:r w:rsidRPr="00F3679C">
        <w:rPr>
          <w:bCs/>
        </w:rPr>
        <w:fldChar w:fldCharType="end"/>
      </w:r>
      <w:r w:rsidRPr="00F3679C">
        <w:t>, no examination or lack of examination by the Customer, its servants or agents of the Service Provider’s drawings, documents, specifications, calculations or other data or details relating to the Services or otherwise nor any comment, rejection or Approval expressed by such person in regard thereto, either with or without modifications, shall in any respect relieve or absolve the Service Provider from any obligations or liability under or in connection with this Agreement whether in relation to accuracy, safety, suitability, adequacy of performance or practicality of its design work or other services or howsoever otherwise arising.</w:t>
      </w:r>
    </w:p>
    <w:p w14:paraId="0B77C886" w14:textId="15C135A7" w:rsidR="00351026" w:rsidRPr="00F3679C" w:rsidRDefault="005533B2" w:rsidP="00C82AEA">
      <w:pPr>
        <w:pStyle w:val="Level2"/>
        <w:tabs>
          <w:tab w:val="clear" w:pos="1135"/>
        </w:tabs>
        <w:ind w:left="851"/>
      </w:pPr>
      <w:r w:rsidRPr="00F3679C">
        <w:t xml:space="preserve">Without limitation to </w:t>
      </w:r>
      <w:r w:rsidRPr="00F3679C">
        <w:rPr>
          <w:bCs/>
        </w:rPr>
        <w:t xml:space="preserve">clause </w:t>
      </w:r>
      <w:r w:rsidRPr="00F3679C">
        <w:rPr>
          <w:bCs/>
        </w:rPr>
        <w:fldChar w:fldCharType="begin"/>
      </w:r>
      <w:r w:rsidRPr="00F3679C">
        <w:rPr>
          <w:bCs/>
        </w:rPr>
        <w:instrText xml:space="preserve"> REF _Ref516061320 \r \h  \* MERGEFORMAT </w:instrText>
      </w:r>
      <w:r w:rsidRPr="00F3679C">
        <w:rPr>
          <w:bCs/>
        </w:rPr>
      </w:r>
      <w:r w:rsidRPr="00F3679C">
        <w:rPr>
          <w:bCs/>
        </w:rPr>
        <w:fldChar w:fldCharType="separate"/>
      </w:r>
      <w:r w:rsidR="007706CE">
        <w:rPr>
          <w:rFonts w:hint="eastAsia"/>
          <w:bCs/>
          <w:cs/>
        </w:rPr>
        <w:t>‎</w:t>
      </w:r>
      <w:r w:rsidR="007706CE">
        <w:rPr>
          <w:bCs/>
        </w:rPr>
        <w:t>8.1</w:t>
      </w:r>
      <w:r w:rsidRPr="00F3679C">
        <w:rPr>
          <w:bCs/>
        </w:rPr>
        <w:fldChar w:fldCharType="end"/>
      </w:r>
      <w:r w:rsidRPr="00F3679C">
        <w:t>, notwithstanding any inspection by the Customer, its servants or agents under this Agreement or the failure of such persons to make any inspection under this Agreement, the Service Provider’s responsibility under this Agreement shall not be relieved or absolved or otherwise modified.</w:t>
      </w:r>
    </w:p>
    <w:p w14:paraId="0D5465E5" w14:textId="5616C206" w:rsidR="007F5A50" w:rsidRPr="00C876D0" w:rsidRDefault="000641D3" w:rsidP="00C876D0">
      <w:pPr>
        <w:pStyle w:val="Level1"/>
        <w:keepNext/>
      </w:pPr>
      <w:bookmarkStart w:id="86" w:name="_Ref323725924"/>
      <w:r w:rsidRPr="00F3679C">
        <w:rPr>
          <w:rStyle w:val="Level1asHeadingtext"/>
        </w:rPr>
        <w:t>PREMISES FROM WHICH THE SERVICES ARE PROVIDED</w:t>
      </w:r>
      <w:bookmarkStart w:id="87" w:name="_NN2451"/>
      <w:bookmarkEnd w:id="86"/>
      <w:bookmarkEnd w:id="87"/>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_NN2451\r \h </w:instrText>
      </w:r>
      <w:r w:rsidR="00C876D0" w:rsidRPr="00C876D0">
        <w:fldChar w:fldCharType="separate"/>
      </w:r>
      <w:bookmarkStart w:id="88" w:name="_Toc53060662"/>
      <w:r w:rsidR="007706CE">
        <w:rPr>
          <w:rFonts w:hint="eastAsia"/>
          <w:cs/>
        </w:rPr>
        <w:instrText>‎</w:instrText>
      </w:r>
      <w:r w:rsidR="007706CE">
        <w:instrText>9</w:instrText>
      </w:r>
      <w:r w:rsidR="00C876D0" w:rsidRPr="00C876D0">
        <w:fldChar w:fldCharType="end"/>
      </w:r>
      <w:r w:rsidR="00C876D0" w:rsidRPr="00C876D0">
        <w:tab/>
        <w:instrText>PREMISES FROM WHICH THE SERVICES ARE PROVIDED</w:instrText>
      </w:r>
      <w:bookmarkEnd w:id="88"/>
      <w:r w:rsidR="00C876D0" w:rsidRPr="00C876D0">
        <w:instrText xml:space="preserve">" \l 1 </w:instrText>
      </w:r>
      <w:r w:rsidR="00C876D0" w:rsidRPr="00C876D0">
        <w:fldChar w:fldCharType="end"/>
      </w:r>
    </w:p>
    <w:p w14:paraId="79D5B1EB" w14:textId="3474B68E" w:rsidR="006A5890" w:rsidRPr="00F3679C" w:rsidRDefault="000641D3" w:rsidP="00C82AEA">
      <w:pPr>
        <w:pStyle w:val="Level2"/>
        <w:tabs>
          <w:tab w:val="clear" w:pos="1135"/>
        </w:tabs>
        <w:ind w:left="851"/>
      </w:pPr>
      <w:r w:rsidRPr="00F3679C">
        <w:rPr>
          <w:rFonts w:cs="Arial"/>
        </w:rPr>
        <w:t xml:space="preserve">Except as expressly specified otherwise in this </w:t>
      </w:r>
      <w:r w:rsidRPr="00F3679C">
        <w:rPr>
          <w:bCs/>
        </w:rPr>
        <w:t xml:space="preserve">clause </w:t>
      </w:r>
      <w:r w:rsidR="009A72AF" w:rsidRPr="00F3679C">
        <w:fldChar w:fldCharType="begin"/>
      </w:r>
      <w:r w:rsidR="009A72AF" w:rsidRPr="00F3679C">
        <w:instrText xml:space="preserve"> REF _Ref323725924 \r \h  \* MERGEFORMAT </w:instrText>
      </w:r>
      <w:r w:rsidR="009A72AF" w:rsidRPr="00F3679C">
        <w:fldChar w:fldCharType="separate"/>
      </w:r>
      <w:r w:rsidR="007706CE" w:rsidRPr="00A71464">
        <w:rPr>
          <w:rFonts w:hint="eastAsia"/>
          <w:bCs/>
          <w:cs/>
        </w:rPr>
        <w:t>‎</w:t>
      </w:r>
      <w:r w:rsidR="007706CE">
        <w:t>9</w:t>
      </w:r>
      <w:r w:rsidR="009A72AF" w:rsidRPr="00F3679C">
        <w:fldChar w:fldCharType="end"/>
      </w:r>
      <w:r w:rsidRPr="00F3679C">
        <w:rPr>
          <w:rFonts w:cs="Arial"/>
          <w:bCs/>
        </w:rPr>
        <w:t xml:space="preserve">, </w:t>
      </w:r>
      <w:r w:rsidRPr="00F3679C">
        <w:rPr>
          <w:rFonts w:cs="Arial"/>
        </w:rPr>
        <w:t xml:space="preserve">the </w:t>
      </w:r>
      <w:r w:rsidR="00C21ED2" w:rsidRPr="00F3679C">
        <w:rPr>
          <w:rFonts w:cs="Arial"/>
        </w:rPr>
        <w:t>Service Provider</w:t>
      </w:r>
      <w:r w:rsidRPr="00F3679C">
        <w:rPr>
          <w:rFonts w:cs="Arial"/>
        </w:rPr>
        <w:t xml:space="preserve"> shall </w:t>
      </w:r>
      <w:r w:rsidR="003A78CD" w:rsidRPr="00F3679C">
        <w:rPr>
          <w:rFonts w:cs="Arial"/>
        </w:rPr>
        <w:t>provide all</w:t>
      </w:r>
      <w:r w:rsidRPr="00F3679C">
        <w:rPr>
          <w:rFonts w:cs="Arial"/>
        </w:rPr>
        <w:t xml:space="preserve"> premises necessary for the proper and efficient performance of the Services.</w:t>
      </w:r>
    </w:p>
    <w:p w14:paraId="16177943" w14:textId="2A9553D7" w:rsidR="006A5890" w:rsidRPr="00F3679C" w:rsidRDefault="000641D3" w:rsidP="009F58BD">
      <w:pPr>
        <w:pStyle w:val="Level2"/>
        <w:tabs>
          <w:tab w:val="clear" w:pos="1135"/>
        </w:tabs>
        <w:ind w:left="851"/>
      </w:pPr>
      <w:bookmarkStart w:id="89" w:name="_Ref39236939"/>
      <w:r w:rsidRPr="00F3679C">
        <w:rPr>
          <w:rFonts w:cs="Arial"/>
        </w:rPr>
        <w:t xml:space="preserve">Subject to </w:t>
      </w:r>
      <w:r w:rsidRPr="00F3679C">
        <w:t xml:space="preserve">clause </w:t>
      </w:r>
      <w:r w:rsidR="009A72AF" w:rsidRPr="00F3679C">
        <w:fldChar w:fldCharType="begin"/>
      </w:r>
      <w:r w:rsidR="009A72AF" w:rsidRPr="00F3679C">
        <w:instrText xml:space="preserve"> REF _Ref337826472 \r \h  \* MERGEFORMAT </w:instrText>
      </w:r>
      <w:r w:rsidR="009A72AF" w:rsidRPr="00F3679C">
        <w:fldChar w:fldCharType="separate"/>
      </w:r>
      <w:r w:rsidR="007706CE">
        <w:rPr>
          <w:rFonts w:hint="eastAsia"/>
          <w:cs/>
        </w:rPr>
        <w:t>‎</w:t>
      </w:r>
      <w:r w:rsidR="007706CE">
        <w:t>9.3</w:t>
      </w:r>
      <w:r w:rsidR="009A72AF" w:rsidRPr="00F3679C">
        <w:fldChar w:fldCharType="end"/>
      </w:r>
      <w:r w:rsidRPr="00F3679C">
        <w:rPr>
          <w:rFonts w:cs="Arial"/>
        </w:rPr>
        <w:t xml:space="preserve">, the Services will be provided from </w:t>
      </w:r>
      <w:r w:rsidR="009F58BD" w:rsidRPr="009C5FBD">
        <w:rPr>
          <w:rFonts w:cs="Arial"/>
        </w:rPr>
        <w:t>the Customer Premises specified Schedule 13.2 (Customer Premises) and</w:t>
      </w:r>
      <w:r w:rsidR="009F58BD">
        <w:rPr>
          <w:rFonts w:cs="Arial"/>
        </w:rPr>
        <w:t xml:space="preserve"> </w:t>
      </w:r>
      <w:r w:rsidRPr="00F3679C">
        <w:rPr>
          <w:rFonts w:cs="Arial"/>
        </w:rPr>
        <w:t xml:space="preserve">the </w:t>
      </w:r>
      <w:r w:rsidR="00C21ED2" w:rsidRPr="00F3679C">
        <w:rPr>
          <w:rFonts w:cs="Arial"/>
        </w:rPr>
        <w:t>Service Provider</w:t>
      </w:r>
      <w:r w:rsidR="00711F8F" w:rsidRPr="00F3679C">
        <w:rPr>
          <w:rFonts w:cs="Arial"/>
        </w:rPr>
        <w:t xml:space="preserve"> </w:t>
      </w:r>
      <w:r w:rsidR="00B36B90" w:rsidRPr="00F3679C">
        <w:rPr>
          <w:rFonts w:cs="Arial"/>
        </w:rPr>
        <w:t>P</w:t>
      </w:r>
      <w:r w:rsidR="00711F8F" w:rsidRPr="00F3679C">
        <w:rPr>
          <w:rFonts w:cs="Arial"/>
        </w:rPr>
        <w:t>remises</w:t>
      </w:r>
      <w:r w:rsidRPr="00F3679C">
        <w:rPr>
          <w:rFonts w:cs="Arial"/>
        </w:rPr>
        <w:t>.</w:t>
      </w:r>
      <w:r w:rsidR="006A2D4B" w:rsidRPr="00F3679C">
        <w:rPr>
          <w:rFonts w:cs="Arial"/>
        </w:rPr>
        <w:t xml:space="preserve">  </w:t>
      </w:r>
      <w:r w:rsidR="00F35432" w:rsidRPr="00F3679C">
        <w:rPr>
          <w:rFonts w:cs="Arial"/>
        </w:rPr>
        <w:t>For the avoidance of doubt, t</w:t>
      </w:r>
      <w:r w:rsidR="006A2D4B" w:rsidRPr="00F3679C">
        <w:t>he Service Provider shall not use any premises for the provision of the Services until such premise</w:t>
      </w:r>
      <w:r w:rsidR="00860E28" w:rsidRPr="00F3679C">
        <w:t>s</w:t>
      </w:r>
      <w:r w:rsidR="006A2D4B" w:rsidRPr="00F3679C">
        <w:t xml:space="preserve"> </w:t>
      </w:r>
      <w:r w:rsidR="00860E28" w:rsidRPr="00F3679C">
        <w:t xml:space="preserve">have </w:t>
      </w:r>
      <w:r w:rsidR="006A2D4B" w:rsidRPr="00F3679C">
        <w:rPr>
          <w:rFonts w:cs="Arial"/>
        </w:rPr>
        <w:t>successfully passed the Customer’s Risk Assessment.</w:t>
      </w:r>
      <w:bookmarkEnd w:id="89"/>
    </w:p>
    <w:p w14:paraId="1D93C09B" w14:textId="4F7D7144" w:rsidR="006A5890" w:rsidRPr="00F3679C" w:rsidRDefault="000641D3" w:rsidP="00C82AEA">
      <w:pPr>
        <w:pStyle w:val="Level2"/>
        <w:tabs>
          <w:tab w:val="clear" w:pos="1135"/>
        </w:tabs>
        <w:ind w:left="851"/>
      </w:pPr>
      <w:bookmarkStart w:id="90" w:name="_Ref337826472"/>
      <w:bookmarkStart w:id="91" w:name="_Ref247629543"/>
      <w:bookmarkStart w:id="92" w:name="_Ref337739540"/>
      <w:r w:rsidRPr="00F3679C">
        <w:rPr>
          <w:rFonts w:cs="Arial"/>
        </w:rPr>
        <w:t xml:space="preserve">The </w:t>
      </w:r>
      <w:r w:rsidR="00C21ED2" w:rsidRPr="00F3679C">
        <w:rPr>
          <w:rFonts w:cs="Arial"/>
        </w:rPr>
        <w:t>Service Provider</w:t>
      </w:r>
      <w:r w:rsidRPr="00F3679C">
        <w:rPr>
          <w:rFonts w:cs="Arial"/>
        </w:rPr>
        <w:t xml:space="preserve"> may provide the Services from premises other than </w:t>
      </w:r>
      <w:r w:rsidR="009F58BD">
        <w:rPr>
          <w:rFonts w:cs="Arial"/>
        </w:rPr>
        <w:t xml:space="preserve">those referred to in clause </w:t>
      </w:r>
      <w:r w:rsidR="009F58BD">
        <w:rPr>
          <w:rFonts w:cs="Arial"/>
        </w:rPr>
        <w:fldChar w:fldCharType="begin"/>
      </w:r>
      <w:r w:rsidR="009F58BD">
        <w:rPr>
          <w:rFonts w:cs="Arial"/>
        </w:rPr>
        <w:instrText xml:space="preserve"> REF _Ref39236939 \r \h </w:instrText>
      </w:r>
      <w:r w:rsidR="009F58BD">
        <w:rPr>
          <w:rFonts w:cs="Arial"/>
        </w:rPr>
      </w:r>
      <w:r w:rsidR="009F58BD">
        <w:rPr>
          <w:rFonts w:cs="Arial"/>
        </w:rPr>
        <w:fldChar w:fldCharType="separate"/>
      </w:r>
      <w:r w:rsidR="007706CE">
        <w:rPr>
          <w:rFonts w:cs="Arial" w:hint="eastAsia"/>
          <w:cs/>
        </w:rPr>
        <w:t>‎</w:t>
      </w:r>
      <w:r w:rsidR="007706CE">
        <w:rPr>
          <w:rFonts w:cs="Arial"/>
        </w:rPr>
        <w:t>9.2</w:t>
      </w:r>
      <w:r w:rsidR="009F58BD">
        <w:rPr>
          <w:rFonts w:cs="Arial"/>
        </w:rPr>
        <w:fldChar w:fldCharType="end"/>
      </w:r>
      <w:r w:rsidR="00711F8F" w:rsidRPr="00F3679C">
        <w:rPr>
          <w:rFonts w:cs="Arial"/>
        </w:rPr>
        <w:t xml:space="preserve"> </w:t>
      </w:r>
      <w:r w:rsidR="008D6B1F" w:rsidRPr="00F3679C">
        <w:rPr>
          <w:rFonts w:cs="Arial"/>
        </w:rPr>
        <w:t>p</w:t>
      </w:r>
      <w:r w:rsidRPr="00F3679C">
        <w:rPr>
          <w:rFonts w:cs="Arial"/>
        </w:rPr>
        <w:t>rovided that:</w:t>
      </w:r>
      <w:bookmarkEnd w:id="90"/>
    </w:p>
    <w:bookmarkEnd w:id="91"/>
    <w:bookmarkEnd w:id="92"/>
    <w:p w14:paraId="4850B5CD" w14:textId="77777777" w:rsidR="007F5A50" w:rsidRPr="00F3679C" w:rsidRDefault="000641D3" w:rsidP="00C82AEA">
      <w:pPr>
        <w:pStyle w:val="Level3"/>
      </w:pPr>
      <w:r w:rsidRPr="00F3679C">
        <w:rPr>
          <w:rFonts w:cs="Arial"/>
        </w:rPr>
        <w:t>the Services are not adversely affected;</w:t>
      </w:r>
    </w:p>
    <w:p w14:paraId="5B5B5BDA" w14:textId="77777777" w:rsidR="007F5A50" w:rsidRPr="00F3679C" w:rsidRDefault="000641D3" w:rsidP="00C82AEA">
      <w:pPr>
        <w:pStyle w:val="Level3"/>
      </w:pPr>
      <w:r w:rsidRPr="00F3679C">
        <w:rPr>
          <w:rFonts w:cs="Arial"/>
        </w:rPr>
        <w:t xml:space="preserve">the relevant premises successfully pass </w:t>
      </w:r>
      <w:r w:rsidR="00226B79" w:rsidRPr="00F3679C">
        <w:rPr>
          <w:rFonts w:cs="Arial"/>
        </w:rPr>
        <w:t>the Customer’s Risk Assessment;</w:t>
      </w:r>
    </w:p>
    <w:p w14:paraId="5ADFA6FD" w14:textId="77777777" w:rsidR="006A5890" w:rsidRPr="00F3679C" w:rsidRDefault="000641D3" w:rsidP="00C82AEA">
      <w:pPr>
        <w:pStyle w:val="Level3"/>
      </w:pPr>
      <w:r w:rsidRPr="00F3679C">
        <w:rPr>
          <w:rFonts w:cs="Arial"/>
        </w:rPr>
        <w:t xml:space="preserve">the </w:t>
      </w:r>
      <w:r w:rsidR="00C21ED2" w:rsidRPr="00F3679C">
        <w:rPr>
          <w:rFonts w:cs="Arial"/>
        </w:rPr>
        <w:t>Service Provider</w:t>
      </w:r>
      <w:r w:rsidRPr="00F3679C">
        <w:rPr>
          <w:rFonts w:cs="Arial"/>
        </w:rPr>
        <w:t xml:space="preserve"> obtains the prior written consent of the Customer Relationship Manager; and</w:t>
      </w:r>
    </w:p>
    <w:p w14:paraId="51162E39" w14:textId="77777777" w:rsidR="006A5890" w:rsidRPr="00F3679C" w:rsidRDefault="000641D3" w:rsidP="00C82AEA">
      <w:pPr>
        <w:pStyle w:val="Level3"/>
      </w:pPr>
      <w:r w:rsidRPr="00F3679C">
        <w:rPr>
          <w:rFonts w:cs="Arial"/>
        </w:rPr>
        <w:t xml:space="preserve">the </w:t>
      </w:r>
      <w:r w:rsidR="00C21ED2" w:rsidRPr="00F3679C">
        <w:rPr>
          <w:rFonts w:cs="Arial"/>
        </w:rPr>
        <w:t>Service Provider</w:t>
      </w:r>
      <w:r w:rsidRPr="00F3679C">
        <w:rPr>
          <w:rFonts w:cs="Arial"/>
        </w:rPr>
        <w:t xml:space="preserve"> agrees a relocation and implementation plan with the Customer Relationship Manager for the move</w:t>
      </w:r>
      <w:r w:rsidR="00FE4E8E" w:rsidRPr="00F3679C">
        <w:rPr>
          <w:rFonts w:cs="Arial"/>
        </w:rPr>
        <w:t xml:space="preserve"> which shall be at the Service Provider’s cost and subject to the indemnity set out below</w:t>
      </w:r>
      <w:r w:rsidR="00226B79" w:rsidRPr="00F3679C">
        <w:rPr>
          <w:rFonts w:cs="Arial"/>
        </w:rPr>
        <w:t>.</w:t>
      </w:r>
    </w:p>
    <w:p w14:paraId="231AC2BE" w14:textId="2450966A" w:rsidR="009F58BD" w:rsidRPr="00F3679C" w:rsidRDefault="000641D3" w:rsidP="00C82AEA">
      <w:pPr>
        <w:pStyle w:val="Body2"/>
        <w:ind w:left="851"/>
      </w:pPr>
      <w:r w:rsidRPr="00F3679C">
        <w:rPr>
          <w:rFonts w:cs="Arial"/>
        </w:rPr>
        <w:t xml:space="preserve">The consent and agreement of the Customer Relationship Manager pursuant to this </w:t>
      </w:r>
      <w:r w:rsidRPr="00F3679C">
        <w:t xml:space="preserve">clause </w:t>
      </w:r>
      <w:r w:rsidR="009A72AF" w:rsidRPr="00F3679C">
        <w:fldChar w:fldCharType="begin"/>
      </w:r>
      <w:r w:rsidR="009A72AF" w:rsidRPr="00F3679C">
        <w:instrText xml:space="preserve"> REF _Ref337826472 \r \h  \* MERGEFORMAT </w:instrText>
      </w:r>
      <w:r w:rsidR="009A72AF" w:rsidRPr="00F3679C">
        <w:fldChar w:fldCharType="separate"/>
      </w:r>
      <w:r w:rsidR="007706CE">
        <w:rPr>
          <w:rFonts w:hint="eastAsia"/>
          <w:cs/>
        </w:rPr>
        <w:t>‎</w:t>
      </w:r>
      <w:r w:rsidR="007706CE">
        <w:t>9.3</w:t>
      </w:r>
      <w:r w:rsidR="009A72AF" w:rsidRPr="00F3679C">
        <w:fldChar w:fldCharType="end"/>
      </w:r>
      <w:r w:rsidRPr="00F3679C">
        <w:rPr>
          <w:rFonts w:cs="Arial"/>
        </w:rPr>
        <w:t xml:space="preserve"> will not be unreasonably withheld or delayed, provided that nothing shall prevent the Customer Relationship Manager from withholding its consent or agreement where the proposed premises fail to successfully pass the Customer’s Risk Assessment.  As part of its request in respect of a</w:t>
      </w:r>
      <w:r w:rsidR="00E24719" w:rsidRPr="00F3679C">
        <w:rPr>
          <w:rFonts w:cs="Arial"/>
        </w:rPr>
        <w:t>ny</w:t>
      </w:r>
      <w:r w:rsidRPr="00F3679C">
        <w:rPr>
          <w:rFonts w:cs="Arial"/>
        </w:rPr>
        <w:t xml:space="preserve"> </w:t>
      </w:r>
      <w:r w:rsidR="00E24719" w:rsidRPr="00F3679C">
        <w:rPr>
          <w:rFonts w:cs="Arial"/>
        </w:rPr>
        <w:t xml:space="preserve">Change </w:t>
      </w:r>
      <w:r w:rsidRPr="00F3679C">
        <w:rPr>
          <w:rFonts w:cs="Arial"/>
        </w:rPr>
        <w:t xml:space="preserve">in </w:t>
      </w:r>
      <w:r w:rsidR="00711F8F" w:rsidRPr="00F3679C">
        <w:rPr>
          <w:rFonts w:cs="Arial"/>
        </w:rPr>
        <w:t xml:space="preserve">the </w:t>
      </w:r>
      <w:r w:rsidR="00C21ED2" w:rsidRPr="00F3679C">
        <w:rPr>
          <w:rFonts w:cs="Arial"/>
        </w:rPr>
        <w:t>Service Provider</w:t>
      </w:r>
      <w:r w:rsidR="00711F8F" w:rsidRPr="00F3679C">
        <w:rPr>
          <w:rFonts w:cs="Arial"/>
        </w:rPr>
        <w:t xml:space="preserve"> </w:t>
      </w:r>
      <w:r w:rsidR="009B0A5D" w:rsidRPr="00F3679C">
        <w:rPr>
          <w:rFonts w:cs="Arial"/>
        </w:rPr>
        <w:t>P</w:t>
      </w:r>
      <w:r w:rsidR="00711F8F" w:rsidRPr="00F3679C">
        <w:rPr>
          <w:rFonts w:cs="Arial"/>
        </w:rPr>
        <w:t>remises</w:t>
      </w:r>
      <w:r w:rsidR="00E24719" w:rsidRPr="00F3679C">
        <w:t xml:space="preserve"> </w:t>
      </w:r>
      <w:r w:rsidR="00E24719" w:rsidRPr="00F3679C">
        <w:rPr>
          <w:rFonts w:cs="Arial"/>
        </w:rPr>
        <w:t>set out in in Schedule 13.3 (Service Provider Premises) in addition to the requirements of the Change Control Procedure</w:t>
      </w:r>
      <w:r w:rsidRPr="00F3679C">
        <w:rPr>
          <w:rFonts w:cs="Arial"/>
        </w:rPr>
        <w:t xml:space="preserve">, the </w:t>
      </w:r>
      <w:r w:rsidR="00C21ED2" w:rsidRPr="00F3679C">
        <w:rPr>
          <w:rFonts w:cs="Arial"/>
        </w:rPr>
        <w:t>Service Provider</w:t>
      </w:r>
      <w:r w:rsidRPr="00F3679C">
        <w:rPr>
          <w:rFonts w:cs="Arial"/>
        </w:rPr>
        <w:t xml:space="preserve"> shall provide sufficient details to enable the Customer Relationship Manager to assess any impact of the proposed </w:t>
      </w:r>
      <w:r w:rsidR="00E24719" w:rsidRPr="00F3679C">
        <w:rPr>
          <w:rFonts w:cs="Arial"/>
        </w:rPr>
        <w:t xml:space="preserve">Change </w:t>
      </w:r>
      <w:r w:rsidRPr="00F3679C">
        <w:rPr>
          <w:rFonts w:cs="Arial"/>
        </w:rPr>
        <w:t xml:space="preserve">to the </w:t>
      </w:r>
      <w:r w:rsidR="00C21ED2" w:rsidRPr="00F3679C">
        <w:rPr>
          <w:rFonts w:cs="Arial"/>
        </w:rPr>
        <w:t>Service Provider</w:t>
      </w:r>
      <w:r w:rsidR="00711F8F" w:rsidRPr="00F3679C">
        <w:rPr>
          <w:rFonts w:cs="Arial"/>
        </w:rPr>
        <w:t xml:space="preserve"> </w:t>
      </w:r>
      <w:r w:rsidR="00E24719" w:rsidRPr="00F3679C">
        <w:rPr>
          <w:rFonts w:cs="Arial"/>
        </w:rPr>
        <w:t xml:space="preserve">Premises </w:t>
      </w:r>
      <w:r w:rsidRPr="00F3679C">
        <w:rPr>
          <w:rFonts w:cs="Arial"/>
        </w:rPr>
        <w:t xml:space="preserve">on the Customer.  Where the Customer Relationship Manager considers the proposed move will incur any additional costs to itself or </w:t>
      </w:r>
      <w:r w:rsidR="00121101" w:rsidRPr="00F3679C">
        <w:rPr>
          <w:rFonts w:cs="Arial"/>
        </w:rPr>
        <w:t xml:space="preserve">the Customer’s other </w:t>
      </w:r>
      <w:r w:rsidRPr="00F3679C">
        <w:rPr>
          <w:rFonts w:cs="Arial"/>
        </w:rPr>
        <w:t xml:space="preserve">suppliers, it shall advise the </w:t>
      </w:r>
      <w:r w:rsidR="00C21ED2" w:rsidRPr="00F3679C">
        <w:rPr>
          <w:rFonts w:cs="Arial"/>
        </w:rPr>
        <w:t>Service Provider</w:t>
      </w:r>
      <w:r w:rsidRPr="00F3679C">
        <w:rPr>
          <w:rFonts w:cs="Arial"/>
        </w:rPr>
        <w:t xml:space="preserve"> of such in its response to the </w:t>
      </w:r>
      <w:r w:rsidR="00C21ED2" w:rsidRPr="00F3679C">
        <w:rPr>
          <w:rFonts w:cs="Arial"/>
        </w:rPr>
        <w:t>Service Provider</w:t>
      </w:r>
      <w:r w:rsidRPr="00F3679C">
        <w:rPr>
          <w:rFonts w:cs="Arial"/>
        </w:rPr>
        <w:t xml:space="preserve">’s request.  Any relocation under this </w:t>
      </w:r>
      <w:r w:rsidR="00FD1B59" w:rsidRPr="004A5EC9">
        <w:rPr>
          <w:rStyle w:val="CrossReference"/>
        </w:rPr>
        <w:t xml:space="preserve">clause </w:t>
      </w:r>
      <w:r w:rsidR="009A72AF" w:rsidRPr="0055658B">
        <w:fldChar w:fldCharType="begin"/>
      </w:r>
      <w:r w:rsidR="009A72AF" w:rsidRPr="000F4550">
        <w:instrText xml:space="preserve"> REF _Ref337826472 \r \h  \* MERGEFORMAT </w:instrText>
      </w:r>
      <w:r w:rsidR="009A72AF" w:rsidRPr="0055658B">
        <w:fldChar w:fldCharType="separate"/>
      </w:r>
      <w:r w:rsidR="007706CE">
        <w:rPr>
          <w:rFonts w:hint="eastAsia"/>
          <w:cs/>
        </w:rPr>
        <w:t>‎</w:t>
      </w:r>
      <w:r w:rsidR="007706CE">
        <w:t>9.3</w:t>
      </w:r>
      <w:r w:rsidR="009A72AF" w:rsidRPr="0055658B">
        <w:fldChar w:fldCharType="end"/>
      </w:r>
      <w:r w:rsidRPr="000F4550">
        <w:rPr>
          <w:rFonts w:cs="Arial"/>
        </w:rPr>
        <w:t xml:space="preserve"> (Premises from which the Services are provided) will be at the </w:t>
      </w:r>
      <w:r w:rsidR="00C21ED2" w:rsidRPr="000F4550">
        <w:rPr>
          <w:rFonts w:cs="Arial"/>
        </w:rPr>
        <w:t>Service Provider</w:t>
      </w:r>
      <w:r w:rsidRPr="000F4550">
        <w:rPr>
          <w:rFonts w:cs="Arial"/>
        </w:rPr>
        <w:t xml:space="preserve">’s cost and the </w:t>
      </w:r>
      <w:r w:rsidR="00C21ED2" w:rsidRPr="000F4550">
        <w:rPr>
          <w:rFonts w:cs="Arial"/>
        </w:rPr>
        <w:t>Service Provider</w:t>
      </w:r>
      <w:r w:rsidRPr="000F4550">
        <w:rPr>
          <w:rFonts w:cs="Arial"/>
        </w:rPr>
        <w:t xml:space="preserve"> shall indemnify the Customer in respect of any additional costs incurred by the Customer or its suppliers as a direct result of the relocation.  For the avoidance of doubt, if the </w:t>
      </w:r>
      <w:r w:rsidR="00E24719" w:rsidRPr="000F4550">
        <w:rPr>
          <w:rFonts w:cs="Arial"/>
        </w:rPr>
        <w:t xml:space="preserve">Change </w:t>
      </w:r>
      <w:r w:rsidRPr="000F4550">
        <w:rPr>
          <w:rFonts w:cs="Arial"/>
        </w:rPr>
        <w:t xml:space="preserve">in the </w:t>
      </w:r>
      <w:r w:rsidR="00C21ED2" w:rsidRPr="000F4550">
        <w:rPr>
          <w:rFonts w:cs="Arial"/>
        </w:rPr>
        <w:t>Service Provider</w:t>
      </w:r>
      <w:r w:rsidR="00711F8F" w:rsidRPr="000F4550">
        <w:rPr>
          <w:rFonts w:cs="Arial"/>
        </w:rPr>
        <w:t xml:space="preserve"> </w:t>
      </w:r>
      <w:r w:rsidR="009B0A5D" w:rsidRPr="000F4550">
        <w:rPr>
          <w:rFonts w:cs="Arial"/>
        </w:rPr>
        <w:t>P</w:t>
      </w:r>
      <w:r w:rsidRPr="000F4550">
        <w:rPr>
          <w:rFonts w:cs="Arial"/>
        </w:rPr>
        <w:t>remises anticipated by this clause is to a</w:t>
      </w:r>
      <w:r w:rsidR="002C45E9" w:rsidRPr="000F4550">
        <w:rPr>
          <w:rFonts w:cs="Arial"/>
        </w:rPr>
        <w:t xml:space="preserve"> </w:t>
      </w:r>
      <w:r w:rsidRPr="000F4550">
        <w:rPr>
          <w:rFonts w:cs="Arial"/>
        </w:rPr>
        <w:t xml:space="preserve">location </w:t>
      </w:r>
      <w:r w:rsidR="002C45E9" w:rsidRPr="000F4550">
        <w:rPr>
          <w:rFonts w:cs="Arial"/>
        </w:rPr>
        <w:t>that is Offshore</w:t>
      </w:r>
      <w:r w:rsidR="002C45E9" w:rsidRPr="004A5EC9">
        <w:rPr>
          <w:rStyle w:val="CrossReference"/>
        </w:rPr>
        <w:t xml:space="preserve"> </w:t>
      </w:r>
      <w:r w:rsidRPr="004A5EC9">
        <w:rPr>
          <w:rStyle w:val="CrossReference"/>
        </w:rPr>
        <w:t>clauses</w:t>
      </w:r>
      <w:r w:rsidR="001B03FC" w:rsidRPr="004A5EC9">
        <w:rPr>
          <w:rStyle w:val="CrossReference"/>
        </w:rPr>
        <w:t xml:space="preserve"> </w:t>
      </w:r>
      <w:r w:rsidR="001B03FC" w:rsidRPr="004A5EC9">
        <w:rPr>
          <w:rStyle w:val="CrossReference"/>
        </w:rPr>
        <w:fldChar w:fldCharType="begin"/>
      </w:r>
      <w:r w:rsidR="001B03FC" w:rsidRPr="004A5EC9">
        <w:rPr>
          <w:rStyle w:val="CrossReference"/>
        </w:rPr>
        <w:instrText xml:space="preserve"> REF _Ref444613335 \r \h </w:instrText>
      </w:r>
      <w:r w:rsidR="00F3679C" w:rsidRPr="004A5EC9">
        <w:rPr>
          <w:rStyle w:val="CrossReference"/>
        </w:rPr>
        <w:instrText xml:space="preserve"> \* MERGEFORMAT </w:instrText>
      </w:r>
      <w:r w:rsidR="001B03FC" w:rsidRPr="004A5EC9">
        <w:rPr>
          <w:rStyle w:val="CrossReference"/>
        </w:rPr>
      </w:r>
      <w:r w:rsidR="001B03FC" w:rsidRPr="004A5EC9">
        <w:rPr>
          <w:rStyle w:val="CrossReference"/>
        </w:rPr>
        <w:fldChar w:fldCharType="separate"/>
      </w:r>
      <w:r w:rsidR="007706CE">
        <w:rPr>
          <w:rStyle w:val="CrossReference"/>
          <w:rFonts w:hint="eastAsia"/>
          <w:cs/>
        </w:rPr>
        <w:t>‎</w:t>
      </w:r>
      <w:r w:rsidR="007706CE">
        <w:rPr>
          <w:rStyle w:val="CrossReference"/>
        </w:rPr>
        <w:t>28.1</w:t>
      </w:r>
      <w:r w:rsidR="001B03FC" w:rsidRPr="004A5EC9">
        <w:rPr>
          <w:rStyle w:val="CrossReference"/>
        </w:rPr>
        <w:fldChar w:fldCharType="end"/>
      </w:r>
      <w:r w:rsidR="001B03FC" w:rsidRPr="004A5EC9">
        <w:rPr>
          <w:rStyle w:val="CrossReference"/>
        </w:rPr>
        <w:t xml:space="preserve"> to </w:t>
      </w:r>
      <w:r w:rsidR="001B03FC" w:rsidRPr="004A5EC9">
        <w:rPr>
          <w:rStyle w:val="CrossReference"/>
        </w:rPr>
        <w:fldChar w:fldCharType="begin"/>
      </w:r>
      <w:r w:rsidR="001B03FC" w:rsidRPr="004A5EC9">
        <w:rPr>
          <w:rStyle w:val="CrossReference"/>
        </w:rPr>
        <w:instrText xml:space="preserve"> REF _Ref444613346 \r \h </w:instrText>
      </w:r>
      <w:r w:rsidR="00F3679C" w:rsidRPr="004A5EC9">
        <w:rPr>
          <w:rStyle w:val="CrossReference"/>
        </w:rPr>
        <w:instrText xml:space="preserve"> \* MERGEFORMAT </w:instrText>
      </w:r>
      <w:r w:rsidR="001B03FC" w:rsidRPr="004A5EC9">
        <w:rPr>
          <w:rStyle w:val="CrossReference"/>
        </w:rPr>
      </w:r>
      <w:r w:rsidR="001B03FC" w:rsidRPr="004A5EC9">
        <w:rPr>
          <w:rStyle w:val="CrossReference"/>
        </w:rPr>
        <w:fldChar w:fldCharType="separate"/>
      </w:r>
      <w:r w:rsidR="007706CE">
        <w:rPr>
          <w:rStyle w:val="CrossReference"/>
          <w:rFonts w:hint="eastAsia"/>
          <w:cs/>
        </w:rPr>
        <w:t>‎</w:t>
      </w:r>
      <w:r w:rsidR="007706CE">
        <w:rPr>
          <w:rStyle w:val="CrossReference"/>
        </w:rPr>
        <w:t>28.2</w:t>
      </w:r>
      <w:r w:rsidR="001B03FC" w:rsidRPr="004A5EC9">
        <w:rPr>
          <w:rStyle w:val="CrossReference"/>
        </w:rPr>
        <w:fldChar w:fldCharType="end"/>
      </w:r>
      <w:r w:rsidR="001B03FC" w:rsidRPr="004A5EC9">
        <w:rPr>
          <w:rStyle w:val="CrossReference"/>
        </w:rPr>
        <w:t xml:space="preserve"> and</w:t>
      </w:r>
      <w:r w:rsidRPr="004A5EC9">
        <w:rPr>
          <w:rStyle w:val="CrossReference"/>
        </w:rPr>
        <w:t xml:space="preserve"> </w:t>
      </w:r>
      <w:r w:rsidR="00F2290C" w:rsidRPr="004A5EC9">
        <w:rPr>
          <w:rStyle w:val="CrossReference"/>
        </w:rPr>
        <w:fldChar w:fldCharType="begin"/>
      </w:r>
      <w:r w:rsidR="00F2290C" w:rsidRPr="004A5EC9">
        <w:rPr>
          <w:rStyle w:val="CrossReference"/>
        </w:rPr>
        <w:instrText xml:space="preserve"> REF _Ref15639413 \r \h </w:instrText>
      </w:r>
      <w:r w:rsidR="00F3679C" w:rsidRPr="004A5EC9">
        <w:rPr>
          <w:rStyle w:val="CrossReference"/>
        </w:rPr>
        <w:instrText xml:space="preserve"> \* MERGEFORMAT </w:instrText>
      </w:r>
      <w:r w:rsidR="00F2290C" w:rsidRPr="004A5EC9">
        <w:rPr>
          <w:rStyle w:val="CrossReference"/>
        </w:rPr>
      </w:r>
      <w:r w:rsidR="00F2290C" w:rsidRPr="004A5EC9">
        <w:rPr>
          <w:rStyle w:val="CrossReference"/>
        </w:rPr>
        <w:fldChar w:fldCharType="separate"/>
      </w:r>
      <w:r w:rsidR="007706CE">
        <w:rPr>
          <w:rStyle w:val="CrossReference"/>
          <w:rFonts w:hint="eastAsia"/>
          <w:cs/>
        </w:rPr>
        <w:t>‎</w:t>
      </w:r>
      <w:r w:rsidR="007706CE">
        <w:rPr>
          <w:rStyle w:val="CrossReference"/>
        </w:rPr>
        <w:t>31.28</w:t>
      </w:r>
      <w:r w:rsidR="00F2290C" w:rsidRPr="004A5EC9">
        <w:rPr>
          <w:rStyle w:val="CrossReference"/>
        </w:rPr>
        <w:fldChar w:fldCharType="end"/>
      </w:r>
      <w:r w:rsidRPr="000F4550">
        <w:rPr>
          <w:rFonts w:cs="Arial"/>
        </w:rPr>
        <w:t xml:space="preserve"> to </w:t>
      </w:r>
      <w:r w:rsidR="00F2290C" w:rsidRPr="0055658B">
        <w:rPr>
          <w:rFonts w:cs="Arial"/>
        </w:rPr>
        <w:fldChar w:fldCharType="begin"/>
      </w:r>
      <w:r w:rsidR="00F2290C" w:rsidRPr="000F4550">
        <w:rPr>
          <w:rFonts w:cs="Arial"/>
        </w:rPr>
        <w:instrText xml:space="preserve"> REF _Ref15639347 \r \h </w:instrText>
      </w:r>
      <w:r w:rsidR="00F3679C" w:rsidRPr="000F4550">
        <w:rPr>
          <w:rFonts w:cs="Arial"/>
        </w:rPr>
        <w:instrText xml:space="preserve"> \* MERGEFORMAT </w:instrText>
      </w:r>
      <w:r w:rsidR="00F2290C" w:rsidRPr="0055658B">
        <w:rPr>
          <w:rFonts w:cs="Arial"/>
        </w:rPr>
      </w:r>
      <w:r w:rsidR="00F2290C" w:rsidRPr="0055658B">
        <w:rPr>
          <w:rFonts w:cs="Arial"/>
        </w:rPr>
        <w:fldChar w:fldCharType="separate"/>
      </w:r>
      <w:r w:rsidR="007706CE">
        <w:rPr>
          <w:rFonts w:cs="Arial" w:hint="eastAsia"/>
          <w:cs/>
        </w:rPr>
        <w:t>‎</w:t>
      </w:r>
      <w:r w:rsidR="007706CE">
        <w:rPr>
          <w:rFonts w:cs="Arial"/>
        </w:rPr>
        <w:t>31.35</w:t>
      </w:r>
      <w:r w:rsidR="00F2290C" w:rsidRPr="0055658B">
        <w:rPr>
          <w:rFonts w:cs="Arial"/>
        </w:rPr>
        <w:fldChar w:fldCharType="end"/>
      </w:r>
      <w:r w:rsidRPr="00F3679C">
        <w:rPr>
          <w:rFonts w:cs="Arial"/>
        </w:rPr>
        <w:t xml:space="preserve"> shall also apply to such </w:t>
      </w:r>
      <w:r w:rsidR="00236179" w:rsidRPr="00F3679C">
        <w:rPr>
          <w:rFonts w:cs="Arial"/>
        </w:rPr>
        <w:t>C</w:t>
      </w:r>
      <w:r w:rsidRPr="00F3679C">
        <w:rPr>
          <w:rFonts w:cs="Arial"/>
        </w:rPr>
        <w:t>hange.</w:t>
      </w:r>
    </w:p>
    <w:p w14:paraId="739B3653" w14:textId="77777777" w:rsidR="009F58BD" w:rsidRPr="009F58BD" w:rsidRDefault="009F58BD" w:rsidP="009F58BD">
      <w:pPr>
        <w:numPr>
          <w:ilvl w:val="1"/>
          <w:numId w:val="1"/>
        </w:numPr>
        <w:tabs>
          <w:tab w:val="clear" w:pos="1135"/>
        </w:tabs>
        <w:spacing w:after="240"/>
        <w:ind w:left="851"/>
        <w:outlineLvl w:val="1"/>
      </w:pPr>
      <w:bookmarkStart w:id="93" w:name="_Ref5865165"/>
      <w:r w:rsidRPr="009F58BD">
        <w:rPr>
          <w:rFonts w:cs="Trebuchet MS"/>
          <w:color w:val="000000"/>
        </w:rPr>
        <w:t>Any</w:t>
      </w:r>
      <w:r w:rsidRPr="009F58BD">
        <w:t xml:space="preserve"> Change to the Customer Premises set out in in Schedule 13.2 (List of Customer Premises) shall be at the Customer’s discretion and shall not need to be agreed through the Change Control Procedure.  The Customer may choose to use the Change Control Procedure in order to formally record the Change, but such Change shall in no event be at no additional cost to the Customer, nor shall it result in any increase to the Charges.</w:t>
      </w:r>
      <w:bookmarkEnd w:id="93"/>
    </w:p>
    <w:p w14:paraId="24801477" w14:textId="25CDA32E" w:rsidR="009F58BD" w:rsidRPr="009F58BD" w:rsidRDefault="009F58BD" w:rsidP="009F58BD">
      <w:pPr>
        <w:numPr>
          <w:ilvl w:val="1"/>
          <w:numId w:val="1"/>
        </w:numPr>
        <w:tabs>
          <w:tab w:val="clear" w:pos="1135"/>
        </w:tabs>
        <w:spacing w:after="240"/>
        <w:ind w:left="851"/>
        <w:outlineLvl w:val="1"/>
      </w:pPr>
      <w:r w:rsidRPr="009F58BD">
        <w:t>The Service Provider may use the Customer Premises set out in Schedule 13.2 (List of Customer Premises) for the provision or delivery of the Services and shall comply with the requirements of Schedule 13.1 (</w:t>
      </w:r>
      <w:r w:rsidRPr="009F58BD">
        <w:rPr>
          <w:bCs/>
        </w:rPr>
        <w:t>Provisions regarding the Customer Premises).</w:t>
      </w:r>
    </w:p>
    <w:p w14:paraId="609DD04D" w14:textId="2D1A877C" w:rsidR="009F58BD" w:rsidRPr="009F58BD" w:rsidRDefault="009F58BD" w:rsidP="009F58BD">
      <w:pPr>
        <w:numPr>
          <w:ilvl w:val="1"/>
          <w:numId w:val="1"/>
        </w:numPr>
        <w:tabs>
          <w:tab w:val="clear" w:pos="1135"/>
        </w:tabs>
        <w:spacing w:after="240"/>
        <w:ind w:left="851"/>
        <w:outlineLvl w:val="1"/>
      </w:pPr>
      <w:r w:rsidRPr="009F58BD">
        <w:t>Notwithstanding any rights that the Service Provider may have in relation to the Customer Premises pursuant to any Law, the Service Provider shall obtain the Customer’s written approval before accessing or using any Customer Premises for the purposes of this Agreement, and the Service Provider shall not access or use any Customer Premises other than as expressly permitted by the Customer in such approvals.</w:t>
      </w:r>
    </w:p>
    <w:p w14:paraId="233CBCAB" w14:textId="234E2754" w:rsidR="00322528" w:rsidRPr="00C876D0" w:rsidRDefault="008E1E55" w:rsidP="00C876D0">
      <w:pPr>
        <w:pStyle w:val="Level1"/>
        <w:keepNext/>
      </w:pPr>
      <w:r w:rsidRPr="00F3679C">
        <w:rPr>
          <w:rStyle w:val="Level1asHeadingtext"/>
        </w:rPr>
        <w:t>QUALITY</w:t>
      </w:r>
      <w:r w:rsidR="00CE3484">
        <w:rPr>
          <w:rStyle w:val="Level1asHeadingtext"/>
        </w:rPr>
        <w:t>, TRANSITION AND TRANSFORMATION</w:t>
      </w:r>
      <w:bookmarkStart w:id="94" w:name="_NN2452"/>
      <w:bookmarkEnd w:id="94"/>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_NN2452\r \h </w:instrText>
      </w:r>
      <w:r w:rsidR="00C876D0" w:rsidRPr="00C876D0">
        <w:fldChar w:fldCharType="separate"/>
      </w:r>
      <w:bookmarkStart w:id="95" w:name="_Toc53060663"/>
      <w:r w:rsidR="007706CE">
        <w:rPr>
          <w:rFonts w:hint="eastAsia"/>
          <w:cs/>
        </w:rPr>
        <w:instrText>‎</w:instrText>
      </w:r>
      <w:r w:rsidR="007706CE">
        <w:instrText>10</w:instrText>
      </w:r>
      <w:r w:rsidR="00C876D0" w:rsidRPr="00C876D0">
        <w:fldChar w:fldCharType="end"/>
      </w:r>
      <w:r w:rsidR="00C876D0" w:rsidRPr="00C876D0">
        <w:tab/>
        <w:instrText>QUALITY, TRANSITION AND TRANSFORMATION</w:instrText>
      </w:r>
      <w:bookmarkEnd w:id="95"/>
      <w:r w:rsidR="00C876D0" w:rsidRPr="00C876D0">
        <w:instrText xml:space="preserve">" \l 1 </w:instrText>
      </w:r>
      <w:r w:rsidR="00C876D0" w:rsidRPr="00C876D0">
        <w:fldChar w:fldCharType="end"/>
      </w:r>
    </w:p>
    <w:p w14:paraId="6C1EB433" w14:textId="77777777" w:rsidR="00322528" w:rsidRPr="00F3679C" w:rsidRDefault="0048322A" w:rsidP="00C82AEA">
      <w:pPr>
        <w:pStyle w:val="Body"/>
      </w:pPr>
      <w:r w:rsidRPr="00F3679C">
        <w:rPr>
          <w:rFonts w:cs="Trebuchet MS,Bold"/>
          <w:b/>
          <w:bCs/>
          <w:color w:val="000000"/>
        </w:rPr>
        <w:t>Quality Plans</w:t>
      </w:r>
    </w:p>
    <w:p w14:paraId="70F3FEB0" w14:textId="77777777" w:rsidR="00ED16E1" w:rsidRPr="00F3679C" w:rsidRDefault="00ED16E1" w:rsidP="00C82AEA">
      <w:pPr>
        <w:pStyle w:val="Level2"/>
        <w:tabs>
          <w:tab w:val="clear" w:pos="1135"/>
        </w:tabs>
        <w:ind w:left="851"/>
      </w:pPr>
      <w:bookmarkStart w:id="96" w:name="_Ref409452974"/>
      <w:bookmarkStart w:id="97" w:name="_Ref381975941"/>
      <w:r w:rsidRPr="00F3679C">
        <w:rPr>
          <w:rFonts w:cs="Trebuchet MS"/>
          <w:color w:val="000000"/>
        </w:rPr>
        <w:t xml:space="preserve">The </w:t>
      </w:r>
      <w:r w:rsidR="00C21ED2" w:rsidRPr="00F3679C">
        <w:rPr>
          <w:rFonts w:cs="Trebuchet MS"/>
          <w:color w:val="000000"/>
        </w:rPr>
        <w:t>Service Provider</w:t>
      </w:r>
      <w:r w:rsidRPr="00F3679C">
        <w:rPr>
          <w:rFonts w:cs="Trebuchet MS"/>
          <w:color w:val="000000"/>
        </w:rPr>
        <w:t xml:space="preserve"> will develop, in accordance with the timescales set out in paragraph 2.1 of Schedule 12 (Quality Plan), a Quality Plan that</w:t>
      </w:r>
      <w:bookmarkEnd w:id="96"/>
      <w:r w:rsidR="007859B0" w:rsidRPr="00F3679C">
        <w:rPr>
          <w:rFonts w:cs="Trebuchet MS"/>
          <w:color w:val="000000"/>
        </w:rPr>
        <w:t xml:space="preserve"> </w:t>
      </w:r>
      <w:r w:rsidRPr="00F3679C">
        <w:t>is in accordance with Schedule 12 (Quality Plan)</w:t>
      </w:r>
      <w:r w:rsidR="007859B0" w:rsidRPr="00F3679C">
        <w:t>.</w:t>
      </w:r>
    </w:p>
    <w:p w14:paraId="5B7E9102" w14:textId="58252B5C" w:rsidR="00533801" w:rsidRPr="00F3679C" w:rsidRDefault="00ED16E1" w:rsidP="00C82AEA">
      <w:pPr>
        <w:pStyle w:val="Level2"/>
        <w:tabs>
          <w:tab w:val="clear" w:pos="1135"/>
        </w:tabs>
        <w:ind w:left="851"/>
        <w:rPr>
          <w:rFonts w:cs="Trebuchet MS"/>
          <w:color w:val="000000"/>
        </w:rPr>
      </w:pPr>
      <w:r w:rsidRPr="00F3679C">
        <w:rPr>
          <w:rFonts w:cs="Trebuchet MS"/>
          <w:color w:val="000000"/>
        </w:rPr>
        <w:t xml:space="preserve">The </w:t>
      </w:r>
      <w:r w:rsidR="00C21ED2" w:rsidRPr="00F3679C">
        <w:rPr>
          <w:rFonts w:cs="Trebuchet MS"/>
          <w:color w:val="000000"/>
        </w:rPr>
        <w:t>Service Provider</w:t>
      </w:r>
      <w:r w:rsidRPr="00F3679C">
        <w:rPr>
          <w:rFonts w:cs="Trebuchet MS"/>
          <w:color w:val="000000"/>
        </w:rPr>
        <w:t xml:space="preserve"> shall obtain the </w:t>
      </w:r>
      <w:r w:rsidR="00533801" w:rsidRPr="00F3679C">
        <w:rPr>
          <w:rFonts w:cs="Trebuchet MS"/>
          <w:color w:val="000000"/>
        </w:rPr>
        <w:t>Customer Relationship Manager</w:t>
      </w:r>
      <w:r w:rsidRPr="00F3679C">
        <w:rPr>
          <w:rFonts w:cs="Trebuchet MS"/>
          <w:color w:val="000000"/>
        </w:rPr>
        <w:t xml:space="preserve">'s written Approval of the Quality Plan developed pursuant to </w:t>
      </w:r>
      <w:r w:rsidR="00CC3C3C" w:rsidRPr="00F3679C">
        <w:rPr>
          <w:rFonts w:cs="Trebuchet MS"/>
          <w:color w:val="000000"/>
        </w:rPr>
        <w:t xml:space="preserve">clause </w:t>
      </w:r>
      <w:r w:rsidR="009A72AF" w:rsidRPr="00F3679C">
        <w:fldChar w:fldCharType="begin"/>
      </w:r>
      <w:r w:rsidR="009A72AF" w:rsidRPr="00F3679C">
        <w:instrText xml:space="preserve"> REF _Ref409452974 \r \h  \* MERGEFORMAT </w:instrText>
      </w:r>
      <w:r w:rsidR="009A72AF" w:rsidRPr="00F3679C">
        <w:fldChar w:fldCharType="separate"/>
      </w:r>
      <w:r w:rsidR="007706CE" w:rsidRPr="0094210A">
        <w:rPr>
          <w:rFonts w:ascii="Arial" w:hAnsi="Arial" w:cs="Arial" w:hint="eastAsia"/>
          <w:color w:val="000000"/>
          <w:cs/>
        </w:rPr>
        <w:t>‎</w:t>
      </w:r>
      <w:r w:rsidR="007706CE">
        <w:t>10.1</w:t>
      </w:r>
      <w:r w:rsidR="009A72AF" w:rsidRPr="00F3679C">
        <w:fldChar w:fldCharType="end"/>
      </w:r>
      <w:r w:rsidRPr="00F3679C">
        <w:rPr>
          <w:rFonts w:cs="Trebuchet MS"/>
          <w:color w:val="000000"/>
        </w:rPr>
        <w:t xml:space="preserve"> before beginning to implement them, in accordance with </w:t>
      </w:r>
      <w:r w:rsidR="002A3C69" w:rsidRPr="00F3679C">
        <w:rPr>
          <w:rFonts w:cs="Trebuchet MS"/>
          <w:color w:val="000000"/>
        </w:rPr>
        <w:t>p</w:t>
      </w:r>
      <w:r w:rsidRPr="00F3679C">
        <w:rPr>
          <w:rFonts w:cs="Trebuchet MS"/>
          <w:color w:val="000000"/>
        </w:rPr>
        <w:t xml:space="preserve">aragraph 2.1 of Schedule 12 (Quality Plan).  The </w:t>
      </w:r>
      <w:r w:rsidR="00C21ED2" w:rsidRPr="00F3679C">
        <w:rPr>
          <w:rFonts w:cs="Trebuchet MS"/>
          <w:color w:val="000000"/>
        </w:rPr>
        <w:t>Service Provider</w:t>
      </w:r>
      <w:r w:rsidRPr="00F3679C">
        <w:rPr>
          <w:rFonts w:cs="Trebuchet MS"/>
          <w:color w:val="000000"/>
        </w:rPr>
        <w:t xml:space="preserve"> acknowledges and accepts that the </w:t>
      </w:r>
      <w:r w:rsidR="00533801" w:rsidRPr="00F3679C">
        <w:rPr>
          <w:rFonts w:cs="Trebuchet MS"/>
          <w:color w:val="000000"/>
        </w:rPr>
        <w:t>Customer Relationship Manager</w:t>
      </w:r>
      <w:r w:rsidRPr="00F3679C">
        <w:rPr>
          <w:rFonts w:cs="Trebuchet MS"/>
          <w:color w:val="000000"/>
        </w:rPr>
        <w:t xml:space="preserve">'s Approval shall not act as an endorsement of the Quality Plan and shall not relieve the </w:t>
      </w:r>
      <w:r w:rsidR="00C21ED2" w:rsidRPr="00F3679C">
        <w:rPr>
          <w:rFonts w:cs="Trebuchet MS"/>
          <w:color w:val="000000"/>
        </w:rPr>
        <w:t>Service Provider</w:t>
      </w:r>
      <w:r w:rsidRPr="00F3679C">
        <w:rPr>
          <w:rFonts w:cs="Trebuchet MS"/>
          <w:color w:val="000000"/>
        </w:rPr>
        <w:t xml:space="preserve"> of its responsibility for ensuring that the Services are provided to the standard required by this Agreement.</w:t>
      </w:r>
    </w:p>
    <w:p w14:paraId="218DE94C" w14:textId="77777777" w:rsidR="00ED16E1" w:rsidRPr="00F3679C" w:rsidRDefault="00ED16E1" w:rsidP="00C82AEA">
      <w:pPr>
        <w:pStyle w:val="Level2"/>
        <w:tabs>
          <w:tab w:val="clear" w:pos="1135"/>
        </w:tabs>
        <w:ind w:left="851"/>
        <w:rPr>
          <w:rFonts w:cs="Trebuchet MS"/>
          <w:color w:val="000000"/>
        </w:rPr>
      </w:pPr>
      <w:r w:rsidRPr="00F3679C">
        <w:rPr>
          <w:rFonts w:cs="Trebuchet MS"/>
          <w:color w:val="000000"/>
        </w:rPr>
        <w:t xml:space="preserve">The </w:t>
      </w:r>
      <w:r w:rsidR="00C21ED2" w:rsidRPr="00F3679C">
        <w:rPr>
          <w:rFonts w:cs="Trebuchet MS"/>
          <w:color w:val="000000"/>
        </w:rPr>
        <w:t>Service Provider</w:t>
      </w:r>
      <w:r w:rsidRPr="00F3679C">
        <w:rPr>
          <w:rFonts w:cs="Trebuchet MS"/>
          <w:color w:val="000000"/>
        </w:rPr>
        <w:t xml:space="preserve"> shall procure that the Services are carried out in compliance with the Quality Plan.</w:t>
      </w:r>
    </w:p>
    <w:p w14:paraId="5C3BCDD7" w14:textId="77777777" w:rsidR="00533801" w:rsidRPr="00F3679C" w:rsidRDefault="00ED16E1" w:rsidP="00C82AEA">
      <w:pPr>
        <w:pStyle w:val="Level2"/>
        <w:tabs>
          <w:tab w:val="clear" w:pos="1135"/>
        </w:tabs>
        <w:ind w:left="851"/>
        <w:rPr>
          <w:rFonts w:cs="Trebuchet MS"/>
          <w:color w:val="000000"/>
        </w:rPr>
      </w:pPr>
      <w:r w:rsidRPr="00F3679C">
        <w:rPr>
          <w:rFonts w:cs="Trebuchet MS"/>
          <w:color w:val="000000"/>
        </w:rPr>
        <w:t xml:space="preserve">Any Changes to the Quality Plan shall be agreed in accordance with the Change Control Procedure.  The </w:t>
      </w:r>
      <w:r w:rsidR="00C21ED2" w:rsidRPr="00F3679C">
        <w:rPr>
          <w:rFonts w:cs="Trebuchet MS"/>
          <w:color w:val="000000"/>
        </w:rPr>
        <w:t>Service Provider</w:t>
      </w:r>
      <w:r w:rsidRPr="00F3679C">
        <w:rPr>
          <w:rFonts w:cs="Trebuchet MS"/>
          <w:color w:val="000000"/>
        </w:rPr>
        <w:t xml:space="preserve"> shall not make any change to the </w:t>
      </w:r>
      <w:r w:rsidR="00C21ED2" w:rsidRPr="00F3679C">
        <w:rPr>
          <w:rFonts w:cs="Trebuchet MS"/>
          <w:color w:val="000000"/>
        </w:rPr>
        <w:t>Service Provider</w:t>
      </w:r>
      <w:r w:rsidRPr="00F3679C">
        <w:rPr>
          <w:rFonts w:cs="Trebuchet MS"/>
          <w:color w:val="000000"/>
        </w:rPr>
        <w:t>'s internal quality management system as used for the purposes of this Agreement which:</w:t>
      </w:r>
    </w:p>
    <w:p w14:paraId="7D54AB03" w14:textId="77777777" w:rsidR="00ED16E1" w:rsidRPr="00F3679C" w:rsidRDefault="00ED16E1" w:rsidP="00C82AEA">
      <w:pPr>
        <w:pStyle w:val="Level3"/>
      </w:pPr>
      <w:r w:rsidRPr="00F3679C">
        <w:t>impacts on the Quality Plan; and</w:t>
      </w:r>
    </w:p>
    <w:p w14:paraId="3431803C" w14:textId="77777777" w:rsidR="00ED16E1" w:rsidRPr="00F3679C" w:rsidRDefault="00ED16E1" w:rsidP="00C82AEA">
      <w:pPr>
        <w:pStyle w:val="Level3"/>
      </w:pPr>
      <w:r w:rsidRPr="00F3679C">
        <w:t>has an impact upon the Customer,</w:t>
      </w:r>
    </w:p>
    <w:p w14:paraId="6A11583C" w14:textId="77777777" w:rsidR="00ED16E1" w:rsidRPr="00F3679C" w:rsidRDefault="00ED16E1" w:rsidP="00C82AEA">
      <w:pPr>
        <w:pStyle w:val="Body2"/>
        <w:ind w:left="851"/>
      </w:pPr>
      <w:r w:rsidRPr="00F3679C">
        <w:t xml:space="preserve">without obtaining the prior written approval of the </w:t>
      </w:r>
      <w:r w:rsidR="00533801" w:rsidRPr="00F3679C">
        <w:t>Customer Relationship Manager</w:t>
      </w:r>
      <w:r w:rsidRPr="00F3679C">
        <w:t>, which approval shall not be unreasonably withheld or delayed.</w:t>
      </w:r>
    </w:p>
    <w:p w14:paraId="3672D8DA" w14:textId="77777777" w:rsidR="00ED16E1" w:rsidRPr="00F3679C" w:rsidRDefault="00ED16E1" w:rsidP="00C82AEA">
      <w:pPr>
        <w:pStyle w:val="Level2"/>
        <w:tabs>
          <w:tab w:val="clear" w:pos="1135"/>
        </w:tabs>
        <w:ind w:left="851"/>
        <w:rPr>
          <w:rFonts w:cs="Trebuchet MS"/>
          <w:color w:val="000000"/>
        </w:rPr>
      </w:pPr>
      <w:r w:rsidRPr="00F3679C">
        <w:rPr>
          <w:rFonts w:cs="Trebuchet MS"/>
          <w:color w:val="000000"/>
        </w:rPr>
        <w:t xml:space="preserve">The </w:t>
      </w:r>
      <w:r w:rsidR="00C21ED2" w:rsidRPr="00F3679C">
        <w:rPr>
          <w:rFonts w:cs="Trebuchet MS"/>
          <w:color w:val="000000"/>
        </w:rPr>
        <w:t>Service Provider</w:t>
      </w:r>
      <w:r w:rsidRPr="00F3679C">
        <w:rPr>
          <w:rFonts w:cs="Trebuchet MS"/>
          <w:color w:val="000000"/>
        </w:rPr>
        <w:t xml:space="preserve"> shall keep an up to date copy of the Quality Plan and will make it available for inspection by the Customer and its representatives on request.</w:t>
      </w:r>
    </w:p>
    <w:bookmarkEnd w:id="97"/>
    <w:p w14:paraId="6EF601FA" w14:textId="77777777" w:rsidR="00F60A5E" w:rsidRPr="00F3679C" w:rsidRDefault="00F60A5E" w:rsidP="00C82AEA">
      <w:pPr>
        <w:pStyle w:val="Body1"/>
        <w:rPr>
          <w:b/>
          <w:bCs/>
        </w:rPr>
      </w:pPr>
      <w:r w:rsidRPr="00F3679C">
        <w:rPr>
          <w:b/>
          <w:bCs/>
        </w:rPr>
        <w:t>Quality Monitoring</w:t>
      </w:r>
    </w:p>
    <w:p w14:paraId="6EB6CB67" w14:textId="1D70CAFE" w:rsidR="00533801" w:rsidRPr="00F3679C" w:rsidRDefault="00F60A5E" w:rsidP="00C82AEA">
      <w:pPr>
        <w:pStyle w:val="Level2"/>
        <w:tabs>
          <w:tab w:val="clear" w:pos="1135"/>
        </w:tabs>
        <w:ind w:left="851"/>
      </w:pPr>
      <w:bookmarkStart w:id="98" w:name="_Ref411435548"/>
      <w:r w:rsidRPr="00F3679C">
        <w:t>The Customer</w:t>
      </w:r>
      <w:r w:rsidR="00DF260E" w:rsidRPr="00F3679C">
        <w:t xml:space="preserve">, </w:t>
      </w:r>
      <w:r w:rsidRPr="00F3679C">
        <w:t>its representatives</w:t>
      </w:r>
      <w:r w:rsidR="00DF260E" w:rsidRPr="00F3679C">
        <w:t xml:space="preserve">, </w:t>
      </w:r>
      <w:r w:rsidR="00CC63ED" w:rsidRPr="00F3679C">
        <w:t xml:space="preserve">the </w:t>
      </w:r>
      <w:r w:rsidR="00DF260E" w:rsidRPr="00F3679C">
        <w:t>Customer Relationship Manager</w:t>
      </w:r>
      <w:r w:rsidRPr="00F3679C">
        <w:t xml:space="preserve"> or a representative of the National Audit Commission may carry out audits of the </w:t>
      </w:r>
      <w:r w:rsidR="00C21ED2" w:rsidRPr="00F3679C">
        <w:t>Service Provider</w:t>
      </w:r>
      <w:r w:rsidRPr="00F3679C">
        <w:t xml:space="preserve">’s quality management systems (including the Quality Plan and any quality manuals and procedures) at regular intervals.  The </w:t>
      </w:r>
      <w:r w:rsidR="00CC3C3C" w:rsidRPr="00F3679C">
        <w:t xml:space="preserve">Parties </w:t>
      </w:r>
      <w:r w:rsidRPr="00F3679C">
        <w:t xml:space="preserve">anticipate that these audits will be carried out at intervals of approximately six (6) months, but the Customer may carry out other periodic monitoring or spot checks at any other time.  In each case, the </w:t>
      </w:r>
      <w:r w:rsidR="00C21ED2" w:rsidRPr="00F3679C">
        <w:t>Service Provider</w:t>
      </w:r>
      <w:r w:rsidRPr="00F3679C">
        <w:t xml:space="preserve"> shall co-operate, and shall procure that its Sub-contractors co-operate, with the Customer </w:t>
      </w:r>
      <w:r w:rsidR="00DF260E" w:rsidRPr="00F3679C">
        <w:t>and/</w:t>
      </w:r>
      <w:r w:rsidRPr="00F3679C">
        <w:t xml:space="preserve">or </w:t>
      </w:r>
      <w:r w:rsidR="00533801" w:rsidRPr="00F3679C">
        <w:t>Customer Relationship Manager</w:t>
      </w:r>
      <w:r w:rsidRPr="00F3679C">
        <w:t xml:space="preserve"> and provide them with all information and documentation and access to any relevant </w:t>
      </w:r>
      <w:r w:rsidR="00C21ED2" w:rsidRPr="00F3679C">
        <w:t>Service Provider</w:t>
      </w:r>
      <w:r w:rsidRPr="00F3679C">
        <w:t xml:space="preserve"> Personnel and/or to any relevant Site, which the Customer</w:t>
      </w:r>
      <w:r w:rsidR="00DF260E" w:rsidRPr="00F3679C">
        <w:t xml:space="preserve"> and/or Customer Relationship Manager</w:t>
      </w:r>
      <w:r w:rsidRPr="00F3679C">
        <w:t xml:space="preserve"> reasonably requires in connection with his rights under this </w:t>
      </w:r>
      <w:r w:rsidR="00CC3C3C" w:rsidRPr="0084288F">
        <w:rPr>
          <w:rStyle w:val="CrossReference"/>
          <w:rFonts w:cs="Arial"/>
          <w:bCs/>
        </w:rPr>
        <w:t xml:space="preserve">clause </w:t>
      </w:r>
      <w:r w:rsidR="00443C92" w:rsidRPr="0084288F">
        <w:rPr>
          <w:rStyle w:val="CrossReference"/>
          <w:rFonts w:cs="Arial"/>
          <w:bCs/>
        </w:rPr>
        <w:fldChar w:fldCharType="begin"/>
      </w:r>
      <w:r w:rsidR="007F732E" w:rsidRPr="0084288F">
        <w:rPr>
          <w:rStyle w:val="CrossReference"/>
          <w:rFonts w:cs="Arial"/>
          <w:bCs/>
        </w:rPr>
        <w:instrText xml:space="preserve"> REF _Ref411435548 \r \h </w:instrText>
      </w:r>
      <w:r w:rsidR="00F3679C" w:rsidRPr="0084288F">
        <w:rPr>
          <w:rStyle w:val="CrossReference"/>
          <w:rFonts w:cs="Arial"/>
          <w:bCs/>
        </w:rPr>
        <w:instrText xml:space="preserve"> \* MERGEFORMAT </w:instrText>
      </w:r>
      <w:r w:rsidR="00443C92" w:rsidRPr="0084288F">
        <w:rPr>
          <w:rStyle w:val="CrossReference"/>
          <w:rFonts w:cs="Arial"/>
          <w:bCs/>
        </w:rPr>
      </w:r>
      <w:r w:rsidR="00443C92" w:rsidRPr="0084288F">
        <w:rPr>
          <w:rStyle w:val="CrossReference"/>
          <w:rFonts w:cs="Arial"/>
          <w:bCs/>
        </w:rPr>
        <w:fldChar w:fldCharType="separate"/>
      </w:r>
      <w:r w:rsidR="007706CE">
        <w:rPr>
          <w:rStyle w:val="CrossReference"/>
          <w:rFonts w:cs="Arial" w:hint="eastAsia"/>
          <w:bCs/>
          <w:cs/>
        </w:rPr>
        <w:t>‎</w:t>
      </w:r>
      <w:r w:rsidR="007706CE">
        <w:rPr>
          <w:rStyle w:val="CrossReference"/>
          <w:rFonts w:cs="Arial"/>
          <w:bCs/>
        </w:rPr>
        <w:t>10.6</w:t>
      </w:r>
      <w:r w:rsidR="00443C92" w:rsidRPr="0084288F">
        <w:rPr>
          <w:rStyle w:val="CrossReference"/>
          <w:rFonts w:cs="Arial"/>
          <w:bCs/>
        </w:rPr>
        <w:fldChar w:fldCharType="end"/>
      </w:r>
      <w:r w:rsidR="00CC3C3C" w:rsidRPr="00F3679C">
        <w:rPr>
          <w:rStyle w:val="CrossReference"/>
          <w:rFonts w:cs="Arial"/>
          <w:b/>
        </w:rPr>
        <w:t xml:space="preserve"> </w:t>
      </w:r>
      <w:r w:rsidRPr="00F3679C">
        <w:t>at no additional charge to the Customer.</w:t>
      </w:r>
      <w:bookmarkEnd w:id="98"/>
    </w:p>
    <w:p w14:paraId="75A62AB9" w14:textId="1D18A0D8" w:rsidR="00322528" w:rsidRPr="00F3679C" w:rsidRDefault="007374F6" w:rsidP="00C82AEA">
      <w:pPr>
        <w:pStyle w:val="Body"/>
      </w:pPr>
      <w:r>
        <w:rPr>
          <w:rFonts w:cs="Trebuchet MS,Bold"/>
          <w:b/>
          <w:bCs/>
          <w:color w:val="000000"/>
        </w:rPr>
        <w:t xml:space="preserve">Transition and Transformation </w:t>
      </w:r>
      <w:r w:rsidR="00E07687" w:rsidRPr="00F3679C">
        <w:rPr>
          <w:rFonts w:cs="Trebuchet MS,Bold"/>
          <w:b/>
          <w:bCs/>
          <w:color w:val="000000"/>
        </w:rPr>
        <w:t>Plan</w:t>
      </w:r>
      <w:r>
        <w:rPr>
          <w:rFonts w:cs="Trebuchet MS,Bold"/>
          <w:b/>
          <w:bCs/>
          <w:color w:val="000000"/>
        </w:rPr>
        <w:t>s</w:t>
      </w:r>
    </w:p>
    <w:p w14:paraId="02C1E23D" w14:textId="11B2DD6A" w:rsidR="002840E9" w:rsidRPr="00F3679C" w:rsidRDefault="00E07687" w:rsidP="00C82AEA">
      <w:pPr>
        <w:pStyle w:val="Level2"/>
        <w:tabs>
          <w:tab w:val="clear" w:pos="1135"/>
        </w:tabs>
        <w:ind w:left="851"/>
        <w:rPr>
          <w:rFonts w:cs="Trebuchet MS,Bold"/>
          <w:bCs/>
          <w:color w:val="000000"/>
        </w:rPr>
      </w:pPr>
      <w:r w:rsidRPr="00F3679C">
        <w:rPr>
          <w:rFonts w:cs="Trebuchet MS,Bold"/>
          <w:bCs/>
          <w:color w:val="000000"/>
        </w:rPr>
        <w:t>The Parties shall comply with the provisions of Schedule 6.1</w:t>
      </w:r>
      <w:r w:rsidR="007374F6">
        <w:rPr>
          <w:rFonts w:cs="Trebuchet MS,Bold"/>
          <w:bCs/>
          <w:color w:val="000000"/>
        </w:rPr>
        <w:t>A</w:t>
      </w:r>
      <w:r w:rsidRPr="00F3679C">
        <w:rPr>
          <w:rFonts w:cs="Trebuchet MS,Bold"/>
          <w:bCs/>
          <w:color w:val="000000"/>
        </w:rPr>
        <w:t xml:space="preserve"> (</w:t>
      </w:r>
      <w:r w:rsidR="007374F6">
        <w:rPr>
          <w:rFonts w:cs="Trebuchet MS,Bold"/>
          <w:bCs/>
          <w:color w:val="000000"/>
        </w:rPr>
        <w:t>Transition</w:t>
      </w:r>
      <w:r w:rsidR="007374F6" w:rsidRPr="00F3679C">
        <w:rPr>
          <w:rFonts w:cs="Trebuchet MS,Bold"/>
          <w:bCs/>
          <w:color w:val="000000"/>
        </w:rPr>
        <w:t xml:space="preserve"> </w:t>
      </w:r>
      <w:r w:rsidRPr="00F3679C">
        <w:rPr>
          <w:rFonts w:cs="Trebuchet MS,Bold"/>
          <w:bCs/>
          <w:color w:val="000000"/>
        </w:rPr>
        <w:t xml:space="preserve">Plan) </w:t>
      </w:r>
      <w:r w:rsidR="007374F6">
        <w:rPr>
          <w:rFonts w:cs="Trebuchet MS,Bold"/>
          <w:bCs/>
          <w:color w:val="000000"/>
        </w:rPr>
        <w:t xml:space="preserve">and </w:t>
      </w:r>
      <w:r w:rsidR="007374F6" w:rsidRPr="00F3679C">
        <w:rPr>
          <w:rFonts w:cs="Trebuchet MS,Bold"/>
          <w:bCs/>
          <w:color w:val="000000"/>
        </w:rPr>
        <w:t>Schedule 6.1</w:t>
      </w:r>
      <w:r w:rsidR="007374F6">
        <w:rPr>
          <w:rFonts w:cs="Trebuchet MS,Bold"/>
          <w:bCs/>
          <w:color w:val="000000"/>
        </w:rPr>
        <w:t>B</w:t>
      </w:r>
      <w:r w:rsidR="007374F6" w:rsidRPr="00F3679C">
        <w:rPr>
          <w:rFonts w:cs="Trebuchet MS,Bold"/>
          <w:bCs/>
          <w:color w:val="000000"/>
        </w:rPr>
        <w:t xml:space="preserve"> (</w:t>
      </w:r>
      <w:r w:rsidR="007374F6">
        <w:rPr>
          <w:rFonts w:cs="Trebuchet MS,Bold"/>
          <w:bCs/>
          <w:color w:val="000000"/>
        </w:rPr>
        <w:t>Transformation</w:t>
      </w:r>
      <w:r w:rsidR="007374F6" w:rsidRPr="00F3679C">
        <w:rPr>
          <w:rFonts w:cs="Trebuchet MS,Bold"/>
          <w:bCs/>
          <w:color w:val="000000"/>
        </w:rPr>
        <w:t xml:space="preserve"> Plan) </w:t>
      </w:r>
      <w:r w:rsidRPr="00F3679C">
        <w:rPr>
          <w:rFonts w:cs="Trebuchet MS,Bold"/>
          <w:bCs/>
          <w:color w:val="000000"/>
        </w:rPr>
        <w:t>in relation to the agreement and maintenance of the</w:t>
      </w:r>
      <w:r w:rsidR="007374F6">
        <w:rPr>
          <w:rFonts w:cs="Trebuchet MS,Bold"/>
          <w:bCs/>
          <w:color w:val="000000"/>
        </w:rPr>
        <w:t xml:space="preserve"> </w:t>
      </w:r>
      <w:r w:rsidR="00B317BA">
        <w:rPr>
          <w:rFonts w:cs="Trebuchet MS,Bold"/>
          <w:bCs/>
          <w:color w:val="000000"/>
        </w:rPr>
        <w:t xml:space="preserve">Detailed </w:t>
      </w:r>
      <w:r w:rsidR="007374F6">
        <w:rPr>
          <w:rFonts w:cs="Trebuchet MS,Bold"/>
          <w:bCs/>
          <w:color w:val="000000"/>
        </w:rPr>
        <w:t>Transition</w:t>
      </w:r>
      <w:r w:rsidR="007374F6" w:rsidRPr="00F3679C">
        <w:rPr>
          <w:rFonts w:cs="Trebuchet MS,Bold"/>
          <w:bCs/>
          <w:color w:val="000000"/>
        </w:rPr>
        <w:t xml:space="preserve"> </w:t>
      </w:r>
      <w:r w:rsidRPr="00F3679C">
        <w:rPr>
          <w:rFonts w:cs="Trebuchet MS,Bold"/>
          <w:bCs/>
          <w:color w:val="000000"/>
        </w:rPr>
        <w:t>Plan</w:t>
      </w:r>
      <w:r w:rsidR="00C729F2">
        <w:rPr>
          <w:rFonts w:cs="Trebuchet MS,Bold"/>
          <w:bCs/>
          <w:color w:val="000000"/>
        </w:rPr>
        <w:t>, the Transition</w:t>
      </w:r>
      <w:r w:rsidR="00C729F2" w:rsidRPr="00F3679C">
        <w:rPr>
          <w:rFonts w:cs="Trebuchet MS,Bold"/>
          <w:bCs/>
          <w:color w:val="000000"/>
        </w:rPr>
        <w:t xml:space="preserve"> Plan</w:t>
      </w:r>
      <w:r w:rsidR="00C729F2">
        <w:rPr>
          <w:rFonts w:cs="Trebuchet MS,Bold"/>
          <w:bCs/>
          <w:color w:val="000000"/>
        </w:rPr>
        <w:t>, the Transformation</w:t>
      </w:r>
      <w:r w:rsidR="00C729F2" w:rsidRPr="00F3679C">
        <w:rPr>
          <w:rFonts w:cs="Trebuchet MS,Bold"/>
          <w:bCs/>
          <w:color w:val="000000"/>
        </w:rPr>
        <w:t xml:space="preserve"> Plan</w:t>
      </w:r>
      <w:r w:rsidR="007374F6">
        <w:rPr>
          <w:rFonts w:cs="Trebuchet MS,Bold"/>
          <w:bCs/>
          <w:color w:val="000000"/>
        </w:rPr>
        <w:t xml:space="preserve"> and the</w:t>
      </w:r>
      <w:r w:rsidR="00C729F2">
        <w:rPr>
          <w:rFonts w:cs="Trebuchet MS,Bold"/>
          <w:bCs/>
          <w:color w:val="000000"/>
        </w:rPr>
        <w:t xml:space="preserve"> Detailed</w:t>
      </w:r>
      <w:r w:rsidR="007374F6">
        <w:rPr>
          <w:rFonts w:cs="Trebuchet MS,Bold"/>
          <w:bCs/>
          <w:color w:val="000000"/>
        </w:rPr>
        <w:t xml:space="preserve"> Transformation</w:t>
      </w:r>
      <w:r w:rsidR="007374F6" w:rsidRPr="00F3679C">
        <w:rPr>
          <w:rFonts w:cs="Trebuchet MS,Bold"/>
          <w:bCs/>
          <w:color w:val="000000"/>
        </w:rPr>
        <w:t xml:space="preserve"> Plan</w:t>
      </w:r>
      <w:r w:rsidRPr="00F3679C">
        <w:rPr>
          <w:rFonts w:cs="Trebuchet MS,Bold"/>
          <w:bCs/>
          <w:color w:val="000000"/>
        </w:rPr>
        <w:t>.</w:t>
      </w:r>
    </w:p>
    <w:p w14:paraId="6310E858" w14:textId="77777777" w:rsidR="002840E9" w:rsidRPr="00F3679C" w:rsidRDefault="00E07687" w:rsidP="00C82AEA">
      <w:pPr>
        <w:pStyle w:val="Level2"/>
        <w:tabs>
          <w:tab w:val="clear" w:pos="1135"/>
        </w:tabs>
        <w:ind w:left="851"/>
        <w:rPr>
          <w:rFonts w:cs="Trebuchet MS,Bold"/>
          <w:bCs/>
          <w:color w:val="000000"/>
        </w:rPr>
      </w:pPr>
      <w:r w:rsidRPr="00F3679C">
        <w:rPr>
          <w:rFonts w:cs="Trebuchet MS,Bold"/>
          <w:bCs/>
          <w:color w:val="000000"/>
        </w:rPr>
        <w:t>The S</w:t>
      </w:r>
      <w:r w:rsidR="007432AB" w:rsidRPr="00F3679C">
        <w:rPr>
          <w:rFonts w:cs="Trebuchet MS,Bold"/>
          <w:bCs/>
          <w:color w:val="000000"/>
        </w:rPr>
        <w:t xml:space="preserve">ervice Provider </w:t>
      </w:r>
      <w:r w:rsidRPr="00F3679C">
        <w:rPr>
          <w:rFonts w:cs="Trebuchet MS,Bold"/>
          <w:bCs/>
          <w:color w:val="000000"/>
        </w:rPr>
        <w:t>shall:</w:t>
      </w:r>
    </w:p>
    <w:p w14:paraId="1AAE5BEE" w14:textId="40E535CF" w:rsidR="002840E9" w:rsidRPr="00F3679C" w:rsidRDefault="00E07687" w:rsidP="00C82AEA">
      <w:pPr>
        <w:pStyle w:val="Level3"/>
      </w:pPr>
      <w:r w:rsidRPr="00F3679C">
        <w:t xml:space="preserve">comply with </w:t>
      </w:r>
      <w:r w:rsidR="00C729F2" w:rsidRPr="00F3679C">
        <w:rPr>
          <w:rFonts w:cs="Trebuchet MS,Bold"/>
          <w:bCs/>
          <w:color w:val="000000"/>
        </w:rPr>
        <w:t>the</w:t>
      </w:r>
      <w:r w:rsidR="007374F6">
        <w:t xml:space="preserve"> </w:t>
      </w:r>
      <w:r w:rsidR="007374F6">
        <w:rPr>
          <w:rFonts w:cs="Trebuchet MS,Bold"/>
          <w:bCs/>
          <w:color w:val="000000"/>
        </w:rPr>
        <w:t>Transition</w:t>
      </w:r>
      <w:r w:rsidR="007374F6" w:rsidRPr="00F3679C">
        <w:rPr>
          <w:rFonts w:cs="Trebuchet MS,Bold"/>
          <w:bCs/>
          <w:color w:val="000000"/>
        </w:rPr>
        <w:t xml:space="preserve"> Plan</w:t>
      </w:r>
      <w:r w:rsidR="00C729F2">
        <w:rPr>
          <w:rFonts w:cs="Trebuchet MS,Bold"/>
          <w:bCs/>
          <w:color w:val="000000"/>
        </w:rPr>
        <w:t xml:space="preserve"> </w:t>
      </w:r>
      <w:r w:rsidR="007374F6">
        <w:rPr>
          <w:rFonts w:cs="Trebuchet MS,Bold"/>
          <w:bCs/>
          <w:color w:val="000000"/>
        </w:rPr>
        <w:t>and the Transformation</w:t>
      </w:r>
      <w:r w:rsidR="007374F6" w:rsidRPr="00F3679C">
        <w:rPr>
          <w:rFonts w:cs="Trebuchet MS,Bold"/>
          <w:bCs/>
          <w:color w:val="000000"/>
        </w:rPr>
        <w:t xml:space="preserve"> Plan</w:t>
      </w:r>
      <w:r w:rsidRPr="00F3679C">
        <w:t>; and</w:t>
      </w:r>
    </w:p>
    <w:p w14:paraId="2E09696B" w14:textId="77777777" w:rsidR="002840E9" w:rsidRPr="00F3679C" w:rsidRDefault="00E07687" w:rsidP="00C82AEA">
      <w:pPr>
        <w:pStyle w:val="Level3"/>
      </w:pPr>
      <w:r w:rsidRPr="00F3679C">
        <w:t>ensure that each Milestone is Achieved on or before its Milestone Date.</w:t>
      </w:r>
    </w:p>
    <w:p w14:paraId="3A1DEAF0" w14:textId="77777777" w:rsidR="00522170" w:rsidRPr="00F3679C" w:rsidRDefault="00522170" w:rsidP="00C82AEA">
      <w:pPr>
        <w:pStyle w:val="Body1"/>
        <w:ind w:left="0"/>
        <w:rPr>
          <w:b/>
        </w:rPr>
      </w:pPr>
      <w:r w:rsidRPr="00F3679C">
        <w:rPr>
          <w:b/>
        </w:rPr>
        <w:t>Testing</w:t>
      </w:r>
    </w:p>
    <w:p w14:paraId="28CAD474" w14:textId="0DDD40F7" w:rsidR="00522170" w:rsidRDefault="00522170" w:rsidP="00C82AEA">
      <w:pPr>
        <w:pStyle w:val="Level2"/>
        <w:tabs>
          <w:tab w:val="clear" w:pos="1135"/>
        </w:tabs>
        <w:ind w:left="851"/>
      </w:pPr>
      <w:bookmarkStart w:id="99" w:name="_Ref517275565"/>
      <w:r w:rsidRPr="00F3679C">
        <w:t xml:space="preserve">When the Service Provider has completed the </w:t>
      </w:r>
      <w:r w:rsidR="00CE3484">
        <w:t>Transition</w:t>
      </w:r>
      <w:r w:rsidR="00CE3484" w:rsidRPr="00F3679C">
        <w:t xml:space="preserve"> </w:t>
      </w:r>
      <w:r w:rsidRPr="00F3679C">
        <w:t xml:space="preserve">Services in respect of a Milestone in the </w:t>
      </w:r>
      <w:r w:rsidR="00CE3484">
        <w:t>Transition</w:t>
      </w:r>
      <w:r w:rsidR="00CE3484" w:rsidRPr="00F3679C">
        <w:t xml:space="preserve"> </w:t>
      </w:r>
      <w:r w:rsidRPr="00F3679C">
        <w:t xml:space="preserve">Plan it shall submit any Deliverables relating to that Milestone for Testing and the </w:t>
      </w:r>
      <w:r w:rsidR="00734676" w:rsidRPr="00F3679C">
        <w:t xml:space="preserve">Parties </w:t>
      </w:r>
      <w:r w:rsidRPr="00F3679C">
        <w:t xml:space="preserve">shall follow the applicable provisions of </w:t>
      </w:r>
      <w:r w:rsidR="00226B79" w:rsidRPr="00F3679C">
        <w:t>S</w:t>
      </w:r>
      <w:r w:rsidR="005D16B1" w:rsidRPr="00F3679C">
        <w:t>chedule 6.</w:t>
      </w:r>
      <w:r w:rsidR="00703A03" w:rsidRPr="00F3679C">
        <w:t>3</w:t>
      </w:r>
      <w:r w:rsidR="005D16B1" w:rsidRPr="00F3679C">
        <w:t xml:space="preserve"> (Testing Procedures)</w:t>
      </w:r>
      <w:r w:rsidRPr="00F3679C">
        <w:t>.</w:t>
      </w:r>
      <w:bookmarkEnd w:id="99"/>
    </w:p>
    <w:p w14:paraId="6C8CC1EE" w14:textId="6C6B1C2A" w:rsidR="00CE3484" w:rsidRPr="00F3679C" w:rsidRDefault="00CE3484" w:rsidP="00CE3484">
      <w:pPr>
        <w:pStyle w:val="Level2"/>
        <w:tabs>
          <w:tab w:val="clear" w:pos="1135"/>
        </w:tabs>
        <w:ind w:left="851"/>
      </w:pPr>
      <w:r w:rsidRPr="00F3679C">
        <w:t xml:space="preserve">When the Service Provider has completed the </w:t>
      </w:r>
      <w:r>
        <w:t>Transformation</w:t>
      </w:r>
      <w:r w:rsidRPr="00F3679C">
        <w:t xml:space="preserve"> Services in respect of a Milestone in the </w:t>
      </w:r>
      <w:r>
        <w:t>Transformation</w:t>
      </w:r>
      <w:r w:rsidRPr="00F3679C">
        <w:t xml:space="preserve"> Plan it shall submit any Deliverables relating to that Milestone for Testing and the Parties shall follow the applicable provisions of Schedule 6.3 (Testing Procedures).</w:t>
      </w:r>
    </w:p>
    <w:p w14:paraId="084522C3" w14:textId="77777777" w:rsidR="00522170" w:rsidRPr="00F3679C" w:rsidRDefault="00522170" w:rsidP="00C82AEA">
      <w:pPr>
        <w:pStyle w:val="Level2"/>
        <w:tabs>
          <w:tab w:val="clear" w:pos="1135"/>
        </w:tabs>
        <w:ind w:left="851"/>
      </w:pPr>
      <w:bookmarkStart w:id="100" w:name="_Ref411435652"/>
      <w:r w:rsidRPr="00F3679C">
        <w:t xml:space="preserve">If the Service Provider Achieves the requisite Tests, the Customer Relationship Manager shall issue a </w:t>
      </w:r>
      <w:r w:rsidR="00734676" w:rsidRPr="00F3679C">
        <w:t xml:space="preserve">Test Certificate and/or a </w:t>
      </w:r>
      <w:r w:rsidRPr="00F3679C">
        <w:t xml:space="preserve">Milestone Achievement Certificate </w:t>
      </w:r>
      <w:r w:rsidR="00734676" w:rsidRPr="00F3679C">
        <w:t xml:space="preserve">(as applicable) </w:t>
      </w:r>
      <w:r w:rsidRPr="00F3679C">
        <w:t>as soon as reasonably practical following such Achievement</w:t>
      </w:r>
      <w:r w:rsidR="00734676" w:rsidRPr="00F3679C">
        <w:t xml:space="preserve"> in accordance with Schedule 6.</w:t>
      </w:r>
      <w:r w:rsidR="008159A6" w:rsidRPr="00F3679C">
        <w:t>3</w:t>
      </w:r>
      <w:r w:rsidR="00734676" w:rsidRPr="00F3679C">
        <w:t xml:space="preserve"> (Testing Procedures)</w:t>
      </w:r>
      <w:r w:rsidRPr="00F3679C">
        <w:t xml:space="preserve">.  Notwithstanding the issuing of any </w:t>
      </w:r>
      <w:r w:rsidR="00734676" w:rsidRPr="00F3679C">
        <w:t xml:space="preserve">Test Certificate and/or a </w:t>
      </w:r>
      <w:r w:rsidRPr="00F3679C">
        <w:t>Milestone Achievement Certificate, the Service Provider shall remain solely responsible for ensuring that:</w:t>
      </w:r>
      <w:bookmarkEnd w:id="100"/>
    </w:p>
    <w:p w14:paraId="5F53444A" w14:textId="77777777" w:rsidR="00522170" w:rsidRPr="00F3679C" w:rsidRDefault="00522170" w:rsidP="00C82AEA">
      <w:pPr>
        <w:pStyle w:val="Level3"/>
      </w:pPr>
      <w:r w:rsidRPr="00F3679C">
        <w:t xml:space="preserve">the Service Provider Solution </w:t>
      </w:r>
      <w:r w:rsidR="00734676" w:rsidRPr="00F3679C">
        <w:t>meets the Customer Requirements</w:t>
      </w:r>
      <w:r w:rsidRPr="00F3679C">
        <w:t>;</w:t>
      </w:r>
    </w:p>
    <w:p w14:paraId="186FC698" w14:textId="77777777" w:rsidR="00522170" w:rsidRPr="00F3679C" w:rsidRDefault="00522170" w:rsidP="00C82AEA">
      <w:pPr>
        <w:pStyle w:val="Level3"/>
      </w:pPr>
      <w:r w:rsidRPr="00F3679C">
        <w:t>the Services are implemented and provided in accordance with this Agreement; and</w:t>
      </w:r>
    </w:p>
    <w:p w14:paraId="1322646D" w14:textId="77777777" w:rsidR="00522170" w:rsidRPr="00F3679C" w:rsidRDefault="00522170" w:rsidP="00C82AEA">
      <w:pPr>
        <w:pStyle w:val="Level3"/>
      </w:pPr>
      <w:r w:rsidRPr="00F3679C">
        <w:t xml:space="preserve">the Target </w:t>
      </w:r>
      <w:r w:rsidR="005D16B1" w:rsidRPr="00F3679C">
        <w:t>Performance</w:t>
      </w:r>
      <w:r w:rsidRPr="00F3679C">
        <w:t xml:space="preserve"> Levels are achieved</w:t>
      </w:r>
      <w:r w:rsidR="002A58E7" w:rsidRPr="00F3679C">
        <w:t xml:space="preserve"> during the Operational Phase</w:t>
      </w:r>
      <w:r w:rsidR="007859B0" w:rsidRPr="00F3679C">
        <w:t>.</w:t>
      </w:r>
    </w:p>
    <w:p w14:paraId="29736DB6" w14:textId="77777777" w:rsidR="00522170" w:rsidRPr="00F3679C" w:rsidRDefault="00522170" w:rsidP="00C82AEA">
      <w:pPr>
        <w:pStyle w:val="Level2"/>
        <w:tabs>
          <w:tab w:val="clear" w:pos="1135"/>
        </w:tabs>
        <w:ind w:left="851"/>
      </w:pPr>
      <w:r w:rsidRPr="00F3679C">
        <w:t xml:space="preserve">No rights of estoppel or waiver shall arise as a result of the issue of a Milestone Achievement Certificate (or </w:t>
      </w:r>
      <w:r w:rsidR="00976DEF" w:rsidRPr="00F3679C">
        <w:t>C</w:t>
      </w:r>
      <w:r w:rsidRPr="00F3679C">
        <w:t>onditional Milestone Achievement Certificate</w:t>
      </w:r>
      <w:r w:rsidR="00B5281A">
        <w:t>)</w:t>
      </w:r>
      <w:r w:rsidR="00975E86" w:rsidRPr="00F3679C">
        <w:t>.</w:t>
      </w:r>
    </w:p>
    <w:p w14:paraId="4C4496DD" w14:textId="1D28878B" w:rsidR="00522170" w:rsidRPr="00F3679C" w:rsidRDefault="00522170" w:rsidP="00C82AEA">
      <w:pPr>
        <w:pStyle w:val="Level2"/>
        <w:tabs>
          <w:tab w:val="clear" w:pos="1135"/>
        </w:tabs>
        <w:ind w:left="851"/>
      </w:pPr>
      <w:bookmarkStart w:id="101" w:name="_Ref413314209"/>
      <w:r w:rsidRPr="00F3679C">
        <w:t xml:space="preserve">If the Service Provider does not successfully Achieve any Test, the provisions of clauses </w:t>
      </w:r>
      <w:r w:rsidR="00443C92" w:rsidRPr="00F3679C">
        <w:fldChar w:fldCharType="begin"/>
      </w:r>
      <w:r w:rsidR="00D15317" w:rsidRPr="00F3679C">
        <w:instrText xml:space="preserve"> REF _Ref381969384 \r \h </w:instrText>
      </w:r>
      <w:r w:rsidR="00F3679C" w:rsidRPr="00F3679C">
        <w:instrText xml:space="preserve"> \* MERGEFORMAT </w:instrText>
      </w:r>
      <w:r w:rsidR="00443C92" w:rsidRPr="00F3679C">
        <w:fldChar w:fldCharType="separate"/>
      </w:r>
      <w:r w:rsidR="007706CE">
        <w:rPr>
          <w:rFonts w:hint="eastAsia"/>
          <w:cs/>
        </w:rPr>
        <w:t>‎</w:t>
      </w:r>
      <w:r w:rsidR="007706CE">
        <w:t>36</w:t>
      </w:r>
      <w:r w:rsidR="00443C92" w:rsidRPr="00F3679C">
        <w:fldChar w:fldCharType="end"/>
      </w:r>
      <w:r w:rsidRPr="00F3679C">
        <w:t xml:space="preserve"> (</w:t>
      </w:r>
      <w:r w:rsidR="00975E86" w:rsidRPr="00F3679C">
        <w:t xml:space="preserve">Delay Payments) and </w:t>
      </w:r>
      <w:r w:rsidR="00443C92" w:rsidRPr="00F3679C">
        <w:fldChar w:fldCharType="begin"/>
      </w:r>
      <w:r w:rsidR="00D15317" w:rsidRPr="00F3679C">
        <w:instrText xml:space="preserve"> REF _Ref383784457 \r \h </w:instrText>
      </w:r>
      <w:r w:rsidR="00F3679C" w:rsidRPr="00F3679C">
        <w:instrText xml:space="preserve"> \* MERGEFORMAT </w:instrText>
      </w:r>
      <w:r w:rsidR="00443C92" w:rsidRPr="00F3679C">
        <w:fldChar w:fldCharType="separate"/>
      </w:r>
      <w:r w:rsidR="007706CE">
        <w:rPr>
          <w:rFonts w:hint="eastAsia"/>
          <w:cs/>
        </w:rPr>
        <w:t>‎</w:t>
      </w:r>
      <w:r w:rsidR="007706CE">
        <w:t>39</w:t>
      </w:r>
      <w:r w:rsidR="00443C92" w:rsidRPr="00F3679C">
        <w:fldChar w:fldCharType="end"/>
      </w:r>
      <w:r w:rsidRPr="00F3679C">
        <w:t xml:space="preserve"> (Customer Cause) shall apply as appropriate.</w:t>
      </w:r>
      <w:bookmarkEnd w:id="101"/>
    </w:p>
    <w:p w14:paraId="7E5C7B84" w14:textId="77777777" w:rsidR="007704E2" w:rsidRPr="00F3679C" w:rsidRDefault="00E07687" w:rsidP="00C82AEA">
      <w:pPr>
        <w:pStyle w:val="Body"/>
      </w:pPr>
      <w:r w:rsidRPr="00F3679C">
        <w:rPr>
          <w:b/>
        </w:rPr>
        <w:t>Delays</w:t>
      </w:r>
    </w:p>
    <w:p w14:paraId="3CFB71FC" w14:textId="77777777" w:rsidR="007704E2" w:rsidRPr="00F3679C" w:rsidRDefault="007704E2" w:rsidP="00C82AEA">
      <w:pPr>
        <w:pStyle w:val="Level2"/>
        <w:tabs>
          <w:tab w:val="clear" w:pos="1135"/>
        </w:tabs>
        <w:ind w:left="851"/>
      </w:pPr>
      <w:bookmarkStart w:id="102" w:name="_Ref515541675"/>
      <w:r w:rsidRPr="00F3679C">
        <w:t>If the Service Provider becomes aware that there is, or there is reasonably likely to be, a Delay:</w:t>
      </w:r>
      <w:bookmarkEnd w:id="102"/>
    </w:p>
    <w:p w14:paraId="1550B448" w14:textId="77777777" w:rsidR="002840E9" w:rsidRPr="00F3679C" w:rsidRDefault="007704E2" w:rsidP="00C82AEA">
      <w:pPr>
        <w:pStyle w:val="Level3"/>
      </w:pPr>
      <w:r w:rsidRPr="00F3679C">
        <w:t>it shall:</w:t>
      </w:r>
    </w:p>
    <w:p w14:paraId="5420D891" w14:textId="7765B3C9" w:rsidR="002840E9" w:rsidRPr="00F3679C" w:rsidRDefault="006349D0" w:rsidP="00C82AEA">
      <w:pPr>
        <w:pStyle w:val="Level4"/>
        <w:tabs>
          <w:tab w:val="num" w:pos="3119"/>
        </w:tabs>
        <w:ind w:left="3119"/>
        <w:rPr>
          <w:color w:val="000000"/>
        </w:rPr>
      </w:pPr>
      <w:r>
        <w:rPr>
          <w:color w:val="000000"/>
        </w:rPr>
        <w:tab/>
      </w:r>
      <w:r w:rsidR="007704E2" w:rsidRPr="00F3679C">
        <w:rPr>
          <w:color w:val="000000"/>
        </w:rPr>
        <w:t xml:space="preserve">notify the </w:t>
      </w:r>
      <w:r w:rsidR="00DF260E" w:rsidRPr="00F3679C">
        <w:rPr>
          <w:color w:val="000000"/>
        </w:rPr>
        <w:t>Customer Relationship Manager</w:t>
      </w:r>
      <w:r w:rsidR="007704E2" w:rsidRPr="00F3679C">
        <w:rPr>
          <w:color w:val="000000"/>
        </w:rPr>
        <w:t xml:space="preserve"> in accordance with clause </w:t>
      </w:r>
      <w:r w:rsidR="00443C92" w:rsidRPr="00F3679C">
        <w:rPr>
          <w:rFonts w:cs="Trebuchet MS"/>
          <w:color w:val="000000"/>
        </w:rPr>
        <w:fldChar w:fldCharType="begin"/>
      </w:r>
      <w:r w:rsidR="00D15317" w:rsidRPr="00F3679C">
        <w:rPr>
          <w:rFonts w:cs="Trebuchet MS"/>
          <w:color w:val="000000"/>
        </w:rPr>
        <w:instrText xml:space="preserve"> REF _Ref413314292 \r \h </w:instrText>
      </w:r>
      <w:r w:rsidR="00C3050B" w:rsidRPr="00F3679C">
        <w:rPr>
          <w:rFonts w:cs="Trebuchet MS"/>
          <w:color w:val="000000"/>
        </w:rPr>
        <w:instrText xml:space="preserve"> \* MERGEFORMAT </w:instrText>
      </w:r>
      <w:r w:rsidR="00443C92" w:rsidRPr="00F3679C">
        <w:rPr>
          <w:rFonts w:cs="Trebuchet MS"/>
          <w:color w:val="000000"/>
        </w:rPr>
      </w:r>
      <w:r w:rsidR="00443C92" w:rsidRPr="00F3679C">
        <w:rPr>
          <w:rFonts w:cs="Trebuchet MS"/>
          <w:color w:val="000000"/>
        </w:rPr>
        <w:fldChar w:fldCharType="separate"/>
      </w:r>
      <w:r w:rsidR="007706CE" w:rsidRPr="0094210A">
        <w:rPr>
          <w:rFonts w:ascii="Arial" w:hAnsi="Arial" w:cs="Arial"/>
          <w:color w:val="000000"/>
          <w:cs/>
        </w:rPr>
        <w:t>‎</w:t>
      </w:r>
      <w:r w:rsidR="007706CE">
        <w:rPr>
          <w:rFonts w:cs="Trebuchet MS"/>
          <w:color w:val="000000"/>
        </w:rPr>
        <w:t>35</w:t>
      </w:r>
      <w:r w:rsidR="00443C92" w:rsidRPr="00F3679C">
        <w:rPr>
          <w:rFonts w:cs="Trebuchet MS"/>
          <w:color w:val="000000"/>
        </w:rPr>
        <w:fldChar w:fldCharType="end"/>
      </w:r>
      <w:r w:rsidR="007704E2" w:rsidRPr="00F3679C">
        <w:rPr>
          <w:color w:val="000000"/>
        </w:rPr>
        <w:t xml:space="preserve"> (Rectification Plan Process); and</w:t>
      </w:r>
    </w:p>
    <w:p w14:paraId="0B21052D" w14:textId="69804D7D" w:rsidR="002840E9" w:rsidRPr="00F3679C" w:rsidRDefault="006349D0" w:rsidP="00C82AEA">
      <w:pPr>
        <w:pStyle w:val="Level4"/>
        <w:tabs>
          <w:tab w:val="num" w:pos="3119"/>
        </w:tabs>
        <w:ind w:left="3119"/>
        <w:rPr>
          <w:color w:val="000000"/>
        </w:rPr>
      </w:pPr>
      <w:r>
        <w:rPr>
          <w:color w:val="000000"/>
        </w:rPr>
        <w:tab/>
      </w:r>
      <w:r w:rsidR="007704E2" w:rsidRPr="00F3679C">
        <w:rPr>
          <w:color w:val="000000"/>
        </w:rPr>
        <w:t>comply with the Rectification Plan Process in order to address the impact of the Delay or anticipated Delay; and</w:t>
      </w:r>
    </w:p>
    <w:p w14:paraId="0CD0424D" w14:textId="7A29AFBD" w:rsidR="002840E9" w:rsidRPr="00F3679C" w:rsidRDefault="006349D0" w:rsidP="00C82AEA">
      <w:pPr>
        <w:pStyle w:val="Level4"/>
        <w:tabs>
          <w:tab w:val="num" w:pos="3119"/>
        </w:tabs>
        <w:ind w:left="3119"/>
      </w:pPr>
      <w:r>
        <w:rPr>
          <w:color w:val="000000"/>
        </w:rPr>
        <w:tab/>
      </w:r>
      <w:r w:rsidR="007704E2" w:rsidRPr="00F3679C">
        <w:rPr>
          <w:color w:val="000000"/>
        </w:rPr>
        <w:t>use</w:t>
      </w:r>
      <w:r w:rsidR="005064CC" w:rsidRPr="00F3679C">
        <w:rPr>
          <w:color w:val="000000"/>
        </w:rPr>
        <w:t xml:space="preserve"> best</w:t>
      </w:r>
      <w:r w:rsidR="007704E2" w:rsidRPr="00F3679C">
        <w:rPr>
          <w:color w:val="000000"/>
        </w:rPr>
        <w:t xml:space="preserve"> endeavours to eliminate or mitigate the consequences</w:t>
      </w:r>
      <w:r w:rsidR="007704E2" w:rsidRPr="00F3679C">
        <w:t xml:space="preserve"> of any Delay or anticipated Delay; and</w:t>
      </w:r>
    </w:p>
    <w:p w14:paraId="2C8C4B3B" w14:textId="3EDEE71C" w:rsidR="002840E9" w:rsidRPr="00F3679C" w:rsidRDefault="007704E2" w:rsidP="00C82AEA">
      <w:pPr>
        <w:pStyle w:val="Level3"/>
      </w:pPr>
      <w:r w:rsidRPr="00F3679C">
        <w:t xml:space="preserve">if the Delay or anticipated Delay relates to a Key Milestone, the provisions of clause </w:t>
      </w:r>
      <w:r w:rsidR="00443C92" w:rsidRPr="00F3679C">
        <w:fldChar w:fldCharType="begin"/>
      </w:r>
      <w:r w:rsidR="00D15317" w:rsidRPr="00F3679C">
        <w:instrText xml:space="preserve"> REF _Ref381969384 \r \h </w:instrText>
      </w:r>
      <w:r w:rsidR="00F3679C" w:rsidRPr="00F3679C">
        <w:instrText xml:space="preserve"> \* MERGEFORMAT </w:instrText>
      </w:r>
      <w:r w:rsidR="00443C92" w:rsidRPr="00F3679C">
        <w:fldChar w:fldCharType="separate"/>
      </w:r>
      <w:r w:rsidR="007706CE">
        <w:rPr>
          <w:rFonts w:hint="eastAsia"/>
          <w:cs/>
        </w:rPr>
        <w:t>‎</w:t>
      </w:r>
      <w:r w:rsidR="007706CE">
        <w:t>36</w:t>
      </w:r>
      <w:r w:rsidR="00443C92" w:rsidRPr="00F3679C">
        <w:fldChar w:fldCharType="end"/>
      </w:r>
      <w:r w:rsidRPr="00F3679C">
        <w:t xml:space="preserve"> (Delay Payments) shall apply.</w:t>
      </w:r>
    </w:p>
    <w:p w14:paraId="1D2EE64F" w14:textId="3F1C19AF" w:rsidR="00322528" w:rsidRPr="00C876D0" w:rsidRDefault="00322528" w:rsidP="00C876D0">
      <w:pPr>
        <w:pStyle w:val="Level1"/>
        <w:keepNext/>
      </w:pPr>
      <w:bookmarkStart w:id="103" w:name="_Ref410984088"/>
      <w:r w:rsidRPr="00F3679C">
        <w:rPr>
          <w:rStyle w:val="Level1asHeadingtext"/>
        </w:rPr>
        <w:t>PERFORMANCE INDICATORS</w:t>
      </w:r>
      <w:bookmarkStart w:id="104" w:name="_NN2453"/>
      <w:bookmarkEnd w:id="103"/>
      <w:bookmarkEnd w:id="104"/>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_NN2453\r \h </w:instrText>
      </w:r>
      <w:r w:rsidR="00C876D0" w:rsidRPr="00C876D0">
        <w:fldChar w:fldCharType="separate"/>
      </w:r>
      <w:bookmarkStart w:id="105" w:name="_Toc53060664"/>
      <w:r w:rsidR="007706CE">
        <w:rPr>
          <w:rFonts w:hint="eastAsia"/>
          <w:cs/>
        </w:rPr>
        <w:instrText>‎</w:instrText>
      </w:r>
      <w:r w:rsidR="007706CE">
        <w:instrText>11</w:instrText>
      </w:r>
      <w:r w:rsidR="00C876D0" w:rsidRPr="00C876D0">
        <w:fldChar w:fldCharType="end"/>
      </w:r>
      <w:r w:rsidR="00C876D0" w:rsidRPr="00C876D0">
        <w:tab/>
        <w:instrText>PERFORMANCE INDICATORS</w:instrText>
      </w:r>
      <w:bookmarkEnd w:id="105"/>
      <w:r w:rsidR="00C876D0" w:rsidRPr="00C876D0">
        <w:instrText xml:space="preserve">" \l 1 </w:instrText>
      </w:r>
      <w:r w:rsidR="00C876D0" w:rsidRPr="00C876D0">
        <w:fldChar w:fldCharType="end"/>
      </w:r>
    </w:p>
    <w:p w14:paraId="2B46304E" w14:textId="77777777" w:rsidR="00322528" w:rsidRPr="00F3679C" w:rsidRDefault="00322528" w:rsidP="00C82AEA">
      <w:pPr>
        <w:pStyle w:val="Level2"/>
        <w:tabs>
          <w:tab w:val="clear" w:pos="1135"/>
        </w:tabs>
        <w:ind w:left="851"/>
      </w:pPr>
      <w:bookmarkStart w:id="106" w:name="_Ref410915384"/>
      <w:bookmarkStart w:id="107" w:name="_Hlk39509781"/>
      <w:r w:rsidRPr="00F3679C">
        <w:t xml:space="preserve">The </w:t>
      </w:r>
      <w:r w:rsidR="00C21ED2" w:rsidRPr="00F3679C">
        <w:t>Service Provider</w:t>
      </w:r>
      <w:r w:rsidRPr="00F3679C">
        <w:t xml:space="preserve"> shall:</w:t>
      </w:r>
      <w:bookmarkEnd w:id="106"/>
    </w:p>
    <w:p w14:paraId="3EB7DE61" w14:textId="67303081" w:rsidR="00322528" w:rsidRPr="00F3679C" w:rsidRDefault="00322528" w:rsidP="00C82AEA">
      <w:pPr>
        <w:pStyle w:val="Level3"/>
      </w:pPr>
      <w:r w:rsidRPr="00F3679C">
        <w:rPr>
          <w:rFonts w:cs="Trebuchet MS"/>
          <w:color w:val="000000"/>
        </w:rPr>
        <w:t>provide the Operational Services in such a manner so as to meet or exceed</w:t>
      </w:r>
      <w:r w:rsidR="00714687" w:rsidRPr="00F3679C">
        <w:rPr>
          <w:rFonts w:cs="Trebuchet MS"/>
          <w:color w:val="000000"/>
        </w:rPr>
        <w:t xml:space="preserve"> </w:t>
      </w:r>
      <w:r w:rsidRPr="00F3679C">
        <w:rPr>
          <w:rFonts w:cs="Trebuchet MS"/>
          <w:color w:val="000000"/>
        </w:rPr>
        <w:t>the Target Performance Level for each Performance Indicator from the</w:t>
      </w:r>
      <w:r w:rsidR="00714687" w:rsidRPr="00F3679C">
        <w:rPr>
          <w:rFonts w:cs="Trebuchet MS"/>
          <w:color w:val="000000"/>
        </w:rPr>
        <w:t xml:space="preserve"> </w:t>
      </w:r>
      <w:r w:rsidR="00E70FF6" w:rsidRPr="007F732E">
        <w:rPr>
          <w:rFonts w:cs="Trebuchet MS"/>
          <w:color w:val="000000"/>
        </w:rPr>
        <w:t>Milestone Date for each relevant ATP Milestone</w:t>
      </w:r>
      <w:r w:rsidRPr="00F3679C">
        <w:rPr>
          <w:rFonts w:cs="Trebuchet MS"/>
          <w:color w:val="000000"/>
        </w:rPr>
        <w:t>; and</w:t>
      </w:r>
    </w:p>
    <w:p w14:paraId="2EDAF200" w14:textId="77777777" w:rsidR="00322528" w:rsidRPr="00F3679C" w:rsidRDefault="00322528" w:rsidP="00C82AEA">
      <w:pPr>
        <w:pStyle w:val="Level3"/>
        <w:rPr>
          <w:rFonts w:cs="Trebuchet MS"/>
          <w:color w:val="000000"/>
        </w:rPr>
      </w:pPr>
      <w:r w:rsidRPr="00F3679C">
        <w:rPr>
          <w:rFonts w:cs="Trebuchet MS"/>
          <w:color w:val="000000"/>
        </w:rPr>
        <w:t>comply with the provisions of Schedule 2.2 (</w:t>
      </w:r>
      <w:r w:rsidRPr="00F3679C">
        <w:rPr>
          <w:rFonts w:cs="Trebuchet MS,Italic"/>
          <w:color w:val="000000"/>
        </w:rPr>
        <w:t>Performance Levels</w:t>
      </w:r>
      <w:r w:rsidRPr="00F3679C">
        <w:rPr>
          <w:rFonts w:cs="Trebuchet MS"/>
          <w:color w:val="000000"/>
        </w:rPr>
        <w:t>) in relation</w:t>
      </w:r>
      <w:r w:rsidR="00714687" w:rsidRPr="00F3679C">
        <w:rPr>
          <w:rFonts w:cs="Trebuchet MS"/>
          <w:color w:val="000000"/>
        </w:rPr>
        <w:t xml:space="preserve"> </w:t>
      </w:r>
      <w:r w:rsidRPr="00F3679C">
        <w:rPr>
          <w:rFonts w:cs="Trebuchet MS"/>
          <w:color w:val="000000"/>
        </w:rPr>
        <w:t>to the monitoring and reporting on its performance against the Performance</w:t>
      </w:r>
      <w:r w:rsidR="00714687" w:rsidRPr="00F3679C">
        <w:rPr>
          <w:rFonts w:cs="Trebuchet MS"/>
          <w:color w:val="000000"/>
        </w:rPr>
        <w:t xml:space="preserve"> </w:t>
      </w:r>
      <w:r w:rsidR="007A2A2E" w:rsidRPr="00F3679C">
        <w:rPr>
          <w:rFonts w:cs="Trebuchet MS"/>
          <w:color w:val="000000"/>
        </w:rPr>
        <w:t>Measures</w:t>
      </w:r>
      <w:r w:rsidRPr="00F3679C">
        <w:rPr>
          <w:rFonts w:cs="Trebuchet MS"/>
          <w:color w:val="000000"/>
        </w:rPr>
        <w:t>.</w:t>
      </w:r>
    </w:p>
    <w:bookmarkEnd w:id="107"/>
    <w:p w14:paraId="2082BDC6" w14:textId="734B4548" w:rsidR="00162671" w:rsidRPr="00F3679C" w:rsidRDefault="00162671" w:rsidP="00C82AEA">
      <w:pPr>
        <w:pStyle w:val="Level2"/>
        <w:tabs>
          <w:tab w:val="clear" w:pos="1135"/>
        </w:tabs>
        <w:ind w:left="851"/>
      </w:pPr>
      <w:r w:rsidRPr="00F3679C">
        <w:t>For the avoidance of doubt, in the event that the</w:t>
      </w:r>
      <w:r w:rsidR="00D62DBD" w:rsidRPr="00F3679C">
        <w:t xml:space="preserve"> </w:t>
      </w:r>
      <w:r w:rsidR="00DF260E" w:rsidRPr="00F3679C">
        <w:t>Customer Relationship Manager</w:t>
      </w:r>
      <w:r w:rsidR="00D62DBD" w:rsidRPr="00F3679C">
        <w:t xml:space="preserve"> issues a </w:t>
      </w:r>
      <w:r w:rsidR="00DF260E" w:rsidRPr="00F3679C">
        <w:t>C</w:t>
      </w:r>
      <w:r w:rsidR="00D62DBD" w:rsidRPr="00F3679C">
        <w:t>onditional Milestone A</w:t>
      </w:r>
      <w:r w:rsidRPr="00F3679C">
        <w:t xml:space="preserve">chievement </w:t>
      </w:r>
      <w:r w:rsidR="00D62DBD" w:rsidRPr="00F3679C">
        <w:t>C</w:t>
      </w:r>
      <w:r w:rsidRPr="00F3679C">
        <w:t xml:space="preserve">ertificate, the Service Provider will not be relieved from its obligations to comply with the provisions of clause </w:t>
      </w:r>
      <w:r w:rsidR="009A72AF" w:rsidRPr="00F3679C">
        <w:fldChar w:fldCharType="begin"/>
      </w:r>
      <w:r w:rsidR="009A72AF" w:rsidRPr="00F3679C">
        <w:instrText xml:space="preserve"> REF _Ref410915384 \r \h  \* MERGEFORMAT </w:instrText>
      </w:r>
      <w:r w:rsidR="009A72AF" w:rsidRPr="00F3679C">
        <w:fldChar w:fldCharType="separate"/>
      </w:r>
      <w:r w:rsidR="007706CE">
        <w:rPr>
          <w:rFonts w:hint="eastAsia"/>
          <w:cs/>
        </w:rPr>
        <w:t>‎</w:t>
      </w:r>
      <w:r w:rsidR="007706CE">
        <w:t>11.1</w:t>
      </w:r>
      <w:r w:rsidR="009A72AF" w:rsidRPr="00F3679C">
        <w:fldChar w:fldCharType="end"/>
      </w:r>
      <w:r w:rsidRPr="00F3679C">
        <w:t xml:space="preserve"> above.</w:t>
      </w:r>
    </w:p>
    <w:p w14:paraId="52B70B40" w14:textId="77777777" w:rsidR="00322528" w:rsidRPr="00F3679C" w:rsidRDefault="0048322A" w:rsidP="00C82AEA">
      <w:pPr>
        <w:pStyle w:val="Body"/>
      </w:pPr>
      <w:r w:rsidRPr="00F3679C">
        <w:rPr>
          <w:rFonts w:cs="Trebuchet MS,Bold"/>
          <w:b/>
          <w:bCs/>
          <w:color w:val="000000"/>
        </w:rPr>
        <w:t>Performance Failures</w:t>
      </w:r>
    </w:p>
    <w:p w14:paraId="53378A8A" w14:textId="77777777" w:rsidR="00322528" w:rsidRPr="00F3679C" w:rsidRDefault="00322528" w:rsidP="00C82AEA">
      <w:pPr>
        <w:pStyle w:val="Level2"/>
        <w:tabs>
          <w:tab w:val="clear" w:pos="1135"/>
        </w:tabs>
        <w:ind w:left="851"/>
      </w:pPr>
      <w:bookmarkStart w:id="108" w:name="_Ref517097816"/>
      <w:r w:rsidRPr="00F3679C">
        <w:t>If in any Service Period:</w:t>
      </w:r>
      <w:bookmarkEnd w:id="108"/>
    </w:p>
    <w:p w14:paraId="14CAA661" w14:textId="77777777" w:rsidR="0034715B" w:rsidRPr="009E4FF8" w:rsidRDefault="00322528" w:rsidP="00C82AEA">
      <w:pPr>
        <w:pStyle w:val="Level3"/>
      </w:pPr>
      <w:bookmarkStart w:id="109" w:name="_Ref381969405"/>
      <w:r w:rsidRPr="00F3679C">
        <w:rPr>
          <w:rFonts w:cs="Trebuchet MS"/>
          <w:color w:val="000000"/>
        </w:rPr>
        <w:t>a KPI Failure occurs</w:t>
      </w:r>
      <w:r w:rsidR="0034715B" w:rsidRPr="00F3679C">
        <w:rPr>
          <w:rFonts w:cs="Trebuchet MS"/>
          <w:color w:val="000000"/>
        </w:rPr>
        <w:t>:</w:t>
      </w:r>
    </w:p>
    <w:p w14:paraId="1EDFA104" w14:textId="34DF60F5" w:rsidR="00322528" w:rsidRPr="0084288F" w:rsidRDefault="006349D0" w:rsidP="0084288F">
      <w:pPr>
        <w:pStyle w:val="Level4"/>
        <w:tabs>
          <w:tab w:val="num" w:pos="3119"/>
        </w:tabs>
        <w:ind w:left="3119"/>
        <w:rPr>
          <w:color w:val="000000"/>
        </w:rPr>
      </w:pPr>
      <w:r>
        <w:rPr>
          <w:color w:val="000000"/>
        </w:rPr>
        <w:tab/>
      </w:r>
      <w:r w:rsidR="003007D9">
        <w:rPr>
          <w:color w:val="000000"/>
        </w:rPr>
        <w:t xml:space="preserve">other than </w:t>
      </w:r>
      <w:r w:rsidR="00F453AC">
        <w:rPr>
          <w:color w:val="000000"/>
        </w:rPr>
        <w:t>in respect of KPI Failures occurring in</w:t>
      </w:r>
      <w:r w:rsidR="003007D9">
        <w:rPr>
          <w:color w:val="000000"/>
        </w:rPr>
        <w:t xml:space="preserve"> the first </w:t>
      </w:r>
      <w:r w:rsidR="000C7ACB">
        <w:rPr>
          <w:color w:val="000000"/>
        </w:rPr>
        <w:t>four</w:t>
      </w:r>
      <w:r w:rsidR="003007D9">
        <w:rPr>
          <w:color w:val="000000"/>
        </w:rPr>
        <w:t xml:space="preserve"> </w:t>
      </w:r>
      <w:r w:rsidR="000C7ACB">
        <w:rPr>
          <w:color w:val="000000"/>
        </w:rPr>
        <w:t>Service Periods</w:t>
      </w:r>
      <w:r w:rsidR="003007D9">
        <w:rPr>
          <w:color w:val="000000"/>
        </w:rPr>
        <w:t xml:space="preserve"> following the Operational Service Commencement Date</w:t>
      </w:r>
      <w:r w:rsidR="00F453AC">
        <w:rPr>
          <w:color w:val="000000"/>
        </w:rPr>
        <w:t xml:space="preserve"> (during which period Service Credits shall not apply),</w:t>
      </w:r>
      <w:r w:rsidR="003007D9" w:rsidRPr="0084288F">
        <w:rPr>
          <w:color w:val="000000"/>
        </w:rPr>
        <w:t xml:space="preserve"> </w:t>
      </w:r>
      <w:r w:rsidR="00322528" w:rsidRPr="0084288F">
        <w:rPr>
          <w:color w:val="000000"/>
        </w:rPr>
        <w:t>Service Credits</w:t>
      </w:r>
      <w:r w:rsidRPr="0084288F">
        <w:rPr>
          <w:color w:val="000000"/>
        </w:rPr>
        <w:t xml:space="preserve"> </w:t>
      </w:r>
      <w:bookmarkEnd w:id="109"/>
      <w:r w:rsidR="001F1441" w:rsidRPr="0084288F">
        <w:rPr>
          <w:color w:val="000000"/>
        </w:rPr>
        <w:t>shall</w:t>
      </w:r>
      <w:r w:rsidR="00277CCD" w:rsidRPr="0084288F">
        <w:rPr>
          <w:color w:val="000000"/>
        </w:rPr>
        <w:t>,</w:t>
      </w:r>
      <w:r w:rsidR="001F1441" w:rsidRPr="0084288F">
        <w:rPr>
          <w:color w:val="000000"/>
        </w:rPr>
        <w:t xml:space="preserve"> </w:t>
      </w:r>
      <w:r w:rsidR="00277CCD" w:rsidRPr="0084288F">
        <w:rPr>
          <w:color w:val="000000"/>
        </w:rPr>
        <w:t xml:space="preserve">as applicable in respect of the Key Performance Indicator to which the KPI Failure relates, </w:t>
      </w:r>
      <w:r w:rsidR="001F1441" w:rsidRPr="0084288F">
        <w:rPr>
          <w:color w:val="000000"/>
        </w:rPr>
        <w:t>be deducted from the Service Charges in accordance with paragraph 3 of Part C of Schedule 7.1 (Charges and Invoicing)</w:t>
      </w:r>
      <w:r w:rsidR="00AF1988" w:rsidRPr="0084288F">
        <w:rPr>
          <w:color w:val="000000"/>
        </w:rPr>
        <w:t xml:space="preserve">; </w:t>
      </w:r>
      <w:r w:rsidR="00830BA5" w:rsidRPr="0084288F">
        <w:rPr>
          <w:color w:val="000000"/>
        </w:rPr>
        <w:t>and</w:t>
      </w:r>
    </w:p>
    <w:p w14:paraId="0430EA4D" w14:textId="56769B99" w:rsidR="0034715B" w:rsidRPr="00F3679C" w:rsidRDefault="006349D0" w:rsidP="00C82AEA">
      <w:pPr>
        <w:pStyle w:val="Level4"/>
        <w:tabs>
          <w:tab w:val="num" w:pos="3119"/>
        </w:tabs>
        <w:ind w:left="3119"/>
        <w:rPr>
          <w:color w:val="000000"/>
        </w:rPr>
      </w:pPr>
      <w:r>
        <w:rPr>
          <w:color w:val="000000"/>
        </w:rPr>
        <w:tab/>
      </w:r>
      <w:r w:rsidR="0034715B" w:rsidRPr="00F3679C">
        <w:rPr>
          <w:color w:val="000000"/>
        </w:rPr>
        <w:t>the Service Provider shall comply with the Rectification Plan Process;</w:t>
      </w:r>
    </w:p>
    <w:p w14:paraId="63994943" w14:textId="77777777" w:rsidR="00355D3C" w:rsidRPr="00F3679C" w:rsidRDefault="00322528" w:rsidP="00C82AEA">
      <w:pPr>
        <w:pStyle w:val="Level3"/>
      </w:pPr>
      <w:bookmarkStart w:id="110" w:name="_Ref10626637"/>
      <w:r w:rsidRPr="00F3679C">
        <w:rPr>
          <w:rFonts w:cs="Trebuchet MS"/>
          <w:color w:val="000000"/>
        </w:rPr>
        <w:t xml:space="preserve">a PI Failure occurs, the </w:t>
      </w:r>
      <w:r w:rsidR="00C21ED2" w:rsidRPr="00F3679C">
        <w:rPr>
          <w:rFonts w:cs="Trebuchet MS"/>
          <w:color w:val="000000"/>
        </w:rPr>
        <w:t xml:space="preserve">Service </w:t>
      </w:r>
      <w:r w:rsidR="006B11D7" w:rsidRPr="00F3679C">
        <w:rPr>
          <w:rFonts w:cs="Trebuchet MS"/>
          <w:color w:val="000000"/>
        </w:rPr>
        <w:t>Provider shall comply with the Rectification Plan Process</w:t>
      </w:r>
      <w:r w:rsidRPr="00F3679C">
        <w:rPr>
          <w:rFonts w:cs="Trebuchet MS"/>
          <w:color w:val="000000"/>
        </w:rPr>
        <w:t xml:space="preserve">; </w:t>
      </w:r>
      <w:r w:rsidR="00C90D98" w:rsidRPr="00F3679C">
        <w:rPr>
          <w:rFonts w:cs="Trebuchet MS"/>
          <w:color w:val="000000"/>
        </w:rPr>
        <w:t>and / or</w:t>
      </w:r>
      <w:bookmarkEnd w:id="110"/>
    </w:p>
    <w:p w14:paraId="0A9C7F83" w14:textId="64E21F5D" w:rsidR="00731E8B" w:rsidRPr="00F3679C" w:rsidRDefault="00731E8B" w:rsidP="00C82AEA">
      <w:pPr>
        <w:pStyle w:val="Level3"/>
        <w:rPr>
          <w:color w:val="000000"/>
        </w:rPr>
      </w:pPr>
      <w:bookmarkStart w:id="111" w:name="_Ref273364"/>
      <w:r w:rsidRPr="00F3679C">
        <w:rPr>
          <w:rFonts w:cs="Trebuchet MS"/>
          <w:color w:val="000000"/>
        </w:rPr>
        <w:t>a Material PI Failure</w:t>
      </w:r>
      <w:r w:rsidR="00C90D98" w:rsidRPr="00F3679C">
        <w:rPr>
          <w:rFonts w:cs="Trebuchet MS"/>
          <w:color w:val="000000"/>
        </w:rPr>
        <w:t>, or any other Service Failure for which Service Credits are not provided as a remedy in this Agreement,</w:t>
      </w:r>
      <w:r w:rsidRPr="00F3679C">
        <w:rPr>
          <w:rFonts w:cs="Trebuchet MS"/>
          <w:color w:val="000000"/>
        </w:rPr>
        <w:t xml:space="preserve"> occurs </w:t>
      </w:r>
      <w:r w:rsidR="00C90D98" w:rsidRPr="00F3679C">
        <w:rPr>
          <w:rFonts w:cs="Trebuchet MS"/>
          <w:color w:val="000000"/>
        </w:rPr>
        <w:t xml:space="preserve">and the Service Provider has failed to address such a Service Failure to the satisfaction of the Customer Relationship Manager, </w:t>
      </w:r>
      <w:r w:rsidRPr="00F3679C">
        <w:rPr>
          <w:rFonts w:cs="Trebuchet MS"/>
          <w:color w:val="000000"/>
        </w:rPr>
        <w:t xml:space="preserve">the Customer may withhold a proportionate amount of the Service Charges in accordance with the process set out in clause </w:t>
      </w:r>
      <w:r w:rsidR="0067159C" w:rsidRPr="00F3679C">
        <w:fldChar w:fldCharType="begin"/>
      </w:r>
      <w:r w:rsidR="0067159C" w:rsidRPr="00F3679C">
        <w:instrText xml:space="preserve"> REF _Ref381969423 \r \h  \* MERGEFORMAT </w:instrText>
      </w:r>
      <w:r w:rsidR="0067159C" w:rsidRPr="00F3679C">
        <w:fldChar w:fldCharType="separate"/>
      </w:r>
      <w:r w:rsidR="007706CE" w:rsidRPr="0094210A">
        <w:rPr>
          <w:rFonts w:ascii="Arial" w:hAnsi="Arial" w:cs="Arial" w:hint="eastAsia"/>
          <w:color w:val="000000"/>
          <w:cs/>
        </w:rPr>
        <w:t>‎</w:t>
      </w:r>
      <w:r w:rsidR="007706CE">
        <w:t>15.9</w:t>
      </w:r>
      <w:r w:rsidR="0067159C" w:rsidRPr="00F3679C">
        <w:fldChar w:fldCharType="end"/>
      </w:r>
      <w:r w:rsidR="0067159C" w:rsidRPr="00F3679C">
        <w:rPr>
          <w:rFonts w:cs="Trebuchet MS"/>
          <w:color w:val="000000"/>
        </w:rPr>
        <w:t xml:space="preserve"> </w:t>
      </w:r>
      <w:r w:rsidRPr="00F3679C">
        <w:rPr>
          <w:rFonts w:cs="Trebuchet MS"/>
          <w:color w:val="000000"/>
        </w:rPr>
        <w:t>(Set Off and Withholding) until the relevant Service Failure</w:t>
      </w:r>
      <w:r w:rsidR="006349D0">
        <w:rPr>
          <w:rFonts w:cs="Trebuchet MS"/>
          <w:color w:val="000000"/>
        </w:rPr>
        <w:t xml:space="preserve"> or </w:t>
      </w:r>
      <w:r w:rsidR="00985E53">
        <w:rPr>
          <w:rFonts w:cs="Trebuchet MS"/>
          <w:color w:val="000000"/>
        </w:rPr>
        <w:t>Material PI Failure</w:t>
      </w:r>
      <w:r w:rsidRPr="00F3679C">
        <w:rPr>
          <w:rFonts w:cs="Trebuchet MS"/>
          <w:color w:val="000000"/>
        </w:rPr>
        <w:t xml:space="preserve"> is rectified to the satisfaction of the Customer Relationship Manager, at which point the Customer shall pay the amount withheld, for the avoidance of doubt without any interest</w:t>
      </w:r>
      <w:r w:rsidR="00C90D98" w:rsidRPr="00F3679C">
        <w:rPr>
          <w:rFonts w:cs="Trebuchet MS"/>
          <w:color w:val="000000"/>
        </w:rPr>
        <w:t>.</w:t>
      </w:r>
      <w:bookmarkEnd w:id="111"/>
    </w:p>
    <w:p w14:paraId="30D474D8" w14:textId="70AC8E3D" w:rsidR="00183AF2" w:rsidRPr="00F3679C" w:rsidRDefault="00E152D7" w:rsidP="004B1B4E">
      <w:pPr>
        <w:pStyle w:val="Level2"/>
        <w:tabs>
          <w:tab w:val="clear" w:pos="1135"/>
        </w:tabs>
        <w:ind w:left="851"/>
      </w:pPr>
      <w:bookmarkStart w:id="112" w:name="_Ref10626458"/>
      <w:r w:rsidRPr="00F3679C">
        <w:t xml:space="preserve">Without prejudice to the provisions of clauses </w:t>
      </w:r>
      <w:r w:rsidRPr="00F3679C">
        <w:fldChar w:fldCharType="begin"/>
      </w:r>
      <w:r w:rsidRPr="00F3679C">
        <w:instrText xml:space="preserve"> REF _Ref10626637 \r \h </w:instrText>
      </w:r>
      <w:r w:rsidR="00F3679C" w:rsidRPr="00F3679C">
        <w:instrText xml:space="preserve"> \* MERGEFORMAT </w:instrText>
      </w:r>
      <w:r w:rsidRPr="00F3679C">
        <w:fldChar w:fldCharType="separate"/>
      </w:r>
      <w:r w:rsidR="007706CE">
        <w:rPr>
          <w:rFonts w:hint="eastAsia"/>
          <w:cs/>
        </w:rPr>
        <w:t>‎</w:t>
      </w:r>
      <w:r w:rsidR="007706CE">
        <w:t>11.3.2</w:t>
      </w:r>
      <w:r w:rsidRPr="00F3679C">
        <w:fldChar w:fldCharType="end"/>
      </w:r>
      <w:r w:rsidRPr="00F3679C">
        <w:t xml:space="preserve">, </w:t>
      </w:r>
      <w:r w:rsidRPr="00F3679C">
        <w:fldChar w:fldCharType="begin"/>
      </w:r>
      <w:r w:rsidRPr="00F3679C">
        <w:instrText xml:space="preserve"> REF _Ref273364 \r \h </w:instrText>
      </w:r>
      <w:r w:rsidR="00F3679C" w:rsidRPr="00F3679C">
        <w:instrText xml:space="preserve"> \* MERGEFORMAT </w:instrText>
      </w:r>
      <w:r w:rsidRPr="00F3679C">
        <w:fldChar w:fldCharType="separate"/>
      </w:r>
      <w:r w:rsidR="007706CE">
        <w:rPr>
          <w:rFonts w:hint="eastAsia"/>
          <w:cs/>
        </w:rPr>
        <w:t>‎</w:t>
      </w:r>
      <w:r w:rsidR="007706CE">
        <w:t>11.3.3</w:t>
      </w:r>
      <w:r w:rsidRPr="00F3679C">
        <w:fldChar w:fldCharType="end"/>
      </w:r>
      <w:r w:rsidRPr="00F3679C">
        <w:t xml:space="preserve"> and </w:t>
      </w:r>
      <w:r w:rsidRPr="00F3679C">
        <w:fldChar w:fldCharType="begin"/>
      </w:r>
      <w:r w:rsidRPr="00F3679C">
        <w:instrText xml:space="preserve"> REF _Ref10626766 \r \h </w:instrText>
      </w:r>
      <w:r w:rsidR="00F3679C" w:rsidRPr="00F3679C">
        <w:instrText xml:space="preserve"> \* MERGEFORMAT </w:instrText>
      </w:r>
      <w:r w:rsidRPr="00F3679C">
        <w:fldChar w:fldCharType="separate"/>
      </w:r>
      <w:r w:rsidR="007706CE">
        <w:rPr>
          <w:rFonts w:hint="eastAsia"/>
          <w:cs/>
        </w:rPr>
        <w:t>‎</w:t>
      </w:r>
      <w:r w:rsidR="007706CE">
        <w:t>11.9.2</w:t>
      </w:r>
      <w:r w:rsidRPr="00F3679C">
        <w:fldChar w:fldCharType="end"/>
      </w:r>
      <w:r w:rsidRPr="00F3679C">
        <w:t>, w</w:t>
      </w:r>
      <w:r w:rsidR="00BE5583" w:rsidRPr="00F3679C">
        <w:t>here t</w:t>
      </w:r>
      <w:r w:rsidRPr="00F3679C">
        <w:t>here is a</w:t>
      </w:r>
      <w:r w:rsidR="00BE5583" w:rsidRPr="00F3679C">
        <w:t xml:space="preserve"> PI Failure in respect of the same PI in two (2) Service Periods in any period of three (3) months, the Customer Relationship Manager </w:t>
      </w:r>
      <w:r w:rsidR="00183AF2" w:rsidRPr="00F3679C">
        <w:t>may</w:t>
      </w:r>
      <w:r w:rsidR="00BE5583" w:rsidRPr="00F3679C">
        <w:t xml:space="preserve"> by notice in writing to the Service Provider promote the applicable PI to become a</w:t>
      </w:r>
      <w:r w:rsidR="00183AF2" w:rsidRPr="00F3679C">
        <w:t xml:space="preserve"> KPI. </w:t>
      </w:r>
      <w:r w:rsidR="00BE5583" w:rsidRPr="00F3679C">
        <w:t xml:space="preserve">This shall take effect from </w:t>
      </w:r>
      <w:r w:rsidRPr="00F3679C">
        <w:t xml:space="preserve">commencement of next </w:t>
      </w:r>
      <w:r w:rsidR="00BE5583" w:rsidRPr="00F3679C">
        <w:t xml:space="preserve">the Service Period following receipt by the Service Provider of such notice.  </w:t>
      </w:r>
      <w:r w:rsidR="004B1B4E">
        <w:t>T</w:t>
      </w:r>
      <w:r w:rsidR="004B1B4E" w:rsidRPr="004B1B4E">
        <w:t xml:space="preserve">he Customer Relationship Manager shall also set out in the notice details of what will constitute a Minor KPI Failure, a Serious KPI Failure and a Severe KPI Failure for the </w:t>
      </w:r>
      <w:r w:rsidR="004B1B4E">
        <w:t>promoted</w:t>
      </w:r>
      <w:r w:rsidR="004B1B4E" w:rsidRPr="004B1B4E">
        <w:t xml:space="preserve"> </w:t>
      </w:r>
      <w:r w:rsidR="004B1B4E">
        <w:t>KPI</w:t>
      </w:r>
      <w:r w:rsidRPr="00F3679C">
        <w:t xml:space="preserve">.  For any PI which has been promoted to a KPI pursuant to this clause </w:t>
      </w:r>
      <w:r w:rsidRPr="00F3679C">
        <w:fldChar w:fldCharType="begin"/>
      </w:r>
      <w:r w:rsidRPr="00F3679C">
        <w:instrText xml:space="preserve"> REF _Ref10626458 \r \h </w:instrText>
      </w:r>
      <w:r w:rsidR="00F3679C" w:rsidRPr="00F3679C">
        <w:instrText xml:space="preserve"> \* MERGEFORMAT </w:instrText>
      </w:r>
      <w:r w:rsidRPr="00F3679C">
        <w:fldChar w:fldCharType="separate"/>
      </w:r>
      <w:r w:rsidR="007706CE">
        <w:rPr>
          <w:rFonts w:hint="eastAsia"/>
          <w:cs/>
        </w:rPr>
        <w:t>‎</w:t>
      </w:r>
      <w:r w:rsidR="007706CE">
        <w:t>11.4</w:t>
      </w:r>
      <w:r w:rsidRPr="00F3679C">
        <w:fldChar w:fldCharType="end"/>
      </w:r>
      <w:r w:rsidRPr="00F3679C">
        <w:t>, if the Service Provider achieves the Target Performance Level for any three consecutive Service Periods, the applicable PI shall be demoted from being a KPI back to being a PI</w:t>
      </w:r>
      <w:bookmarkEnd w:id="112"/>
      <w:r w:rsidRPr="00F3679C">
        <w:t xml:space="preserve"> with effect from the next following Service Period.</w:t>
      </w:r>
    </w:p>
    <w:p w14:paraId="61935B68" w14:textId="080A9E35" w:rsidR="00355D3C" w:rsidRPr="00F3679C" w:rsidRDefault="00F453AC" w:rsidP="00F453AC">
      <w:pPr>
        <w:pStyle w:val="Level2"/>
        <w:tabs>
          <w:tab w:val="clear" w:pos="1135"/>
        </w:tabs>
        <w:ind w:left="851"/>
      </w:pPr>
      <w:r>
        <w:rPr>
          <w:rFonts w:cs="Trebuchet MS"/>
          <w:color w:val="000000"/>
        </w:rPr>
        <w:t>Ot</w:t>
      </w:r>
      <w:r w:rsidRPr="00F453AC">
        <w:rPr>
          <w:rFonts w:cs="Trebuchet MS"/>
          <w:color w:val="000000"/>
        </w:rPr>
        <w:t xml:space="preserve">her than in respect of KPI Failures occurring in the first </w:t>
      </w:r>
      <w:r w:rsidR="000C7ACB">
        <w:rPr>
          <w:rFonts w:cs="Trebuchet MS"/>
          <w:color w:val="000000"/>
        </w:rPr>
        <w:t>four Service Periods</w:t>
      </w:r>
      <w:r w:rsidRPr="00F453AC">
        <w:rPr>
          <w:rFonts w:cs="Trebuchet MS"/>
          <w:color w:val="000000"/>
        </w:rPr>
        <w:t xml:space="preserve"> following the Operational Service Commencement Date (during which period Service Credits shall not apply), </w:t>
      </w:r>
      <w:r w:rsidR="00322528" w:rsidRPr="00F3679C">
        <w:rPr>
          <w:rFonts w:cs="Trebuchet MS"/>
          <w:color w:val="000000"/>
        </w:rPr>
        <w:t xml:space="preserve">Service Credits shall be the </w:t>
      </w:r>
      <w:r w:rsidR="0014402B" w:rsidRPr="00F3679C">
        <w:rPr>
          <w:rFonts w:cs="Trebuchet MS"/>
          <w:color w:val="000000"/>
        </w:rPr>
        <w:t>Customer</w:t>
      </w:r>
      <w:r w:rsidR="00322528" w:rsidRPr="00F3679C">
        <w:rPr>
          <w:rFonts w:cs="Trebuchet MS"/>
          <w:color w:val="000000"/>
        </w:rPr>
        <w:t>’s exclusive financial remedy for a KPI Failure</w:t>
      </w:r>
      <w:r w:rsidR="00714687" w:rsidRPr="00F3679C">
        <w:rPr>
          <w:rFonts w:cs="Trebuchet MS"/>
          <w:color w:val="000000"/>
        </w:rPr>
        <w:t xml:space="preserve"> </w:t>
      </w:r>
      <w:r w:rsidR="00322528" w:rsidRPr="00F3679C">
        <w:rPr>
          <w:rFonts w:cs="Trebuchet MS"/>
          <w:color w:val="000000"/>
        </w:rPr>
        <w:t>except where:</w:t>
      </w:r>
    </w:p>
    <w:p w14:paraId="6D2695EC" w14:textId="11980173" w:rsidR="00322528" w:rsidRPr="00F3679C" w:rsidRDefault="00322528" w:rsidP="00C82AEA">
      <w:pPr>
        <w:pStyle w:val="Level3"/>
      </w:pPr>
      <w:r w:rsidRPr="00F3679C">
        <w:rPr>
          <w:rFonts w:cs="Trebuchet MS"/>
          <w:color w:val="000000"/>
        </w:rPr>
        <w:t xml:space="preserve">the </w:t>
      </w:r>
      <w:r w:rsidR="00C21ED2" w:rsidRPr="00F3679C">
        <w:rPr>
          <w:rFonts w:cs="Trebuchet MS"/>
          <w:color w:val="000000"/>
        </w:rPr>
        <w:t>Service Provider</w:t>
      </w:r>
      <w:r w:rsidRPr="00F3679C">
        <w:rPr>
          <w:rFonts w:cs="Trebuchet MS"/>
          <w:color w:val="000000"/>
        </w:rPr>
        <w:t xml:space="preserve"> </w:t>
      </w:r>
      <w:r w:rsidR="00CB1250">
        <w:rPr>
          <w:rFonts w:cs="Trebuchet MS"/>
          <w:color w:val="000000"/>
        </w:rPr>
        <w:t>would</w:t>
      </w:r>
      <w:r w:rsidRPr="00F3679C">
        <w:rPr>
          <w:rFonts w:cs="Trebuchet MS"/>
          <w:color w:val="000000"/>
        </w:rPr>
        <w:t xml:space="preserve"> over the previous </w:t>
      </w:r>
      <w:r w:rsidR="00FB205E" w:rsidRPr="00F3679C">
        <w:rPr>
          <w:rFonts w:cs="Trebuchet MS"/>
          <w:color w:val="000000"/>
        </w:rPr>
        <w:t>twelve (</w:t>
      </w:r>
      <w:r w:rsidRPr="00F3679C">
        <w:rPr>
          <w:rFonts w:cs="Trebuchet MS"/>
          <w:color w:val="000000"/>
        </w:rPr>
        <w:t>12</w:t>
      </w:r>
      <w:r w:rsidR="00FB205E" w:rsidRPr="00F3679C">
        <w:rPr>
          <w:rFonts w:cs="Trebuchet MS"/>
          <w:color w:val="000000"/>
        </w:rPr>
        <w:t>)</w:t>
      </w:r>
      <w:r w:rsidRPr="00F3679C">
        <w:rPr>
          <w:rFonts w:cs="Trebuchet MS"/>
          <w:color w:val="000000"/>
        </w:rPr>
        <w:t xml:space="preserve"> month period </w:t>
      </w:r>
      <w:r w:rsidR="00CB1250">
        <w:rPr>
          <w:rFonts w:cs="Trebuchet MS"/>
          <w:color w:val="000000"/>
        </w:rPr>
        <w:t xml:space="preserve">have </w:t>
      </w:r>
      <w:r w:rsidRPr="00F3679C">
        <w:rPr>
          <w:rFonts w:cs="Trebuchet MS"/>
          <w:color w:val="000000"/>
        </w:rPr>
        <w:t>accrued Service Credits</w:t>
      </w:r>
      <w:r w:rsidR="00CB1250">
        <w:rPr>
          <w:rFonts w:cs="Trebuchet MS"/>
          <w:color w:val="000000"/>
        </w:rPr>
        <w:t>, but for the operation of the Monthly Service Credit Cap or Annual Service Credit Cap,</w:t>
      </w:r>
      <w:r w:rsidR="00714687" w:rsidRPr="00F3679C">
        <w:rPr>
          <w:rFonts w:cs="Trebuchet MS"/>
          <w:color w:val="000000"/>
        </w:rPr>
        <w:t xml:space="preserve"> </w:t>
      </w:r>
      <w:r w:rsidRPr="00F3679C">
        <w:rPr>
          <w:rFonts w:cs="Trebuchet MS"/>
          <w:color w:val="000000"/>
        </w:rPr>
        <w:t xml:space="preserve">in excess of the </w:t>
      </w:r>
      <w:r w:rsidR="00C472FC" w:rsidRPr="00F3679C">
        <w:rPr>
          <w:rFonts w:cs="Trebuchet MS"/>
          <w:color w:val="000000"/>
        </w:rPr>
        <w:t xml:space="preserve">Annual </w:t>
      </w:r>
      <w:r w:rsidRPr="00F3679C">
        <w:rPr>
          <w:rFonts w:cs="Trebuchet MS"/>
          <w:color w:val="000000"/>
        </w:rPr>
        <w:t>Service Credit Cap;</w:t>
      </w:r>
    </w:p>
    <w:p w14:paraId="7C526336" w14:textId="77777777" w:rsidR="00322528" w:rsidRPr="00F3679C" w:rsidRDefault="00322528" w:rsidP="00C82AEA">
      <w:pPr>
        <w:pStyle w:val="Level3"/>
      </w:pPr>
      <w:r w:rsidRPr="00F3679C">
        <w:rPr>
          <w:rFonts w:cs="Trebuchet MS"/>
          <w:color w:val="000000"/>
        </w:rPr>
        <w:t>the KPI Failure:</w:t>
      </w:r>
    </w:p>
    <w:p w14:paraId="7FB4FEC8" w14:textId="65BE2391" w:rsidR="00322528" w:rsidRPr="00F3679C" w:rsidRDefault="00886BAA" w:rsidP="00C82AEA">
      <w:pPr>
        <w:pStyle w:val="Level4"/>
        <w:tabs>
          <w:tab w:val="num" w:pos="3119"/>
        </w:tabs>
        <w:ind w:left="3119"/>
        <w:rPr>
          <w:color w:val="000000"/>
        </w:rPr>
      </w:pPr>
      <w:r>
        <w:rPr>
          <w:rFonts w:cs="Trebuchet MS"/>
          <w:color w:val="000000"/>
        </w:rPr>
        <w:tab/>
      </w:r>
      <w:r w:rsidR="00322528" w:rsidRPr="00F3679C">
        <w:rPr>
          <w:rFonts w:cs="Trebuchet MS"/>
          <w:color w:val="000000"/>
        </w:rPr>
        <w:t>breaches the relevant KPI Service Threshold;</w:t>
      </w:r>
    </w:p>
    <w:p w14:paraId="5D9F3BB6" w14:textId="4A6752DC" w:rsidR="00322528" w:rsidRPr="00F3679C" w:rsidRDefault="00886BAA" w:rsidP="00C82AEA">
      <w:pPr>
        <w:pStyle w:val="Level4"/>
        <w:tabs>
          <w:tab w:val="num" w:pos="3119"/>
        </w:tabs>
        <w:ind w:left="3119"/>
        <w:rPr>
          <w:color w:val="000000"/>
        </w:rPr>
      </w:pPr>
      <w:r>
        <w:rPr>
          <w:rFonts w:cs="Trebuchet MS"/>
          <w:color w:val="000000"/>
        </w:rPr>
        <w:tab/>
      </w:r>
      <w:r w:rsidR="00322528" w:rsidRPr="00F3679C">
        <w:rPr>
          <w:rFonts w:cs="Trebuchet MS"/>
          <w:color w:val="000000"/>
        </w:rPr>
        <w:t xml:space="preserve">has arisen due to the wilful default by the </w:t>
      </w:r>
      <w:r w:rsidR="00C21ED2" w:rsidRPr="00F3679C">
        <w:rPr>
          <w:rFonts w:cs="Trebuchet MS"/>
          <w:color w:val="000000"/>
        </w:rPr>
        <w:t>Service Provider</w:t>
      </w:r>
      <w:r w:rsidR="00322528" w:rsidRPr="00F3679C">
        <w:rPr>
          <w:rFonts w:cs="Trebuchet MS"/>
          <w:color w:val="000000"/>
        </w:rPr>
        <w:t xml:space="preserve"> or any </w:t>
      </w:r>
      <w:r w:rsidR="00C21ED2" w:rsidRPr="00F3679C">
        <w:rPr>
          <w:rFonts w:cs="Trebuchet MS"/>
          <w:color w:val="000000"/>
        </w:rPr>
        <w:t>Service Provider</w:t>
      </w:r>
      <w:r w:rsidR="00714687" w:rsidRPr="00F3679C">
        <w:rPr>
          <w:rFonts w:cs="Trebuchet MS"/>
          <w:color w:val="000000"/>
        </w:rPr>
        <w:t xml:space="preserve"> </w:t>
      </w:r>
      <w:r w:rsidR="00322528" w:rsidRPr="00F3679C">
        <w:rPr>
          <w:rFonts w:cs="Trebuchet MS"/>
          <w:color w:val="000000"/>
        </w:rPr>
        <w:t>Personnel;</w:t>
      </w:r>
      <w:r w:rsidR="00967AFC" w:rsidRPr="00F3679C">
        <w:rPr>
          <w:rFonts w:cs="Trebuchet MS"/>
          <w:color w:val="000000"/>
        </w:rPr>
        <w:t xml:space="preserve"> </w:t>
      </w:r>
      <w:r w:rsidR="006B11D7" w:rsidRPr="00F3679C">
        <w:rPr>
          <w:rFonts w:cs="Trebuchet MS"/>
          <w:color w:val="000000"/>
        </w:rPr>
        <w:t>or</w:t>
      </w:r>
    </w:p>
    <w:p w14:paraId="40C2951A" w14:textId="78E28BF3" w:rsidR="00322528" w:rsidRPr="00F3679C" w:rsidRDefault="00886BAA" w:rsidP="00C82AEA">
      <w:pPr>
        <w:pStyle w:val="Level4"/>
        <w:tabs>
          <w:tab w:val="num" w:pos="3119"/>
        </w:tabs>
        <w:ind w:left="3119"/>
        <w:rPr>
          <w:color w:val="000000"/>
        </w:rPr>
      </w:pPr>
      <w:r>
        <w:rPr>
          <w:rFonts w:cs="Trebuchet MS"/>
          <w:color w:val="000000"/>
        </w:rPr>
        <w:tab/>
      </w:r>
      <w:r w:rsidR="00322528" w:rsidRPr="00F3679C">
        <w:rPr>
          <w:rFonts w:cs="Trebuchet MS"/>
          <w:color w:val="000000"/>
        </w:rPr>
        <w:t>results in:</w:t>
      </w:r>
    </w:p>
    <w:p w14:paraId="03DED413" w14:textId="5E5D1E95" w:rsidR="00EB7735" w:rsidRPr="00F3679C" w:rsidRDefault="00322528" w:rsidP="00C82AEA">
      <w:pPr>
        <w:pStyle w:val="Level5"/>
      </w:pPr>
      <w:r w:rsidRPr="00F3679C">
        <w:rPr>
          <w:rFonts w:cs="Trebuchet MS"/>
          <w:color w:val="000000"/>
        </w:rPr>
        <w:t xml:space="preserve">the corruption or loss of any </w:t>
      </w:r>
      <w:r w:rsidR="0014402B" w:rsidRPr="00F3679C">
        <w:rPr>
          <w:rFonts w:cs="Trebuchet MS"/>
          <w:color w:val="000000"/>
        </w:rPr>
        <w:t>Customer</w:t>
      </w:r>
      <w:r w:rsidRPr="00F3679C">
        <w:rPr>
          <w:rFonts w:cs="Trebuchet MS"/>
          <w:color w:val="000000"/>
        </w:rPr>
        <w:t xml:space="preserve"> Data (in which case</w:t>
      </w:r>
      <w:r w:rsidR="00714687" w:rsidRPr="00F3679C">
        <w:rPr>
          <w:rFonts w:cs="Trebuchet MS"/>
          <w:color w:val="000000"/>
        </w:rPr>
        <w:t xml:space="preserve"> </w:t>
      </w:r>
      <w:r w:rsidRPr="00F3679C">
        <w:rPr>
          <w:rFonts w:cs="Trebuchet MS"/>
          <w:color w:val="000000"/>
        </w:rPr>
        <w:t xml:space="preserve">the remedies under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_Ref381969445 \r \h  \* MERGEFORMAT </w:instrText>
      </w:r>
      <w:r w:rsidR="009A72AF" w:rsidRPr="00F3679C">
        <w:fldChar w:fldCharType="separate"/>
      </w:r>
      <w:r w:rsidR="007706CE" w:rsidRPr="0094210A">
        <w:rPr>
          <w:rFonts w:ascii="Arial" w:hAnsi="Arial" w:cs="Arial" w:hint="eastAsia"/>
          <w:color w:val="000000"/>
          <w:cs/>
        </w:rPr>
        <w:t>‎</w:t>
      </w:r>
      <w:r w:rsidR="007706CE">
        <w:t>28.8</w:t>
      </w:r>
      <w:r w:rsidR="009A72AF" w:rsidRPr="00F3679C">
        <w:fldChar w:fldCharType="end"/>
      </w:r>
      <w:r w:rsidRPr="00F3679C">
        <w:rPr>
          <w:rFonts w:cs="Trebuchet MS"/>
          <w:color w:val="000000"/>
        </w:rPr>
        <w:t xml:space="preserve"> (</w:t>
      </w:r>
      <w:r w:rsidR="00DB268A" w:rsidRPr="00F3679C">
        <w:rPr>
          <w:rFonts w:cs="Trebuchet MS"/>
          <w:color w:val="000000"/>
        </w:rPr>
        <w:t>Customer</w:t>
      </w:r>
      <w:r w:rsidRPr="00F3679C">
        <w:rPr>
          <w:rFonts w:cs="Trebuchet MS,Italic"/>
          <w:color w:val="000000"/>
        </w:rPr>
        <w:t xml:space="preserve"> Data and</w:t>
      </w:r>
      <w:r w:rsidR="00714687" w:rsidRPr="00F3679C">
        <w:rPr>
          <w:rFonts w:cs="Trebuchet MS,Italic"/>
          <w:color w:val="000000"/>
        </w:rPr>
        <w:t xml:space="preserve"> </w:t>
      </w:r>
      <w:r w:rsidRPr="00F3679C">
        <w:rPr>
          <w:rFonts w:cs="Trebuchet MS,Italic"/>
          <w:color w:val="000000"/>
        </w:rPr>
        <w:t>Security Requirements</w:t>
      </w:r>
      <w:r w:rsidRPr="00F3679C">
        <w:rPr>
          <w:rFonts w:cs="Trebuchet MS"/>
          <w:color w:val="000000"/>
        </w:rPr>
        <w:t>) shall also be available); and/or</w:t>
      </w:r>
    </w:p>
    <w:p w14:paraId="167A9746" w14:textId="77777777" w:rsidR="00355D3C" w:rsidRPr="00F3679C" w:rsidRDefault="00322528" w:rsidP="00C82AEA">
      <w:pPr>
        <w:pStyle w:val="Level5"/>
      </w:pPr>
      <w:r w:rsidRPr="00F3679C">
        <w:rPr>
          <w:rFonts w:cs="Trebuchet MS"/>
          <w:color w:val="000000"/>
        </w:rPr>
        <w:t xml:space="preserve">the </w:t>
      </w:r>
      <w:r w:rsidR="0014402B" w:rsidRPr="00F3679C">
        <w:rPr>
          <w:rFonts w:cs="Trebuchet MS"/>
          <w:color w:val="000000"/>
        </w:rPr>
        <w:t>Customer</w:t>
      </w:r>
      <w:r w:rsidRPr="00F3679C">
        <w:rPr>
          <w:rFonts w:cs="Trebuchet MS"/>
          <w:color w:val="000000"/>
        </w:rPr>
        <w:t xml:space="preserve"> being required to make a compensation</w:t>
      </w:r>
      <w:r w:rsidR="00714687" w:rsidRPr="00F3679C">
        <w:rPr>
          <w:rFonts w:cs="Trebuchet MS"/>
          <w:color w:val="000000"/>
        </w:rPr>
        <w:t xml:space="preserve"> </w:t>
      </w:r>
      <w:r w:rsidRPr="00F3679C">
        <w:rPr>
          <w:rFonts w:cs="Trebuchet MS"/>
          <w:color w:val="000000"/>
        </w:rPr>
        <w:t>payment to one or more third parties;</w:t>
      </w:r>
    </w:p>
    <w:p w14:paraId="780A1F02" w14:textId="77777777" w:rsidR="00322528" w:rsidRPr="00F3679C" w:rsidRDefault="00322528" w:rsidP="00C82AEA">
      <w:pPr>
        <w:pStyle w:val="Level3"/>
      </w:pPr>
      <w:r w:rsidRPr="00F3679C">
        <w:rPr>
          <w:rFonts w:cs="Trebuchet MS"/>
          <w:color w:val="000000"/>
        </w:rPr>
        <w:t xml:space="preserve">the </w:t>
      </w:r>
      <w:r w:rsidR="00C21ED2" w:rsidRPr="00F3679C">
        <w:rPr>
          <w:rFonts w:cs="Trebuchet MS"/>
          <w:color w:val="000000"/>
        </w:rPr>
        <w:t>Service Provider</w:t>
      </w:r>
      <w:r w:rsidRPr="00F3679C">
        <w:rPr>
          <w:rFonts w:cs="Trebuchet MS"/>
          <w:color w:val="000000"/>
        </w:rPr>
        <w:t xml:space="preserve"> has fraudulently misreported its performance against any</w:t>
      </w:r>
      <w:r w:rsidR="00714687" w:rsidRPr="00F3679C">
        <w:rPr>
          <w:rFonts w:cs="Trebuchet MS"/>
          <w:color w:val="000000"/>
        </w:rPr>
        <w:t xml:space="preserve"> </w:t>
      </w:r>
      <w:r w:rsidRPr="00F3679C">
        <w:rPr>
          <w:rFonts w:cs="Trebuchet MS"/>
          <w:color w:val="000000"/>
        </w:rPr>
        <w:t>Performance Indicator; and/or</w:t>
      </w:r>
    </w:p>
    <w:p w14:paraId="375493FA" w14:textId="67D8A38A" w:rsidR="00355D3C" w:rsidRPr="00F3679C" w:rsidRDefault="00322528" w:rsidP="00C82AEA">
      <w:pPr>
        <w:pStyle w:val="Level3"/>
      </w:pPr>
      <w:r w:rsidRPr="00F3679C">
        <w:rPr>
          <w:rFonts w:cs="Trebuchet MS"/>
          <w:color w:val="000000"/>
        </w:rPr>
        <w:t xml:space="preserve">the </w:t>
      </w:r>
      <w:r w:rsidR="0014402B" w:rsidRPr="00F3679C">
        <w:rPr>
          <w:rFonts w:cs="Trebuchet MS"/>
          <w:color w:val="000000"/>
        </w:rPr>
        <w:t>Customer</w:t>
      </w:r>
      <w:r w:rsidRPr="00F3679C">
        <w:rPr>
          <w:rFonts w:cs="Trebuchet MS"/>
          <w:color w:val="000000"/>
        </w:rPr>
        <w:t xml:space="preserve"> is otherwise entitled to or does terminate the relevant</w:t>
      </w:r>
      <w:r w:rsidR="00714687" w:rsidRPr="00F3679C">
        <w:rPr>
          <w:rFonts w:cs="Trebuchet MS"/>
          <w:color w:val="000000"/>
        </w:rPr>
        <w:t xml:space="preserve"> </w:t>
      </w:r>
      <w:r w:rsidRPr="00F3679C">
        <w:rPr>
          <w:rFonts w:cs="Trebuchet MS"/>
          <w:color w:val="000000"/>
        </w:rPr>
        <w:t xml:space="preserve">Services or this Agreement pursuant to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_Ref381969468 \r \h  \* MERGEFORMAT </w:instrText>
      </w:r>
      <w:r w:rsidR="009A72AF" w:rsidRPr="00F3679C">
        <w:fldChar w:fldCharType="separate"/>
      </w:r>
      <w:r w:rsidR="007706CE" w:rsidRPr="0094210A">
        <w:rPr>
          <w:rFonts w:ascii="Arial" w:hAnsi="Arial" w:cs="Arial" w:hint="eastAsia"/>
          <w:color w:val="000000"/>
          <w:cs/>
        </w:rPr>
        <w:t>‎</w:t>
      </w:r>
      <w:r w:rsidR="007706CE">
        <w:t>41.1.2</w:t>
      </w:r>
      <w:r w:rsidR="009A72AF" w:rsidRPr="00F3679C">
        <w:fldChar w:fldCharType="end"/>
      </w:r>
      <w:r w:rsidRPr="00F3679C">
        <w:rPr>
          <w:rFonts w:cs="Trebuchet MS"/>
          <w:color w:val="000000"/>
        </w:rPr>
        <w:t xml:space="preserve"> </w:t>
      </w:r>
      <w:r w:rsidRPr="00F3679C">
        <w:rPr>
          <w:rFonts w:cs="Trebuchet MS,Italic"/>
          <w:i/>
          <w:iCs/>
          <w:color w:val="000000"/>
        </w:rPr>
        <w:t>(</w:t>
      </w:r>
      <w:r w:rsidRPr="00F3679C">
        <w:rPr>
          <w:rFonts w:cs="Trebuchet MS,Italic"/>
          <w:color w:val="000000"/>
        </w:rPr>
        <w:t>Termination by the</w:t>
      </w:r>
      <w:r w:rsidR="00714687" w:rsidRPr="00F3679C">
        <w:rPr>
          <w:rFonts w:cs="Trebuchet MS,Italic"/>
          <w:color w:val="000000"/>
        </w:rPr>
        <w:t xml:space="preserve"> </w:t>
      </w:r>
      <w:r w:rsidR="0014402B" w:rsidRPr="00F3679C">
        <w:rPr>
          <w:rFonts w:cs="Trebuchet MS"/>
          <w:color w:val="000000"/>
        </w:rPr>
        <w:t>Customer</w:t>
      </w:r>
      <w:r w:rsidRPr="00F3679C">
        <w:rPr>
          <w:rFonts w:cs="Trebuchet MS"/>
          <w:color w:val="000000"/>
        </w:rPr>
        <w:t>).</w:t>
      </w:r>
    </w:p>
    <w:p w14:paraId="42BDA839" w14:textId="77777777" w:rsidR="00322528" w:rsidRPr="00F3679C" w:rsidRDefault="0048322A" w:rsidP="00C82AEA">
      <w:pPr>
        <w:pStyle w:val="Body"/>
      </w:pPr>
      <w:r w:rsidRPr="00F3679C">
        <w:rPr>
          <w:rFonts w:cs="Trebuchet MS,Bold"/>
          <w:b/>
          <w:bCs/>
          <w:color w:val="000000"/>
        </w:rPr>
        <w:t>Unacceptable KPI Failure</w:t>
      </w:r>
    </w:p>
    <w:p w14:paraId="00EB7AB6" w14:textId="77777777" w:rsidR="00322528" w:rsidRPr="00F3679C" w:rsidRDefault="00322528" w:rsidP="00C82AEA">
      <w:pPr>
        <w:pStyle w:val="Level2"/>
        <w:tabs>
          <w:tab w:val="clear" w:pos="1135"/>
        </w:tabs>
        <w:ind w:left="851"/>
      </w:pPr>
      <w:bookmarkStart w:id="113" w:name="_Ref381969539"/>
      <w:r w:rsidRPr="00F3679C">
        <w:t>If in any Service Period an Unacceptable KPI Failure occurs:</w:t>
      </w:r>
      <w:bookmarkEnd w:id="113"/>
    </w:p>
    <w:p w14:paraId="64CF5016" w14:textId="0A7C7E3B" w:rsidR="00355D3C" w:rsidRPr="00F3679C" w:rsidRDefault="00322528" w:rsidP="00C82AEA">
      <w:pPr>
        <w:pStyle w:val="Level3"/>
      </w:pPr>
      <w:bookmarkStart w:id="114" w:name="_Ref383784511"/>
      <w:r w:rsidRPr="00F3679C">
        <w:rPr>
          <w:rFonts w:cs="Trebuchet MS"/>
          <w:color w:val="000000"/>
        </w:rPr>
        <w:t xml:space="preserve">the </w:t>
      </w:r>
      <w:r w:rsidR="0014402B" w:rsidRPr="00F3679C">
        <w:rPr>
          <w:rFonts w:cs="Trebuchet MS"/>
          <w:color w:val="000000"/>
        </w:rPr>
        <w:t>Customer</w:t>
      </w:r>
      <w:r w:rsidRPr="00F3679C">
        <w:rPr>
          <w:rFonts w:cs="Trebuchet MS"/>
          <w:color w:val="000000"/>
        </w:rPr>
        <w:t xml:space="preserve"> shall (subject to the </w:t>
      </w:r>
      <w:r w:rsidR="00C472FC" w:rsidRPr="00F3679C">
        <w:rPr>
          <w:rFonts w:cs="Trebuchet MS"/>
          <w:color w:val="000000"/>
        </w:rPr>
        <w:t xml:space="preserve">Annual </w:t>
      </w:r>
      <w:r w:rsidRPr="00F3679C">
        <w:rPr>
          <w:rFonts w:cs="Trebuchet MS"/>
          <w:color w:val="000000"/>
        </w:rPr>
        <w:t>Service Credit Cap set out in</w:t>
      </w:r>
      <w:r w:rsidR="00714687" w:rsidRPr="00F3679C">
        <w:rPr>
          <w:rFonts w:cs="Trebuchet MS"/>
          <w:color w:val="000000"/>
        </w:rPr>
        <w:t xml:space="preserve"> </w:t>
      </w:r>
      <w:r w:rsidR="00FB205E" w:rsidRPr="00F3679C">
        <w:rPr>
          <w:rFonts w:cs="Trebuchet MS"/>
          <w:color w:val="000000"/>
        </w:rPr>
        <w:t>clause</w:t>
      </w:r>
      <w:r w:rsidR="00714687" w:rsidRPr="00F3679C">
        <w:rPr>
          <w:rFonts w:cs="Trebuchet MS"/>
          <w:color w:val="000000"/>
        </w:rPr>
        <w:t> </w:t>
      </w:r>
      <w:r w:rsidR="009A72AF" w:rsidRPr="00F3679C">
        <w:fldChar w:fldCharType="begin"/>
      </w:r>
      <w:r w:rsidR="009A72AF" w:rsidRPr="00F3679C">
        <w:instrText xml:space="preserve"> REF _Ref381969522 \r \h  \* MERGEFORMAT </w:instrText>
      </w:r>
      <w:r w:rsidR="009A72AF" w:rsidRPr="00F3679C">
        <w:fldChar w:fldCharType="separate"/>
      </w:r>
      <w:r w:rsidR="007706CE" w:rsidRPr="0094210A">
        <w:rPr>
          <w:rFonts w:ascii="Arial" w:hAnsi="Arial" w:cs="Arial" w:hint="eastAsia"/>
          <w:color w:val="000000"/>
          <w:cs/>
        </w:rPr>
        <w:t>‎</w:t>
      </w:r>
      <w:r w:rsidR="007706CE">
        <w:t>33.4.2</w:t>
      </w:r>
      <w:r w:rsidR="009A72AF" w:rsidRPr="00F3679C">
        <w:fldChar w:fldCharType="end"/>
      </w:r>
      <w:r w:rsidR="001322CB" w:rsidRPr="00F3679C">
        <w:rPr>
          <w:rFonts w:cs="Trebuchet MS"/>
          <w:color w:val="000000"/>
        </w:rPr>
        <w:t xml:space="preserve"> </w:t>
      </w:r>
      <w:r w:rsidRPr="00F3679C">
        <w:rPr>
          <w:rFonts w:cs="Trebuchet MS"/>
          <w:color w:val="000000"/>
        </w:rPr>
        <w:t>(</w:t>
      </w:r>
      <w:r w:rsidRPr="00F3679C">
        <w:rPr>
          <w:rFonts w:cs="Trebuchet MS,Italic"/>
          <w:color w:val="000000"/>
        </w:rPr>
        <w:t>Financial and other limits</w:t>
      </w:r>
      <w:r w:rsidRPr="00F3679C">
        <w:rPr>
          <w:rFonts w:cs="Trebuchet MS"/>
          <w:color w:val="000000"/>
        </w:rPr>
        <w:t>)) be entitled to withhold and</w:t>
      </w:r>
      <w:r w:rsidR="00714687" w:rsidRPr="00F3679C">
        <w:rPr>
          <w:rFonts w:cs="Trebuchet MS"/>
          <w:color w:val="000000"/>
        </w:rPr>
        <w:t xml:space="preserve"> </w:t>
      </w:r>
      <w:r w:rsidRPr="00F3679C">
        <w:rPr>
          <w:rFonts w:cs="Trebuchet MS"/>
          <w:color w:val="000000"/>
        </w:rPr>
        <w:t>retain as compensation for the Unacceptable KPI Failure a sum equal to any</w:t>
      </w:r>
      <w:r w:rsidR="00714687" w:rsidRPr="00F3679C">
        <w:rPr>
          <w:rFonts w:cs="Trebuchet MS"/>
          <w:color w:val="000000"/>
        </w:rPr>
        <w:t xml:space="preserve"> </w:t>
      </w:r>
      <w:r w:rsidRPr="00F3679C">
        <w:rPr>
          <w:rFonts w:cs="Trebuchet MS"/>
          <w:color w:val="000000"/>
        </w:rPr>
        <w:t xml:space="preserve">Service Charges which would otherwise have been due to the </w:t>
      </w:r>
      <w:r w:rsidR="00C21ED2" w:rsidRPr="00F3679C">
        <w:rPr>
          <w:rFonts w:cs="Trebuchet MS"/>
          <w:color w:val="000000"/>
        </w:rPr>
        <w:t>Service Provider</w:t>
      </w:r>
      <w:r w:rsidRPr="00F3679C">
        <w:rPr>
          <w:rFonts w:cs="Trebuchet MS"/>
          <w:color w:val="000000"/>
        </w:rPr>
        <w:t xml:space="preserve"> in</w:t>
      </w:r>
      <w:r w:rsidR="00714687" w:rsidRPr="00F3679C">
        <w:rPr>
          <w:rFonts w:cs="Trebuchet MS"/>
          <w:color w:val="000000"/>
        </w:rPr>
        <w:t xml:space="preserve"> </w:t>
      </w:r>
      <w:r w:rsidRPr="00F3679C">
        <w:rPr>
          <w:rFonts w:cs="Trebuchet MS"/>
          <w:color w:val="000000"/>
        </w:rPr>
        <w:t>respect of that Service Period (such sum being “</w:t>
      </w:r>
      <w:r w:rsidRPr="00F3679C">
        <w:rPr>
          <w:rFonts w:cs="Trebuchet MS,Bold"/>
          <w:b/>
          <w:bCs/>
          <w:color w:val="000000"/>
        </w:rPr>
        <w:t>Compensation for</w:t>
      </w:r>
      <w:r w:rsidR="00714687" w:rsidRPr="00F3679C">
        <w:rPr>
          <w:rFonts w:cs="Trebuchet MS,Bold"/>
          <w:b/>
          <w:bCs/>
          <w:color w:val="000000"/>
        </w:rPr>
        <w:t xml:space="preserve"> </w:t>
      </w:r>
      <w:r w:rsidRPr="00F3679C">
        <w:rPr>
          <w:rFonts w:cs="Trebuchet MS,Bold"/>
          <w:b/>
          <w:bCs/>
          <w:color w:val="000000"/>
        </w:rPr>
        <w:t>Unacceptable KPI Failure</w:t>
      </w:r>
      <w:r w:rsidRPr="00F3679C">
        <w:rPr>
          <w:rFonts w:cs="Trebuchet MS"/>
          <w:color w:val="000000"/>
        </w:rPr>
        <w:t>”); and</w:t>
      </w:r>
      <w:bookmarkEnd w:id="114"/>
    </w:p>
    <w:p w14:paraId="00405023" w14:textId="62DB829A" w:rsidR="00355D3C" w:rsidRPr="00E16714" w:rsidRDefault="00322528" w:rsidP="00C82AEA">
      <w:pPr>
        <w:pStyle w:val="Level3"/>
      </w:pPr>
      <w:r w:rsidRPr="00F3679C">
        <w:rPr>
          <w:rFonts w:cs="Trebuchet MS"/>
          <w:color w:val="000000"/>
        </w:rPr>
        <w:t xml:space="preserve">if the </w:t>
      </w:r>
      <w:r w:rsidR="0014402B" w:rsidRPr="00F3679C">
        <w:rPr>
          <w:rFonts w:cs="Trebuchet MS"/>
          <w:color w:val="000000"/>
        </w:rPr>
        <w:t>Customer</w:t>
      </w:r>
      <w:r w:rsidRPr="00F3679C">
        <w:rPr>
          <w:rFonts w:cs="Trebuchet MS"/>
          <w:color w:val="000000"/>
        </w:rPr>
        <w:t xml:space="preserve"> withholds and retains such Compensation for Unacceptable</w:t>
      </w:r>
      <w:r w:rsidR="00714687" w:rsidRPr="00F3679C">
        <w:rPr>
          <w:rFonts w:cs="Trebuchet MS"/>
          <w:color w:val="000000"/>
        </w:rPr>
        <w:t xml:space="preserve"> </w:t>
      </w:r>
      <w:r w:rsidRPr="00F3679C">
        <w:rPr>
          <w:rFonts w:cs="Trebuchet MS"/>
          <w:color w:val="000000"/>
        </w:rPr>
        <w:t>KPI Failure, any Service Points</w:t>
      </w:r>
      <w:r w:rsidR="000E3C55" w:rsidRPr="00F3679C">
        <w:rPr>
          <w:rFonts w:cs="Trebuchet MS"/>
          <w:color w:val="000000"/>
        </w:rPr>
        <w:t xml:space="preserve"> </w:t>
      </w:r>
      <w:r w:rsidRPr="00F3679C">
        <w:rPr>
          <w:rFonts w:cs="Trebuchet MS"/>
          <w:color w:val="000000"/>
        </w:rPr>
        <w:t>that would otherwise</w:t>
      </w:r>
      <w:r w:rsidR="00714687" w:rsidRPr="00F3679C">
        <w:rPr>
          <w:rFonts w:cs="Trebuchet MS"/>
          <w:color w:val="000000"/>
        </w:rPr>
        <w:t xml:space="preserve"> </w:t>
      </w:r>
      <w:r w:rsidRPr="00F3679C">
        <w:rPr>
          <w:rFonts w:cs="Trebuchet MS"/>
          <w:color w:val="000000"/>
        </w:rPr>
        <w:t>have accrued during the relevant Service Period shall not accrue,</w:t>
      </w:r>
    </w:p>
    <w:p w14:paraId="772B0DF2" w14:textId="297F8C86" w:rsidR="00355D3C" w:rsidRPr="00F3679C" w:rsidRDefault="00322528" w:rsidP="00C82AEA">
      <w:pPr>
        <w:pStyle w:val="Body2"/>
        <w:ind w:left="851"/>
      </w:pPr>
      <w:r w:rsidRPr="00F3679C">
        <w:t xml:space="preserve">provided that the operation of this </w:t>
      </w:r>
      <w:r w:rsidR="00FB205E" w:rsidRPr="00F3679C">
        <w:t>clause</w:t>
      </w:r>
      <w:r w:rsidRPr="00F3679C">
        <w:t xml:space="preserve"> </w:t>
      </w:r>
      <w:r w:rsidR="009A72AF" w:rsidRPr="00F3679C">
        <w:fldChar w:fldCharType="begin"/>
      </w:r>
      <w:r w:rsidR="009A72AF" w:rsidRPr="00F3679C">
        <w:instrText xml:space="preserve"> REF _Ref381969539 \r \h  \* MERGEFORMAT </w:instrText>
      </w:r>
      <w:r w:rsidR="009A72AF" w:rsidRPr="00F3679C">
        <w:fldChar w:fldCharType="separate"/>
      </w:r>
      <w:r w:rsidR="007706CE">
        <w:rPr>
          <w:rFonts w:hint="eastAsia"/>
          <w:cs/>
        </w:rPr>
        <w:t>‎</w:t>
      </w:r>
      <w:r w:rsidR="007706CE">
        <w:t>11.6</w:t>
      </w:r>
      <w:r w:rsidR="009A72AF" w:rsidRPr="00F3679C">
        <w:fldChar w:fldCharType="end"/>
      </w:r>
      <w:r w:rsidRPr="00F3679C">
        <w:t xml:space="preserve"> shall be without prejudice to any</w:t>
      </w:r>
      <w:r w:rsidR="00714687" w:rsidRPr="00F3679C">
        <w:t xml:space="preserve"> </w:t>
      </w:r>
      <w:r w:rsidRPr="00F3679C">
        <w:t xml:space="preserve">right which the </w:t>
      </w:r>
      <w:r w:rsidR="0014402B" w:rsidRPr="00F3679C">
        <w:rPr>
          <w:rFonts w:cs="Trebuchet MS"/>
          <w:color w:val="000000"/>
        </w:rPr>
        <w:t>Customer</w:t>
      </w:r>
      <w:r w:rsidRPr="00F3679C">
        <w:t xml:space="preserve"> may have to terminate this Agreement and/or to claim</w:t>
      </w:r>
      <w:r w:rsidR="00714687" w:rsidRPr="00F3679C">
        <w:t xml:space="preserve"> </w:t>
      </w:r>
      <w:r w:rsidRPr="00F3679C">
        <w:t xml:space="preserve">damages from the </w:t>
      </w:r>
      <w:r w:rsidR="00C21ED2" w:rsidRPr="00F3679C">
        <w:t>Service Provider</w:t>
      </w:r>
      <w:r w:rsidRPr="00F3679C">
        <w:t xml:space="preserve"> as a result of such Unacceptable KPI Failure.</w:t>
      </w:r>
    </w:p>
    <w:p w14:paraId="49C2FF97" w14:textId="77777777" w:rsidR="00322528" w:rsidRPr="00F3679C" w:rsidRDefault="00322528" w:rsidP="00C82AEA">
      <w:pPr>
        <w:pStyle w:val="Level2"/>
        <w:tabs>
          <w:tab w:val="clear" w:pos="1135"/>
        </w:tabs>
        <w:ind w:left="851"/>
      </w:pPr>
      <w:r w:rsidRPr="00F3679C">
        <w:rPr>
          <w:rFonts w:cs="Trebuchet MS"/>
          <w:color w:val="000000"/>
        </w:rPr>
        <w:t xml:space="preserve">The </w:t>
      </w:r>
      <w:r w:rsidR="00C21ED2" w:rsidRPr="00F3679C">
        <w:rPr>
          <w:rFonts w:cs="Trebuchet MS"/>
          <w:color w:val="000000"/>
        </w:rPr>
        <w:t>Service Provider</w:t>
      </w:r>
      <w:r w:rsidRPr="00F3679C">
        <w:rPr>
          <w:rFonts w:cs="Trebuchet MS"/>
          <w:color w:val="000000"/>
        </w:rPr>
        <w:t>:</w:t>
      </w:r>
    </w:p>
    <w:p w14:paraId="58D4154D" w14:textId="090C6E9C" w:rsidR="00322528" w:rsidRPr="00F3679C" w:rsidRDefault="00322528" w:rsidP="00C82AEA">
      <w:pPr>
        <w:pStyle w:val="Level3"/>
      </w:pPr>
      <w:r w:rsidRPr="00F3679C">
        <w:rPr>
          <w:rFonts w:cs="Trebuchet MS"/>
          <w:color w:val="000000"/>
        </w:rPr>
        <w:t xml:space="preserve">agrees that the application of </w:t>
      </w:r>
      <w:r w:rsidR="00FB205E" w:rsidRPr="00F3679C">
        <w:rPr>
          <w:rFonts w:cs="Trebuchet MS"/>
          <w:color w:val="000000"/>
        </w:rPr>
        <w:t>clause</w:t>
      </w:r>
      <w:r w:rsidR="00735F6F" w:rsidRPr="00F3679C">
        <w:rPr>
          <w:rFonts w:cs="Trebuchet MS"/>
          <w:color w:val="000000"/>
        </w:rPr>
        <w:t xml:space="preserve"> </w:t>
      </w:r>
      <w:r w:rsidR="009A72AF" w:rsidRPr="00F3679C">
        <w:fldChar w:fldCharType="begin"/>
      </w:r>
      <w:r w:rsidR="009A72AF" w:rsidRPr="00F3679C">
        <w:instrText xml:space="preserve"> REF _Ref381969539 \r \h  \* MERGEFORMAT </w:instrText>
      </w:r>
      <w:r w:rsidR="009A72AF" w:rsidRPr="00F3679C">
        <w:fldChar w:fldCharType="separate"/>
      </w:r>
      <w:r w:rsidR="007706CE" w:rsidRPr="0094210A">
        <w:rPr>
          <w:rFonts w:ascii="Arial" w:hAnsi="Arial" w:cs="Arial" w:hint="eastAsia"/>
          <w:color w:val="000000"/>
          <w:cs/>
        </w:rPr>
        <w:t>‎</w:t>
      </w:r>
      <w:r w:rsidR="007706CE">
        <w:t>11.6</w:t>
      </w:r>
      <w:r w:rsidR="009A72AF" w:rsidRPr="00F3679C">
        <w:fldChar w:fldCharType="end"/>
      </w:r>
      <w:r w:rsidR="00735F6F" w:rsidRPr="00F3679C">
        <w:rPr>
          <w:rFonts w:cs="Trebuchet MS"/>
          <w:color w:val="000000"/>
        </w:rPr>
        <w:t xml:space="preserve"> </w:t>
      </w:r>
      <w:r w:rsidRPr="00F3679C">
        <w:rPr>
          <w:rFonts w:cs="Trebuchet MS"/>
          <w:color w:val="000000"/>
        </w:rPr>
        <w:t>is commercially justifiable where</w:t>
      </w:r>
      <w:r w:rsidR="00714687" w:rsidRPr="00F3679C">
        <w:rPr>
          <w:rFonts w:cs="Trebuchet MS"/>
          <w:color w:val="000000"/>
        </w:rPr>
        <w:t xml:space="preserve"> </w:t>
      </w:r>
      <w:r w:rsidRPr="00F3679C">
        <w:rPr>
          <w:rFonts w:cs="Trebuchet MS"/>
          <w:color w:val="000000"/>
        </w:rPr>
        <w:t>an Unacceptable KPI Failure occurs; and</w:t>
      </w:r>
    </w:p>
    <w:p w14:paraId="5B4215D2" w14:textId="2C66023F" w:rsidR="00322528" w:rsidRPr="00F3679C" w:rsidRDefault="00322528" w:rsidP="00C82AEA">
      <w:pPr>
        <w:pStyle w:val="Level3"/>
      </w:pPr>
      <w:r w:rsidRPr="00F3679C">
        <w:rPr>
          <w:rFonts w:cs="Trebuchet MS"/>
          <w:color w:val="000000"/>
        </w:rPr>
        <w:t xml:space="preserve">acknowledges that it has taken legal advice on the application of </w:t>
      </w:r>
      <w:r w:rsidR="00FB205E" w:rsidRPr="00F3679C">
        <w:rPr>
          <w:rFonts w:cs="Trebuchet MS"/>
          <w:color w:val="000000"/>
        </w:rPr>
        <w:t>clause</w:t>
      </w:r>
      <w:r w:rsidR="008212BD" w:rsidRPr="00F3679C">
        <w:rPr>
          <w:rFonts w:cs="Trebuchet MS"/>
          <w:color w:val="000000"/>
        </w:rPr>
        <w:t xml:space="preserve"> </w:t>
      </w:r>
      <w:r w:rsidR="009A72AF" w:rsidRPr="00F3679C">
        <w:fldChar w:fldCharType="begin"/>
      </w:r>
      <w:r w:rsidR="009A72AF" w:rsidRPr="00F3679C">
        <w:instrText xml:space="preserve"> REF _Ref381969539 \r \h  \* MERGEFORMAT </w:instrText>
      </w:r>
      <w:r w:rsidR="009A72AF" w:rsidRPr="00F3679C">
        <w:fldChar w:fldCharType="separate"/>
      </w:r>
      <w:r w:rsidR="007706CE" w:rsidRPr="0094210A">
        <w:rPr>
          <w:rFonts w:ascii="Arial" w:hAnsi="Arial" w:cs="Arial" w:hint="eastAsia"/>
          <w:color w:val="000000"/>
          <w:cs/>
        </w:rPr>
        <w:t>‎</w:t>
      </w:r>
      <w:r w:rsidR="007706CE">
        <w:t>11.6</w:t>
      </w:r>
      <w:r w:rsidR="009A72AF" w:rsidRPr="00F3679C">
        <w:fldChar w:fldCharType="end"/>
      </w:r>
      <w:r w:rsidR="008212BD" w:rsidRPr="00F3679C">
        <w:rPr>
          <w:rFonts w:cs="Trebuchet MS"/>
          <w:color w:val="000000"/>
        </w:rPr>
        <w:t xml:space="preserve"> </w:t>
      </w:r>
      <w:r w:rsidRPr="00F3679C">
        <w:rPr>
          <w:rFonts w:cs="Trebuchet MS"/>
          <w:color w:val="000000"/>
        </w:rPr>
        <w:t>and has had the opportunity to price for that risk when calculating the</w:t>
      </w:r>
      <w:r w:rsidR="00714687" w:rsidRPr="00F3679C">
        <w:rPr>
          <w:rFonts w:cs="Trebuchet MS"/>
          <w:color w:val="000000"/>
        </w:rPr>
        <w:t xml:space="preserve"> </w:t>
      </w:r>
      <w:r w:rsidRPr="00F3679C">
        <w:rPr>
          <w:rFonts w:cs="Trebuchet MS"/>
          <w:color w:val="000000"/>
        </w:rPr>
        <w:t>Service Charges.</w:t>
      </w:r>
    </w:p>
    <w:p w14:paraId="114BF3E1" w14:textId="77777777" w:rsidR="00322528" w:rsidRPr="00F3679C" w:rsidRDefault="0048322A" w:rsidP="00C82AEA">
      <w:pPr>
        <w:pStyle w:val="Body"/>
      </w:pPr>
      <w:r w:rsidRPr="00F3679C">
        <w:rPr>
          <w:rFonts w:cs="Trebuchet MS,Bold"/>
          <w:b/>
          <w:bCs/>
          <w:color w:val="000000"/>
        </w:rPr>
        <w:t>Critical Performance Failure</w:t>
      </w:r>
    </w:p>
    <w:p w14:paraId="29D7C95E" w14:textId="07F5CAD9" w:rsidR="00355D3C" w:rsidRPr="00F3679C" w:rsidRDefault="00322528" w:rsidP="00C82AEA">
      <w:pPr>
        <w:pStyle w:val="Level2"/>
        <w:tabs>
          <w:tab w:val="clear" w:pos="1135"/>
        </w:tabs>
        <w:ind w:left="851"/>
      </w:pPr>
      <w:r w:rsidRPr="00F3679C">
        <w:t xml:space="preserve">If a Critical Performance Failure occurs, the </w:t>
      </w:r>
      <w:r w:rsidR="0014402B" w:rsidRPr="00F3679C">
        <w:rPr>
          <w:rFonts w:cs="Trebuchet MS"/>
          <w:color w:val="000000"/>
        </w:rPr>
        <w:t>Customer</w:t>
      </w:r>
      <w:r w:rsidRPr="00F3679C">
        <w:t xml:space="preserve"> may exercise its rights to</w:t>
      </w:r>
      <w:r w:rsidR="00714687" w:rsidRPr="00F3679C">
        <w:t xml:space="preserve"> </w:t>
      </w:r>
      <w:r w:rsidRPr="00F3679C">
        <w:rPr>
          <w:rFonts w:cs="Trebuchet MS"/>
          <w:color w:val="000000"/>
        </w:rPr>
        <w:t xml:space="preserve">terminate this Agreement in whole or in part pursuant to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_Ref381969717 \r \h  \* MERGEFORMAT </w:instrText>
      </w:r>
      <w:r w:rsidR="009A72AF" w:rsidRPr="00F3679C">
        <w:fldChar w:fldCharType="separate"/>
      </w:r>
      <w:r w:rsidR="007706CE" w:rsidRPr="0094210A">
        <w:rPr>
          <w:rFonts w:ascii="Arial" w:hAnsi="Arial" w:cs="Arial" w:hint="eastAsia"/>
          <w:color w:val="000000"/>
          <w:cs/>
        </w:rPr>
        <w:t>‎</w:t>
      </w:r>
      <w:r w:rsidR="007706CE">
        <w:t>41.1</w:t>
      </w:r>
      <w:r w:rsidR="009A72AF" w:rsidRPr="00F3679C">
        <w:fldChar w:fldCharType="end"/>
      </w:r>
      <w:r w:rsidRPr="00F3679C">
        <w:rPr>
          <w:rFonts w:cs="Trebuchet MS"/>
          <w:color w:val="000000"/>
        </w:rPr>
        <w:t xml:space="preserve"> or</w:t>
      </w:r>
      <w:r w:rsidR="00714687" w:rsidRPr="00F3679C">
        <w:rPr>
          <w:rFonts w:cs="Trebuchet MS"/>
          <w:color w:val="000000"/>
        </w:rPr>
        <w:t xml:space="preserve"> </w:t>
      </w:r>
      <w:r w:rsidR="009A72AF" w:rsidRPr="00F3679C">
        <w:fldChar w:fldCharType="begin"/>
      </w:r>
      <w:r w:rsidR="009A72AF" w:rsidRPr="00F3679C">
        <w:instrText xml:space="preserve"> REF _Ref382475786 \r \h  \* MERGEFORMAT </w:instrText>
      </w:r>
      <w:r w:rsidR="009A72AF" w:rsidRPr="00F3679C">
        <w:fldChar w:fldCharType="separate"/>
      </w:r>
      <w:r w:rsidR="007706CE" w:rsidRPr="0094210A">
        <w:rPr>
          <w:rFonts w:ascii="Arial" w:hAnsi="Arial" w:cs="Arial" w:hint="eastAsia"/>
          <w:color w:val="000000"/>
          <w:cs/>
        </w:rPr>
        <w:t>‎</w:t>
      </w:r>
      <w:r w:rsidR="007706CE">
        <w:t>41.2</w:t>
      </w:r>
      <w:r w:rsidR="009A72AF" w:rsidRPr="00F3679C">
        <w:fldChar w:fldCharType="end"/>
      </w:r>
      <w:r w:rsidRPr="00F3679C">
        <w:rPr>
          <w:rFonts w:cs="Trebuchet MS"/>
          <w:color w:val="000000"/>
        </w:rPr>
        <w:t xml:space="preserve"> (</w:t>
      </w:r>
      <w:r w:rsidRPr="00F3679C">
        <w:rPr>
          <w:rFonts w:cs="Trebuchet MS,Italic"/>
          <w:color w:val="000000"/>
        </w:rPr>
        <w:t xml:space="preserve">Termination by the </w:t>
      </w:r>
      <w:r w:rsidR="0014402B" w:rsidRPr="00F3679C">
        <w:rPr>
          <w:rFonts w:cs="Trebuchet MS"/>
          <w:color w:val="000000"/>
        </w:rPr>
        <w:t>Customer</w:t>
      </w:r>
      <w:r w:rsidRPr="00F3679C">
        <w:rPr>
          <w:rFonts w:cs="Trebuchet MS"/>
          <w:color w:val="000000"/>
        </w:rPr>
        <w:t>).</w:t>
      </w:r>
    </w:p>
    <w:p w14:paraId="5654F1B1" w14:textId="77777777" w:rsidR="00322528" w:rsidRPr="00F3679C" w:rsidRDefault="0048322A" w:rsidP="00C82AEA">
      <w:pPr>
        <w:pStyle w:val="Body"/>
      </w:pPr>
      <w:r w:rsidRPr="00F3679C">
        <w:rPr>
          <w:rFonts w:cs="Trebuchet MS,Bold"/>
          <w:b/>
          <w:bCs/>
          <w:color w:val="000000"/>
        </w:rPr>
        <w:t>Changes to Performance Indicators and Service Credits</w:t>
      </w:r>
    </w:p>
    <w:p w14:paraId="13C8E546" w14:textId="77777777" w:rsidR="00355D3C" w:rsidRPr="00F3679C" w:rsidRDefault="00322528" w:rsidP="00C82AEA">
      <w:pPr>
        <w:pStyle w:val="Level2"/>
        <w:tabs>
          <w:tab w:val="clear" w:pos="1135"/>
        </w:tabs>
        <w:ind w:left="851"/>
      </w:pPr>
      <w:bookmarkStart w:id="115" w:name="_Ref381969740"/>
      <w:r w:rsidRPr="00F3679C">
        <w:t xml:space="preserve">Not more than once in each Contract Year the </w:t>
      </w:r>
      <w:r w:rsidR="00976DEF" w:rsidRPr="00F3679C">
        <w:rPr>
          <w:rFonts w:cs="Trebuchet MS"/>
          <w:color w:val="000000"/>
        </w:rPr>
        <w:t>Customer</w:t>
      </w:r>
      <w:r w:rsidR="00443C92" w:rsidRPr="00F3679C">
        <w:rPr>
          <w:color w:val="000000"/>
        </w:rPr>
        <w:t xml:space="preserve"> </w:t>
      </w:r>
      <w:r w:rsidR="00976DEF" w:rsidRPr="00F3679C">
        <w:rPr>
          <w:rFonts w:cs="Trebuchet MS"/>
          <w:color w:val="000000"/>
        </w:rPr>
        <w:t>Relationship Manager</w:t>
      </w:r>
      <w:r w:rsidRPr="00F3679C">
        <w:t xml:space="preserve"> may, on giving the </w:t>
      </w:r>
      <w:r w:rsidR="00C21ED2" w:rsidRPr="00F3679C">
        <w:t>Service Provider</w:t>
      </w:r>
      <w:r w:rsidR="00714687" w:rsidRPr="00F3679C">
        <w:t xml:space="preserve"> </w:t>
      </w:r>
      <w:r w:rsidRPr="00F3679C">
        <w:rPr>
          <w:rFonts w:cs="Trebuchet MS"/>
          <w:color w:val="000000"/>
        </w:rPr>
        <w:t xml:space="preserve">at least </w:t>
      </w:r>
      <w:r w:rsidR="00FB205E" w:rsidRPr="00F3679C">
        <w:rPr>
          <w:rFonts w:cs="Trebuchet MS"/>
          <w:color w:val="000000"/>
        </w:rPr>
        <w:t>three (</w:t>
      </w:r>
      <w:r w:rsidRPr="00F3679C">
        <w:rPr>
          <w:rFonts w:cs="Trebuchet MS"/>
          <w:color w:val="000000"/>
        </w:rPr>
        <w:t>3</w:t>
      </w:r>
      <w:r w:rsidR="00FB205E" w:rsidRPr="00F3679C">
        <w:rPr>
          <w:rFonts w:cs="Trebuchet MS"/>
          <w:color w:val="000000"/>
        </w:rPr>
        <w:t>)</w:t>
      </w:r>
      <w:r w:rsidRPr="00F3679C">
        <w:rPr>
          <w:rFonts w:cs="Trebuchet MS"/>
          <w:color w:val="000000"/>
        </w:rPr>
        <w:t xml:space="preserve"> months’ notice:</w:t>
      </w:r>
      <w:bookmarkEnd w:id="115"/>
    </w:p>
    <w:p w14:paraId="1D107D55" w14:textId="1F469F9A" w:rsidR="00322528" w:rsidRPr="00F3679C" w:rsidRDefault="003D1EB1" w:rsidP="00C82AEA">
      <w:pPr>
        <w:pStyle w:val="Level3"/>
      </w:pPr>
      <w:r w:rsidRPr="00F3679C">
        <w:rPr>
          <w:rFonts w:cs="Trebuchet MS"/>
          <w:color w:val="000000"/>
        </w:rPr>
        <w:t xml:space="preserve">subject to </w:t>
      </w:r>
      <w:r w:rsidRPr="00880EEC">
        <w:rPr>
          <w:rFonts w:cs="Trebuchet MS"/>
          <w:color w:val="000000"/>
        </w:rPr>
        <w:t xml:space="preserve">clause </w:t>
      </w:r>
      <w:r w:rsidR="00C73342" w:rsidRPr="005F52A5">
        <w:rPr>
          <w:rFonts w:cs="Trebuchet MS"/>
          <w:color w:val="000000"/>
        </w:rPr>
        <w:fldChar w:fldCharType="begin"/>
      </w:r>
      <w:r w:rsidR="00C73342" w:rsidRPr="00880EEC">
        <w:rPr>
          <w:rFonts w:cs="Trebuchet MS"/>
          <w:color w:val="000000"/>
        </w:rPr>
        <w:instrText xml:space="preserve"> REF _Ref6239911 \r \h </w:instrText>
      </w:r>
      <w:r w:rsidR="00F3679C" w:rsidRPr="00880EEC">
        <w:rPr>
          <w:rFonts w:cs="Trebuchet MS"/>
          <w:color w:val="000000"/>
        </w:rPr>
        <w:instrText xml:space="preserve"> \* MERGEFORMAT </w:instrText>
      </w:r>
      <w:r w:rsidR="00C73342" w:rsidRPr="005F52A5">
        <w:rPr>
          <w:rFonts w:cs="Trebuchet MS"/>
          <w:color w:val="000000"/>
        </w:rPr>
      </w:r>
      <w:r w:rsidR="00C73342" w:rsidRPr="005F52A5">
        <w:rPr>
          <w:rFonts w:cs="Trebuchet MS"/>
          <w:color w:val="000000"/>
        </w:rPr>
        <w:fldChar w:fldCharType="separate"/>
      </w:r>
      <w:r w:rsidR="007706CE" w:rsidRPr="00A71464">
        <w:rPr>
          <w:rFonts w:cs="Arial"/>
          <w:color w:val="000000"/>
          <w:cs/>
        </w:rPr>
        <w:t>‎</w:t>
      </w:r>
      <w:r w:rsidR="007706CE">
        <w:rPr>
          <w:rFonts w:cs="Trebuchet MS"/>
          <w:color w:val="000000"/>
        </w:rPr>
        <w:t>11.10</w:t>
      </w:r>
      <w:r w:rsidR="00C73342" w:rsidRPr="005F52A5">
        <w:rPr>
          <w:rFonts w:cs="Trebuchet MS"/>
          <w:color w:val="000000"/>
        </w:rPr>
        <w:fldChar w:fldCharType="end"/>
      </w:r>
      <w:r w:rsidRPr="00880EEC">
        <w:rPr>
          <w:rFonts w:cs="Trebuchet MS"/>
          <w:color w:val="000000"/>
        </w:rPr>
        <w:t xml:space="preserve">, </w:t>
      </w:r>
      <w:r w:rsidRPr="00F3679C">
        <w:rPr>
          <w:rFonts w:cs="Trebuchet MS"/>
          <w:color w:val="000000"/>
        </w:rPr>
        <w:t xml:space="preserve">increase or decrease the </w:t>
      </w:r>
      <w:r w:rsidR="004D2670" w:rsidRPr="00F3679C">
        <w:rPr>
          <w:rFonts w:cs="Trebuchet MS"/>
          <w:color w:val="000000"/>
        </w:rPr>
        <w:t xml:space="preserve">Service Points </w:t>
      </w:r>
      <w:r w:rsidR="00322528" w:rsidRPr="00F3679C">
        <w:rPr>
          <w:rFonts w:cs="Trebuchet MS"/>
          <w:color w:val="000000"/>
        </w:rPr>
        <w:t xml:space="preserve">that </w:t>
      </w:r>
      <w:r w:rsidRPr="00F3679C">
        <w:rPr>
          <w:rFonts w:cs="Trebuchet MS"/>
          <w:color w:val="000000"/>
        </w:rPr>
        <w:t xml:space="preserve">may </w:t>
      </w:r>
      <w:r w:rsidR="00322528" w:rsidRPr="00F3679C">
        <w:rPr>
          <w:rFonts w:cs="Trebuchet MS"/>
          <w:color w:val="000000"/>
        </w:rPr>
        <w:t>appl</w:t>
      </w:r>
      <w:r w:rsidRPr="00F3679C">
        <w:rPr>
          <w:rFonts w:cs="Trebuchet MS"/>
          <w:color w:val="000000"/>
        </w:rPr>
        <w:t>y</w:t>
      </w:r>
      <w:r w:rsidR="00322528" w:rsidRPr="00F3679C">
        <w:rPr>
          <w:rFonts w:cs="Trebuchet MS"/>
          <w:color w:val="000000"/>
        </w:rPr>
        <w:t xml:space="preserve"> in respect of one or more specific Key</w:t>
      </w:r>
      <w:r w:rsidR="00714687" w:rsidRPr="00F3679C">
        <w:rPr>
          <w:rFonts w:cs="Trebuchet MS"/>
          <w:color w:val="000000"/>
        </w:rPr>
        <w:t xml:space="preserve"> </w:t>
      </w:r>
      <w:r w:rsidR="00322528" w:rsidRPr="00F3679C">
        <w:rPr>
          <w:rFonts w:cs="Trebuchet MS"/>
          <w:color w:val="000000"/>
        </w:rPr>
        <w:t>Performance Indicators; and/or</w:t>
      </w:r>
    </w:p>
    <w:p w14:paraId="1CA4E39F" w14:textId="77777777" w:rsidR="00322528" w:rsidRPr="00F3679C" w:rsidRDefault="00322528" w:rsidP="00C82AEA">
      <w:pPr>
        <w:pStyle w:val="Level3"/>
      </w:pPr>
      <w:bookmarkStart w:id="116" w:name="_Ref10626766"/>
      <w:r w:rsidRPr="00F3679C">
        <w:rPr>
          <w:rFonts w:cs="Trebuchet MS"/>
          <w:color w:val="000000"/>
        </w:rPr>
        <w:t>convert one or more:</w:t>
      </w:r>
      <w:bookmarkEnd w:id="116"/>
    </w:p>
    <w:p w14:paraId="7CBD1802" w14:textId="0199CBCD" w:rsidR="00322528" w:rsidRPr="00F3679C" w:rsidRDefault="009C5FBD" w:rsidP="00C82AEA">
      <w:pPr>
        <w:pStyle w:val="Level4"/>
        <w:tabs>
          <w:tab w:val="num" w:pos="3119"/>
        </w:tabs>
        <w:ind w:left="3119"/>
        <w:rPr>
          <w:color w:val="000000"/>
        </w:rPr>
      </w:pPr>
      <w:r>
        <w:rPr>
          <w:rFonts w:cs="Trebuchet MS"/>
          <w:color w:val="000000"/>
        </w:rPr>
        <w:tab/>
      </w:r>
      <w:r w:rsidR="00322528" w:rsidRPr="00F3679C">
        <w:rPr>
          <w:rFonts w:cs="Trebuchet MS"/>
          <w:color w:val="000000"/>
        </w:rPr>
        <w:t>Key Performance Indicators into a Subsidiary Performance Indicator;</w:t>
      </w:r>
      <w:r w:rsidR="00987CA1" w:rsidRPr="00F3679C">
        <w:rPr>
          <w:rFonts w:cs="Trebuchet MS"/>
          <w:color w:val="000000"/>
        </w:rPr>
        <w:t xml:space="preserve"> </w:t>
      </w:r>
      <w:r w:rsidR="00322528" w:rsidRPr="00F3679C">
        <w:rPr>
          <w:rFonts w:cs="Trebuchet MS"/>
          <w:color w:val="000000"/>
        </w:rPr>
        <w:t>and/or</w:t>
      </w:r>
    </w:p>
    <w:p w14:paraId="7D4F0F57" w14:textId="6E87883E" w:rsidR="00355D3C" w:rsidRPr="00F3679C" w:rsidRDefault="009C5FBD" w:rsidP="004B1B4E">
      <w:pPr>
        <w:pStyle w:val="Level4"/>
        <w:tabs>
          <w:tab w:val="num" w:pos="3119"/>
        </w:tabs>
        <w:ind w:left="3119"/>
        <w:rPr>
          <w:color w:val="000000"/>
        </w:rPr>
      </w:pPr>
      <w:r>
        <w:rPr>
          <w:rFonts w:cs="Trebuchet MS"/>
          <w:color w:val="000000"/>
        </w:rPr>
        <w:tab/>
      </w:r>
      <w:r w:rsidR="00322528" w:rsidRPr="00F3679C">
        <w:rPr>
          <w:rFonts w:cs="Trebuchet MS"/>
          <w:color w:val="000000"/>
        </w:rPr>
        <w:t>Subsidiary Performance Indicators into a Key Performance Indicator</w:t>
      </w:r>
      <w:r w:rsidR="00987CA1" w:rsidRPr="00F3679C">
        <w:rPr>
          <w:rFonts w:cs="Trebuchet MS"/>
          <w:color w:val="000000"/>
        </w:rPr>
        <w:t xml:space="preserve"> </w:t>
      </w:r>
      <w:r w:rsidR="00322528" w:rsidRPr="00F3679C">
        <w:rPr>
          <w:rFonts w:cs="Trebuchet MS"/>
          <w:color w:val="000000"/>
        </w:rPr>
        <w:t>(</w:t>
      </w:r>
      <w:r w:rsidR="00830CC1" w:rsidRPr="00830CC1">
        <w:rPr>
          <w:rFonts w:cs="Trebuchet MS"/>
          <w:color w:val="000000"/>
        </w:rPr>
        <w:t xml:space="preserve">in which event the </w:t>
      </w:r>
      <w:r w:rsidR="004B1B4E" w:rsidRPr="004B1B4E">
        <w:rPr>
          <w:rFonts w:cs="Trebuchet MS"/>
          <w:color w:val="000000"/>
        </w:rPr>
        <w:t xml:space="preserve">Customer Relationship Manager </w:t>
      </w:r>
      <w:r w:rsidR="00830CC1" w:rsidRPr="00830CC1">
        <w:rPr>
          <w:rFonts w:cs="Trebuchet MS"/>
          <w:color w:val="000000"/>
        </w:rPr>
        <w:t>shall also set out in the notice details of what will constitute a Minor KPI Failure, a Serious KPI Failure and a Severe KPI Failure for the new Key Performance Indicator</w:t>
      </w:r>
      <w:r w:rsidR="004B1B4E">
        <w:rPr>
          <w:rFonts w:cs="Trebuchet MS"/>
          <w:color w:val="000000"/>
        </w:rPr>
        <w:t xml:space="preserve"> </w:t>
      </w:r>
      <w:r w:rsidR="00402064" w:rsidRPr="00F3679C">
        <w:rPr>
          <w:rFonts w:cs="Trebuchet MS"/>
          <w:color w:val="000000"/>
        </w:rPr>
        <w:t xml:space="preserve">and </w:t>
      </w:r>
      <w:r w:rsidR="004D2670" w:rsidRPr="00F3679C">
        <w:rPr>
          <w:rFonts w:cs="Trebuchet MS"/>
          <w:color w:val="000000"/>
        </w:rPr>
        <w:t>any consequent adjustment to Service Points in respect of other Key Performance Indicators</w:t>
      </w:r>
      <w:r w:rsidR="00322528" w:rsidRPr="00F3679C">
        <w:rPr>
          <w:rFonts w:cs="Trebuchet MS"/>
          <w:color w:val="000000"/>
        </w:rPr>
        <w:t>).</w:t>
      </w:r>
    </w:p>
    <w:p w14:paraId="5D0C7E4E" w14:textId="1DD1B0FD" w:rsidR="00355D3C" w:rsidRPr="00F3679C" w:rsidRDefault="00322528" w:rsidP="00C82AEA">
      <w:pPr>
        <w:pStyle w:val="Level2"/>
        <w:tabs>
          <w:tab w:val="clear" w:pos="1135"/>
        </w:tabs>
        <w:ind w:left="851"/>
      </w:pPr>
      <w:bookmarkStart w:id="117" w:name="_Ref6239911"/>
      <w:r w:rsidRPr="00F3679C">
        <w:rPr>
          <w:rFonts w:cs="Trebuchet MS"/>
          <w:color w:val="000000"/>
        </w:rPr>
        <w:t xml:space="preserve">The </w:t>
      </w:r>
      <w:r w:rsidR="00C21ED2" w:rsidRPr="00F3679C">
        <w:rPr>
          <w:rFonts w:cs="Trebuchet MS"/>
          <w:color w:val="000000"/>
        </w:rPr>
        <w:t>Service Provider</w:t>
      </w:r>
      <w:r w:rsidRPr="00F3679C">
        <w:rPr>
          <w:rFonts w:cs="Trebuchet MS"/>
          <w:color w:val="000000"/>
        </w:rPr>
        <w:t xml:space="preserve"> shall not be entitled to object to any changes made by the </w:t>
      </w:r>
      <w:r w:rsidR="00976DEF" w:rsidRPr="00F3679C">
        <w:rPr>
          <w:rFonts w:cs="Trebuchet MS"/>
          <w:color w:val="000000"/>
        </w:rPr>
        <w:t>Customer Relationship Manager</w:t>
      </w:r>
      <w:r w:rsidR="00987CA1" w:rsidRPr="00F3679C">
        <w:rPr>
          <w:rFonts w:cs="Trebuchet MS"/>
          <w:color w:val="000000"/>
        </w:rPr>
        <w:t xml:space="preserve"> </w:t>
      </w:r>
      <w:r w:rsidRPr="00F3679C">
        <w:rPr>
          <w:rFonts w:cs="Trebuchet MS"/>
          <w:color w:val="000000"/>
        </w:rPr>
        <w:t xml:space="preserve">under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_Ref381969740 \r \h  \* MERGEFORMAT </w:instrText>
      </w:r>
      <w:r w:rsidR="009A72AF" w:rsidRPr="00F3679C">
        <w:fldChar w:fldCharType="separate"/>
      </w:r>
      <w:r w:rsidR="007706CE" w:rsidRPr="0094210A">
        <w:rPr>
          <w:rFonts w:ascii="Arial" w:hAnsi="Arial" w:cs="Arial" w:hint="eastAsia"/>
          <w:color w:val="000000"/>
          <w:cs/>
        </w:rPr>
        <w:t>‎</w:t>
      </w:r>
      <w:r w:rsidR="007706CE">
        <w:t>11.9</w:t>
      </w:r>
      <w:r w:rsidR="009A72AF" w:rsidRPr="00F3679C">
        <w:fldChar w:fldCharType="end"/>
      </w:r>
      <w:r w:rsidRPr="00F3679C">
        <w:rPr>
          <w:rFonts w:cs="Trebuchet MS"/>
          <w:color w:val="000000"/>
        </w:rPr>
        <w:t>, or increase the Service Charges as a result of such changes</w:t>
      </w:r>
      <w:r w:rsidR="00987CA1" w:rsidRPr="00F3679C">
        <w:rPr>
          <w:rFonts w:cs="Trebuchet MS"/>
          <w:color w:val="000000"/>
        </w:rPr>
        <w:t xml:space="preserve"> </w:t>
      </w:r>
      <w:r w:rsidRPr="00F3679C">
        <w:rPr>
          <w:rFonts w:cs="Trebuchet MS"/>
          <w:color w:val="000000"/>
        </w:rPr>
        <w:t>provided that:</w:t>
      </w:r>
      <w:bookmarkEnd w:id="117"/>
    </w:p>
    <w:p w14:paraId="4356605C" w14:textId="584AAFC4" w:rsidR="00322528" w:rsidRPr="00F3679C" w:rsidRDefault="00322528" w:rsidP="00C82AEA">
      <w:pPr>
        <w:pStyle w:val="Level3"/>
      </w:pPr>
      <w:r w:rsidRPr="00F3679C">
        <w:rPr>
          <w:rFonts w:cs="Trebuchet MS"/>
          <w:color w:val="000000"/>
        </w:rPr>
        <w:t xml:space="preserve">the total number of Key Performance Indicators does not exceed </w:t>
      </w:r>
      <w:r w:rsidR="00FB205E" w:rsidRPr="00F3679C">
        <w:rPr>
          <w:rFonts w:cs="Trebuchet MS"/>
          <w:color w:val="000000"/>
        </w:rPr>
        <w:t>twenty (</w:t>
      </w:r>
      <w:r w:rsidRPr="00F3679C">
        <w:rPr>
          <w:rFonts w:cs="Trebuchet MS"/>
          <w:color w:val="000000"/>
        </w:rPr>
        <w:t>20</w:t>
      </w:r>
      <w:r w:rsidR="00FB205E" w:rsidRPr="00F3679C">
        <w:rPr>
          <w:rFonts w:cs="Trebuchet MS"/>
          <w:color w:val="000000"/>
        </w:rPr>
        <w:t>)</w:t>
      </w:r>
      <w:r w:rsidRPr="00F3679C">
        <w:rPr>
          <w:rFonts w:cs="Trebuchet MS"/>
          <w:color w:val="000000"/>
        </w:rPr>
        <w:t>;</w:t>
      </w:r>
    </w:p>
    <w:p w14:paraId="63BB8415" w14:textId="77777777" w:rsidR="00355D3C" w:rsidRPr="00F3679C" w:rsidRDefault="00322528" w:rsidP="00C82AEA">
      <w:pPr>
        <w:pStyle w:val="Level3"/>
      </w:pPr>
      <w:r w:rsidRPr="00F3679C">
        <w:rPr>
          <w:rFonts w:cs="Trebuchet MS"/>
          <w:color w:val="000000"/>
        </w:rPr>
        <w:t xml:space="preserve">the principal purpose of the change is to reflect changes in the </w:t>
      </w:r>
      <w:r w:rsidR="0014402B" w:rsidRPr="00F3679C">
        <w:rPr>
          <w:rFonts w:cs="Trebuchet MS"/>
          <w:color w:val="000000"/>
        </w:rPr>
        <w:t>Customer</w:t>
      </w:r>
      <w:r w:rsidRPr="00F3679C">
        <w:rPr>
          <w:rFonts w:cs="Trebuchet MS"/>
          <w:color w:val="000000"/>
        </w:rPr>
        <w:t>’s</w:t>
      </w:r>
      <w:r w:rsidR="00987CA1" w:rsidRPr="00F3679C">
        <w:rPr>
          <w:rFonts w:cs="Trebuchet MS"/>
          <w:color w:val="000000"/>
        </w:rPr>
        <w:t xml:space="preserve"> </w:t>
      </w:r>
      <w:r w:rsidRPr="00F3679C">
        <w:rPr>
          <w:rFonts w:cs="Trebuchet MS"/>
          <w:color w:val="000000"/>
        </w:rPr>
        <w:t>business requirements and/or priorities or to reflect changing industry</w:t>
      </w:r>
      <w:r w:rsidR="00987CA1" w:rsidRPr="00F3679C">
        <w:rPr>
          <w:rFonts w:cs="Trebuchet MS"/>
          <w:color w:val="000000"/>
        </w:rPr>
        <w:t xml:space="preserve"> </w:t>
      </w:r>
      <w:r w:rsidRPr="00F3679C">
        <w:rPr>
          <w:rFonts w:cs="Trebuchet MS"/>
          <w:color w:val="000000"/>
        </w:rPr>
        <w:t>standards; and</w:t>
      </w:r>
    </w:p>
    <w:p w14:paraId="2BC71197" w14:textId="77777777" w:rsidR="00322528" w:rsidRPr="00F3679C" w:rsidRDefault="00322528" w:rsidP="00C82AEA">
      <w:pPr>
        <w:pStyle w:val="Level3"/>
      </w:pPr>
      <w:bookmarkStart w:id="118" w:name="_Ref6238724"/>
      <w:r w:rsidRPr="00F3679C">
        <w:rPr>
          <w:rFonts w:cs="Trebuchet MS"/>
          <w:color w:val="000000"/>
        </w:rPr>
        <w:t xml:space="preserve">there is no change to the </w:t>
      </w:r>
      <w:r w:rsidR="00402064" w:rsidRPr="00F3679C">
        <w:rPr>
          <w:rFonts w:cs="Trebuchet MS"/>
          <w:color w:val="000000"/>
        </w:rPr>
        <w:t xml:space="preserve">Monthly Service Credit Cap or </w:t>
      </w:r>
      <w:r w:rsidR="00C472FC" w:rsidRPr="00F3679C">
        <w:rPr>
          <w:rFonts w:cs="Trebuchet MS"/>
          <w:color w:val="000000"/>
        </w:rPr>
        <w:t xml:space="preserve">Annual </w:t>
      </w:r>
      <w:r w:rsidRPr="00F3679C">
        <w:rPr>
          <w:rFonts w:cs="Trebuchet MS"/>
          <w:color w:val="000000"/>
        </w:rPr>
        <w:t>Service Credit Cap.</w:t>
      </w:r>
      <w:bookmarkEnd w:id="118"/>
    </w:p>
    <w:p w14:paraId="0EFAA048" w14:textId="65E191E2" w:rsidR="00322528" w:rsidRPr="00C876D0" w:rsidRDefault="00322528" w:rsidP="00C876D0">
      <w:pPr>
        <w:pStyle w:val="Level1"/>
        <w:keepNext/>
      </w:pPr>
      <w:bookmarkStart w:id="119" w:name="_Ref381969751"/>
      <w:r w:rsidRPr="00F3679C">
        <w:rPr>
          <w:rStyle w:val="Level1asHeadingtext"/>
        </w:rPr>
        <w:t>SERVICES IMPROVEMENT</w:t>
      </w:r>
      <w:bookmarkEnd w:id="119"/>
      <w:r w:rsidR="00F03240">
        <w:rPr>
          <w:rStyle w:val="Level1asHeadingtext"/>
        </w:rPr>
        <w:t xml:space="preserve"> </w:t>
      </w:r>
      <w:bookmarkStart w:id="120" w:name="_NN2454"/>
      <w:bookmarkEnd w:id="120"/>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_NN2454\r \h </w:instrText>
      </w:r>
      <w:r w:rsidR="00C876D0" w:rsidRPr="00C876D0">
        <w:fldChar w:fldCharType="separate"/>
      </w:r>
      <w:bookmarkStart w:id="121" w:name="_Toc53060665"/>
      <w:r w:rsidR="007706CE">
        <w:rPr>
          <w:rFonts w:hint="eastAsia"/>
          <w:cs/>
        </w:rPr>
        <w:instrText>‎</w:instrText>
      </w:r>
      <w:r w:rsidR="007706CE">
        <w:instrText>12</w:instrText>
      </w:r>
      <w:r w:rsidR="00C876D0" w:rsidRPr="00C876D0">
        <w:fldChar w:fldCharType="end"/>
      </w:r>
      <w:r w:rsidR="00C876D0" w:rsidRPr="00C876D0">
        <w:tab/>
        <w:instrText>SERVICES IMPROVEMENT</w:instrText>
      </w:r>
      <w:bookmarkEnd w:id="121"/>
      <w:r w:rsidR="00C876D0" w:rsidRPr="00C876D0">
        <w:instrText xml:space="preserve"> " \l 1 </w:instrText>
      </w:r>
      <w:r w:rsidR="00C876D0" w:rsidRPr="00C876D0">
        <w:fldChar w:fldCharType="end"/>
      </w:r>
    </w:p>
    <w:p w14:paraId="3FE39624" w14:textId="2C161389" w:rsidR="00322528" w:rsidRPr="00F3679C" w:rsidRDefault="00322528" w:rsidP="00C82AEA">
      <w:pPr>
        <w:pStyle w:val="Level2"/>
        <w:tabs>
          <w:tab w:val="clear" w:pos="1135"/>
        </w:tabs>
        <w:ind w:left="851"/>
      </w:pPr>
      <w:r w:rsidRPr="00F3679C">
        <w:t xml:space="preserve">The </w:t>
      </w:r>
      <w:r w:rsidR="00C21ED2" w:rsidRPr="00F3679C">
        <w:t>Service Provider</w:t>
      </w:r>
      <w:r w:rsidRPr="00F3679C">
        <w:t xml:space="preserve"> shall have an ongoing obligation throughout the Term to identify new</w:t>
      </w:r>
      <w:r w:rsidR="00987CA1" w:rsidRPr="00F3679C">
        <w:t xml:space="preserve"> </w:t>
      </w:r>
      <w:r w:rsidRPr="00F3679C">
        <w:rPr>
          <w:rFonts w:cs="Trebuchet MS"/>
          <w:color w:val="000000"/>
        </w:rPr>
        <w:t xml:space="preserve">or potential improvements to the Services in accordance with this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_Ref381969751 \r \h  \* MERGEFORMAT </w:instrText>
      </w:r>
      <w:r w:rsidR="009A72AF" w:rsidRPr="00F3679C">
        <w:fldChar w:fldCharType="separate"/>
      </w:r>
      <w:r w:rsidR="007706CE" w:rsidRPr="0094210A">
        <w:rPr>
          <w:rFonts w:ascii="Arial" w:hAnsi="Arial" w:cs="Arial" w:hint="eastAsia"/>
          <w:color w:val="000000"/>
          <w:cs/>
        </w:rPr>
        <w:t>‎</w:t>
      </w:r>
      <w:r w:rsidR="007706CE">
        <w:t>12</w:t>
      </w:r>
      <w:r w:rsidR="009A72AF" w:rsidRPr="00F3679C">
        <w:fldChar w:fldCharType="end"/>
      </w:r>
      <w:r w:rsidRPr="00F3679C">
        <w:rPr>
          <w:rFonts w:cs="Trebuchet MS"/>
          <w:color w:val="000000"/>
        </w:rPr>
        <w:t xml:space="preserve">. </w:t>
      </w:r>
      <w:r w:rsidR="00FB205E" w:rsidRPr="00F3679C">
        <w:rPr>
          <w:rFonts w:cs="Trebuchet MS"/>
          <w:color w:val="000000"/>
        </w:rPr>
        <w:t xml:space="preserve"> </w:t>
      </w:r>
      <w:r w:rsidRPr="00F3679C">
        <w:rPr>
          <w:rFonts w:cs="Trebuchet MS"/>
          <w:color w:val="000000"/>
        </w:rPr>
        <w:t>As</w:t>
      </w:r>
      <w:r w:rsidR="00987CA1" w:rsidRPr="00F3679C">
        <w:rPr>
          <w:rFonts w:cs="Trebuchet MS"/>
          <w:color w:val="000000"/>
        </w:rPr>
        <w:t xml:space="preserve"> </w:t>
      </w:r>
      <w:r w:rsidRPr="00F3679C">
        <w:rPr>
          <w:rFonts w:cs="Trebuchet MS"/>
          <w:color w:val="000000"/>
        </w:rPr>
        <w:t xml:space="preserve">part of this obligation the </w:t>
      </w:r>
      <w:r w:rsidR="00C21ED2" w:rsidRPr="00F3679C">
        <w:rPr>
          <w:rFonts w:cs="Trebuchet MS"/>
          <w:color w:val="000000"/>
        </w:rPr>
        <w:t>Service Provider</w:t>
      </w:r>
      <w:r w:rsidRPr="00F3679C">
        <w:rPr>
          <w:rFonts w:cs="Trebuchet MS"/>
          <w:color w:val="000000"/>
        </w:rPr>
        <w:t xml:space="preserve"> shall identify and report to the Programme</w:t>
      </w:r>
      <w:r w:rsidR="00987CA1" w:rsidRPr="00F3679C">
        <w:rPr>
          <w:rFonts w:cs="Trebuchet MS"/>
          <w:color w:val="000000"/>
        </w:rPr>
        <w:t xml:space="preserve"> </w:t>
      </w:r>
      <w:r w:rsidRPr="00F3679C">
        <w:rPr>
          <w:rFonts w:cs="Trebuchet MS"/>
          <w:color w:val="000000"/>
        </w:rPr>
        <w:t xml:space="preserve">Board once every </w:t>
      </w:r>
      <w:r w:rsidR="00FB205E" w:rsidRPr="00F3679C">
        <w:rPr>
          <w:rFonts w:cs="Trebuchet MS"/>
          <w:color w:val="000000"/>
        </w:rPr>
        <w:t>twelve (</w:t>
      </w:r>
      <w:r w:rsidRPr="00F3679C">
        <w:rPr>
          <w:rFonts w:cs="Trebuchet MS"/>
          <w:color w:val="000000"/>
        </w:rPr>
        <w:t>12</w:t>
      </w:r>
      <w:r w:rsidR="00FB205E" w:rsidRPr="00F3679C">
        <w:rPr>
          <w:rFonts w:cs="Trebuchet MS"/>
          <w:color w:val="000000"/>
        </w:rPr>
        <w:t>)</w:t>
      </w:r>
      <w:r w:rsidRPr="00F3679C">
        <w:rPr>
          <w:rFonts w:cs="Trebuchet MS"/>
          <w:color w:val="000000"/>
        </w:rPr>
        <w:t xml:space="preserve"> months on:</w:t>
      </w:r>
    </w:p>
    <w:p w14:paraId="1903AE75" w14:textId="77777777" w:rsidR="00355D3C" w:rsidRPr="00F3679C" w:rsidRDefault="00322528" w:rsidP="00C82AEA">
      <w:pPr>
        <w:pStyle w:val="Level3"/>
      </w:pPr>
      <w:r w:rsidRPr="00F3679C">
        <w:rPr>
          <w:rFonts w:cs="Trebuchet MS"/>
          <w:color w:val="000000"/>
        </w:rPr>
        <w:t>the emergence of new and evolving relevant technologies which could</w:t>
      </w:r>
      <w:r w:rsidR="00987CA1" w:rsidRPr="00F3679C">
        <w:rPr>
          <w:rFonts w:cs="Trebuchet MS"/>
          <w:color w:val="000000"/>
        </w:rPr>
        <w:t xml:space="preserve"> </w:t>
      </w:r>
      <w:r w:rsidRPr="00F3679C">
        <w:rPr>
          <w:rFonts w:cs="Trebuchet MS"/>
          <w:color w:val="000000"/>
        </w:rPr>
        <w:t>improve the IT Environment and/or the Services, and those technological</w:t>
      </w:r>
      <w:r w:rsidR="00987CA1" w:rsidRPr="00F3679C">
        <w:rPr>
          <w:rFonts w:cs="Trebuchet MS"/>
          <w:color w:val="000000"/>
        </w:rPr>
        <w:t xml:space="preserve"> </w:t>
      </w:r>
      <w:r w:rsidRPr="00F3679C">
        <w:rPr>
          <w:rFonts w:cs="Trebuchet MS"/>
          <w:color w:val="000000"/>
        </w:rPr>
        <w:t xml:space="preserve">advances potentially available to the </w:t>
      </w:r>
      <w:r w:rsidR="00C21ED2" w:rsidRPr="00F3679C">
        <w:rPr>
          <w:rFonts w:cs="Trebuchet MS"/>
          <w:color w:val="000000"/>
        </w:rPr>
        <w:t>Service Provider</w:t>
      </w:r>
      <w:r w:rsidRPr="00F3679C">
        <w:rPr>
          <w:rFonts w:cs="Trebuchet MS"/>
          <w:color w:val="000000"/>
        </w:rPr>
        <w:t xml:space="preserve"> and the </w:t>
      </w:r>
      <w:r w:rsidR="0014402B" w:rsidRPr="00F3679C">
        <w:rPr>
          <w:rFonts w:cs="Trebuchet MS"/>
          <w:color w:val="000000"/>
        </w:rPr>
        <w:t>Customer</w:t>
      </w:r>
      <w:r w:rsidRPr="00F3679C">
        <w:rPr>
          <w:rFonts w:cs="Trebuchet MS"/>
          <w:color w:val="000000"/>
        </w:rPr>
        <w:t xml:space="preserve"> which the</w:t>
      </w:r>
      <w:r w:rsidR="00987CA1" w:rsidRPr="00F3679C">
        <w:rPr>
          <w:rFonts w:cs="Trebuchet MS"/>
          <w:color w:val="000000"/>
        </w:rPr>
        <w:t xml:space="preserve"> </w:t>
      </w:r>
      <w:r w:rsidRPr="00F3679C">
        <w:rPr>
          <w:rFonts w:cs="Trebuchet MS"/>
          <w:color w:val="000000"/>
        </w:rPr>
        <w:t>Parties may wish to adopt;</w:t>
      </w:r>
    </w:p>
    <w:p w14:paraId="3D488E01" w14:textId="77777777" w:rsidR="00322528" w:rsidRPr="00F3679C" w:rsidRDefault="00322528" w:rsidP="00C82AEA">
      <w:pPr>
        <w:pStyle w:val="Level3"/>
      </w:pPr>
      <w:r w:rsidRPr="00F3679C">
        <w:rPr>
          <w:rFonts w:cs="Trebuchet MS"/>
          <w:color w:val="000000"/>
        </w:rPr>
        <w:t>new or potential improvements to the Services including the quality,</w:t>
      </w:r>
      <w:r w:rsidR="00987CA1" w:rsidRPr="00F3679C">
        <w:rPr>
          <w:rFonts w:cs="Trebuchet MS"/>
          <w:color w:val="000000"/>
        </w:rPr>
        <w:t xml:space="preserve"> </w:t>
      </w:r>
      <w:r w:rsidRPr="00F3679C">
        <w:rPr>
          <w:rFonts w:cs="Trebuchet MS"/>
          <w:color w:val="000000"/>
        </w:rPr>
        <w:t>responsiveness, procedures, benchmarking methods, likely performance</w:t>
      </w:r>
      <w:r w:rsidR="00987CA1" w:rsidRPr="00F3679C">
        <w:rPr>
          <w:rFonts w:cs="Trebuchet MS"/>
          <w:color w:val="000000"/>
        </w:rPr>
        <w:t xml:space="preserve"> </w:t>
      </w:r>
      <w:r w:rsidRPr="00F3679C">
        <w:rPr>
          <w:rFonts w:cs="Trebuchet MS"/>
          <w:color w:val="000000"/>
        </w:rPr>
        <w:t>mechanisms and customer support services in relation to the Services;</w:t>
      </w:r>
    </w:p>
    <w:p w14:paraId="237C8B7D" w14:textId="77777777" w:rsidR="00355D3C" w:rsidRPr="00F3679C" w:rsidRDefault="00322528" w:rsidP="00C82AEA">
      <w:pPr>
        <w:pStyle w:val="Level3"/>
      </w:pPr>
      <w:r w:rsidRPr="00F3679C">
        <w:rPr>
          <w:rFonts w:cs="Trebuchet MS"/>
          <w:color w:val="000000"/>
        </w:rPr>
        <w:t>new or potential improvements to the interfaces or integration of the</w:t>
      </w:r>
      <w:r w:rsidR="00987CA1" w:rsidRPr="00F3679C">
        <w:rPr>
          <w:rFonts w:cs="Trebuchet MS"/>
          <w:color w:val="000000"/>
        </w:rPr>
        <w:t xml:space="preserve"> </w:t>
      </w:r>
      <w:r w:rsidRPr="00F3679C">
        <w:rPr>
          <w:rFonts w:cs="Trebuchet MS"/>
          <w:color w:val="000000"/>
        </w:rPr>
        <w:t xml:space="preserve">Services with other services provided by third parties or the </w:t>
      </w:r>
      <w:r w:rsidR="0014402B" w:rsidRPr="00F3679C">
        <w:rPr>
          <w:rFonts w:cs="Trebuchet MS"/>
          <w:color w:val="000000"/>
        </w:rPr>
        <w:t>Customer</w:t>
      </w:r>
      <w:r w:rsidRPr="00F3679C">
        <w:rPr>
          <w:rFonts w:cs="Trebuchet MS"/>
          <w:color w:val="000000"/>
        </w:rPr>
        <w:t xml:space="preserve"> which</w:t>
      </w:r>
      <w:r w:rsidR="00987CA1" w:rsidRPr="00F3679C">
        <w:rPr>
          <w:rFonts w:cs="Trebuchet MS"/>
          <w:color w:val="000000"/>
        </w:rPr>
        <w:t xml:space="preserve"> </w:t>
      </w:r>
      <w:r w:rsidRPr="00F3679C">
        <w:rPr>
          <w:rFonts w:cs="Trebuchet MS"/>
          <w:color w:val="000000"/>
        </w:rPr>
        <w:t>might result in efficiency or productivity gains or in reduction of operational</w:t>
      </w:r>
      <w:r w:rsidR="00987CA1" w:rsidRPr="00F3679C">
        <w:rPr>
          <w:rFonts w:cs="Trebuchet MS"/>
          <w:color w:val="000000"/>
        </w:rPr>
        <w:t xml:space="preserve"> </w:t>
      </w:r>
      <w:r w:rsidRPr="00F3679C">
        <w:rPr>
          <w:rFonts w:cs="Trebuchet MS"/>
          <w:color w:val="000000"/>
        </w:rPr>
        <w:t>risk;</w:t>
      </w:r>
    </w:p>
    <w:p w14:paraId="7C000D0D" w14:textId="77777777" w:rsidR="00355D3C" w:rsidRPr="00F3679C" w:rsidRDefault="00322528" w:rsidP="00C82AEA">
      <w:pPr>
        <w:pStyle w:val="Level3"/>
      </w:pPr>
      <w:r w:rsidRPr="00F3679C">
        <w:rPr>
          <w:rFonts w:cs="Trebuchet MS"/>
          <w:color w:val="000000"/>
        </w:rPr>
        <w:t>changes in business processes and ways of working that would enable the</w:t>
      </w:r>
      <w:r w:rsidR="00987CA1" w:rsidRPr="00F3679C">
        <w:rPr>
          <w:rFonts w:cs="Trebuchet MS"/>
          <w:color w:val="000000"/>
        </w:rPr>
        <w:t xml:space="preserve"> </w:t>
      </w:r>
      <w:r w:rsidRPr="00F3679C">
        <w:rPr>
          <w:rFonts w:cs="Trebuchet MS"/>
          <w:color w:val="000000"/>
        </w:rPr>
        <w:t>Services to be delivered at lower cost and/or with greater benefits to the</w:t>
      </w:r>
      <w:r w:rsidR="00987CA1" w:rsidRPr="00F3679C">
        <w:rPr>
          <w:rFonts w:cs="Trebuchet MS"/>
          <w:color w:val="000000"/>
        </w:rPr>
        <w:t xml:space="preserve"> </w:t>
      </w:r>
      <w:r w:rsidR="0014402B" w:rsidRPr="00F3679C">
        <w:rPr>
          <w:rFonts w:cs="Trebuchet MS"/>
          <w:color w:val="000000"/>
        </w:rPr>
        <w:t>Customer</w:t>
      </w:r>
      <w:r w:rsidRPr="00F3679C">
        <w:rPr>
          <w:rFonts w:cs="Trebuchet MS"/>
          <w:color w:val="000000"/>
        </w:rPr>
        <w:t>; and/or</w:t>
      </w:r>
    </w:p>
    <w:p w14:paraId="2901B957" w14:textId="77777777" w:rsidR="00322528" w:rsidRPr="00F3679C" w:rsidRDefault="00322528" w:rsidP="00C82AEA">
      <w:pPr>
        <w:pStyle w:val="Level3"/>
      </w:pPr>
      <w:r w:rsidRPr="00F3679C">
        <w:rPr>
          <w:rFonts w:cs="Trebuchet MS"/>
          <w:color w:val="000000"/>
        </w:rPr>
        <w:t>changes to the IT Environment, business processes and ways of working that</w:t>
      </w:r>
      <w:r w:rsidR="00987CA1" w:rsidRPr="00F3679C">
        <w:rPr>
          <w:rFonts w:cs="Trebuchet MS"/>
          <w:color w:val="000000"/>
        </w:rPr>
        <w:t xml:space="preserve"> </w:t>
      </w:r>
      <w:r w:rsidRPr="00F3679C">
        <w:rPr>
          <w:rFonts w:cs="Trebuchet MS"/>
          <w:color w:val="000000"/>
        </w:rPr>
        <w:t>would enable reductions in the total energy consumed in the delivery of</w:t>
      </w:r>
      <w:r w:rsidR="00987CA1" w:rsidRPr="00F3679C">
        <w:rPr>
          <w:rFonts w:cs="Trebuchet MS"/>
          <w:color w:val="000000"/>
        </w:rPr>
        <w:t xml:space="preserve"> </w:t>
      </w:r>
      <w:r w:rsidRPr="00F3679C">
        <w:rPr>
          <w:rFonts w:cs="Trebuchet MS"/>
          <w:color w:val="000000"/>
        </w:rPr>
        <w:t>Services.</w:t>
      </w:r>
    </w:p>
    <w:p w14:paraId="422FFDC5" w14:textId="77777777" w:rsidR="00355D3C" w:rsidRPr="00F3679C" w:rsidRDefault="00322528" w:rsidP="00C82AEA">
      <w:pPr>
        <w:pStyle w:val="Level2"/>
        <w:tabs>
          <w:tab w:val="clear" w:pos="1135"/>
        </w:tabs>
        <w:ind w:left="851"/>
      </w:pPr>
      <w:r w:rsidRPr="00F3679C">
        <w:rPr>
          <w:rFonts w:cs="Trebuchet MS"/>
          <w:color w:val="000000"/>
        </w:rPr>
        <w:t xml:space="preserve">The </w:t>
      </w:r>
      <w:r w:rsidR="00C21ED2" w:rsidRPr="00F3679C">
        <w:rPr>
          <w:rFonts w:cs="Trebuchet MS"/>
          <w:color w:val="000000"/>
        </w:rPr>
        <w:t>Service Provider</w:t>
      </w:r>
      <w:r w:rsidRPr="00F3679C">
        <w:rPr>
          <w:rFonts w:cs="Trebuchet MS"/>
          <w:color w:val="000000"/>
        </w:rPr>
        <w:t xml:space="preserve"> shall ensure that the information that it provides to the </w:t>
      </w:r>
      <w:r w:rsidR="00976DEF" w:rsidRPr="00F3679C">
        <w:rPr>
          <w:rFonts w:cs="Trebuchet MS"/>
          <w:color w:val="000000"/>
        </w:rPr>
        <w:t>Customer Relationship Manager</w:t>
      </w:r>
      <w:r w:rsidR="00987CA1" w:rsidRPr="00F3679C">
        <w:rPr>
          <w:rFonts w:cs="Trebuchet MS"/>
          <w:color w:val="000000"/>
        </w:rPr>
        <w:t xml:space="preserve"> </w:t>
      </w:r>
      <w:r w:rsidRPr="00F3679C">
        <w:rPr>
          <w:rFonts w:cs="Trebuchet MS"/>
          <w:color w:val="000000"/>
        </w:rPr>
        <w:t xml:space="preserve">shall be sufficient for the </w:t>
      </w:r>
      <w:r w:rsidR="00976DEF" w:rsidRPr="00F3679C">
        <w:rPr>
          <w:rFonts w:cs="Trebuchet MS"/>
          <w:color w:val="000000"/>
        </w:rPr>
        <w:t>Customer Relationship Manager</w:t>
      </w:r>
      <w:r w:rsidRPr="00F3679C">
        <w:rPr>
          <w:rFonts w:cs="Trebuchet MS"/>
          <w:color w:val="000000"/>
        </w:rPr>
        <w:t xml:space="preserve"> to decide whether any improvement should be</w:t>
      </w:r>
      <w:r w:rsidR="00987CA1" w:rsidRPr="00F3679C">
        <w:rPr>
          <w:rFonts w:cs="Trebuchet MS"/>
          <w:color w:val="000000"/>
        </w:rPr>
        <w:t xml:space="preserve"> </w:t>
      </w:r>
      <w:r w:rsidRPr="00F3679C">
        <w:rPr>
          <w:rFonts w:cs="Trebuchet MS"/>
          <w:color w:val="000000"/>
        </w:rPr>
        <w:t xml:space="preserve">implemented. </w:t>
      </w:r>
      <w:r w:rsidR="00FB205E" w:rsidRPr="00F3679C">
        <w:rPr>
          <w:rFonts w:cs="Trebuchet MS"/>
          <w:color w:val="000000"/>
        </w:rPr>
        <w:t xml:space="preserve"> </w:t>
      </w:r>
      <w:r w:rsidRPr="00F3679C">
        <w:rPr>
          <w:rFonts w:cs="Trebuchet MS"/>
          <w:color w:val="000000"/>
        </w:rPr>
        <w:t xml:space="preserve">The </w:t>
      </w:r>
      <w:r w:rsidR="00C21ED2" w:rsidRPr="00F3679C">
        <w:rPr>
          <w:rFonts w:cs="Trebuchet MS"/>
          <w:color w:val="000000"/>
        </w:rPr>
        <w:t>Service Provider</w:t>
      </w:r>
      <w:r w:rsidRPr="00F3679C">
        <w:rPr>
          <w:rFonts w:cs="Trebuchet MS"/>
          <w:color w:val="000000"/>
        </w:rPr>
        <w:t xml:space="preserve"> shall provide any further information that the </w:t>
      </w:r>
      <w:r w:rsidR="00976DEF" w:rsidRPr="00F3679C">
        <w:rPr>
          <w:rFonts w:cs="Trebuchet MS"/>
          <w:color w:val="000000"/>
        </w:rPr>
        <w:t>Customer Relationship Manager</w:t>
      </w:r>
      <w:r w:rsidR="00987CA1" w:rsidRPr="00F3679C">
        <w:rPr>
          <w:rFonts w:cs="Trebuchet MS"/>
          <w:color w:val="000000"/>
        </w:rPr>
        <w:t xml:space="preserve"> </w:t>
      </w:r>
      <w:r w:rsidRPr="00F3679C">
        <w:rPr>
          <w:rFonts w:cs="Trebuchet MS"/>
          <w:color w:val="000000"/>
        </w:rPr>
        <w:t>requests.</w:t>
      </w:r>
    </w:p>
    <w:p w14:paraId="46274D20" w14:textId="77777777" w:rsidR="00355D3C" w:rsidRPr="00F3679C" w:rsidRDefault="00322528" w:rsidP="00C82AEA">
      <w:pPr>
        <w:pStyle w:val="Level2"/>
        <w:tabs>
          <w:tab w:val="clear" w:pos="1135"/>
        </w:tabs>
        <w:ind w:left="851"/>
      </w:pPr>
      <w:bookmarkStart w:id="122" w:name="_Ref516317042"/>
      <w:r w:rsidRPr="00F3679C">
        <w:rPr>
          <w:rFonts w:cs="Trebuchet MS"/>
          <w:color w:val="000000"/>
        </w:rPr>
        <w:t xml:space="preserve">If the </w:t>
      </w:r>
      <w:r w:rsidR="00976DEF" w:rsidRPr="00F3679C">
        <w:rPr>
          <w:rFonts w:cs="Trebuchet MS"/>
          <w:color w:val="000000"/>
        </w:rPr>
        <w:t>Customer Relationship Manager</w:t>
      </w:r>
      <w:r w:rsidRPr="00F3679C">
        <w:rPr>
          <w:rFonts w:cs="Trebuchet MS"/>
          <w:color w:val="000000"/>
        </w:rPr>
        <w:t xml:space="preserve"> wishes to incorporate any improvement identified by the </w:t>
      </w:r>
      <w:r w:rsidR="00C21ED2" w:rsidRPr="00F3679C">
        <w:rPr>
          <w:rFonts w:cs="Trebuchet MS"/>
          <w:color w:val="000000"/>
        </w:rPr>
        <w:t>Service Provider</w:t>
      </w:r>
      <w:r w:rsidR="00987CA1" w:rsidRPr="00F3679C">
        <w:rPr>
          <w:rFonts w:cs="Trebuchet MS"/>
          <w:color w:val="000000"/>
        </w:rPr>
        <w:t xml:space="preserve"> </w:t>
      </w:r>
      <w:r w:rsidRPr="00F3679C">
        <w:rPr>
          <w:rFonts w:cs="Trebuchet MS"/>
          <w:color w:val="000000"/>
        </w:rPr>
        <w:t xml:space="preserve">the </w:t>
      </w:r>
      <w:r w:rsidR="00976DEF" w:rsidRPr="00F3679C">
        <w:rPr>
          <w:rFonts w:cs="Trebuchet MS"/>
          <w:color w:val="000000"/>
        </w:rPr>
        <w:t>Customer Relationship Manager</w:t>
      </w:r>
      <w:r w:rsidRPr="00F3679C">
        <w:rPr>
          <w:rFonts w:cs="Trebuchet MS"/>
          <w:color w:val="000000"/>
        </w:rPr>
        <w:t xml:space="preserve"> shall send the </w:t>
      </w:r>
      <w:r w:rsidR="00C21ED2" w:rsidRPr="00F3679C">
        <w:rPr>
          <w:rFonts w:cs="Trebuchet MS"/>
          <w:color w:val="000000"/>
        </w:rPr>
        <w:t>Service Provider</w:t>
      </w:r>
      <w:r w:rsidRPr="00F3679C">
        <w:rPr>
          <w:rFonts w:cs="Trebuchet MS"/>
          <w:color w:val="000000"/>
        </w:rPr>
        <w:t xml:space="preserve"> a Change Request in accordance with the</w:t>
      </w:r>
      <w:r w:rsidR="00987CA1" w:rsidRPr="00F3679C">
        <w:rPr>
          <w:rFonts w:cs="Trebuchet MS"/>
          <w:color w:val="000000"/>
        </w:rPr>
        <w:t xml:space="preserve"> </w:t>
      </w:r>
      <w:r w:rsidRPr="00F3679C">
        <w:rPr>
          <w:rFonts w:cs="Trebuchet MS"/>
          <w:color w:val="000000"/>
        </w:rPr>
        <w:t>Change Control Procedure.</w:t>
      </w:r>
      <w:bookmarkEnd w:id="122"/>
    </w:p>
    <w:p w14:paraId="6CC6A74E" w14:textId="00684176" w:rsidR="008A776B" w:rsidRPr="00F3679C" w:rsidRDefault="008A776B" w:rsidP="00C82AEA">
      <w:pPr>
        <w:pStyle w:val="Level2"/>
        <w:tabs>
          <w:tab w:val="clear" w:pos="1135"/>
        </w:tabs>
        <w:ind w:left="851"/>
      </w:pPr>
      <w:r w:rsidRPr="00F3679C">
        <w:t xml:space="preserve">In addition </w:t>
      </w:r>
      <w:r w:rsidR="00487AF2" w:rsidRPr="00F3679C">
        <w:t>to</w:t>
      </w:r>
      <w:r w:rsidRPr="00F3679C">
        <w:t xml:space="preserve"> the provisions of this clause </w:t>
      </w:r>
      <w:r w:rsidR="009A72AF" w:rsidRPr="00F3679C">
        <w:fldChar w:fldCharType="begin"/>
      </w:r>
      <w:r w:rsidR="009A72AF" w:rsidRPr="00F3679C">
        <w:instrText xml:space="preserve"> REF _Ref381969751 \r \h  \* MERGEFORMAT </w:instrText>
      </w:r>
      <w:r w:rsidR="009A72AF" w:rsidRPr="00F3679C">
        <w:fldChar w:fldCharType="separate"/>
      </w:r>
      <w:r w:rsidR="007706CE">
        <w:rPr>
          <w:rFonts w:hint="eastAsia"/>
          <w:cs/>
        </w:rPr>
        <w:t>‎</w:t>
      </w:r>
      <w:r w:rsidR="007706CE">
        <w:t>12</w:t>
      </w:r>
      <w:r w:rsidR="009A72AF" w:rsidRPr="00F3679C">
        <w:fldChar w:fldCharType="end"/>
      </w:r>
      <w:r w:rsidRPr="00F3679C">
        <w:t xml:space="preserve">, the Service Provider shall have an ongoing obligation throughout the Term to identify new or potential improvements to the Services in accordance with </w:t>
      </w:r>
      <w:r w:rsidR="002B0588" w:rsidRPr="00F3679C">
        <w:t>S</w:t>
      </w:r>
      <w:r w:rsidRPr="00F3679C">
        <w:t xml:space="preserve">chedule </w:t>
      </w:r>
      <w:r w:rsidR="000E33A5" w:rsidRPr="00F3679C">
        <w:t>2.6</w:t>
      </w:r>
      <w:r w:rsidRPr="00F3679C">
        <w:t xml:space="preserve"> (</w:t>
      </w:r>
      <w:r w:rsidR="00976DEF" w:rsidRPr="00F3679C">
        <w:t xml:space="preserve">Service </w:t>
      </w:r>
      <w:r w:rsidRPr="00F3679C">
        <w:t>Improvement).</w:t>
      </w:r>
    </w:p>
    <w:p w14:paraId="1C0D3DA5" w14:textId="3AA3FB5F" w:rsidR="005A742C" w:rsidRPr="00767C74" w:rsidRDefault="005A742C" w:rsidP="0094210A">
      <w:pPr>
        <w:pStyle w:val="Level1"/>
        <w:keepNext/>
        <w:rPr>
          <w:rStyle w:val="Level1asHeadingtext"/>
        </w:rPr>
      </w:pPr>
      <w:bookmarkStart w:id="123" w:name="_Ref247629313"/>
      <w:r w:rsidRPr="00767C74">
        <w:rPr>
          <w:rStyle w:val="Level1asHeadingtext"/>
        </w:rPr>
        <w:t>ASSETS</w:t>
      </w:r>
      <w:r w:rsidR="00490480" w:rsidRPr="00767C74">
        <w:rPr>
          <w:rStyle w:val="Level1asHeadingtext"/>
        </w:rPr>
        <w:fldChar w:fldCharType="begin"/>
      </w:r>
      <w:r w:rsidR="00490480" w:rsidRPr="0094210A">
        <w:rPr>
          <w:rStyle w:val="Level1asHeadingtext"/>
        </w:rPr>
        <w:instrText xml:space="preserve"> TC "</w:instrText>
      </w:r>
      <w:r w:rsidR="00490480" w:rsidRPr="0094210A">
        <w:rPr>
          <w:rStyle w:val="Level1asHeadingtext"/>
        </w:rPr>
        <w:fldChar w:fldCharType="begin"/>
      </w:r>
      <w:r w:rsidR="00490480" w:rsidRPr="0094210A">
        <w:rPr>
          <w:rStyle w:val="Level1asHeadingtext"/>
        </w:rPr>
        <w:instrText xml:space="preserve"> REF _NN2454\r \h </w:instrText>
      </w:r>
      <w:r w:rsidR="00264E26">
        <w:rPr>
          <w:rStyle w:val="Level1asHeadingtext"/>
        </w:rPr>
        <w:instrText xml:space="preserve"> \* MERGEFORMAT </w:instrText>
      </w:r>
      <w:r w:rsidR="00490480" w:rsidRPr="0094210A">
        <w:rPr>
          <w:rStyle w:val="Level1asHeadingtext"/>
        </w:rPr>
      </w:r>
      <w:r w:rsidR="00490480" w:rsidRPr="0094210A">
        <w:rPr>
          <w:rStyle w:val="Level1asHeadingtext"/>
        </w:rPr>
        <w:fldChar w:fldCharType="separate"/>
      </w:r>
      <w:bookmarkStart w:id="124" w:name="_Toc53060666"/>
      <w:r w:rsidR="007706CE">
        <w:rPr>
          <w:rStyle w:val="Level1asHeadingtext"/>
          <w:rFonts w:hint="eastAsia"/>
          <w:cs/>
        </w:rPr>
        <w:instrText>‎</w:instrText>
      </w:r>
      <w:r w:rsidR="007706CE">
        <w:rPr>
          <w:rStyle w:val="Level1asHeadingtext"/>
        </w:rPr>
        <w:instrText>12</w:instrText>
      </w:r>
      <w:r w:rsidR="00490480" w:rsidRPr="0094210A">
        <w:rPr>
          <w:rStyle w:val="Level1asHeadingtext"/>
        </w:rPr>
        <w:fldChar w:fldCharType="end"/>
      </w:r>
      <w:r w:rsidR="00490480" w:rsidRPr="0094210A">
        <w:rPr>
          <w:rStyle w:val="Level1asHeadingtext"/>
        </w:rPr>
        <w:tab/>
        <w:instrText>ASSETS</w:instrText>
      </w:r>
      <w:bookmarkEnd w:id="124"/>
      <w:r w:rsidR="00490480" w:rsidRPr="0094210A">
        <w:rPr>
          <w:rStyle w:val="Level1asHeadingtext"/>
        </w:rPr>
        <w:instrText xml:space="preserve"> " \l 1 </w:instrText>
      </w:r>
      <w:r w:rsidR="00490480" w:rsidRPr="00767C74">
        <w:rPr>
          <w:rStyle w:val="Level1asHeadingtext"/>
        </w:rPr>
        <w:fldChar w:fldCharType="end"/>
      </w:r>
    </w:p>
    <w:p w14:paraId="0EE54A78" w14:textId="3FEF4B7F" w:rsidR="00B43790" w:rsidRPr="006D6AD4" w:rsidRDefault="006D6AD4" w:rsidP="00B43790">
      <w:pPr>
        <w:pStyle w:val="Level2"/>
        <w:tabs>
          <w:tab w:val="clear" w:pos="1135"/>
        </w:tabs>
        <w:ind w:left="851"/>
      </w:pPr>
      <w:bookmarkStart w:id="125" w:name="_Ref39592939"/>
      <w:r w:rsidRPr="006D6AD4">
        <w:t>With effect from</w:t>
      </w:r>
      <w:r>
        <w:t xml:space="preserve"> the Operational Service Commencement Date</w:t>
      </w:r>
      <w:r w:rsidRPr="006D6AD4">
        <w:t xml:space="preserve"> the </w:t>
      </w:r>
      <w:r>
        <w:t>Customer</w:t>
      </w:r>
      <w:r w:rsidRPr="006D6AD4">
        <w:t xml:space="preserve"> shall</w:t>
      </w:r>
      <w:r>
        <w:t xml:space="preserve">, or shall procure that the Outgoing </w:t>
      </w:r>
      <w:r w:rsidR="00B43790">
        <w:t xml:space="preserve">Services Provider shall, </w:t>
      </w:r>
      <w:r w:rsidR="00B43790" w:rsidRPr="00B43790">
        <w:t xml:space="preserve">assign to the </w:t>
      </w:r>
      <w:r w:rsidR="00B43790">
        <w:t>Service Provider</w:t>
      </w:r>
      <w:r w:rsidR="00B43790" w:rsidRPr="00B43790">
        <w:t>, free from all liens, charges, options, encumbrances and third party rights, title to and all rights and interests</w:t>
      </w:r>
      <w:r w:rsidRPr="006D6AD4">
        <w:t xml:space="preserve"> </w:t>
      </w:r>
      <w:r w:rsidR="00B43790">
        <w:t xml:space="preserve">in </w:t>
      </w:r>
      <w:r w:rsidRPr="006D6AD4">
        <w:t xml:space="preserve">the </w:t>
      </w:r>
      <w:r w:rsidR="00B43790">
        <w:t>Existing</w:t>
      </w:r>
      <w:r w:rsidRPr="006D6AD4">
        <w:t xml:space="preserve"> Assets for a consideration equal to </w:t>
      </w:r>
      <w:r w:rsidR="00B43790">
        <w:t>one pound (£1).</w:t>
      </w:r>
      <w:bookmarkEnd w:id="125"/>
    </w:p>
    <w:p w14:paraId="4302A268" w14:textId="03C144BF" w:rsidR="005A742C" w:rsidRPr="00F3679C" w:rsidRDefault="005A742C" w:rsidP="00C82AEA">
      <w:pPr>
        <w:pStyle w:val="Level2"/>
        <w:tabs>
          <w:tab w:val="clear" w:pos="1135"/>
        </w:tabs>
        <w:ind w:left="851"/>
      </w:pPr>
      <w:r w:rsidRPr="00F3679C">
        <w:rPr>
          <w:rFonts w:cs="Arial"/>
        </w:rPr>
        <w:t>Subject to</w:t>
      </w:r>
      <w:r w:rsidR="00B43790">
        <w:rPr>
          <w:rFonts w:cs="Arial"/>
        </w:rPr>
        <w:t xml:space="preserve"> clause </w:t>
      </w:r>
      <w:r w:rsidR="00B43790">
        <w:rPr>
          <w:rFonts w:cs="Arial"/>
        </w:rPr>
        <w:fldChar w:fldCharType="begin"/>
      </w:r>
      <w:r w:rsidR="00B43790">
        <w:rPr>
          <w:rFonts w:cs="Arial"/>
        </w:rPr>
        <w:instrText xml:space="preserve"> REF _Ref39592939 \r \h </w:instrText>
      </w:r>
      <w:r w:rsidR="00B43790">
        <w:rPr>
          <w:rFonts w:cs="Arial"/>
        </w:rPr>
      </w:r>
      <w:r w:rsidR="00B43790">
        <w:rPr>
          <w:rFonts w:cs="Arial"/>
        </w:rPr>
        <w:fldChar w:fldCharType="separate"/>
      </w:r>
      <w:r w:rsidR="007706CE">
        <w:rPr>
          <w:rFonts w:cs="Arial" w:hint="eastAsia"/>
          <w:cs/>
        </w:rPr>
        <w:t>‎</w:t>
      </w:r>
      <w:r w:rsidR="007706CE">
        <w:rPr>
          <w:rFonts w:cs="Arial"/>
        </w:rPr>
        <w:t>13.1</w:t>
      </w:r>
      <w:r w:rsidR="00B43790">
        <w:rPr>
          <w:rFonts w:cs="Arial"/>
        </w:rPr>
        <w:fldChar w:fldCharType="end"/>
      </w:r>
      <w:r w:rsidR="00B43790">
        <w:rPr>
          <w:rFonts w:cs="Arial"/>
        </w:rPr>
        <w:t xml:space="preserve"> and</w:t>
      </w:r>
      <w:r w:rsidRPr="00F3679C">
        <w:rPr>
          <w:rFonts w:cs="Arial"/>
        </w:rPr>
        <w:t xml:space="preserve"> </w:t>
      </w:r>
      <w:r w:rsidR="0067159C" w:rsidRPr="006D6AD4">
        <w:rPr>
          <w:rStyle w:val="CrossReference"/>
          <w:bCs/>
        </w:rPr>
        <w:t xml:space="preserve">Schedule </w:t>
      </w:r>
      <w:r w:rsidRPr="006D6AD4">
        <w:rPr>
          <w:rStyle w:val="CrossReference"/>
          <w:bCs/>
        </w:rPr>
        <w:t>3</w:t>
      </w:r>
      <w:r w:rsidRPr="00F3679C">
        <w:rPr>
          <w:rFonts w:cs="Arial"/>
          <w:b/>
        </w:rPr>
        <w:t xml:space="preserve"> </w:t>
      </w:r>
      <w:r w:rsidRPr="00F3679C">
        <w:rPr>
          <w:rFonts w:cs="Arial"/>
        </w:rPr>
        <w:t>(Customer Responsibilities), the Service Provider shall provide and maintain all Assets and consumables necessary for the proper and efficient performance of the Services and commit whatever level of resources is necessary to provide the Services.</w:t>
      </w:r>
      <w:bookmarkEnd w:id="123"/>
      <w:r w:rsidRPr="00F3679C">
        <w:rPr>
          <w:rFonts w:cs="Arial"/>
        </w:rPr>
        <w:t xml:space="preserve">  </w:t>
      </w:r>
    </w:p>
    <w:p w14:paraId="571D43DA" w14:textId="37050C0B" w:rsidR="005A742C" w:rsidRPr="00F3679C" w:rsidRDefault="005A742C" w:rsidP="00C82AEA">
      <w:pPr>
        <w:pStyle w:val="Level2"/>
        <w:tabs>
          <w:tab w:val="clear" w:pos="1135"/>
        </w:tabs>
        <w:ind w:left="851"/>
      </w:pPr>
      <w:bookmarkStart w:id="126" w:name="_Ref247622105"/>
      <w:r w:rsidRPr="00F3679C">
        <w:t xml:space="preserve">Subject to any express provision of the </w:t>
      </w:r>
      <w:r w:rsidR="00787E55" w:rsidRPr="00F3679C">
        <w:t xml:space="preserve">Service Continuity </w:t>
      </w:r>
      <w:r w:rsidR="00DD3467" w:rsidRPr="00F3679C">
        <w:t>Plan</w:t>
      </w:r>
      <w:r w:rsidRPr="00F3679C">
        <w:t xml:space="preserve"> to the </w:t>
      </w:r>
      <w:r w:rsidR="00F7230F" w:rsidRPr="00F3679C">
        <w:t xml:space="preserve">contrary and without prejudice to clause </w:t>
      </w:r>
      <w:r w:rsidR="00F7230F" w:rsidRPr="00F3679C">
        <w:fldChar w:fldCharType="begin"/>
      </w:r>
      <w:r w:rsidR="00F7230F" w:rsidRPr="00F3679C">
        <w:instrText xml:space="preserve"> REF _Ref516255321 \r \h </w:instrText>
      </w:r>
      <w:r w:rsidR="002517E0" w:rsidRPr="00F3679C">
        <w:instrText xml:space="preserve"> \* MERGEFORMAT </w:instrText>
      </w:r>
      <w:r w:rsidR="00F7230F" w:rsidRPr="00F3679C">
        <w:fldChar w:fldCharType="separate"/>
      </w:r>
      <w:r w:rsidR="007706CE">
        <w:rPr>
          <w:rFonts w:hint="eastAsia"/>
          <w:cs/>
        </w:rPr>
        <w:t>‎</w:t>
      </w:r>
      <w:r w:rsidR="007706CE">
        <w:t>14.3</w:t>
      </w:r>
      <w:r w:rsidR="00F7230F" w:rsidRPr="00F3679C">
        <w:fldChar w:fldCharType="end"/>
      </w:r>
      <w:r w:rsidR="00B43790">
        <w:t xml:space="preserve"> (Service Provider Equipment)</w:t>
      </w:r>
      <w:r w:rsidRPr="00F3679C">
        <w:t>, the loss or destruction for any reason of the Assets held on any Site shall not relieve the Service Provider of its obligation to supply the Services in accordance with</w:t>
      </w:r>
      <w:r w:rsidR="00DD3467" w:rsidRPr="00F3679C">
        <w:t xml:space="preserve"> this Agreement, including</w:t>
      </w:r>
      <w:r w:rsidRPr="00F3679C">
        <w:t xml:space="preserve"> the </w:t>
      </w:r>
      <w:r w:rsidR="005D64B1" w:rsidRPr="00F3679C">
        <w:t>Target Performance Levels</w:t>
      </w:r>
      <w:r w:rsidRPr="00F3679C">
        <w:t>.</w:t>
      </w:r>
      <w:bookmarkEnd w:id="126"/>
    </w:p>
    <w:p w14:paraId="18C0D465" w14:textId="77777777" w:rsidR="005A742C" w:rsidRPr="00F3679C" w:rsidRDefault="005A742C" w:rsidP="00C82AEA">
      <w:pPr>
        <w:pStyle w:val="Level2"/>
        <w:tabs>
          <w:tab w:val="clear" w:pos="1135"/>
        </w:tabs>
        <w:ind w:left="851"/>
      </w:pPr>
      <w:r w:rsidRPr="00F3679C">
        <w:t>The Service Provider shall, at its own expense, pay or otherwise satisfy liabilities arising under the Waste Electrical and Electronic Equipment Regulations 20</w:t>
      </w:r>
      <w:r w:rsidR="00ED359C" w:rsidRPr="00F3679C">
        <w:t>13</w:t>
      </w:r>
      <w:r w:rsidRPr="00F3679C">
        <w:t xml:space="preserve"> in relation to the costs for the collection, treatment, recovery and environmentally sound disposal of:</w:t>
      </w:r>
    </w:p>
    <w:p w14:paraId="38A0E422" w14:textId="77777777" w:rsidR="005A742C" w:rsidRPr="00F3679C" w:rsidRDefault="005A742C" w:rsidP="00C82AEA">
      <w:pPr>
        <w:pStyle w:val="Level3"/>
      </w:pPr>
      <w:r w:rsidRPr="00F3679C">
        <w:t>any equipment supplied or made available to the Customer by the Service Provider; or</w:t>
      </w:r>
    </w:p>
    <w:p w14:paraId="0F5CC419" w14:textId="77777777" w:rsidR="005A742C" w:rsidRPr="00F3679C" w:rsidRDefault="005A742C" w:rsidP="00C82AEA">
      <w:pPr>
        <w:pStyle w:val="Level3"/>
      </w:pPr>
      <w:r w:rsidRPr="00F3679C">
        <w:t>any equipment managed o</w:t>
      </w:r>
      <w:r w:rsidR="00006A42" w:rsidRPr="00F3679C">
        <w:t>r owned by the Service Provider.</w:t>
      </w:r>
    </w:p>
    <w:p w14:paraId="74DB9B17" w14:textId="77777777" w:rsidR="005A742C" w:rsidRPr="00F3679C" w:rsidRDefault="005A742C" w:rsidP="00C82AEA">
      <w:pPr>
        <w:pStyle w:val="Level2"/>
        <w:tabs>
          <w:tab w:val="clear" w:pos="1135"/>
        </w:tabs>
        <w:ind w:left="851"/>
        <w:rPr>
          <w:rFonts w:cs="Arial"/>
        </w:rPr>
      </w:pPr>
      <w:r w:rsidRPr="00F3679C">
        <w:rPr>
          <w:rFonts w:cs="Arial"/>
        </w:rPr>
        <w:t>The Service Provider shall:</w:t>
      </w:r>
    </w:p>
    <w:p w14:paraId="27D9C169" w14:textId="77777777" w:rsidR="005A742C" w:rsidRPr="00F3679C" w:rsidRDefault="005A742C" w:rsidP="00C82AEA">
      <w:pPr>
        <w:pStyle w:val="Level3"/>
        <w:rPr>
          <w:rFonts w:cs="Arial"/>
        </w:rPr>
      </w:pPr>
      <w:r w:rsidRPr="00F3679C">
        <w:rPr>
          <w:rFonts w:cs="Arial"/>
        </w:rPr>
        <w:t xml:space="preserve">ensure that any Asset which is paid for in full by the Customer </w:t>
      </w:r>
      <w:r w:rsidR="005D64B1" w:rsidRPr="00F3679C">
        <w:rPr>
          <w:rFonts w:cs="Arial"/>
        </w:rPr>
        <w:t>as set out in the Financial Model</w:t>
      </w:r>
      <w:r w:rsidR="00D23862" w:rsidRPr="00F3679C">
        <w:rPr>
          <w:rFonts w:cs="Arial"/>
        </w:rPr>
        <w:t>, as agreed pursuant to</w:t>
      </w:r>
      <w:r w:rsidRPr="00F3679C">
        <w:rPr>
          <w:rFonts w:cs="Arial"/>
        </w:rPr>
        <w:t xml:space="preserve"> the Change </w:t>
      </w:r>
      <w:r w:rsidRPr="00F3679C">
        <w:t>Control</w:t>
      </w:r>
      <w:r w:rsidRPr="00F3679C">
        <w:rPr>
          <w:rFonts w:cs="Arial"/>
        </w:rPr>
        <w:t xml:space="preserve"> Procedure or otherwise under this Agreement is identified as an Exclusive Asset in the Asset Register in </w:t>
      </w:r>
      <w:r w:rsidR="00F7230F" w:rsidRPr="004A5EC9">
        <w:rPr>
          <w:rStyle w:val="CrossReference"/>
          <w:rFonts w:cs="Arial"/>
        </w:rPr>
        <w:t>S</w:t>
      </w:r>
      <w:r w:rsidRPr="004A5EC9">
        <w:rPr>
          <w:rStyle w:val="CrossReference"/>
          <w:rFonts w:cs="Arial"/>
        </w:rPr>
        <w:t xml:space="preserve">chedule </w:t>
      </w:r>
      <w:r w:rsidR="00F7230F" w:rsidRPr="004A5EC9">
        <w:rPr>
          <w:rStyle w:val="CrossReference"/>
          <w:rFonts w:cs="Arial"/>
        </w:rPr>
        <w:t>11</w:t>
      </w:r>
      <w:r w:rsidRPr="00F3679C">
        <w:rPr>
          <w:rFonts w:cs="Arial"/>
          <w:b/>
        </w:rPr>
        <w:t xml:space="preserve"> </w:t>
      </w:r>
      <w:r w:rsidRPr="00F3679C">
        <w:rPr>
          <w:rFonts w:cs="Arial"/>
        </w:rPr>
        <w:t>(Asset Register);</w:t>
      </w:r>
    </w:p>
    <w:p w14:paraId="67DD9CF4" w14:textId="77777777" w:rsidR="005A742C" w:rsidRPr="00F3679C" w:rsidRDefault="005A742C" w:rsidP="00C82AEA">
      <w:pPr>
        <w:pStyle w:val="Level3"/>
      </w:pPr>
      <w:r w:rsidRPr="00F3679C">
        <w:t>not sell, transfer or otherwise dispose of any Exclusive Assets to any third party (unless otherwise agreed by the Customer Relationship Manager in writing);</w:t>
      </w:r>
    </w:p>
    <w:p w14:paraId="3BDB253E" w14:textId="77777777" w:rsidR="005A742C" w:rsidRPr="00F3679C" w:rsidRDefault="005A742C" w:rsidP="00C82AEA">
      <w:pPr>
        <w:pStyle w:val="Level3"/>
      </w:pPr>
      <w:r w:rsidRPr="00F3679C">
        <w:t>ensure that the Exclusive Assets will be free of all liens, charges, options, encumbrances and third party rights, title to and all rights and interests (unless otherwise agreed by the Customer Relationship Manager in writing);</w:t>
      </w:r>
    </w:p>
    <w:p w14:paraId="613084E0" w14:textId="77777777" w:rsidR="005A742C" w:rsidRPr="00F3679C" w:rsidRDefault="005A742C" w:rsidP="00C82AEA">
      <w:pPr>
        <w:pStyle w:val="Level3"/>
      </w:pPr>
      <w:r w:rsidRPr="00F3679C">
        <w:t xml:space="preserve">not change any Exclusive Assets to Non-Exclusive Assets (unless otherwise agreed by the Customer Relationship Manager in writing); and </w:t>
      </w:r>
    </w:p>
    <w:p w14:paraId="1D667EE9" w14:textId="77777777" w:rsidR="005A742C" w:rsidRPr="00F3679C" w:rsidRDefault="005A742C" w:rsidP="00C82AEA">
      <w:pPr>
        <w:pStyle w:val="Level3"/>
        <w:rPr>
          <w:rFonts w:cs="Arial"/>
        </w:rPr>
      </w:pPr>
      <w:bookmarkStart w:id="127" w:name="_Ref275848725"/>
      <w:r w:rsidRPr="00F3679C">
        <w:t xml:space="preserve">ensure that the Exclusive Assets are refreshed throughout the term of this Agreement so that they will not need replacing in whole or in part and are capable of being used to allow the </w:t>
      </w:r>
      <w:r w:rsidR="00EF5531" w:rsidRPr="00F3679C">
        <w:t xml:space="preserve">Replacement </w:t>
      </w:r>
      <w:r w:rsidRPr="00F3679C">
        <w:t xml:space="preserve">Services to </w:t>
      </w:r>
      <w:r w:rsidR="00EF5531" w:rsidRPr="00F3679C">
        <w:t>be provided</w:t>
      </w:r>
      <w:r w:rsidRPr="00F3679C">
        <w:t xml:space="preserve"> without interruption for at least two (2) years following the termination or expiry of this Agreement (unless otherwise</w:t>
      </w:r>
      <w:r w:rsidRPr="00F3679C">
        <w:rPr>
          <w:rFonts w:cs="Arial"/>
        </w:rPr>
        <w:t xml:space="preserve"> agreed by the Customer Relationship Manager in writing) provided that during that period the Exclusive Assets are maintained in accordance with the manufacturer’s instructions.</w:t>
      </w:r>
      <w:bookmarkEnd w:id="127"/>
    </w:p>
    <w:p w14:paraId="001F7BF4" w14:textId="655D7059" w:rsidR="005A742C" w:rsidRPr="00F3679C" w:rsidRDefault="005A742C" w:rsidP="00C82AEA">
      <w:pPr>
        <w:pStyle w:val="Level2"/>
        <w:tabs>
          <w:tab w:val="clear" w:pos="1135"/>
        </w:tabs>
        <w:ind w:left="851"/>
        <w:rPr>
          <w:rFonts w:cs="Arial"/>
        </w:rPr>
      </w:pPr>
      <w:bookmarkStart w:id="128" w:name="_Ref275857446"/>
      <w:r w:rsidRPr="00F3679C">
        <w:rPr>
          <w:rFonts w:cs="Arial"/>
        </w:rPr>
        <w:t xml:space="preserve">Without prejudice to the Customer’s rights to request a Change, where the Service Provider performs a refresh of the Exclusive Assets in accordance with </w:t>
      </w:r>
      <w:r w:rsidRPr="00F3679C">
        <w:t xml:space="preserve">clause </w:t>
      </w:r>
      <w:r w:rsidRPr="00F3679C">
        <w:rPr>
          <w:rFonts w:cs="Arial"/>
          <w:bCs/>
        </w:rPr>
        <w:fldChar w:fldCharType="begin"/>
      </w:r>
      <w:r w:rsidRPr="00F3679C">
        <w:rPr>
          <w:rFonts w:cs="Arial"/>
          <w:bCs/>
        </w:rPr>
        <w:instrText xml:space="preserve"> REF _Ref275848725 \r \h  \* MERGEFORMAT </w:instrText>
      </w:r>
      <w:r w:rsidRPr="00F3679C">
        <w:rPr>
          <w:rFonts w:cs="Arial"/>
          <w:bCs/>
        </w:rPr>
      </w:r>
      <w:r w:rsidRPr="00F3679C">
        <w:rPr>
          <w:rFonts w:cs="Arial"/>
          <w:bCs/>
        </w:rPr>
        <w:fldChar w:fldCharType="separate"/>
      </w:r>
      <w:r w:rsidR="007706CE">
        <w:rPr>
          <w:rFonts w:cs="Arial" w:hint="eastAsia"/>
          <w:bCs/>
          <w:cs/>
        </w:rPr>
        <w:t>‎</w:t>
      </w:r>
      <w:r w:rsidR="007706CE">
        <w:rPr>
          <w:rFonts w:cs="Arial"/>
          <w:bCs/>
        </w:rPr>
        <w:t>13.5.5</w:t>
      </w:r>
      <w:r w:rsidRPr="00F3679C">
        <w:rPr>
          <w:rFonts w:cs="Arial"/>
          <w:bCs/>
        </w:rPr>
        <w:fldChar w:fldCharType="end"/>
      </w:r>
      <w:r w:rsidRPr="00F3679C">
        <w:rPr>
          <w:rFonts w:cs="Arial"/>
        </w:rPr>
        <w:t xml:space="preserve"> it shall:</w:t>
      </w:r>
    </w:p>
    <w:p w14:paraId="52E2E1CF" w14:textId="77777777" w:rsidR="005A742C" w:rsidRPr="00F3679C" w:rsidRDefault="005A742C" w:rsidP="00C82AEA">
      <w:pPr>
        <w:pStyle w:val="Level3"/>
      </w:pPr>
      <w:r w:rsidRPr="00F3679C">
        <w:t>notify the Customer Relationship Manager in writing at least six (6) months in advance; and</w:t>
      </w:r>
    </w:p>
    <w:p w14:paraId="64FD9572" w14:textId="77777777" w:rsidR="005A742C" w:rsidRPr="00F3679C" w:rsidRDefault="005A742C" w:rsidP="00C82AEA">
      <w:pPr>
        <w:pStyle w:val="Level3"/>
      </w:pPr>
      <w:bookmarkStart w:id="129" w:name="_Ref342301780"/>
      <w:r w:rsidRPr="00F3679C">
        <w:t xml:space="preserve">comply with the Customer </w:t>
      </w:r>
      <w:r w:rsidRPr="00F3679C">
        <w:rPr>
          <w:rFonts w:cs="Arial"/>
        </w:rPr>
        <w:t>Relationship Manager</w:t>
      </w:r>
      <w:r w:rsidRPr="00F3679C">
        <w:t>’s instructions,</w:t>
      </w:r>
      <w:bookmarkEnd w:id="129"/>
      <w:r w:rsidRPr="00F3679C">
        <w:t xml:space="preserve"> </w:t>
      </w:r>
    </w:p>
    <w:p w14:paraId="6F5B1712" w14:textId="77777777" w:rsidR="005A742C" w:rsidRPr="00F3679C" w:rsidRDefault="005A742C" w:rsidP="00C82AEA">
      <w:pPr>
        <w:pStyle w:val="aDefinition"/>
        <w:numPr>
          <w:ilvl w:val="0"/>
          <w:numId w:val="0"/>
        </w:numPr>
        <w:ind w:left="851"/>
      </w:pPr>
      <w:r w:rsidRPr="00F3679C">
        <w:t xml:space="preserve">providing that if the Service Provider believes that compliance with the Customer </w:t>
      </w:r>
      <w:r w:rsidRPr="00F3679C">
        <w:rPr>
          <w:rFonts w:cs="Arial"/>
        </w:rPr>
        <w:t>Relationship Manager</w:t>
      </w:r>
      <w:r w:rsidRPr="00F3679C">
        <w:t xml:space="preserve">’s instructions will have a material and unavoidable cost or will adversely affect the provision of the Services, it may submit a </w:t>
      </w:r>
      <w:r w:rsidR="00EF5531" w:rsidRPr="00F3679C">
        <w:t>C</w:t>
      </w:r>
      <w:r w:rsidRPr="00F3679C">
        <w:t xml:space="preserve">hange </w:t>
      </w:r>
      <w:r w:rsidR="00EF5531" w:rsidRPr="00F3679C">
        <w:t xml:space="preserve">Request </w:t>
      </w:r>
      <w:r w:rsidRPr="00F3679C">
        <w:t xml:space="preserve">pursuant to the Change Control Procedure including a request for payment of the reasonable, additional costs necessary to comply with the Customer </w:t>
      </w:r>
      <w:r w:rsidRPr="00F3679C">
        <w:rPr>
          <w:rFonts w:cs="Arial"/>
        </w:rPr>
        <w:t>Relationship Manager</w:t>
      </w:r>
      <w:r w:rsidRPr="00F3679C">
        <w:t xml:space="preserve">’s instructions. The Service Provider must support its </w:t>
      </w:r>
      <w:r w:rsidR="00EF5531" w:rsidRPr="00F3679C">
        <w:t>Change R</w:t>
      </w:r>
      <w:r w:rsidRPr="00F3679C">
        <w:t xml:space="preserve">equest by providing evidence of the cause of any increased costs and the steps that it has taken to mitigate those costs.  Any </w:t>
      </w:r>
      <w:r w:rsidR="00EF5531" w:rsidRPr="00F3679C">
        <w:t>C</w:t>
      </w:r>
      <w:r w:rsidRPr="00F3679C">
        <w:t xml:space="preserve">hanges shall then be agreed in accordance with the Change Control Procedure. Neither </w:t>
      </w:r>
      <w:r w:rsidR="00EF5531" w:rsidRPr="00F3679C">
        <w:t>P</w:t>
      </w:r>
      <w:r w:rsidRPr="00F3679C">
        <w:t xml:space="preserve">arty will unreasonably withhold or delay its agreement to the </w:t>
      </w:r>
      <w:r w:rsidR="00DB50FE" w:rsidRPr="00F3679C">
        <w:t>C</w:t>
      </w:r>
      <w:r w:rsidRPr="00F3679C">
        <w:t>hange</w:t>
      </w:r>
      <w:r w:rsidR="002E00A6" w:rsidRPr="00F3679C">
        <w:t>.</w:t>
      </w:r>
    </w:p>
    <w:bookmarkEnd w:id="128"/>
    <w:p w14:paraId="1490F385" w14:textId="65BCF82D" w:rsidR="00322528" w:rsidRPr="00C876D0" w:rsidRDefault="00322528" w:rsidP="00C876D0">
      <w:pPr>
        <w:pStyle w:val="Level1"/>
        <w:keepNext/>
      </w:pPr>
      <w:r w:rsidRPr="00F3679C">
        <w:rPr>
          <w:rStyle w:val="Level1asHeadingtext"/>
        </w:rPr>
        <w:t>EQUIPMENT AND MAINTENANCE</w:t>
      </w:r>
      <w:bookmarkStart w:id="130" w:name="_NN2455"/>
      <w:bookmarkEnd w:id="130"/>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_NN2455\r \h </w:instrText>
      </w:r>
      <w:r w:rsidR="00C876D0" w:rsidRPr="00C876D0">
        <w:fldChar w:fldCharType="separate"/>
      </w:r>
      <w:bookmarkStart w:id="131" w:name="_Toc53060667"/>
      <w:r w:rsidR="007706CE">
        <w:rPr>
          <w:rFonts w:hint="eastAsia"/>
          <w:cs/>
        </w:rPr>
        <w:instrText>‎</w:instrText>
      </w:r>
      <w:r w:rsidR="007706CE">
        <w:instrText>14</w:instrText>
      </w:r>
      <w:r w:rsidR="00C876D0" w:rsidRPr="00C876D0">
        <w:fldChar w:fldCharType="end"/>
      </w:r>
      <w:r w:rsidR="00C876D0" w:rsidRPr="00C876D0">
        <w:tab/>
        <w:instrText>EQUIPMENT AND MAINTENANCE</w:instrText>
      </w:r>
      <w:bookmarkEnd w:id="131"/>
      <w:r w:rsidR="00C876D0" w:rsidRPr="00C876D0">
        <w:instrText xml:space="preserve">" \l 1 </w:instrText>
      </w:r>
      <w:r w:rsidR="00C876D0" w:rsidRPr="00C876D0">
        <w:fldChar w:fldCharType="end"/>
      </w:r>
    </w:p>
    <w:p w14:paraId="17DAF109" w14:textId="77777777" w:rsidR="00322528" w:rsidRPr="00F3679C" w:rsidRDefault="00C21ED2" w:rsidP="00C82AEA">
      <w:pPr>
        <w:pStyle w:val="Body"/>
      </w:pPr>
      <w:r w:rsidRPr="00F3679C">
        <w:rPr>
          <w:rFonts w:cs="Trebuchet MS,Bold"/>
          <w:b/>
          <w:bCs/>
          <w:color w:val="000000"/>
        </w:rPr>
        <w:t>Service Provider</w:t>
      </w:r>
      <w:r w:rsidR="0048322A" w:rsidRPr="00F3679C">
        <w:rPr>
          <w:rFonts w:cs="Trebuchet MS,Bold"/>
          <w:b/>
          <w:bCs/>
          <w:color w:val="000000"/>
        </w:rPr>
        <w:t xml:space="preserve"> Equipment</w:t>
      </w:r>
    </w:p>
    <w:p w14:paraId="455DB731" w14:textId="77777777" w:rsidR="00355D3C" w:rsidRPr="00F3679C" w:rsidRDefault="00322528" w:rsidP="00C82AEA">
      <w:pPr>
        <w:pStyle w:val="Level2"/>
        <w:tabs>
          <w:tab w:val="clear" w:pos="1135"/>
        </w:tabs>
        <w:ind w:left="851"/>
      </w:pPr>
      <w:bookmarkStart w:id="132" w:name="_Ref516323225"/>
      <w:r w:rsidRPr="00F3679C">
        <w:t xml:space="preserve">The </w:t>
      </w:r>
      <w:r w:rsidR="00C21ED2" w:rsidRPr="00F3679C">
        <w:t>Service Provider</w:t>
      </w:r>
      <w:r w:rsidRPr="00F3679C">
        <w:t xml:space="preserve"> shall be solely responsible for the cost of carriage of </w:t>
      </w:r>
      <w:r w:rsidR="00C21ED2" w:rsidRPr="00F3679C">
        <w:t>Service Provider</w:t>
      </w:r>
      <w:r w:rsidR="00987CA1" w:rsidRPr="00F3679C">
        <w:t xml:space="preserve"> </w:t>
      </w:r>
      <w:r w:rsidRPr="00F3679C">
        <w:rPr>
          <w:rFonts w:cs="Trebuchet MS"/>
          <w:color w:val="000000"/>
        </w:rPr>
        <w:t>Equipment to the Sites, including its off-loading,</w:t>
      </w:r>
      <w:r w:rsidR="00987CA1" w:rsidRPr="00F3679C">
        <w:rPr>
          <w:rFonts w:cs="Trebuchet MS"/>
          <w:color w:val="000000"/>
        </w:rPr>
        <w:t xml:space="preserve"> </w:t>
      </w:r>
      <w:r w:rsidRPr="00F3679C">
        <w:rPr>
          <w:rFonts w:cs="Trebuchet MS"/>
          <w:color w:val="000000"/>
        </w:rPr>
        <w:t>removal of all packaging and all other associated costs.</w:t>
      </w:r>
      <w:r w:rsidR="00FB205E" w:rsidRPr="00F3679C">
        <w:rPr>
          <w:rFonts w:cs="Trebuchet MS"/>
          <w:color w:val="000000"/>
        </w:rPr>
        <w:t xml:space="preserve"> </w:t>
      </w:r>
      <w:r w:rsidRPr="00F3679C">
        <w:rPr>
          <w:rFonts w:cs="Trebuchet MS"/>
          <w:color w:val="000000"/>
        </w:rPr>
        <w:t xml:space="preserve"> Likewise on termination or</w:t>
      </w:r>
      <w:r w:rsidR="00987CA1" w:rsidRPr="00F3679C">
        <w:rPr>
          <w:rFonts w:cs="Trebuchet MS"/>
          <w:color w:val="000000"/>
        </w:rPr>
        <w:t xml:space="preserve"> </w:t>
      </w:r>
      <w:r w:rsidRPr="00F3679C">
        <w:rPr>
          <w:rFonts w:cs="Trebuchet MS"/>
          <w:color w:val="000000"/>
        </w:rPr>
        <w:t xml:space="preserve">expiry of this Agreement the </w:t>
      </w:r>
      <w:r w:rsidR="00C21ED2" w:rsidRPr="00F3679C">
        <w:rPr>
          <w:rFonts w:cs="Trebuchet MS"/>
          <w:color w:val="000000"/>
        </w:rPr>
        <w:t>Service Provider</w:t>
      </w:r>
      <w:r w:rsidRPr="00F3679C">
        <w:rPr>
          <w:rFonts w:cs="Trebuchet MS"/>
          <w:color w:val="000000"/>
        </w:rPr>
        <w:t xml:space="preserve"> shall be responsible for the removal and safe</w:t>
      </w:r>
      <w:r w:rsidR="00987CA1" w:rsidRPr="00F3679C">
        <w:rPr>
          <w:rFonts w:cs="Trebuchet MS"/>
          <w:color w:val="000000"/>
        </w:rPr>
        <w:t xml:space="preserve"> </w:t>
      </w:r>
      <w:r w:rsidRPr="00F3679C">
        <w:rPr>
          <w:rFonts w:cs="Trebuchet MS"/>
          <w:color w:val="000000"/>
        </w:rPr>
        <w:t xml:space="preserve">disposal of all relevant </w:t>
      </w:r>
      <w:r w:rsidR="00C21ED2" w:rsidRPr="00F3679C">
        <w:rPr>
          <w:rFonts w:cs="Trebuchet MS"/>
          <w:color w:val="000000"/>
        </w:rPr>
        <w:t>Service Provider</w:t>
      </w:r>
      <w:r w:rsidRPr="00F3679C">
        <w:rPr>
          <w:rFonts w:cs="Trebuchet MS"/>
          <w:color w:val="000000"/>
        </w:rPr>
        <w:t xml:space="preserve"> Equipment from the Sites, including the cost of packing, carriage and making good the Sites following removal, and taking account of any sustainability</w:t>
      </w:r>
      <w:r w:rsidR="00987CA1" w:rsidRPr="00F3679C">
        <w:rPr>
          <w:rFonts w:cs="Trebuchet MS"/>
          <w:color w:val="000000"/>
        </w:rPr>
        <w:t xml:space="preserve"> </w:t>
      </w:r>
      <w:r w:rsidRPr="00F3679C">
        <w:rPr>
          <w:rFonts w:cs="Trebuchet MS"/>
          <w:color w:val="000000"/>
        </w:rPr>
        <w:t>requirements, including safe removal of data and recycling requirements.</w:t>
      </w:r>
      <w:bookmarkEnd w:id="132"/>
    </w:p>
    <w:p w14:paraId="3749B33C" w14:textId="77777777" w:rsidR="00355D3C" w:rsidRPr="00306B60" w:rsidRDefault="00322528" w:rsidP="00C82AEA">
      <w:pPr>
        <w:pStyle w:val="Level2"/>
        <w:tabs>
          <w:tab w:val="clear" w:pos="1135"/>
        </w:tabs>
        <w:ind w:left="851"/>
      </w:pPr>
      <w:r w:rsidRPr="00F3679C">
        <w:rPr>
          <w:rFonts w:cs="Trebuchet MS"/>
          <w:color w:val="000000"/>
        </w:rPr>
        <w:t xml:space="preserve">All the </w:t>
      </w:r>
      <w:r w:rsidR="00C21ED2" w:rsidRPr="00F3679C">
        <w:rPr>
          <w:rFonts w:cs="Trebuchet MS"/>
          <w:color w:val="000000"/>
        </w:rPr>
        <w:t>Service Provider</w:t>
      </w:r>
      <w:r w:rsidRPr="00F3679C">
        <w:rPr>
          <w:rFonts w:cs="Trebuchet MS"/>
          <w:color w:val="000000"/>
        </w:rPr>
        <w:t xml:space="preserve">'s property, including </w:t>
      </w:r>
      <w:r w:rsidR="00C21ED2" w:rsidRPr="00F3679C">
        <w:rPr>
          <w:rFonts w:cs="Trebuchet MS"/>
          <w:color w:val="000000"/>
        </w:rPr>
        <w:t>Service Provider</w:t>
      </w:r>
      <w:r w:rsidRPr="00F3679C">
        <w:rPr>
          <w:rFonts w:cs="Trebuchet MS"/>
          <w:color w:val="000000"/>
        </w:rPr>
        <w:t xml:space="preserve"> Equipment, shall remain at the sole</w:t>
      </w:r>
      <w:r w:rsidR="00987CA1" w:rsidRPr="00F3679C">
        <w:rPr>
          <w:rFonts w:cs="Trebuchet MS"/>
          <w:color w:val="000000"/>
        </w:rPr>
        <w:t xml:space="preserve"> </w:t>
      </w:r>
      <w:r w:rsidRPr="00F3679C">
        <w:rPr>
          <w:rFonts w:cs="Trebuchet MS"/>
          <w:color w:val="000000"/>
        </w:rPr>
        <w:t xml:space="preserve">risk and responsibility of the </w:t>
      </w:r>
      <w:r w:rsidR="00C21ED2" w:rsidRPr="00F3679C">
        <w:rPr>
          <w:rFonts w:cs="Trebuchet MS"/>
          <w:color w:val="000000"/>
        </w:rPr>
        <w:t>Service Provider</w:t>
      </w:r>
      <w:r w:rsidRPr="00F3679C">
        <w:rPr>
          <w:rFonts w:cs="Trebuchet MS"/>
          <w:color w:val="000000"/>
        </w:rPr>
        <w:t xml:space="preserve">, </w:t>
      </w:r>
      <w:r w:rsidRPr="00306B60">
        <w:rPr>
          <w:rFonts w:cs="Trebuchet MS"/>
          <w:color w:val="000000"/>
        </w:rPr>
        <w:t xml:space="preserve">except that the </w:t>
      </w:r>
      <w:r w:rsidR="00E725EB" w:rsidRPr="00306B60">
        <w:rPr>
          <w:rFonts w:cs="Trebuchet MS"/>
          <w:color w:val="000000"/>
        </w:rPr>
        <w:t>Customer</w:t>
      </w:r>
      <w:r w:rsidRPr="00306B60">
        <w:rPr>
          <w:rFonts w:cs="Trebuchet MS"/>
          <w:color w:val="000000"/>
        </w:rPr>
        <w:t xml:space="preserve"> shall be liable for</w:t>
      </w:r>
      <w:r w:rsidR="00987CA1" w:rsidRPr="00306B60">
        <w:rPr>
          <w:rFonts w:cs="Trebuchet MS"/>
          <w:color w:val="000000"/>
        </w:rPr>
        <w:t xml:space="preserve"> </w:t>
      </w:r>
      <w:r w:rsidRPr="00306B60">
        <w:rPr>
          <w:rFonts w:cs="Trebuchet MS"/>
          <w:color w:val="000000"/>
        </w:rPr>
        <w:t xml:space="preserve">loss of or damage to any of the </w:t>
      </w:r>
      <w:r w:rsidR="00C21ED2" w:rsidRPr="00306B60">
        <w:rPr>
          <w:rFonts w:cs="Trebuchet MS"/>
          <w:color w:val="000000"/>
        </w:rPr>
        <w:t>Service Provider</w:t>
      </w:r>
      <w:r w:rsidRPr="00306B60">
        <w:rPr>
          <w:rFonts w:cs="Trebuchet MS"/>
          <w:color w:val="000000"/>
        </w:rPr>
        <w:t xml:space="preserve">'s property located on </w:t>
      </w:r>
      <w:r w:rsidR="00E725EB" w:rsidRPr="00306B60">
        <w:rPr>
          <w:rFonts w:cs="Trebuchet MS"/>
          <w:color w:val="000000"/>
        </w:rPr>
        <w:t>Customer</w:t>
      </w:r>
      <w:r w:rsidRPr="00306B60">
        <w:rPr>
          <w:rFonts w:cs="Trebuchet MS"/>
          <w:color w:val="000000"/>
        </w:rPr>
        <w:t xml:space="preserve"> Premises</w:t>
      </w:r>
      <w:r w:rsidR="00987CA1" w:rsidRPr="00306B60">
        <w:rPr>
          <w:rFonts w:cs="Trebuchet MS"/>
          <w:color w:val="000000"/>
        </w:rPr>
        <w:t xml:space="preserve"> </w:t>
      </w:r>
      <w:r w:rsidRPr="00306B60">
        <w:rPr>
          <w:rFonts w:cs="Trebuchet MS"/>
          <w:color w:val="000000"/>
        </w:rPr>
        <w:t xml:space="preserve">which is due to the negligent act or omission of the </w:t>
      </w:r>
      <w:r w:rsidR="00E725EB" w:rsidRPr="00306B60">
        <w:rPr>
          <w:rFonts w:cs="Trebuchet MS"/>
          <w:color w:val="000000"/>
        </w:rPr>
        <w:t>Customer</w:t>
      </w:r>
      <w:r w:rsidRPr="00306B60">
        <w:rPr>
          <w:rFonts w:cs="Trebuchet MS"/>
          <w:color w:val="000000"/>
        </w:rPr>
        <w:t>.</w:t>
      </w:r>
    </w:p>
    <w:p w14:paraId="216DD5DF" w14:textId="74920335" w:rsidR="00322528" w:rsidRPr="00F3679C" w:rsidRDefault="00322528" w:rsidP="00C82AEA">
      <w:pPr>
        <w:pStyle w:val="Level2"/>
        <w:tabs>
          <w:tab w:val="clear" w:pos="1135"/>
        </w:tabs>
        <w:ind w:left="851"/>
      </w:pPr>
      <w:bookmarkStart w:id="133" w:name="_Ref516255321"/>
      <w:r w:rsidRPr="00F3679C">
        <w:rPr>
          <w:rFonts w:cs="Trebuchet MS"/>
          <w:color w:val="000000"/>
        </w:rPr>
        <w:t xml:space="preserve">Subject to any express provision of the </w:t>
      </w:r>
      <w:r w:rsidR="00787E55" w:rsidRPr="00F3679C">
        <w:rPr>
          <w:rFonts w:cs="Trebuchet MS"/>
          <w:color w:val="000000"/>
        </w:rPr>
        <w:t>Service Continuity</w:t>
      </w:r>
      <w:r w:rsidR="00787E55" w:rsidRPr="00F3679C" w:rsidDel="00787E55">
        <w:rPr>
          <w:rFonts w:cs="Trebuchet MS"/>
          <w:color w:val="000000"/>
        </w:rPr>
        <w:t xml:space="preserve"> </w:t>
      </w:r>
      <w:r w:rsidRPr="00F3679C">
        <w:rPr>
          <w:rFonts w:cs="Trebuchet MS"/>
          <w:color w:val="000000"/>
        </w:rPr>
        <w:t>Plan to the contrary</w:t>
      </w:r>
      <w:r w:rsidR="00F7230F" w:rsidRPr="00F3679C">
        <w:rPr>
          <w:rFonts w:cs="Trebuchet MS"/>
          <w:color w:val="000000"/>
        </w:rPr>
        <w:t xml:space="preserve"> and without prejudice to clause </w:t>
      </w:r>
      <w:r w:rsidR="00F7230F" w:rsidRPr="00F3679C">
        <w:rPr>
          <w:rFonts w:cs="Trebuchet MS"/>
          <w:color w:val="000000"/>
        </w:rPr>
        <w:fldChar w:fldCharType="begin"/>
      </w:r>
      <w:r w:rsidR="00F7230F" w:rsidRPr="00F3679C">
        <w:rPr>
          <w:rFonts w:cs="Trebuchet MS"/>
          <w:color w:val="000000"/>
        </w:rPr>
        <w:instrText xml:space="preserve"> REF _Ref247622105 \r \h </w:instrText>
      </w:r>
      <w:r w:rsidR="00F3679C" w:rsidRPr="00F3679C">
        <w:rPr>
          <w:rFonts w:cs="Trebuchet MS"/>
          <w:color w:val="000000"/>
        </w:rPr>
        <w:instrText xml:space="preserve"> \* MERGEFORMAT </w:instrText>
      </w:r>
      <w:r w:rsidR="00F7230F" w:rsidRPr="00F3679C">
        <w:rPr>
          <w:rFonts w:cs="Trebuchet MS"/>
          <w:color w:val="000000"/>
        </w:rPr>
      </w:r>
      <w:r w:rsidR="00F7230F" w:rsidRPr="00F3679C">
        <w:rPr>
          <w:rFonts w:cs="Trebuchet MS"/>
          <w:color w:val="000000"/>
        </w:rPr>
        <w:fldChar w:fldCharType="separate"/>
      </w:r>
      <w:r w:rsidR="007706CE" w:rsidRPr="0094210A">
        <w:rPr>
          <w:rFonts w:ascii="Arial" w:hAnsi="Arial" w:cs="Arial"/>
          <w:color w:val="000000"/>
          <w:cs/>
        </w:rPr>
        <w:t>‎</w:t>
      </w:r>
      <w:r w:rsidR="007706CE">
        <w:rPr>
          <w:rFonts w:cs="Trebuchet MS"/>
          <w:color w:val="000000"/>
        </w:rPr>
        <w:t>13.3</w:t>
      </w:r>
      <w:r w:rsidR="00F7230F" w:rsidRPr="00F3679C">
        <w:rPr>
          <w:rFonts w:cs="Trebuchet MS"/>
          <w:color w:val="000000"/>
        </w:rPr>
        <w:fldChar w:fldCharType="end"/>
      </w:r>
      <w:r w:rsidR="00B43790">
        <w:rPr>
          <w:rFonts w:cs="Trebuchet MS"/>
          <w:color w:val="000000"/>
        </w:rPr>
        <w:t xml:space="preserve"> (Assets)</w:t>
      </w:r>
      <w:r w:rsidRPr="00F3679C">
        <w:rPr>
          <w:rFonts w:cs="Trebuchet MS"/>
          <w:color w:val="000000"/>
        </w:rPr>
        <w:t>, the loss or</w:t>
      </w:r>
      <w:r w:rsidR="00987CA1" w:rsidRPr="00F3679C">
        <w:rPr>
          <w:rFonts w:cs="Trebuchet MS"/>
          <w:color w:val="000000"/>
        </w:rPr>
        <w:t xml:space="preserve"> </w:t>
      </w:r>
      <w:r w:rsidRPr="00F3679C">
        <w:rPr>
          <w:rFonts w:cs="Trebuchet MS"/>
          <w:color w:val="000000"/>
        </w:rPr>
        <w:t xml:space="preserve">destruction for any reason of any </w:t>
      </w:r>
      <w:r w:rsidR="00C21ED2" w:rsidRPr="00F3679C">
        <w:rPr>
          <w:rFonts w:cs="Trebuchet MS"/>
          <w:color w:val="000000"/>
        </w:rPr>
        <w:t>Service Provider</w:t>
      </w:r>
      <w:r w:rsidRPr="00F3679C">
        <w:rPr>
          <w:rFonts w:cs="Trebuchet MS"/>
          <w:color w:val="000000"/>
        </w:rPr>
        <w:t xml:space="preserve"> Equipment shall not relieve the </w:t>
      </w:r>
      <w:r w:rsidR="00C21ED2" w:rsidRPr="00F3679C">
        <w:rPr>
          <w:rFonts w:cs="Trebuchet MS"/>
          <w:color w:val="000000"/>
        </w:rPr>
        <w:t>Service Provider</w:t>
      </w:r>
      <w:r w:rsidR="00987CA1" w:rsidRPr="00F3679C">
        <w:rPr>
          <w:rFonts w:cs="Trebuchet MS"/>
          <w:color w:val="000000"/>
        </w:rPr>
        <w:t xml:space="preserve"> </w:t>
      </w:r>
      <w:r w:rsidRPr="00F3679C">
        <w:rPr>
          <w:rFonts w:cs="Trebuchet MS"/>
          <w:color w:val="000000"/>
        </w:rPr>
        <w:t>of its obligation to supply the Services in accordance with this Agreement,</w:t>
      </w:r>
      <w:r w:rsidR="00987CA1" w:rsidRPr="00F3679C">
        <w:rPr>
          <w:rFonts w:cs="Trebuchet MS"/>
          <w:color w:val="000000"/>
        </w:rPr>
        <w:t xml:space="preserve"> </w:t>
      </w:r>
      <w:r w:rsidRPr="00F3679C">
        <w:rPr>
          <w:rFonts w:cs="Trebuchet MS"/>
          <w:color w:val="000000"/>
        </w:rPr>
        <w:t>including the Target Performance Levels.</w:t>
      </w:r>
      <w:bookmarkEnd w:id="133"/>
    </w:p>
    <w:p w14:paraId="0DB29405" w14:textId="77777777" w:rsidR="007B780F" w:rsidRPr="00F3679C" w:rsidRDefault="007B780F" w:rsidP="00C82AEA">
      <w:pPr>
        <w:pStyle w:val="Level2"/>
        <w:tabs>
          <w:tab w:val="clear" w:pos="1135"/>
        </w:tabs>
        <w:ind w:left="851"/>
      </w:pPr>
      <w:r w:rsidRPr="00F3679C">
        <w:t>The Service Provider shall:</w:t>
      </w:r>
    </w:p>
    <w:p w14:paraId="16E54CA6" w14:textId="77777777" w:rsidR="007B780F" w:rsidRPr="00F3679C" w:rsidRDefault="007B780F" w:rsidP="00C82AEA">
      <w:pPr>
        <w:pStyle w:val="Level3"/>
      </w:pPr>
      <w:bookmarkStart w:id="134" w:name="_Ref444533795"/>
      <w:r w:rsidRPr="00F3679C">
        <w:t xml:space="preserve">comply with the </w:t>
      </w:r>
      <w:r w:rsidR="00334E8E" w:rsidRPr="00F3679C">
        <w:t xml:space="preserve">provisions of </w:t>
      </w:r>
      <w:r w:rsidRPr="00F3679C">
        <w:t>Annex 1 of the Crown Commercial Service’s Procurement Policy Note 7/14 entitled “Implementing Article 6 of the Energy Efficiency Directive”(“PPN7/14”);</w:t>
      </w:r>
      <w:bookmarkEnd w:id="134"/>
    </w:p>
    <w:p w14:paraId="75BA450F" w14:textId="77777777" w:rsidR="007B780F" w:rsidRPr="00F3679C" w:rsidRDefault="007B780F" w:rsidP="00C82AEA">
      <w:pPr>
        <w:pStyle w:val="Level3"/>
      </w:pPr>
      <w:r w:rsidRPr="00F3679C">
        <w:t>ensure that any new products purchased by it for use partly or wholly in the performance of its obligations under this Agreement comply with the standard for products in Directive 2012/27/EU; and</w:t>
      </w:r>
    </w:p>
    <w:p w14:paraId="05F8389A" w14:textId="77777777" w:rsidR="007B780F" w:rsidRPr="00F3679C" w:rsidRDefault="007B780F" w:rsidP="00C82AEA">
      <w:pPr>
        <w:pStyle w:val="Level3"/>
      </w:pPr>
      <w:r w:rsidRPr="00F3679C">
        <w:t>demonstrate to the Customer how any new products purchased by it for use partly or wholly in the performance of its obligations under this Agreement comply with the requirements of PPN7/14;</w:t>
      </w:r>
    </w:p>
    <w:p w14:paraId="1EA03201" w14:textId="77777777" w:rsidR="00322528" w:rsidRPr="00F3679C" w:rsidRDefault="0048322A" w:rsidP="00C82AEA">
      <w:pPr>
        <w:pStyle w:val="Body"/>
      </w:pPr>
      <w:r w:rsidRPr="00F3679C">
        <w:rPr>
          <w:rFonts w:cs="Trebuchet MS,Bold"/>
          <w:b/>
          <w:bCs/>
          <w:color w:val="000000"/>
        </w:rPr>
        <w:t>Maintenance</w:t>
      </w:r>
    </w:p>
    <w:p w14:paraId="02AB23D6" w14:textId="77777777" w:rsidR="00F6426D" w:rsidRPr="00F3679C" w:rsidRDefault="00322528" w:rsidP="00C82AEA">
      <w:pPr>
        <w:pStyle w:val="Level2"/>
        <w:tabs>
          <w:tab w:val="clear" w:pos="1135"/>
        </w:tabs>
        <w:ind w:left="851"/>
      </w:pPr>
      <w:bookmarkStart w:id="135" w:name="_Ref381975815"/>
      <w:r w:rsidRPr="00F3679C">
        <w:t xml:space="preserve">The </w:t>
      </w:r>
      <w:r w:rsidR="00C21ED2" w:rsidRPr="00F3679C">
        <w:t>Service Provider</w:t>
      </w:r>
      <w:r w:rsidRPr="00F3679C">
        <w:t xml:space="preserve"> shall create and maintain a rolling schedule of planned maintenance</w:t>
      </w:r>
      <w:r w:rsidR="00987CA1" w:rsidRPr="00F3679C">
        <w:t xml:space="preserve"> </w:t>
      </w:r>
      <w:r w:rsidRPr="00F3679C">
        <w:rPr>
          <w:rFonts w:cs="Trebuchet MS"/>
          <w:color w:val="000000"/>
        </w:rPr>
        <w:t>to the IT Environment (the “</w:t>
      </w:r>
      <w:r w:rsidRPr="00F3679C">
        <w:rPr>
          <w:rFonts w:cs="Trebuchet MS,Bold"/>
          <w:b/>
          <w:bCs/>
          <w:color w:val="000000"/>
        </w:rPr>
        <w:t>Maintenance Schedule</w:t>
      </w:r>
      <w:r w:rsidRPr="00F3679C">
        <w:rPr>
          <w:rFonts w:cs="Trebuchet MS,Bold"/>
          <w:color w:val="000000"/>
        </w:rPr>
        <w:t>”)</w:t>
      </w:r>
      <w:r w:rsidRPr="00F3679C">
        <w:rPr>
          <w:rFonts w:cs="Trebuchet MS,Bold"/>
          <w:b/>
          <w:bCs/>
          <w:color w:val="000000"/>
        </w:rPr>
        <w:t xml:space="preserve"> </w:t>
      </w:r>
      <w:r w:rsidRPr="00F3679C">
        <w:rPr>
          <w:rFonts w:cs="Trebuchet MS"/>
          <w:color w:val="000000"/>
        </w:rPr>
        <w:t>which shall be agreed with</w:t>
      </w:r>
      <w:r w:rsidR="00987CA1" w:rsidRPr="00F3679C">
        <w:rPr>
          <w:rFonts w:cs="Trebuchet MS"/>
          <w:color w:val="000000"/>
        </w:rPr>
        <w:t xml:space="preserve"> </w:t>
      </w:r>
      <w:r w:rsidRPr="00F3679C">
        <w:rPr>
          <w:rFonts w:cs="Trebuchet MS"/>
          <w:color w:val="000000"/>
        </w:rPr>
        <w:t xml:space="preserve">the </w:t>
      </w:r>
      <w:r w:rsidR="00976DEF" w:rsidRPr="00F3679C">
        <w:rPr>
          <w:rFonts w:cs="Trebuchet MS"/>
          <w:color w:val="000000"/>
        </w:rPr>
        <w:t>Customer Relationship Manager</w:t>
      </w:r>
      <w:r w:rsidRPr="00F3679C">
        <w:rPr>
          <w:rFonts w:cs="Trebuchet MS"/>
          <w:color w:val="000000"/>
        </w:rPr>
        <w:t xml:space="preserve">. </w:t>
      </w:r>
      <w:r w:rsidR="00FB205E" w:rsidRPr="00F3679C">
        <w:rPr>
          <w:rFonts w:cs="Trebuchet MS"/>
          <w:color w:val="000000"/>
        </w:rPr>
        <w:t xml:space="preserve"> </w:t>
      </w:r>
      <w:r w:rsidRPr="00F3679C">
        <w:rPr>
          <w:rFonts w:cs="Trebuchet MS"/>
          <w:color w:val="000000"/>
        </w:rPr>
        <w:t xml:space="preserve">Once the Maintenance Schedule has been agreed with the </w:t>
      </w:r>
      <w:r w:rsidR="00E725EB" w:rsidRPr="00F3679C">
        <w:rPr>
          <w:rFonts w:cs="Trebuchet MS"/>
          <w:color w:val="000000"/>
        </w:rPr>
        <w:t>Customer</w:t>
      </w:r>
      <w:r w:rsidR="00987CA1" w:rsidRPr="00F3679C">
        <w:rPr>
          <w:rFonts w:cs="Trebuchet MS"/>
          <w:color w:val="000000"/>
        </w:rPr>
        <w:t xml:space="preserve"> </w:t>
      </w:r>
      <w:r w:rsidR="000B62E6" w:rsidRPr="00F3679C">
        <w:rPr>
          <w:rFonts w:cs="Trebuchet MS"/>
          <w:color w:val="000000"/>
        </w:rPr>
        <w:t>Relationship Manager</w:t>
      </w:r>
      <w:r w:rsidRPr="00F3679C">
        <w:rPr>
          <w:rFonts w:cs="Trebuchet MS"/>
          <w:color w:val="000000"/>
        </w:rPr>
        <w:t xml:space="preserve">, the </w:t>
      </w:r>
      <w:r w:rsidR="00C21ED2" w:rsidRPr="00F3679C">
        <w:rPr>
          <w:rFonts w:cs="Trebuchet MS"/>
          <w:color w:val="000000"/>
        </w:rPr>
        <w:t>Service Provider</w:t>
      </w:r>
      <w:r w:rsidRPr="00F3679C">
        <w:rPr>
          <w:rFonts w:cs="Trebuchet MS"/>
          <w:color w:val="000000"/>
        </w:rPr>
        <w:t xml:space="preserve"> shall only undertake such planned maintenance (which</w:t>
      </w:r>
      <w:r w:rsidR="00987CA1" w:rsidRPr="00F3679C">
        <w:rPr>
          <w:rFonts w:cs="Trebuchet MS"/>
          <w:color w:val="000000"/>
        </w:rPr>
        <w:t xml:space="preserve"> </w:t>
      </w:r>
      <w:r w:rsidRPr="00F3679C">
        <w:rPr>
          <w:rFonts w:cs="Trebuchet MS"/>
          <w:color w:val="000000"/>
        </w:rPr>
        <w:t>shall be known as “</w:t>
      </w:r>
      <w:r w:rsidRPr="00F3679C">
        <w:rPr>
          <w:rFonts w:cs="Trebuchet MS,Bold"/>
          <w:b/>
          <w:bCs/>
          <w:color w:val="000000"/>
        </w:rPr>
        <w:t>Permitted Maintenance</w:t>
      </w:r>
      <w:r w:rsidRPr="00F3679C">
        <w:rPr>
          <w:rFonts w:cs="Trebuchet MS"/>
          <w:color w:val="000000"/>
        </w:rPr>
        <w:t>”) in accordance with the Maintenance</w:t>
      </w:r>
      <w:r w:rsidR="00987CA1" w:rsidRPr="00F3679C">
        <w:rPr>
          <w:rFonts w:cs="Trebuchet MS"/>
          <w:color w:val="000000"/>
        </w:rPr>
        <w:t xml:space="preserve"> </w:t>
      </w:r>
      <w:r w:rsidRPr="00F3679C">
        <w:rPr>
          <w:rFonts w:cs="Trebuchet MS"/>
          <w:color w:val="000000"/>
        </w:rPr>
        <w:t>Schedule.</w:t>
      </w:r>
      <w:bookmarkEnd w:id="135"/>
    </w:p>
    <w:p w14:paraId="7A8A898D" w14:textId="77777777" w:rsidR="00F6426D" w:rsidRPr="00F3679C" w:rsidRDefault="00322528" w:rsidP="00C82AEA">
      <w:pPr>
        <w:pStyle w:val="Level2"/>
        <w:tabs>
          <w:tab w:val="clear" w:pos="1135"/>
        </w:tabs>
        <w:ind w:left="851"/>
      </w:pPr>
      <w:r w:rsidRPr="00F3679C">
        <w:rPr>
          <w:rFonts w:cs="Trebuchet MS"/>
          <w:color w:val="000000"/>
        </w:rPr>
        <w:t xml:space="preserve">The </w:t>
      </w:r>
      <w:r w:rsidR="00C21ED2" w:rsidRPr="00F3679C">
        <w:rPr>
          <w:rFonts w:cs="Trebuchet MS"/>
          <w:color w:val="000000"/>
        </w:rPr>
        <w:t>Service Provider</w:t>
      </w:r>
      <w:r w:rsidRPr="00F3679C">
        <w:rPr>
          <w:rFonts w:cs="Trebuchet MS"/>
          <w:color w:val="000000"/>
        </w:rPr>
        <w:t xml:space="preserve"> shall give as much notice as is reasonably practicable to the </w:t>
      </w:r>
      <w:r w:rsidR="00E725EB" w:rsidRPr="00F3679C">
        <w:rPr>
          <w:rFonts w:cs="Trebuchet MS"/>
          <w:color w:val="000000"/>
        </w:rPr>
        <w:t>Customer</w:t>
      </w:r>
      <w:r w:rsidR="00987CA1" w:rsidRPr="00F3679C">
        <w:rPr>
          <w:rFonts w:cs="Trebuchet MS"/>
          <w:color w:val="000000"/>
        </w:rPr>
        <w:t xml:space="preserve"> </w:t>
      </w:r>
      <w:r w:rsidR="000B62E6" w:rsidRPr="00F3679C">
        <w:rPr>
          <w:rFonts w:cs="Trebuchet MS"/>
          <w:color w:val="000000"/>
        </w:rPr>
        <w:t>Relationship Manager</w:t>
      </w:r>
      <w:r w:rsidRPr="00F3679C">
        <w:rPr>
          <w:rFonts w:cs="Trebuchet MS"/>
          <w:color w:val="000000"/>
        </w:rPr>
        <w:t xml:space="preserve"> prior to carrying out any Emergency Maintenance.</w:t>
      </w:r>
    </w:p>
    <w:p w14:paraId="2FCBEB00" w14:textId="77777777" w:rsidR="00322528" w:rsidRPr="00F3679C" w:rsidRDefault="00322528" w:rsidP="00C82AEA">
      <w:pPr>
        <w:pStyle w:val="Level2"/>
        <w:tabs>
          <w:tab w:val="clear" w:pos="1135"/>
        </w:tabs>
        <w:ind w:left="851"/>
      </w:pPr>
      <w:r w:rsidRPr="00F3679C">
        <w:rPr>
          <w:rFonts w:cs="Trebuchet MS"/>
          <w:color w:val="000000"/>
        </w:rPr>
        <w:t xml:space="preserve">The </w:t>
      </w:r>
      <w:r w:rsidR="00C21ED2" w:rsidRPr="00F3679C">
        <w:rPr>
          <w:rFonts w:cs="Trebuchet MS"/>
          <w:color w:val="000000"/>
        </w:rPr>
        <w:t>Service Provider</w:t>
      </w:r>
      <w:r w:rsidRPr="00F3679C">
        <w:rPr>
          <w:rFonts w:cs="Trebuchet MS"/>
          <w:color w:val="000000"/>
        </w:rPr>
        <w:t xml:space="preserve"> shall carry out any necessary maintenance (whether Permitted</w:t>
      </w:r>
      <w:r w:rsidR="00987CA1" w:rsidRPr="00F3679C">
        <w:rPr>
          <w:rFonts w:cs="Trebuchet MS"/>
          <w:color w:val="000000"/>
        </w:rPr>
        <w:t xml:space="preserve"> </w:t>
      </w:r>
      <w:r w:rsidRPr="00F3679C">
        <w:rPr>
          <w:rFonts w:cs="Trebuchet MS"/>
          <w:color w:val="000000"/>
        </w:rPr>
        <w:t>Maintenance or Emergency Maintenance) where it reasonably suspects that the IT</w:t>
      </w:r>
      <w:r w:rsidR="00987CA1" w:rsidRPr="00F3679C">
        <w:rPr>
          <w:rFonts w:cs="Trebuchet MS"/>
          <w:color w:val="000000"/>
        </w:rPr>
        <w:t xml:space="preserve"> </w:t>
      </w:r>
      <w:r w:rsidRPr="00F3679C">
        <w:rPr>
          <w:rFonts w:cs="Trebuchet MS"/>
          <w:color w:val="000000"/>
        </w:rPr>
        <w:t>Environment or the Services or any part thereof has or may have developed a fault.</w:t>
      </w:r>
      <w:r w:rsidR="00987CA1" w:rsidRPr="00F3679C">
        <w:rPr>
          <w:rFonts w:cs="Trebuchet MS"/>
          <w:color w:val="000000"/>
        </w:rPr>
        <w:t xml:space="preserve"> </w:t>
      </w:r>
      <w:r w:rsidR="00FB205E" w:rsidRPr="00F3679C">
        <w:rPr>
          <w:rFonts w:cs="Trebuchet MS"/>
          <w:color w:val="000000"/>
        </w:rPr>
        <w:t xml:space="preserve"> </w:t>
      </w:r>
      <w:r w:rsidRPr="00F3679C">
        <w:rPr>
          <w:rFonts w:cs="Trebuchet MS"/>
          <w:color w:val="000000"/>
        </w:rPr>
        <w:t>Any such maintenance shall be carried out in such a manner and at such times so as</w:t>
      </w:r>
      <w:r w:rsidR="00987CA1" w:rsidRPr="00F3679C">
        <w:rPr>
          <w:rFonts w:cs="Trebuchet MS"/>
          <w:color w:val="000000"/>
        </w:rPr>
        <w:t xml:space="preserve"> </w:t>
      </w:r>
      <w:r w:rsidRPr="00F3679C">
        <w:rPr>
          <w:rFonts w:cs="Trebuchet MS"/>
          <w:color w:val="000000"/>
        </w:rPr>
        <w:t>to avoid (or where this is not possible so as to minimise) disruption to the IT</w:t>
      </w:r>
      <w:r w:rsidR="00987CA1" w:rsidRPr="00F3679C">
        <w:rPr>
          <w:rFonts w:cs="Trebuchet MS"/>
          <w:color w:val="000000"/>
        </w:rPr>
        <w:t xml:space="preserve"> </w:t>
      </w:r>
      <w:r w:rsidRPr="00F3679C">
        <w:rPr>
          <w:rFonts w:cs="Trebuchet MS"/>
          <w:color w:val="000000"/>
        </w:rPr>
        <w:t>Environment and the Services.</w:t>
      </w:r>
    </w:p>
    <w:p w14:paraId="3D032476" w14:textId="303DB532" w:rsidR="0048322A" w:rsidRPr="00F3679C" w:rsidRDefault="0048322A" w:rsidP="00C876D0">
      <w:pPr>
        <w:pStyle w:val="Sideheading"/>
        <w:keepNext/>
        <w:rPr>
          <w:color w:val="FF0000"/>
        </w:rPr>
      </w:pPr>
      <w:r w:rsidRPr="00F3679C">
        <w:rPr>
          <w:color w:val="FF0000"/>
        </w:rPr>
        <w:t>section c – payment, taxation and value for money provisions</w:t>
      </w:r>
      <w:r w:rsidR="00C876D0">
        <w:rPr>
          <w:color w:val="FF0000"/>
        </w:rPr>
        <w:fldChar w:fldCharType="begin"/>
      </w:r>
      <w:r w:rsidR="00C876D0">
        <w:rPr>
          <w:color w:val="FF0000"/>
        </w:rPr>
        <w:instrText xml:space="preserve"> TC "</w:instrText>
      </w:r>
      <w:bookmarkStart w:id="136" w:name="_Toc53060668"/>
      <w:r w:rsidR="00C876D0">
        <w:rPr>
          <w:color w:val="FF0000"/>
        </w:rPr>
        <w:instrText>SECTION C – PAYMENT, TAXATION AND VALUE FOR MONEY PROVISIONS</w:instrText>
      </w:r>
      <w:bookmarkEnd w:id="136"/>
      <w:r w:rsidR="00C876D0">
        <w:rPr>
          <w:color w:val="FF0000"/>
        </w:rPr>
        <w:instrText xml:space="preserve">" \l 5 </w:instrText>
      </w:r>
      <w:r w:rsidR="00C876D0">
        <w:rPr>
          <w:color w:val="FF0000"/>
        </w:rPr>
        <w:fldChar w:fldCharType="end"/>
      </w:r>
    </w:p>
    <w:p w14:paraId="3C9A84F4" w14:textId="0E354074" w:rsidR="00322528" w:rsidRPr="00C876D0" w:rsidRDefault="00322528" w:rsidP="00C876D0">
      <w:pPr>
        <w:pStyle w:val="Level1"/>
        <w:keepNext/>
      </w:pPr>
      <w:r w:rsidRPr="00F3679C">
        <w:rPr>
          <w:rStyle w:val="Level1asHeadingtext"/>
        </w:rPr>
        <w:t>FINANCIAL AND TAXATION MATTERS</w:t>
      </w:r>
      <w:bookmarkStart w:id="137" w:name="_NN2457"/>
      <w:bookmarkEnd w:id="137"/>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_NN2457\r \h </w:instrText>
      </w:r>
      <w:r w:rsidR="00C876D0" w:rsidRPr="00C876D0">
        <w:fldChar w:fldCharType="separate"/>
      </w:r>
      <w:bookmarkStart w:id="138" w:name="_Toc53060669"/>
      <w:r w:rsidR="007706CE">
        <w:rPr>
          <w:rFonts w:hint="eastAsia"/>
          <w:cs/>
        </w:rPr>
        <w:instrText>‎</w:instrText>
      </w:r>
      <w:r w:rsidR="007706CE">
        <w:instrText>15</w:instrText>
      </w:r>
      <w:r w:rsidR="00C876D0" w:rsidRPr="00C876D0">
        <w:fldChar w:fldCharType="end"/>
      </w:r>
      <w:r w:rsidR="00C876D0" w:rsidRPr="00C876D0">
        <w:tab/>
        <w:instrText>FINANCIAL AND TAXATION MATTERS</w:instrText>
      </w:r>
      <w:bookmarkEnd w:id="138"/>
      <w:r w:rsidR="00C876D0" w:rsidRPr="00C876D0">
        <w:instrText xml:space="preserve">" \l 1 </w:instrText>
      </w:r>
      <w:r w:rsidR="00C876D0" w:rsidRPr="00C876D0">
        <w:fldChar w:fldCharType="end"/>
      </w:r>
    </w:p>
    <w:p w14:paraId="0EEB666D" w14:textId="77777777" w:rsidR="00322528" w:rsidRPr="00F3679C" w:rsidRDefault="0048322A" w:rsidP="00C82AEA">
      <w:pPr>
        <w:pStyle w:val="Body"/>
      </w:pPr>
      <w:r w:rsidRPr="00F3679C">
        <w:rPr>
          <w:rFonts w:cs="Trebuchet MS,Bold"/>
          <w:b/>
          <w:bCs/>
          <w:color w:val="000000"/>
        </w:rPr>
        <w:t>Charges and Invoicing</w:t>
      </w:r>
    </w:p>
    <w:p w14:paraId="77C518A5" w14:textId="05ACCD8C" w:rsidR="00355D3C" w:rsidRPr="00F3679C" w:rsidRDefault="00322528">
      <w:pPr>
        <w:pStyle w:val="Level2"/>
        <w:tabs>
          <w:tab w:val="clear" w:pos="1135"/>
        </w:tabs>
        <w:ind w:left="851"/>
      </w:pPr>
      <w:r w:rsidRPr="00F3679C">
        <w:t xml:space="preserve">In consideration of the </w:t>
      </w:r>
      <w:r w:rsidR="00C21ED2" w:rsidRPr="00F3679C">
        <w:t>Service Provider</w:t>
      </w:r>
      <w:r w:rsidRPr="00F3679C">
        <w:t xml:space="preserve"> carrying out its obligations under this Agreement,</w:t>
      </w:r>
      <w:r w:rsidR="00987CA1" w:rsidRPr="00F3679C">
        <w:t xml:space="preserve"> </w:t>
      </w:r>
      <w:r w:rsidRPr="00F3679C">
        <w:rPr>
          <w:rFonts w:cs="Trebuchet MS"/>
          <w:color w:val="000000"/>
        </w:rPr>
        <w:t xml:space="preserve">including the provision of the Services, the </w:t>
      </w:r>
      <w:r w:rsidR="00E725EB" w:rsidRPr="00F3679C">
        <w:rPr>
          <w:rFonts w:cs="Trebuchet MS"/>
          <w:color w:val="000000"/>
        </w:rPr>
        <w:t>Customer</w:t>
      </w:r>
      <w:r w:rsidRPr="00F3679C">
        <w:rPr>
          <w:rFonts w:cs="Trebuchet MS"/>
          <w:color w:val="000000"/>
        </w:rPr>
        <w:t xml:space="preserve"> shall pay the Charges to the</w:t>
      </w:r>
      <w:r w:rsidR="00987CA1" w:rsidRPr="00F3679C">
        <w:rPr>
          <w:rFonts w:cs="Trebuchet MS"/>
          <w:color w:val="000000"/>
        </w:rPr>
        <w:t xml:space="preserve"> </w:t>
      </w:r>
      <w:r w:rsidR="00C21ED2" w:rsidRPr="00F3679C">
        <w:rPr>
          <w:rFonts w:cs="Trebuchet MS"/>
          <w:color w:val="000000"/>
        </w:rPr>
        <w:t>Service Provider</w:t>
      </w:r>
      <w:r w:rsidRPr="00F3679C">
        <w:rPr>
          <w:rFonts w:cs="Trebuchet MS"/>
          <w:color w:val="000000"/>
        </w:rPr>
        <w:t xml:space="preserve"> in accordance with the pricing and payment profile and the invoicing</w:t>
      </w:r>
      <w:r w:rsidR="00987CA1" w:rsidRPr="00F3679C">
        <w:rPr>
          <w:rFonts w:cs="Trebuchet MS"/>
          <w:color w:val="000000"/>
        </w:rPr>
        <w:t xml:space="preserve"> </w:t>
      </w:r>
      <w:r w:rsidRPr="00F3679C">
        <w:rPr>
          <w:rFonts w:cs="Trebuchet MS"/>
          <w:color w:val="000000"/>
        </w:rPr>
        <w:t>procedure specified in Schedule 7.1 (</w:t>
      </w:r>
      <w:r w:rsidRPr="00F3679C">
        <w:rPr>
          <w:rFonts w:cs="Trebuchet MS,Italic"/>
          <w:color w:val="000000"/>
        </w:rPr>
        <w:t>Charges and Invoicing</w:t>
      </w:r>
      <w:r w:rsidRPr="00F3679C">
        <w:rPr>
          <w:rFonts w:cs="Trebuchet MS"/>
          <w:color w:val="000000"/>
        </w:rPr>
        <w:t>).</w:t>
      </w:r>
      <w:r w:rsidR="00DB0CCA" w:rsidRPr="00DB0CCA">
        <w:rPr>
          <w:rFonts w:cs="Trebuchet MS"/>
          <w:color w:val="000000"/>
        </w:rPr>
        <w:t xml:space="preserve"> </w:t>
      </w:r>
      <w:r w:rsidR="00DB0CCA">
        <w:rPr>
          <w:rFonts w:cs="Trebuchet MS"/>
          <w:color w:val="000000"/>
        </w:rPr>
        <w:t xml:space="preserve"> </w:t>
      </w:r>
    </w:p>
    <w:p w14:paraId="5F4F62DB" w14:textId="77777777" w:rsidR="006A5890" w:rsidRPr="00F3679C" w:rsidRDefault="000641D3" w:rsidP="00C82AEA">
      <w:pPr>
        <w:pStyle w:val="Level2"/>
        <w:tabs>
          <w:tab w:val="clear" w:pos="1135"/>
        </w:tabs>
        <w:ind w:left="851"/>
      </w:pPr>
      <w:r w:rsidRPr="00F3679C">
        <w:rPr>
          <w:rFonts w:cs="Arial"/>
        </w:rPr>
        <w:t xml:space="preserve">For the purposes of paying the Charges the </w:t>
      </w:r>
      <w:r w:rsidR="00C21ED2" w:rsidRPr="00F3679C">
        <w:rPr>
          <w:rFonts w:cs="Arial"/>
        </w:rPr>
        <w:t>Service Provider</w:t>
      </w:r>
      <w:r w:rsidRPr="00F3679C">
        <w:rPr>
          <w:rFonts w:cs="Arial"/>
        </w:rPr>
        <w:t xml:space="preserve"> shall establish the Project Bank Account in accordance </w:t>
      </w:r>
      <w:r w:rsidR="00E07687" w:rsidRPr="00F3679C">
        <w:rPr>
          <w:rFonts w:cs="Arial"/>
        </w:rPr>
        <w:t xml:space="preserve">with </w:t>
      </w:r>
      <w:r w:rsidR="00AA5F25" w:rsidRPr="00F3679C">
        <w:rPr>
          <w:rFonts w:cs="Arial"/>
        </w:rPr>
        <w:t>P</w:t>
      </w:r>
      <w:r w:rsidR="00E07687" w:rsidRPr="00F3679C">
        <w:rPr>
          <w:rFonts w:cs="Arial"/>
        </w:rPr>
        <w:t xml:space="preserve">art </w:t>
      </w:r>
      <w:r w:rsidR="00AA5F25" w:rsidRPr="00F3679C">
        <w:rPr>
          <w:rFonts w:cs="Arial"/>
        </w:rPr>
        <w:t>F</w:t>
      </w:r>
      <w:r w:rsidR="00E07687" w:rsidRPr="00F3679C">
        <w:rPr>
          <w:rFonts w:cs="Arial"/>
        </w:rPr>
        <w:t xml:space="preserve"> of </w:t>
      </w:r>
      <w:r w:rsidR="00E07687" w:rsidRPr="002E79D4">
        <w:rPr>
          <w:rFonts w:cs="Arial"/>
        </w:rPr>
        <w:t>S</w:t>
      </w:r>
      <w:r w:rsidR="00E07687" w:rsidRPr="00377B47">
        <w:rPr>
          <w:rStyle w:val="CrossReference"/>
          <w:rFonts w:cs="Arial"/>
        </w:rPr>
        <w:t>chedule 7.1</w:t>
      </w:r>
      <w:r w:rsidRPr="002E79D4">
        <w:rPr>
          <w:rFonts w:cs="Arial"/>
        </w:rPr>
        <w:t xml:space="preserve"> (</w:t>
      </w:r>
      <w:r w:rsidRPr="00F3679C">
        <w:rPr>
          <w:rFonts w:cs="Arial"/>
        </w:rPr>
        <w:t>Charges and Invoicing).</w:t>
      </w:r>
    </w:p>
    <w:p w14:paraId="03906193" w14:textId="7491946E" w:rsidR="00322528" w:rsidRPr="00F3679C" w:rsidRDefault="00322528" w:rsidP="00C82AEA">
      <w:pPr>
        <w:pStyle w:val="Level2"/>
        <w:tabs>
          <w:tab w:val="clear" w:pos="1135"/>
        </w:tabs>
        <w:ind w:left="851"/>
      </w:pPr>
      <w:r w:rsidRPr="00F3679C">
        <w:rPr>
          <w:rFonts w:cs="Trebuchet MS"/>
          <w:color w:val="000000"/>
        </w:rPr>
        <w:t>Except as otherwise provided, each Party shall each bear its own costs and</w:t>
      </w:r>
      <w:r w:rsidR="00987CA1" w:rsidRPr="00F3679C">
        <w:rPr>
          <w:rFonts w:cs="Trebuchet MS"/>
          <w:color w:val="000000"/>
        </w:rPr>
        <w:t xml:space="preserve"> </w:t>
      </w:r>
      <w:r w:rsidRPr="00F3679C">
        <w:rPr>
          <w:rFonts w:cs="Trebuchet MS"/>
          <w:color w:val="000000"/>
        </w:rPr>
        <w:t>expenses incurred in respect of compliance with its obligations under</w:t>
      </w:r>
      <w:r w:rsidR="00987CA1" w:rsidRPr="00F3679C">
        <w:rPr>
          <w:rFonts w:cs="Trebuchet MS"/>
          <w:color w:val="000000"/>
        </w:rPr>
        <w:t xml:space="preserve"> </w:t>
      </w:r>
      <w:r w:rsidR="007432AB" w:rsidRPr="00F3679C">
        <w:rPr>
          <w:rFonts w:cs="Trebuchet MS"/>
          <w:color w:val="000000"/>
        </w:rPr>
        <w:t xml:space="preserve">this Agreement, including </w:t>
      </w:r>
      <w:r w:rsidR="00FB205E" w:rsidRPr="00F3679C">
        <w:rPr>
          <w:rFonts w:cs="Trebuchet MS"/>
          <w:color w:val="000000"/>
        </w:rPr>
        <w:t>clause</w:t>
      </w:r>
      <w:r w:rsidRPr="00F3679C">
        <w:rPr>
          <w:rFonts w:cs="Trebuchet MS"/>
          <w:color w:val="000000"/>
        </w:rPr>
        <w:t xml:space="preserve">s </w:t>
      </w:r>
      <w:r w:rsidR="00443C92" w:rsidRPr="00F3679C">
        <w:fldChar w:fldCharType="begin"/>
      </w:r>
      <w:r w:rsidR="007F732E" w:rsidRPr="00F3679C">
        <w:rPr>
          <w:rFonts w:cs="Trebuchet MS"/>
          <w:color w:val="000000"/>
        </w:rPr>
        <w:instrText xml:space="preserve"> REF _Ref411435652 \r \h </w:instrText>
      </w:r>
      <w:r w:rsidR="00F3679C" w:rsidRPr="00F3679C">
        <w:instrText xml:space="preserve"> \* MERGEFORMAT </w:instrText>
      </w:r>
      <w:r w:rsidR="00443C92" w:rsidRPr="00F3679C">
        <w:fldChar w:fldCharType="separate"/>
      </w:r>
      <w:r w:rsidR="007706CE" w:rsidRPr="0094210A">
        <w:rPr>
          <w:rFonts w:ascii="Arial" w:hAnsi="Arial" w:cs="Arial"/>
          <w:color w:val="000000"/>
          <w:cs/>
        </w:rPr>
        <w:t>‎</w:t>
      </w:r>
      <w:r w:rsidR="007706CE">
        <w:rPr>
          <w:rFonts w:cs="Trebuchet MS"/>
          <w:color w:val="000000"/>
        </w:rPr>
        <w:t>10.11</w:t>
      </w:r>
      <w:r w:rsidR="00443C92" w:rsidRPr="00F3679C">
        <w:fldChar w:fldCharType="end"/>
      </w:r>
      <w:r w:rsidRPr="00F3679C">
        <w:rPr>
          <w:rFonts w:cs="Trebuchet MS"/>
          <w:color w:val="000000"/>
        </w:rPr>
        <w:t xml:space="preserve"> (</w:t>
      </w:r>
      <w:r w:rsidRPr="00F3679C">
        <w:rPr>
          <w:rFonts w:cs="Trebuchet MS,Italic"/>
          <w:color w:val="000000"/>
        </w:rPr>
        <w:t>Testing and Achievement of Milestones</w:t>
      </w:r>
      <w:r w:rsidRPr="00F3679C">
        <w:rPr>
          <w:rFonts w:cs="Trebuchet MS"/>
          <w:color w:val="000000"/>
        </w:rPr>
        <w:t xml:space="preserve">), </w:t>
      </w:r>
      <w:r w:rsidR="009A72AF" w:rsidRPr="00F3679C">
        <w:fldChar w:fldCharType="begin"/>
      </w:r>
      <w:r w:rsidR="009A72AF" w:rsidRPr="00F3679C">
        <w:instrText xml:space="preserve"> REF _Ref381969778 \r \h  \* MERGEFORMAT </w:instrText>
      </w:r>
      <w:r w:rsidR="009A72AF" w:rsidRPr="00F3679C">
        <w:fldChar w:fldCharType="separate"/>
      </w:r>
      <w:r w:rsidR="007706CE" w:rsidRPr="0094210A">
        <w:rPr>
          <w:rFonts w:cs="Arial" w:hint="eastAsia"/>
          <w:color w:val="000000"/>
          <w:cs/>
        </w:rPr>
        <w:t>‎</w:t>
      </w:r>
      <w:r w:rsidR="007706CE">
        <w:t>17</w:t>
      </w:r>
      <w:r w:rsidR="009A72AF" w:rsidRPr="00F3679C">
        <w:fldChar w:fldCharType="end"/>
      </w:r>
      <w:r w:rsidRPr="00F3679C">
        <w:rPr>
          <w:rFonts w:cs="Trebuchet MS"/>
          <w:color w:val="000000"/>
        </w:rPr>
        <w:t xml:space="preserve"> (</w:t>
      </w:r>
      <w:r w:rsidRPr="00F3679C">
        <w:rPr>
          <w:rFonts w:cs="Trebuchet MS,Italic"/>
          <w:color w:val="000000"/>
        </w:rPr>
        <w:t>Records, Reports, Audits</w:t>
      </w:r>
      <w:r w:rsidR="00987CA1" w:rsidRPr="00F3679C">
        <w:rPr>
          <w:rFonts w:cs="Trebuchet MS,Italic"/>
          <w:color w:val="000000"/>
        </w:rPr>
        <w:t xml:space="preserve"> </w:t>
      </w:r>
      <w:r w:rsidRPr="00F3679C">
        <w:rPr>
          <w:rFonts w:cs="Trebuchet MS,Italic"/>
          <w:color w:val="000000"/>
        </w:rPr>
        <w:t>and Open Book Data</w:t>
      </w:r>
      <w:r w:rsidRPr="00F3679C">
        <w:rPr>
          <w:rFonts w:cs="Trebuchet MS"/>
          <w:color w:val="000000"/>
        </w:rPr>
        <w:t xml:space="preserve">), </w:t>
      </w:r>
      <w:r w:rsidR="009A72AF" w:rsidRPr="00F3679C">
        <w:fldChar w:fldCharType="begin"/>
      </w:r>
      <w:r w:rsidR="009A72AF" w:rsidRPr="00F3679C">
        <w:instrText xml:space="preserve"> REF _Ref381968620 \r \h  \* MERGEFORMAT </w:instrText>
      </w:r>
      <w:r w:rsidR="009A72AF" w:rsidRPr="00F3679C">
        <w:fldChar w:fldCharType="separate"/>
      </w:r>
      <w:r w:rsidR="007706CE" w:rsidRPr="0094210A">
        <w:rPr>
          <w:rFonts w:cs="Arial" w:hint="eastAsia"/>
          <w:color w:val="000000"/>
          <w:cs/>
        </w:rPr>
        <w:t>‎</w:t>
      </w:r>
      <w:r w:rsidR="007706CE">
        <w:t>30</w:t>
      </w:r>
      <w:r w:rsidR="009A72AF" w:rsidRPr="00F3679C">
        <w:fldChar w:fldCharType="end"/>
      </w:r>
      <w:r w:rsidRPr="00F3679C">
        <w:rPr>
          <w:rFonts w:cs="Trebuchet MS"/>
          <w:color w:val="000000"/>
        </w:rPr>
        <w:t xml:space="preserve"> (</w:t>
      </w:r>
      <w:r w:rsidRPr="00F3679C">
        <w:rPr>
          <w:rFonts w:cs="Trebuchet MS,Italic"/>
          <w:color w:val="000000"/>
        </w:rPr>
        <w:t>Freedom of Information</w:t>
      </w:r>
      <w:r w:rsidRPr="00F3679C">
        <w:rPr>
          <w:rFonts w:cs="Trebuchet MS"/>
          <w:color w:val="000000"/>
        </w:rPr>
        <w:t xml:space="preserve">), </w:t>
      </w:r>
      <w:r w:rsidR="009A72AF" w:rsidRPr="00F3679C">
        <w:fldChar w:fldCharType="begin"/>
      </w:r>
      <w:r w:rsidR="009A72AF" w:rsidRPr="00F3679C">
        <w:instrText xml:space="preserve"> REF _Ref381969807 \r \h  \* MERGEFORMAT </w:instrText>
      </w:r>
      <w:r w:rsidR="009A72AF" w:rsidRPr="00F3679C">
        <w:fldChar w:fldCharType="separate"/>
      </w:r>
      <w:r w:rsidR="007706CE" w:rsidRPr="0094210A">
        <w:rPr>
          <w:rFonts w:cs="Arial" w:hint="eastAsia"/>
          <w:color w:val="000000"/>
          <w:cs/>
        </w:rPr>
        <w:t>‎</w:t>
      </w:r>
      <w:r w:rsidR="007706CE">
        <w:t>31</w:t>
      </w:r>
      <w:r w:rsidR="009A72AF" w:rsidRPr="00F3679C">
        <w:fldChar w:fldCharType="end"/>
      </w:r>
      <w:r w:rsidR="008212BD" w:rsidRPr="00F3679C">
        <w:rPr>
          <w:rFonts w:cs="Trebuchet MS"/>
          <w:color w:val="000000"/>
        </w:rPr>
        <w:t xml:space="preserve"> </w:t>
      </w:r>
      <w:r w:rsidRPr="00F3679C">
        <w:rPr>
          <w:rFonts w:cs="Trebuchet MS"/>
          <w:color w:val="000000"/>
        </w:rPr>
        <w:t>(</w:t>
      </w:r>
      <w:r w:rsidRPr="00F3679C">
        <w:rPr>
          <w:rFonts w:cs="Trebuchet MS,Italic"/>
          <w:color w:val="000000"/>
        </w:rPr>
        <w:t>Protection of Personal</w:t>
      </w:r>
      <w:r w:rsidR="00987CA1" w:rsidRPr="00F3679C">
        <w:rPr>
          <w:rFonts w:cs="Trebuchet MS,Italic"/>
          <w:color w:val="000000"/>
        </w:rPr>
        <w:t xml:space="preserve"> </w:t>
      </w:r>
      <w:r w:rsidRPr="00F3679C">
        <w:rPr>
          <w:rFonts w:cs="Trebuchet MS,Italic"/>
          <w:color w:val="000000"/>
        </w:rPr>
        <w:t>Data</w:t>
      </w:r>
      <w:r w:rsidRPr="00F3679C">
        <w:rPr>
          <w:rFonts w:cs="Trebuchet MS"/>
          <w:color w:val="000000"/>
        </w:rPr>
        <w:t xml:space="preserve">) and, to the extent specified therein,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_Ref381969826 \r \h  \* MERGEFORMAT </w:instrText>
      </w:r>
      <w:r w:rsidR="009A72AF" w:rsidRPr="00F3679C">
        <w:fldChar w:fldCharType="separate"/>
      </w:r>
      <w:r w:rsidR="007706CE" w:rsidRPr="0094210A">
        <w:rPr>
          <w:rFonts w:cs="Arial" w:hint="eastAsia"/>
          <w:color w:val="000000"/>
          <w:cs/>
        </w:rPr>
        <w:t>‎</w:t>
      </w:r>
      <w:r w:rsidR="007706CE">
        <w:t>37</w:t>
      </w:r>
      <w:r w:rsidR="009A72AF" w:rsidRPr="00F3679C">
        <w:fldChar w:fldCharType="end"/>
      </w:r>
      <w:r w:rsidRPr="00F3679C">
        <w:rPr>
          <w:rFonts w:cs="Trebuchet MS"/>
          <w:color w:val="000000"/>
        </w:rPr>
        <w:t xml:space="preserve"> (</w:t>
      </w:r>
      <w:r w:rsidRPr="00F3679C">
        <w:rPr>
          <w:rFonts w:cs="Trebuchet MS,Italic"/>
          <w:color w:val="000000"/>
        </w:rPr>
        <w:t>Remedial Adviser</w:t>
      </w:r>
      <w:r w:rsidRPr="00F3679C">
        <w:rPr>
          <w:rFonts w:cs="Trebuchet MS"/>
          <w:color w:val="000000"/>
        </w:rPr>
        <w:t>) and</w:t>
      </w:r>
      <w:r w:rsidR="00987CA1" w:rsidRPr="00F3679C">
        <w:rPr>
          <w:rFonts w:cs="Trebuchet MS"/>
          <w:color w:val="000000"/>
        </w:rPr>
        <w:t xml:space="preserve">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_Ref381969840 \r \h  \* MERGEFORMAT </w:instrText>
      </w:r>
      <w:r w:rsidR="009A72AF" w:rsidRPr="00F3679C">
        <w:fldChar w:fldCharType="separate"/>
      </w:r>
      <w:r w:rsidR="007706CE" w:rsidRPr="0094210A">
        <w:rPr>
          <w:rFonts w:cs="Arial" w:hint="eastAsia"/>
          <w:color w:val="000000"/>
          <w:cs/>
        </w:rPr>
        <w:t>‎</w:t>
      </w:r>
      <w:r w:rsidR="007706CE">
        <w:t>38</w:t>
      </w:r>
      <w:r w:rsidR="009A72AF" w:rsidRPr="00F3679C">
        <w:fldChar w:fldCharType="end"/>
      </w:r>
      <w:r w:rsidRPr="00F3679C">
        <w:rPr>
          <w:rFonts w:cs="Trebuchet MS"/>
          <w:color w:val="000000"/>
        </w:rPr>
        <w:t xml:space="preserve"> (</w:t>
      </w:r>
      <w:r w:rsidRPr="00F3679C">
        <w:rPr>
          <w:rFonts w:cs="Trebuchet MS,Italic"/>
          <w:color w:val="000000"/>
        </w:rPr>
        <w:t>Step-In Rights</w:t>
      </w:r>
      <w:r w:rsidRPr="00F3679C">
        <w:rPr>
          <w:rFonts w:cs="Trebuchet MS"/>
          <w:color w:val="000000"/>
        </w:rPr>
        <w:t>).</w:t>
      </w:r>
    </w:p>
    <w:p w14:paraId="54FBFB19" w14:textId="77777777" w:rsidR="00355D3C" w:rsidRPr="00F3679C" w:rsidRDefault="00322528" w:rsidP="00C82AEA">
      <w:pPr>
        <w:pStyle w:val="Level2"/>
        <w:tabs>
          <w:tab w:val="clear" w:pos="1135"/>
        </w:tabs>
        <w:ind w:left="851"/>
      </w:pPr>
      <w:r w:rsidRPr="00F3679C">
        <w:rPr>
          <w:rFonts w:cs="Trebuchet MS"/>
          <w:color w:val="000000"/>
        </w:rPr>
        <w:t xml:space="preserve">If the </w:t>
      </w:r>
      <w:r w:rsidR="00E725EB" w:rsidRPr="00F3679C">
        <w:rPr>
          <w:rFonts w:cs="Trebuchet MS"/>
          <w:color w:val="000000"/>
        </w:rPr>
        <w:t>Customer</w:t>
      </w:r>
      <w:r w:rsidRPr="00F3679C">
        <w:rPr>
          <w:rFonts w:cs="Trebuchet MS"/>
          <w:color w:val="000000"/>
        </w:rPr>
        <w:t xml:space="preserve"> fails to pay any undisputed Charges properly invoiced under this</w:t>
      </w:r>
      <w:r w:rsidR="00987CA1" w:rsidRPr="00F3679C">
        <w:rPr>
          <w:rFonts w:cs="Trebuchet MS"/>
          <w:color w:val="000000"/>
        </w:rPr>
        <w:t xml:space="preserve"> </w:t>
      </w:r>
      <w:r w:rsidRPr="00F3679C">
        <w:rPr>
          <w:rFonts w:cs="Trebuchet MS"/>
          <w:color w:val="000000"/>
        </w:rPr>
        <w:t xml:space="preserve">Agreement, the </w:t>
      </w:r>
      <w:r w:rsidR="00C21ED2" w:rsidRPr="00F3679C">
        <w:rPr>
          <w:rFonts w:cs="Trebuchet MS"/>
          <w:color w:val="000000"/>
        </w:rPr>
        <w:t>Service Provider</w:t>
      </w:r>
      <w:r w:rsidRPr="00F3679C">
        <w:rPr>
          <w:rFonts w:cs="Trebuchet MS"/>
          <w:color w:val="000000"/>
        </w:rPr>
        <w:t xml:space="preserve"> shall have the right to charge interest on the overdue</w:t>
      </w:r>
      <w:r w:rsidR="00987CA1" w:rsidRPr="00F3679C">
        <w:rPr>
          <w:rFonts w:cs="Trebuchet MS"/>
          <w:color w:val="000000"/>
        </w:rPr>
        <w:t xml:space="preserve"> </w:t>
      </w:r>
      <w:r w:rsidRPr="00F3679C">
        <w:rPr>
          <w:rFonts w:cs="Trebuchet MS"/>
          <w:color w:val="000000"/>
        </w:rPr>
        <w:t>amount at the applicable rate under the Late Payment of Commercial Debts</w:t>
      </w:r>
      <w:r w:rsidR="00987CA1" w:rsidRPr="00F3679C">
        <w:rPr>
          <w:rFonts w:cs="Trebuchet MS"/>
          <w:color w:val="000000"/>
        </w:rPr>
        <w:t xml:space="preserve"> </w:t>
      </w:r>
      <w:r w:rsidRPr="00F3679C">
        <w:rPr>
          <w:rFonts w:cs="Trebuchet MS"/>
          <w:color w:val="000000"/>
        </w:rPr>
        <w:t>(Interest) Act 1998, accruing on a daily basis from the due date up to the date of</w:t>
      </w:r>
      <w:r w:rsidR="00987CA1" w:rsidRPr="00F3679C">
        <w:rPr>
          <w:rFonts w:cs="Trebuchet MS"/>
          <w:color w:val="000000"/>
        </w:rPr>
        <w:t xml:space="preserve"> </w:t>
      </w:r>
      <w:r w:rsidRPr="00F3679C">
        <w:rPr>
          <w:rFonts w:cs="Trebuchet MS"/>
          <w:color w:val="000000"/>
        </w:rPr>
        <w:t>actual payment, whether before or after judgment.</w:t>
      </w:r>
    </w:p>
    <w:p w14:paraId="61DCDED9" w14:textId="77777777" w:rsidR="00322528" w:rsidRPr="00F3679C" w:rsidRDefault="0048322A" w:rsidP="00C82AEA">
      <w:pPr>
        <w:pStyle w:val="Body"/>
      </w:pPr>
      <w:r w:rsidRPr="00F3679C">
        <w:rPr>
          <w:rFonts w:cs="Trebuchet MS,Bold"/>
          <w:b/>
          <w:bCs/>
          <w:color w:val="000000"/>
        </w:rPr>
        <w:t>VAT</w:t>
      </w:r>
    </w:p>
    <w:p w14:paraId="715E12D4" w14:textId="77777777" w:rsidR="00355D3C" w:rsidRPr="00F3679C" w:rsidRDefault="00322528" w:rsidP="00C82AEA">
      <w:pPr>
        <w:pStyle w:val="Level2"/>
        <w:tabs>
          <w:tab w:val="clear" w:pos="1135"/>
        </w:tabs>
        <w:ind w:left="851"/>
        <w:rPr>
          <w:rFonts w:cs="Trebuchet MS"/>
          <w:color w:val="000000"/>
        </w:rPr>
      </w:pPr>
      <w:bookmarkStart w:id="139" w:name="_Ref383784829"/>
      <w:r w:rsidRPr="00F3679C">
        <w:t>The Charges are stated exclusive of VAT, which shall be added at the prevailing</w:t>
      </w:r>
      <w:r w:rsidR="00987CA1" w:rsidRPr="00F3679C">
        <w:t xml:space="preserve"> </w:t>
      </w:r>
      <w:r w:rsidRPr="00F3679C">
        <w:rPr>
          <w:rFonts w:cs="Trebuchet MS"/>
          <w:color w:val="000000"/>
        </w:rPr>
        <w:t xml:space="preserve">rate as applicable and paid by the </w:t>
      </w:r>
      <w:r w:rsidR="00E725EB" w:rsidRPr="00F3679C">
        <w:rPr>
          <w:rFonts w:cs="Trebuchet MS"/>
          <w:color w:val="000000"/>
        </w:rPr>
        <w:t>Customer</w:t>
      </w:r>
      <w:r w:rsidRPr="00F3679C">
        <w:rPr>
          <w:rFonts w:cs="Trebuchet MS"/>
          <w:color w:val="000000"/>
        </w:rPr>
        <w:t xml:space="preserve"> following delivery of a valid VAT</w:t>
      </w:r>
      <w:r w:rsidR="00987CA1" w:rsidRPr="00F3679C">
        <w:rPr>
          <w:rFonts w:cs="Trebuchet MS"/>
          <w:color w:val="000000"/>
        </w:rPr>
        <w:t xml:space="preserve"> </w:t>
      </w:r>
      <w:r w:rsidRPr="00F3679C">
        <w:rPr>
          <w:rFonts w:cs="Trebuchet MS"/>
          <w:color w:val="000000"/>
        </w:rPr>
        <w:t>invoice.</w:t>
      </w:r>
      <w:bookmarkEnd w:id="139"/>
    </w:p>
    <w:p w14:paraId="410553B7" w14:textId="3D69EEFB" w:rsidR="00355D3C" w:rsidRPr="00F3679C" w:rsidRDefault="00322528" w:rsidP="00C82AEA">
      <w:pPr>
        <w:pStyle w:val="Level2"/>
        <w:tabs>
          <w:tab w:val="clear" w:pos="1135"/>
        </w:tabs>
        <w:ind w:left="851"/>
      </w:pPr>
      <w:bookmarkStart w:id="140" w:name="_Ref381969860"/>
      <w:r w:rsidRPr="00F3679C">
        <w:t xml:space="preserve">The </w:t>
      </w:r>
      <w:r w:rsidR="00C21ED2" w:rsidRPr="00F3679C">
        <w:t>Service Provider</w:t>
      </w:r>
      <w:r w:rsidRPr="00F3679C">
        <w:t xml:space="preserve"> shall indemnify the </w:t>
      </w:r>
      <w:r w:rsidR="00E725EB" w:rsidRPr="00F3679C">
        <w:t>Customer</w:t>
      </w:r>
      <w:r w:rsidRPr="00F3679C">
        <w:t xml:space="preserve"> on a continuing basis against any</w:t>
      </w:r>
      <w:r w:rsidR="00987CA1" w:rsidRPr="00F3679C">
        <w:t xml:space="preserve"> </w:t>
      </w:r>
      <w:r w:rsidRPr="00F3679C">
        <w:t>liability, including any interest, penalties or costs incurred, that is levied,</w:t>
      </w:r>
      <w:r w:rsidR="00987CA1" w:rsidRPr="00F3679C">
        <w:t xml:space="preserve"> </w:t>
      </w:r>
      <w:r w:rsidRPr="00F3679C">
        <w:t xml:space="preserve">demanded or assessed on the </w:t>
      </w:r>
      <w:r w:rsidR="00E725EB" w:rsidRPr="00F3679C">
        <w:t>Customer</w:t>
      </w:r>
      <w:r w:rsidRPr="00F3679C">
        <w:t xml:space="preserve"> at any time in respect of the </w:t>
      </w:r>
      <w:r w:rsidR="00C21ED2" w:rsidRPr="00F3679C">
        <w:t>Service Provider</w:t>
      </w:r>
      <w:r w:rsidRPr="00F3679C">
        <w:t>'s</w:t>
      </w:r>
      <w:r w:rsidR="00987CA1" w:rsidRPr="00F3679C">
        <w:t xml:space="preserve"> </w:t>
      </w:r>
      <w:r w:rsidRPr="00F3679C">
        <w:t xml:space="preserve">failure to account for or to pay any VAT relating to payments made to the </w:t>
      </w:r>
      <w:r w:rsidR="00C21ED2" w:rsidRPr="00F3679C">
        <w:t>Service Provider</w:t>
      </w:r>
      <w:r w:rsidR="00987CA1" w:rsidRPr="00F3679C">
        <w:t xml:space="preserve"> </w:t>
      </w:r>
      <w:r w:rsidRPr="00F3679C">
        <w:t xml:space="preserve">under this Agreement. </w:t>
      </w:r>
      <w:r w:rsidR="00FB205E" w:rsidRPr="00F3679C">
        <w:t xml:space="preserve"> </w:t>
      </w:r>
      <w:r w:rsidRPr="00F3679C">
        <w:t xml:space="preserve">Any amounts due under this </w:t>
      </w:r>
      <w:r w:rsidR="00FB205E" w:rsidRPr="00F3679C">
        <w:t>clause</w:t>
      </w:r>
      <w:r w:rsidRPr="00F3679C">
        <w:t xml:space="preserve"> </w:t>
      </w:r>
      <w:r w:rsidR="009A72AF" w:rsidRPr="00F3679C">
        <w:fldChar w:fldCharType="begin"/>
      </w:r>
      <w:r w:rsidR="009A72AF" w:rsidRPr="00F3679C">
        <w:instrText xml:space="preserve"> REF _Ref381969860 \r \h  \* MERGEFORMAT </w:instrText>
      </w:r>
      <w:r w:rsidR="009A72AF" w:rsidRPr="00F3679C">
        <w:fldChar w:fldCharType="separate"/>
      </w:r>
      <w:r w:rsidR="007706CE">
        <w:rPr>
          <w:rFonts w:hint="eastAsia"/>
          <w:cs/>
        </w:rPr>
        <w:t>‎</w:t>
      </w:r>
      <w:r w:rsidR="007706CE">
        <w:t>15.6</w:t>
      </w:r>
      <w:r w:rsidR="009A72AF" w:rsidRPr="00F3679C">
        <w:fldChar w:fldCharType="end"/>
      </w:r>
      <w:r w:rsidRPr="00F3679C">
        <w:t xml:space="preserve"> shall be paid in</w:t>
      </w:r>
      <w:r w:rsidR="00987CA1" w:rsidRPr="00F3679C">
        <w:t xml:space="preserve"> </w:t>
      </w:r>
      <w:r w:rsidRPr="00F3679C">
        <w:t xml:space="preserve">cleared funds by the </w:t>
      </w:r>
      <w:r w:rsidR="00C21ED2" w:rsidRPr="00F3679C">
        <w:t>Service Provider</w:t>
      </w:r>
      <w:r w:rsidRPr="00F3679C">
        <w:t xml:space="preserve"> to the </w:t>
      </w:r>
      <w:r w:rsidR="00E725EB" w:rsidRPr="00F3679C">
        <w:t>Customer</w:t>
      </w:r>
      <w:r w:rsidRPr="00F3679C">
        <w:t xml:space="preserve"> not less than five </w:t>
      </w:r>
      <w:r w:rsidR="00FB205E" w:rsidRPr="00F3679C">
        <w:t xml:space="preserve">(5) </w:t>
      </w:r>
      <w:r w:rsidRPr="00F3679C">
        <w:t>Working Days</w:t>
      </w:r>
      <w:r w:rsidR="00987CA1" w:rsidRPr="00F3679C">
        <w:t xml:space="preserve"> </w:t>
      </w:r>
      <w:r w:rsidRPr="00F3679C">
        <w:t xml:space="preserve">before the date upon which the tax or other liability is payable by the </w:t>
      </w:r>
      <w:r w:rsidR="00E725EB" w:rsidRPr="00F3679C">
        <w:t>Customer</w:t>
      </w:r>
      <w:r w:rsidRPr="00F3679C">
        <w:t>.</w:t>
      </w:r>
      <w:bookmarkEnd w:id="140"/>
      <w:r w:rsidR="00BC56EB" w:rsidRPr="00F3679C">
        <w:t xml:space="preserve"> </w:t>
      </w:r>
    </w:p>
    <w:p w14:paraId="04696156" w14:textId="77777777" w:rsidR="00BC56EB" w:rsidRPr="00F3679C" w:rsidRDefault="00BC56EB" w:rsidP="00C82AEA">
      <w:pPr>
        <w:pStyle w:val="Level2"/>
        <w:tabs>
          <w:tab w:val="clear" w:pos="1135"/>
        </w:tabs>
        <w:ind w:left="851"/>
      </w:pPr>
      <w:r w:rsidRPr="00F3679C">
        <w:t>Where under this Agreement any amount is calculated by reference to any sum which has been or may be incurred by any person, the amount shall include any VAT in respect of that amount only to the extent that such VAT is not recoverable as input tax by that person (or a member of the same VAT group) whether by set off or repayment.</w:t>
      </w:r>
      <w:r w:rsidR="002B0588" w:rsidRPr="00F3679C">
        <w:t xml:space="preserve"> </w:t>
      </w:r>
      <w:r w:rsidR="00AA4BFB" w:rsidRPr="00F3679C">
        <w:t xml:space="preserve"> </w:t>
      </w:r>
      <w:r w:rsidR="009C6C5C" w:rsidRPr="00F3679C">
        <w:t xml:space="preserve">For the avoidance of doubt, the Service Provider shall not be entitled, without the </w:t>
      </w:r>
      <w:r w:rsidR="00976DEF" w:rsidRPr="00F3679C">
        <w:t>Customer Relationship Manager</w:t>
      </w:r>
      <w:r w:rsidR="009C6C5C" w:rsidRPr="00F3679C">
        <w:t>’s consent, to recover any greater sum than those set out in the Financial Model in the event that it has erroneously excluded the application of VAT to any sum or sums payable by the Customer.</w:t>
      </w:r>
    </w:p>
    <w:p w14:paraId="59C7C927" w14:textId="77777777" w:rsidR="00322528" w:rsidRPr="00F3679C" w:rsidRDefault="00BC56EB" w:rsidP="00C82AEA">
      <w:pPr>
        <w:pStyle w:val="Body1"/>
        <w:ind w:hanging="851"/>
      </w:pPr>
      <w:r w:rsidRPr="00F3679C">
        <w:rPr>
          <w:rFonts w:cs="Trebuchet MS,Bold"/>
          <w:b/>
          <w:bCs/>
          <w:color w:val="000000"/>
        </w:rPr>
        <w:t>Set-off and Withholding</w:t>
      </w:r>
    </w:p>
    <w:p w14:paraId="607CBDC0" w14:textId="77777777" w:rsidR="00E164C7" w:rsidRPr="00F3679C" w:rsidRDefault="00322528" w:rsidP="00A145F8">
      <w:pPr>
        <w:pStyle w:val="Level2"/>
        <w:tabs>
          <w:tab w:val="clear" w:pos="1135"/>
        </w:tabs>
        <w:ind w:left="851"/>
      </w:pPr>
      <w:bookmarkStart w:id="141" w:name="_Ref381969870"/>
      <w:r w:rsidRPr="00F3679C">
        <w:t xml:space="preserve">The </w:t>
      </w:r>
      <w:r w:rsidR="00E725EB" w:rsidRPr="00F3679C">
        <w:t>Customer</w:t>
      </w:r>
      <w:r w:rsidRPr="00F3679C">
        <w:t xml:space="preserve"> may set off any amount owed by the </w:t>
      </w:r>
      <w:r w:rsidR="00C21ED2" w:rsidRPr="00F3679C">
        <w:t>Service Provider</w:t>
      </w:r>
      <w:r w:rsidR="00DB0CCA">
        <w:t xml:space="preserve"> </w:t>
      </w:r>
      <w:r w:rsidR="00860E28" w:rsidRPr="00F3679C">
        <w:t>to any Crown Body</w:t>
      </w:r>
      <w:r w:rsidR="00E164C7" w:rsidRPr="00F3679C">
        <w:t xml:space="preserve"> (including the Customer) against any amount due to the Service Provider under:</w:t>
      </w:r>
    </w:p>
    <w:p w14:paraId="2C884DC3" w14:textId="77777777" w:rsidR="00E164C7" w:rsidRPr="00F3679C" w:rsidRDefault="00E164C7" w:rsidP="00A145F8">
      <w:pPr>
        <w:pStyle w:val="Level3"/>
      </w:pPr>
      <w:r w:rsidRPr="00F3679C">
        <w:t xml:space="preserve">this Agreement; or </w:t>
      </w:r>
    </w:p>
    <w:p w14:paraId="041BF19C" w14:textId="77777777" w:rsidR="00355D3C" w:rsidRPr="00F3679C" w:rsidRDefault="004547CF" w:rsidP="00A145F8">
      <w:pPr>
        <w:pStyle w:val="Level3"/>
      </w:pPr>
      <w:r w:rsidRPr="00F3679C">
        <w:t>any other agreement between the Service Provider and any Crown Body</w:t>
      </w:r>
      <w:r w:rsidR="00E164C7" w:rsidRPr="00F3679C">
        <w:t xml:space="preserve"> (including the Customer)</w:t>
      </w:r>
      <w:r w:rsidR="00322528" w:rsidRPr="00F3679C">
        <w:t>.</w:t>
      </w:r>
      <w:bookmarkEnd w:id="141"/>
    </w:p>
    <w:p w14:paraId="3F1090E3" w14:textId="77777777" w:rsidR="00355D3C" w:rsidRPr="00F3679C" w:rsidRDefault="00322528" w:rsidP="00C82AEA">
      <w:pPr>
        <w:pStyle w:val="Level2"/>
        <w:tabs>
          <w:tab w:val="clear" w:pos="1135"/>
        </w:tabs>
        <w:ind w:left="851"/>
      </w:pPr>
      <w:bookmarkStart w:id="142" w:name="_Ref381969423"/>
      <w:r w:rsidRPr="00F3679C">
        <w:rPr>
          <w:rFonts w:cs="Trebuchet MS"/>
          <w:color w:val="000000"/>
        </w:rPr>
        <w:t xml:space="preserve">If the </w:t>
      </w:r>
      <w:r w:rsidR="00E725EB" w:rsidRPr="00F3679C">
        <w:rPr>
          <w:rFonts w:cs="Trebuchet MS"/>
          <w:color w:val="000000"/>
        </w:rPr>
        <w:t>Customer</w:t>
      </w:r>
      <w:r w:rsidRPr="00F3679C">
        <w:rPr>
          <w:rFonts w:cs="Trebuchet MS"/>
          <w:color w:val="000000"/>
        </w:rPr>
        <w:t xml:space="preserve"> wishes to:</w:t>
      </w:r>
      <w:bookmarkEnd w:id="142"/>
    </w:p>
    <w:p w14:paraId="79933C89" w14:textId="3654FAAD" w:rsidR="00355D3C" w:rsidRPr="00F3679C" w:rsidRDefault="00322528" w:rsidP="00C82AEA">
      <w:pPr>
        <w:pStyle w:val="Level3"/>
      </w:pPr>
      <w:r w:rsidRPr="00F3679C">
        <w:rPr>
          <w:rFonts w:cs="Trebuchet MS"/>
          <w:color w:val="000000"/>
        </w:rPr>
        <w:t xml:space="preserve">set off any amount pursuant to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_Ref381969870 \r \h  \* MERGEFORMAT </w:instrText>
      </w:r>
      <w:r w:rsidR="009A72AF" w:rsidRPr="00F3679C">
        <w:fldChar w:fldCharType="separate"/>
      </w:r>
      <w:r w:rsidR="007706CE" w:rsidRPr="0094210A">
        <w:rPr>
          <w:rFonts w:ascii="Arial" w:hAnsi="Arial" w:cs="Arial" w:hint="eastAsia"/>
          <w:color w:val="000000"/>
          <w:cs/>
        </w:rPr>
        <w:t>‎</w:t>
      </w:r>
      <w:r w:rsidR="007706CE">
        <w:t>15.8</w:t>
      </w:r>
      <w:r w:rsidR="009A72AF" w:rsidRPr="00F3679C">
        <w:fldChar w:fldCharType="end"/>
      </w:r>
      <w:r w:rsidRPr="00F3679C">
        <w:rPr>
          <w:rFonts w:cs="Trebuchet MS"/>
          <w:color w:val="000000"/>
        </w:rPr>
        <w:t>; or</w:t>
      </w:r>
    </w:p>
    <w:p w14:paraId="20865F70" w14:textId="23225E2D" w:rsidR="00976DEF" w:rsidRPr="00F3679C" w:rsidRDefault="00322528" w:rsidP="00C82AEA">
      <w:pPr>
        <w:pStyle w:val="Level3"/>
      </w:pPr>
      <w:r w:rsidRPr="00F3679C">
        <w:rPr>
          <w:rFonts w:cs="Trebuchet MS"/>
          <w:color w:val="000000"/>
        </w:rPr>
        <w:t>exercise its rig</w:t>
      </w:r>
      <w:r w:rsidR="008212BD" w:rsidRPr="00F3679C">
        <w:rPr>
          <w:rFonts w:cs="Trebuchet MS"/>
          <w:color w:val="000000"/>
        </w:rPr>
        <w:t>ht</w:t>
      </w:r>
      <w:r w:rsidR="00006A42" w:rsidRPr="00F3679C">
        <w:rPr>
          <w:rFonts w:cs="Trebuchet MS"/>
          <w:color w:val="000000"/>
        </w:rPr>
        <w:t>s</w:t>
      </w:r>
      <w:r w:rsidR="008212BD" w:rsidRPr="00F3679C">
        <w:rPr>
          <w:rFonts w:cs="Trebuchet MS"/>
          <w:color w:val="000000"/>
        </w:rPr>
        <w:t xml:space="preserve"> pursuant to </w:t>
      </w:r>
      <w:r w:rsidR="00FB205E" w:rsidRPr="00F3679C">
        <w:rPr>
          <w:rFonts w:cs="Trebuchet MS"/>
          <w:color w:val="000000"/>
        </w:rPr>
        <w:t>clause</w:t>
      </w:r>
      <w:r w:rsidR="00006A42" w:rsidRPr="00F3679C">
        <w:rPr>
          <w:rFonts w:cs="Trebuchet MS"/>
          <w:color w:val="000000"/>
        </w:rPr>
        <w:t>s</w:t>
      </w:r>
      <w:r w:rsidR="008212BD" w:rsidRPr="00F3679C">
        <w:rPr>
          <w:rFonts w:cs="Trebuchet MS"/>
          <w:color w:val="000000"/>
        </w:rPr>
        <w:t xml:space="preserve"> </w:t>
      </w:r>
      <w:r w:rsidR="0067159C" w:rsidRPr="00F3679C">
        <w:rPr>
          <w:rFonts w:cs="Trebuchet MS"/>
          <w:color w:val="000000"/>
        </w:rPr>
        <w:fldChar w:fldCharType="begin"/>
      </w:r>
      <w:r w:rsidR="0067159C" w:rsidRPr="00F3679C">
        <w:rPr>
          <w:rFonts w:cs="Trebuchet MS"/>
          <w:color w:val="000000"/>
        </w:rPr>
        <w:instrText xml:space="preserve"> REF _Ref273364 \r \h </w:instrText>
      </w:r>
      <w:r w:rsidR="00F3679C" w:rsidRPr="00F3679C">
        <w:rPr>
          <w:rFonts w:cs="Trebuchet MS"/>
          <w:color w:val="000000"/>
        </w:rPr>
        <w:instrText xml:space="preserve"> \* MERGEFORMAT </w:instrText>
      </w:r>
      <w:r w:rsidR="0067159C" w:rsidRPr="00F3679C">
        <w:rPr>
          <w:rFonts w:cs="Trebuchet MS"/>
          <w:color w:val="000000"/>
        </w:rPr>
      </w:r>
      <w:r w:rsidR="0067159C" w:rsidRPr="00F3679C">
        <w:rPr>
          <w:rFonts w:cs="Trebuchet MS"/>
          <w:color w:val="000000"/>
        </w:rPr>
        <w:fldChar w:fldCharType="separate"/>
      </w:r>
      <w:r w:rsidR="007706CE" w:rsidRPr="0094210A">
        <w:rPr>
          <w:rFonts w:ascii="Arial" w:hAnsi="Arial" w:cs="Arial"/>
          <w:color w:val="000000"/>
          <w:cs/>
        </w:rPr>
        <w:t>‎</w:t>
      </w:r>
      <w:r w:rsidR="007706CE">
        <w:rPr>
          <w:rFonts w:cs="Trebuchet MS"/>
          <w:color w:val="000000"/>
        </w:rPr>
        <w:t>11.3.3</w:t>
      </w:r>
      <w:r w:rsidR="0067159C" w:rsidRPr="00F3679C">
        <w:rPr>
          <w:rFonts w:cs="Trebuchet MS"/>
          <w:color w:val="000000"/>
        </w:rPr>
        <w:fldChar w:fldCharType="end"/>
      </w:r>
      <w:r w:rsidRPr="00F3679C">
        <w:rPr>
          <w:rFonts w:cs="Trebuchet MS"/>
          <w:color w:val="000000"/>
        </w:rPr>
        <w:t xml:space="preserve"> (</w:t>
      </w:r>
      <w:r w:rsidRPr="00F3679C">
        <w:rPr>
          <w:rFonts w:cs="Trebuchet MS,Italic"/>
          <w:color w:val="000000"/>
        </w:rPr>
        <w:t>Performance Failures</w:t>
      </w:r>
      <w:r w:rsidRPr="00F3679C">
        <w:rPr>
          <w:rFonts w:cs="Trebuchet MS,Italic"/>
          <w:i/>
          <w:iCs/>
          <w:color w:val="000000"/>
        </w:rPr>
        <w:t xml:space="preserve">) </w:t>
      </w:r>
      <w:r w:rsidRPr="00F3679C">
        <w:rPr>
          <w:rFonts w:cs="Trebuchet MS"/>
          <w:color w:val="000000"/>
        </w:rPr>
        <w:t>to</w:t>
      </w:r>
      <w:r w:rsidR="00987CA1" w:rsidRPr="00F3679C">
        <w:rPr>
          <w:rFonts w:cs="Trebuchet MS"/>
          <w:color w:val="000000"/>
        </w:rPr>
        <w:t xml:space="preserve"> </w:t>
      </w:r>
      <w:r w:rsidRPr="00F3679C">
        <w:rPr>
          <w:rFonts w:cs="Trebuchet MS"/>
          <w:color w:val="000000"/>
        </w:rPr>
        <w:t>withhold payment of a proportion of the Service Charges,</w:t>
      </w:r>
      <w:r w:rsidR="00987CA1" w:rsidRPr="00F3679C">
        <w:rPr>
          <w:rFonts w:cs="Trebuchet MS"/>
          <w:color w:val="000000"/>
        </w:rPr>
        <w:t xml:space="preserve"> </w:t>
      </w:r>
    </w:p>
    <w:p w14:paraId="5E081557" w14:textId="77777777" w:rsidR="00443C92" w:rsidRPr="00F3679C" w:rsidRDefault="000740B1" w:rsidP="00C82AEA">
      <w:pPr>
        <w:pStyle w:val="Level3"/>
        <w:numPr>
          <w:ilvl w:val="0"/>
          <w:numId w:val="0"/>
        </w:numPr>
        <w:ind w:left="851"/>
      </w:pPr>
      <w:r w:rsidRPr="00F3679C">
        <w:t xml:space="preserve">the </w:t>
      </w:r>
      <w:r w:rsidR="00976DEF" w:rsidRPr="00F3679C">
        <w:t>Customer Relationship Manager</w:t>
      </w:r>
      <w:r w:rsidR="00322528" w:rsidRPr="00F3679C">
        <w:rPr>
          <w:rFonts w:cs="Trebuchet MS"/>
          <w:color w:val="000000"/>
        </w:rPr>
        <w:t xml:space="preserve"> shall give notice to the </w:t>
      </w:r>
      <w:r w:rsidR="00C21ED2" w:rsidRPr="00F3679C">
        <w:rPr>
          <w:rFonts w:cs="Trebuchet MS"/>
          <w:color w:val="000000"/>
        </w:rPr>
        <w:t>Service Provider</w:t>
      </w:r>
      <w:r w:rsidR="00322528" w:rsidRPr="00F3679C">
        <w:rPr>
          <w:rFonts w:cs="Trebuchet MS"/>
          <w:color w:val="000000"/>
        </w:rPr>
        <w:t xml:space="preserve"> within </w:t>
      </w:r>
      <w:r w:rsidR="00FB205E" w:rsidRPr="00F3679C">
        <w:rPr>
          <w:rFonts w:cs="Trebuchet MS"/>
          <w:color w:val="000000"/>
        </w:rPr>
        <w:t>thirty (</w:t>
      </w:r>
      <w:r w:rsidR="00322528" w:rsidRPr="00F3679C">
        <w:rPr>
          <w:rFonts w:cs="Trebuchet MS"/>
          <w:color w:val="000000"/>
        </w:rPr>
        <w:t>30</w:t>
      </w:r>
      <w:r w:rsidR="00FB205E" w:rsidRPr="00F3679C">
        <w:rPr>
          <w:rFonts w:cs="Trebuchet MS"/>
          <w:color w:val="000000"/>
        </w:rPr>
        <w:t>)</w:t>
      </w:r>
      <w:r w:rsidR="00322528" w:rsidRPr="00F3679C">
        <w:rPr>
          <w:rFonts w:cs="Trebuchet MS"/>
          <w:color w:val="000000"/>
        </w:rPr>
        <w:t xml:space="preserve"> days of receipt of the relevant</w:t>
      </w:r>
      <w:r w:rsidR="00987CA1" w:rsidRPr="00F3679C">
        <w:rPr>
          <w:rFonts w:cs="Trebuchet MS"/>
          <w:color w:val="000000"/>
        </w:rPr>
        <w:t xml:space="preserve"> </w:t>
      </w:r>
      <w:r w:rsidR="00322528" w:rsidRPr="00F3679C">
        <w:rPr>
          <w:rFonts w:cs="Trebuchet MS"/>
          <w:color w:val="000000"/>
        </w:rPr>
        <w:t xml:space="preserve">invoice, setting out the </w:t>
      </w:r>
      <w:r w:rsidR="00E725EB" w:rsidRPr="00F3679C">
        <w:rPr>
          <w:rFonts w:cs="Trebuchet MS"/>
          <w:color w:val="000000"/>
        </w:rPr>
        <w:t>Customer</w:t>
      </w:r>
      <w:r w:rsidR="00322528" w:rsidRPr="00F3679C">
        <w:rPr>
          <w:rFonts w:cs="Trebuchet MS"/>
          <w:color w:val="000000"/>
        </w:rPr>
        <w:t>’s reasons for withholding or retaining the</w:t>
      </w:r>
      <w:r w:rsidR="00987CA1" w:rsidRPr="00F3679C">
        <w:rPr>
          <w:rFonts w:cs="Trebuchet MS"/>
          <w:color w:val="000000"/>
        </w:rPr>
        <w:t xml:space="preserve"> </w:t>
      </w:r>
      <w:r w:rsidR="00322528" w:rsidRPr="00F3679C">
        <w:rPr>
          <w:rFonts w:cs="Trebuchet MS"/>
          <w:color w:val="000000"/>
        </w:rPr>
        <w:t>relevant Charges.</w:t>
      </w:r>
    </w:p>
    <w:p w14:paraId="772799A5" w14:textId="77777777" w:rsidR="00322528" w:rsidRPr="00F3679C" w:rsidRDefault="0048322A" w:rsidP="00C82AEA">
      <w:pPr>
        <w:pStyle w:val="Body"/>
      </w:pPr>
      <w:r w:rsidRPr="00F3679C">
        <w:rPr>
          <w:rFonts w:cs="Trebuchet MS,Bold"/>
          <w:b/>
          <w:bCs/>
          <w:color w:val="000000"/>
        </w:rPr>
        <w:t>Benchmarking</w:t>
      </w:r>
    </w:p>
    <w:p w14:paraId="453E567D" w14:textId="77777777" w:rsidR="00322528" w:rsidRPr="00F3679C" w:rsidRDefault="00987CA1" w:rsidP="00C82AEA">
      <w:pPr>
        <w:pStyle w:val="Level2"/>
        <w:tabs>
          <w:tab w:val="clear" w:pos="1135"/>
        </w:tabs>
        <w:ind w:left="851"/>
      </w:pPr>
      <w:r w:rsidRPr="00F3679C">
        <w:rPr>
          <w:rFonts w:cs="Trebuchet MS"/>
          <w:color w:val="000000"/>
        </w:rPr>
        <w:t>The Parties shall comply with the provisions of Schedule 7.3 (</w:t>
      </w:r>
      <w:r w:rsidRPr="00F3679C">
        <w:rPr>
          <w:rFonts w:cs="Trebuchet MS,Italic"/>
          <w:color w:val="000000"/>
        </w:rPr>
        <w:t>Benchmarking</w:t>
      </w:r>
      <w:r w:rsidRPr="00F3679C">
        <w:rPr>
          <w:rFonts w:cs="Trebuchet MS"/>
          <w:color w:val="000000"/>
        </w:rPr>
        <w:t xml:space="preserve">) in </w:t>
      </w:r>
      <w:r w:rsidR="00322528" w:rsidRPr="00F3679C">
        <w:rPr>
          <w:rFonts w:cs="Trebuchet MS"/>
          <w:color w:val="000000"/>
        </w:rPr>
        <w:t>relation to the benchmarking of any or all of the Services.</w:t>
      </w:r>
    </w:p>
    <w:p w14:paraId="0388C385" w14:textId="77777777" w:rsidR="00322528" w:rsidRPr="00F3679C" w:rsidRDefault="0048322A" w:rsidP="00C82AEA">
      <w:pPr>
        <w:pStyle w:val="Body"/>
      </w:pPr>
      <w:r w:rsidRPr="00F3679C">
        <w:rPr>
          <w:rFonts w:cs="Trebuchet MS,Bold"/>
          <w:b/>
          <w:bCs/>
          <w:color w:val="000000"/>
        </w:rPr>
        <w:t>Financial Distress</w:t>
      </w:r>
    </w:p>
    <w:p w14:paraId="30C16B15" w14:textId="77777777" w:rsidR="00322528" w:rsidRPr="00F3679C" w:rsidRDefault="00987CA1" w:rsidP="00C82AEA">
      <w:pPr>
        <w:pStyle w:val="Level2"/>
        <w:tabs>
          <w:tab w:val="clear" w:pos="1135"/>
        </w:tabs>
        <w:ind w:left="851"/>
      </w:pPr>
      <w:r w:rsidRPr="00F3679C">
        <w:rPr>
          <w:rFonts w:cs="Trebuchet MS"/>
          <w:color w:val="000000"/>
        </w:rPr>
        <w:t>The Parties shall comply with the provisions of Schedule 7.4 (</w:t>
      </w:r>
      <w:r w:rsidRPr="00F3679C">
        <w:rPr>
          <w:rFonts w:cs="Trebuchet MS,Italic"/>
          <w:color w:val="000000"/>
        </w:rPr>
        <w:t>Financial Distress</w:t>
      </w:r>
      <w:r w:rsidRPr="00F3679C">
        <w:rPr>
          <w:rFonts w:cs="Trebuchet MS"/>
          <w:color w:val="000000"/>
        </w:rPr>
        <w:t xml:space="preserve">) in </w:t>
      </w:r>
      <w:r w:rsidR="00322528" w:rsidRPr="00F3679C">
        <w:rPr>
          <w:rFonts w:cs="Trebuchet MS"/>
          <w:color w:val="000000"/>
        </w:rPr>
        <w:t xml:space="preserve">relation to the assessment of the financial standing of the </w:t>
      </w:r>
      <w:r w:rsidR="00C21ED2" w:rsidRPr="00F3679C">
        <w:rPr>
          <w:rFonts w:cs="Trebuchet MS"/>
          <w:color w:val="000000"/>
        </w:rPr>
        <w:t>Service Provider</w:t>
      </w:r>
      <w:r w:rsidR="00322528" w:rsidRPr="00F3679C">
        <w:rPr>
          <w:rFonts w:cs="Trebuchet MS"/>
          <w:color w:val="000000"/>
        </w:rPr>
        <w:t xml:space="preserve"> and the</w:t>
      </w:r>
      <w:r w:rsidRPr="00F3679C">
        <w:rPr>
          <w:rFonts w:cs="Trebuchet MS"/>
          <w:color w:val="000000"/>
        </w:rPr>
        <w:t xml:space="preserve"> </w:t>
      </w:r>
      <w:r w:rsidR="00322528" w:rsidRPr="00F3679C">
        <w:rPr>
          <w:rFonts w:cs="Trebuchet MS"/>
          <w:color w:val="000000"/>
        </w:rPr>
        <w:t>consequences of a change to that financial standing.</w:t>
      </w:r>
    </w:p>
    <w:p w14:paraId="0735CD17" w14:textId="77777777" w:rsidR="00322528" w:rsidRPr="00F3679C" w:rsidRDefault="0048322A" w:rsidP="00C82AEA">
      <w:pPr>
        <w:pStyle w:val="Body"/>
      </w:pPr>
      <w:r w:rsidRPr="00F3679C">
        <w:rPr>
          <w:rFonts w:cs="Trebuchet MS,Bold"/>
          <w:b/>
          <w:bCs/>
          <w:color w:val="000000"/>
        </w:rPr>
        <w:t>Promoting Tax Compliance</w:t>
      </w:r>
    </w:p>
    <w:p w14:paraId="36099145" w14:textId="77777777" w:rsidR="00322528" w:rsidRPr="00F3679C" w:rsidRDefault="00322528" w:rsidP="00C82AEA">
      <w:pPr>
        <w:pStyle w:val="Level2"/>
        <w:tabs>
          <w:tab w:val="clear" w:pos="1135"/>
        </w:tabs>
        <w:ind w:left="851"/>
      </w:pPr>
      <w:bookmarkStart w:id="143" w:name="_Ref381976403"/>
      <w:r w:rsidRPr="00F3679C">
        <w:t>If, at any point during the Term, an Occasion of Tax Non-Compliance occurs, the</w:t>
      </w:r>
      <w:r w:rsidR="00987CA1" w:rsidRPr="00F3679C">
        <w:t xml:space="preserve"> </w:t>
      </w:r>
      <w:r w:rsidR="00C21ED2" w:rsidRPr="00F3679C">
        <w:rPr>
          <w:rFonts w:cs="Trebuchet MS"/>
          <w:color w:val="000000"/>
        </w:rPr>
        <w:t>Service Provider</w:t>
      </w:r>
      <w:r w:rsidRPr="00F3679C">
        <w:rPr>
          <w:rFonts w:cs="Trebuchet MS"/>
          <w:color w:val="000000"/>
        </w:rPr>
        <w:t xml:space="preserve"> shall:</w:t>
      </w:r>
      <w:bookmarkEnd w:id="143"/>
    </w:p>
    <w:p w14:paraId="2816DA76" w14:textId="77777777" w:rsidR="00355D3C" w:rsidRPr="00F3679C" w:rsidRDefault="00322528" w:rsidP="00C82AEA">
      <w:pPr>
        <w:pStyle w:val="Level3"/>
      </w:pPr>
      <w:r w:rsidRPr="00F3679C">
        <w:rPr>
          <w:rFonts w:cs="Trebuchet MS"/>
          <w:color w:val="000000"/>
        </w:rPr>
        <w:t xml:space="preserve">notify the </w:t>
      </w:r>
      <w:r w:rsidR="00976DEF" w:rsidRPr="00F3679C">
        <w:rPr>
          <w:rFonts w:cs="Trebuchet MS"/>
          <w:color w:val="000000"/>
        </w:rPr>
        <w:t>Customer Relationship Manager</w:t>
      </w:r>
      <w:r w:rsidRPr="00F3679C">
        <w:rPr>
          <w:rFonts w:cs="Trebuchet MS"/>
          <w:color w:val="000000"/>
        </w:rPr>
        <w:t xml:space="preserve"> in writing of such fact within </w:t>
      </w:r>
      <w:r w:rsidR="00FB205E" w:rsidRPr="00F3679C">
        <w:rPr>
          <w:rFonts w:cs="Trebuchet MS"/>
          <w:color w:val="000000"/>
        </w:rPr>
        <w:t>five (</w:t>
      </w:r>
      <w:r w:rsidRPr="00F3679C">
        <w:rPr>
          <w:rFonts w:cs="Trebuchet MS"/>
          <w:color w:val="000000"/>
        </w:rPr>
        <w:t>5</w:t>
      </w:r>
      <w:r w:rsidR="00FB205E" w:rsidRPr="00F3679C">
        <w:rPr>
          <w:rFonts w:cs="Trebuchet MS"/>
          <w:color w:val="000000"/>
        </w:rPr>
        <w:t>)</w:t>
      </w:r>
      <w:r w:rsidRPr="00F3679C">
        <w:rPr>
          <w:rFonts w:cs="Trebuchet MS"/>
          <w:color w:val="000000"/>
        </w:rPr>
        <w:t xml:space="preserve"> Working Days of its</w:t>
      </w:r>
      <w:r w:rsidR="00987CA1" w:rsidRPr="00F3679C">
        <w:rPr>
          <w:rFonts w:cs="Trebuchet MS"/>
          <w:color w:val="000000"/>
        </w:rPr>
        <w:t xml:space="preserve"> </w:t>
      </w:r>
      <w:r w:rsidRPr="00F3679C">
        <w:rPr>
          <w:rFonts w:cs="Trebuchet MS"/>
          <w:color w:val="000000"/>
        </w:rPr>
        <w:t>occurrence; and</w:t>
      </w:r>
    </w:p>
    <w:p w14:paraId="0FC7A4E8" w14:textId="77777777" w:rsidR="00355D3C" w:rsidRPr="00F3679C" w:rsidRDefault="00322528" w:rsidP="00C82AEA">
      <w:pPr>
        <w:pStyle w:val="Level3"/>
      </w:pPr>
      <w:r w:rsidRPr="00F3679C">
        <w:rPr>
          <w:rFonts w:cs="Trebuchet MS"/>
          <w:color w:val="000000"/>
        </w:rPr>
        <w:t xml:space="preserve">promptly provide to the </w:t>
      </w:r>
      <w:r w:rsidR="00976DEF" w:rsidRPr="00F3679C">
        <w:rPr>
          <w:rFonts w:cs="Trebuchet MS"/>
          <w:color w:val="000000"/>
        </w:rPr>
        <w:t>Customer Relationship Manager</w:t>
      </w:r>
      <w:r w:rsidRPr="00F3679C">
        <w:rPr>
          <w:rFonts w:cs="Trebuchet MS"/>
          <w:color w:val="000000"/>
        </w:rPr>
        <w:t>:</w:t>
      </w:r>
    </w:p>
    <w:p w14:paraId="790E090E" w14:textId="77777777" w:rsidR="00322528" w:rsidRPr="00F3679C" w:rsidRDefault="00322528" w:rsidP="00C82AEA">
      <w:pPr>
        <w:pStyle w:val="Level4"/>
        <w:tabs>
          <w:tab w:val="num" w:pos="3119"/>
        </w:tabs>
        <w:ind w:left="3119"/>
        <w:rPr>
          <w:color w:val="000000"/>
        </w:rPr>
      </w:pPr>
      <w:r w:rsidRPr="00F3679C">
        <w:rPr>
          <w:rFonts w:cs="Trebuchet MS"/>
          <w:color w:val="000000"/>
        </w:rPr>
        <w:t xml:space="preserve">details of the steps which the </w:t>
      </w:r>
      <w:r w:rsidR="00C21ED2" w:rsidRPr="00F3679C">
        <w:rPr>
          <w:rFonts w:cs="Trebuchet MS"/>
          <w:color w:val="000000"/>
        </w:rPr>
        <w:t>Service Provider</w:t>
      </w:r>
      <w:r w:rsidRPr="00F3679C">
        <w:rPr>
          <w:rFonts w:cs="Trebuchet MS"/>
          <w:color w:val="000000"/>
        </w:rPr>
        <w:t xml:space="preserve"> is taking to address the</w:t>
      </w:r>
      <w:r w:rsidR="00987CA1" w:rsidRPr="00F3679C">
        <w:rPr>
          <w:rFonts w:cs="Trebuchet MS"/>
          <w:color w:val="000000"/>
        </w:rPr>
        <w:t xml:space="preserve"> </w:t>
      </w:r>
      <w:r w:rsidRPr="00F3679C">
        <w:rPr>
          <w:rFonts w:cs="Trebuchet MS"/>
          <w:color w:val="000000"/>
        </w:rPr>
        <w:t>Occasion of Tax Non-Compliance and to prevent the same from</w:t>
      </w:r>
      <w:r w:rsidR="00987CA1" w:rsidRPr="00F3679C">
        <w:rPr>
          <w:rFonts w:cs="Trebuchet MS"/>
          <w:color w:val="000000"/>
        </w:rPr>
        <w:t xml:space="preserve"> </w:t>
      </w:r>
      <w:r w:rsidRPr="00F3679C">
        <w:rPr>
          <w:rFonts w:cs="Trebuchet MS"/>
          <w:color w:val="000000"/>
        </w:rPr>
        <w:t>recurring, together with any mitigating factors that it considers</w:t>
      </w:r>
      <w:r w:rsidR="00987CA1" w:rsidRPr="00F3679C">
        <w:rPr>
          <w:rFonts w:cs="Trebuchet MS"/>
          <w:color w:val="000000"/>
        </w:rPr>
        <w:t xml:space="preserve"> </w:t>
      </w:r>
      <w:r w:rsidRPr="00F3679C">
        <w:rPr>
          <w:rFonts w:cs="Trebuchet MS"/>
          <w:color w:val="000000"/>
        </w:rPr>
        <w:t>relevant; and</w:t>
      </w:r>
    </w:p>
    <w:p w14:paraId="2A7E67CE" w14:textId="77777777" w:rsidR="00355D3C" w:rsidRPr="00F3679C" w:rsidRDefault="00322528" w:rsidP="00C82AEA">
      <w:pPr>
        <w:pStyle w:val="Level4"/>
        <w:tabs>
          <w:tab w:val="num" w:pos="3119"/>
        </w:tabs>
        <w:ind w:left="3119"/>
        <w:rPr>
          <w:color w:val="000000"/>
        </w:rPr>
      </w:pPr>
      <w:r w:rsidRPr="00F3679C">
        <w:rPr>
          <w:rFonts w:cs="Trebuchet MS"/>
          <w:color w:val="000000"/>
        </w:rPr>
        <w:t xml:space="preserve">such other information in relation to the Occasion of Tax Non-Compliance as the </w:t>
      </w:r>
      <w:r w:rsidR="00976DEF" w:rsidRPr="00F3679C">
        <w:rPr>
          <w:rFonts w:cs="Trebuchet MS"/>
          <w:color w:val="000000"/>
        </w:rPr>
        <w:t>Customer Relationship Manager</w:t>
      </w:r>
      <w:r w:rsidRPr="00F3679C">
        <w:rPr>
          <w:rFonts w:cs="Trebuchet MS"/>
          <w:color w:val="000000"/>
        </w:rPr>
        <w:t xml:space="preserve"> may reasonably require.</w:t>
      </w:r>
    </w:p>
    <w:p w14:paraId="4E611E48" w14:textId="73D081A6" w:rsidR="00FB48B2" w:rsidRPr="00F3679C" w:rsidRDefault="00FB48B2" w:rsidP="00826B71">
      <w:pPr>
        <w:pStyle w:val="Level4"/>
        <w:numPr>
          <w:ilvl w:val="0"/>
          <w:numId w:val="0"/>
        </w:numPr>
        <w:ind w:left="3119"/>
      </w:pPr>
    </w:p>
    <w:p w14:paraId="2B1471F5" w14:textId="0D8389B9" w:rsidR="0048322A" w:rsidRPr="00F3679C" w:rsidRDefault="0048322A" w:rsidP="00C876D0">
      <w:pPr>
        <w:pStyle w:val="Sideheading"/>
        <w:keepNext/>
        <w:rPr>
          <w:color w:val="FF0000"/>
        </w:rPr>
      </w:pPr>
      <w:r w:rsidRPr="00F3679C">
        <w:rPr>
          <w:color w:val="FF0000"/>
        </w:rPr>
        <w:t>section d – contract governance</w:t>
      </w:r>
      <w:r w:rsidR="00C876D0">
        <w:rPr>
          <w:color w:val="FF0000"/>
        </w:rPr>
        <w:fldChar w:fldCharType="begin"/>
      </w:r>
      <w:r w:rsidR="00C876D0">
        <w:rPr>
          <w:color w:val="FF0000"/>
        </w:rPr>
        <w:instrText xml:space="preserve"> TC "</w:instrText>
      </w:r>
      <w:bookmarkStart w:id="144" w:name="_Toc53060670"/>
      <w:r w:rsidR="00C876D0">
        <w:rPr>
          <w:color w:val="FF0000"/>
        </w:rPr>
        <w:instrText>SECTION D – CONTRACT GOVERNANCE</w:instrText>
      </w:r>
      <w:bookmarkEnd w:id="144"/>
      <w:r w:rsidR="00C876D0">
        <w:rPr>
          <w:color w:val="FF0000"/>
        </w:rPr>
        <w:instrText xml:space="preserve">" \l 5 </w:instrText>
      </w:r>
      <w:r w:rsidR="00C876D0">
        <w:rPr>
          <w:color w:val="FF0000"/>
        </w:rPr>
        <w:fldChar w:fldCharType="end"/>
      </w:r>
    </w:p>
    <w:p w14:paraId="4A647D2D" w14:textId="6BCBC6AB" w:rsidR="00322528" w:rsidRPr="00C876D0" w:rsidRDefault="00322528" w:rsidP="00C876D0">
      <w:pPr>
        <w:pStyle w:val="Level1"/>
        <w:keepNext/>
      </w:pPr>
      <w:r w:rsidRPr="00F3679C">
        <w:rPr>
          <w:rStyle w:val="Level1asHeadingtext"/>
        </w:rPr>
        <w:t>GOVERNANCE</w:t>
      </w:r>
      <w:bookmarkStart w:id="145" w:name="_NN2459"/>
      <w:bookmarkEnd w:id="145"/>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_NN2459\r \h </w:instrText>
      </w:r>
      <w:r w:rsidR="00C876D0" w:rsidRPr="00C876D0">
        <w:fldChar w:fldCharType="separate"/>
      </w:r>
      <w:bookmarkStart w:id="146" w:name="_Toc53060671"/>
      <w:r w:rsidR="007706CE">
        <w:rPr>
          <w:rFonts w:hint="eastAsia"/>
          <w:cs/>
        </w:rPr>
        <w:instrText>‎</w:instrText>
      </w:r>
      <w:r w:rsidR="007706CE">
        <w:instrText>16</w:instrText>
      </w:r>
      <w:r w:rsidR="00C876D0" w:rsidRPr="00C876D0">
        <w:fldChar w:fldCharType="end"/>
      </w:r>
      <w:r w:rsidR="00C876D0" w:rsidRPr="00C876D0">
        <w:tab/>
        <w:instrText>GOVERNANCE</w:instrText>
      </w:r>
      <w:bookmarkEnd w:id="146"/>
      <w:r w:rsidR="00C876D0" w:rsidRPr="00C876D0">
        <w:instrText xml:space="preserve">" \l 1 </w:instrText>
      </w:r>
      <w:r w:rsidR="00C876D0" w:rsidRPr="00C876D0">
        <w:fldChar w:fldCharType="end"/>
      </w:r>
    </w:p>
    <w:p w14:paraId="0C22F188" w14:textId="77777777" w:rsidR="00322528" w:rsidRPr="00F3679C" w:rsidRDefault="00987CA1" w:rsidP="00C82AEA">
      <w:pPr>
        <w:pStyle w:val="Level2"/>
        <w:tabs>
          <w:tab w:val="clear" w:pos="1135"/>
        </w:tabs>
        <w:ind w:left="851"/>
      </w:pPr>
      <w:r w:rsidRPr="00F3679C">
        <w:rPr>
          <w:rFonts w:cs="Trebuchet MS"/>
          <w:color w:val="000000"/>
        </w:rPr>
        <w:t>The Parties shall comply with the provisions of Schedule 8.1 (</w:t>
      </w:r>
      <w:r w:rsidRPr="00F3679C">
        <w:rPr>
          <w:rFonts w:cs="Trebuchet MS,Italic"/>
          <w:color w:val="000000"/>
        </w:rPr>
        <w:t>Governance</w:t>
      </w:r>
      <w:r w:rsidRPr="00F3679C">
        <w:rPr>
          <w:rFonts w:cs="Trebuchet MS"/>
          <w:color w:val="000000"/>
        </w:rPr>
        <w:t xml:space="preserve">) in </w:t>
      </w:r>
      <w:r w:rsidR="00322528" w:rsidRPr="00F3679C">
        <w:rPr>
          <w:rFonts w:cs="Trebuchet MS"/>
          <w:color w:val="000000"/>
        </w:rPr>
        <w:t>relation to the management and governance of this Agreement.</w:t>
      </w:r>
    </w:p>
    <w:p w14:paraId="33989B24" w14:textId="77777777" w:rsidR="00322528" w:rsidRPr="00F3679C" w:rsidRDefault="0048322A" w:rsidP="00C82AEA">
      <w:pPr>
        <w:pStyle w:val="Body"/>
      </w:pPr>
      <w:r w:rsidRPr="00F3679C">
        <w:rPr>
          <w:rFonts w:cs="Trebuchet MS,Bold"/>
          <w:b/>
          <w:bCs/>
          <w:color w:val="000000"/>
        </w:rPr>
        <w:t>Representatives</w:t>
      </w:r>
    </w:p>
    <w:p w14:paraId="0084786B" w14:textId="77777777" w:rsidR="00322528" w:rsidRPr="00F3679C" w:rsidRDefault="00322528" w:rsidP="00C82AEA">
      <w:pPr>
        <w:pStyle w:val="Level2"/>
        <w:tabs>
          <w:tab w:val="clear" w:pos="1135"/>
        </w:tabs>
        <w:ind w:left="851"/>
      </w:pPr>
      <w:r w:rsidRPr="00F3679C">
        <w:t>Each Party shall have a representative for the duration of this Agreement who shall</w:t>
      </w:r>
      <w:r w:rsidR="00987CA1" w:rsidRPr="00F3679C">
        <w:t xml:space="preserve"> </w:t>
      </w:r>
      <w:r w:rsidRPr="00F3679C">
        <w:rPr>
          <w:rFonts w:cs="Trebuchet MS"/>
          <w:color w:val="000000"/>
        </w:rPr>
        <w:t>have the authority to act on behalf of their respective Party on the matters set out</w:t>
      </w:r>
      <w:r w:rsidR="00987CA1" w:rsidRPr="00F3679C">
        <w:rPr>
          <w:rFonts w:cs="Trebuchet MS"/>
          <w:color w:val="000000"/>
        </w:rPr>
        <w:t xml:space="preserve"> </w:t>
      </w:r>
      <w:r w:rsidRPr="00F3679C">
        <w:rPr>
          <w:rFonts w:cs="Trebuchet MS"/>
          <w:color w:val="000000"/>
        </w:rPr>
        <w:t>in, or in connection with, this Agreement.</w:t>
      </w:r>
    </w:p>
    <w:p w14:paraId="750C4728" w14:textId="5AF76681" w:rsidR="00322528" w:rsidRPr="00F3679C" w:rsidRDefault="00322528" w:rsidP="00C82AEA">
      <w:pPr>
        <w:pStyle w:val="Level2"/>
        <w:tabs>
          <w:tab w:val="clear" w:pos="1135"/>
        </w:tabs>
        <w:ind w:left="851"/>
      </w:pPr>
      <w:bookmarkStart w:id="147" w:name="_Ref381976308"/>
      <w:r w:rsidRPr="00F3679C">
        <w:rPr>
          <w:rFonts w:cs="Trebuchet MS"/>
          <w:color w:val="000000"/>
        </w:rPr>
        <w:t xml:space="preserve">The initial </w:t>
      </w:r>
      <w:r w:rsidR="00C21ED2" w:rsidRPr="00F3679C">
        <w:rPr>
          <w:rFonts w:cs="Trebuchet MS"/>
          <w:color w:val="000000"/>
        </w:rPr>
        <w:t>Service Provider</w:t>
      </w:r>
      <w:r w:rsidRPr="00F3679C">
        <w:rPr>
          <w:rFonts w:cs="Trebuchet MS"/>
          <w:color w:val="000000"/>
        </w:rPr>
        <w:t xml:space="preserve"> Representative shall be the person named as such in</w:t>
      </w:r>
      <w:r w:rsidR="00987CA1" w:rsidRPr="00F3679C">
        <w:rPr>
          <w:rFonts w:cs="Trebuchet MS"/>
          <w:color w:val="000000"/>
        </w:rPr>
        <w:t xml:space="preserve"> </w:t>
      </w:r>
      <w:r w:rsidRPr="00F3679C">
        <w:rPr>
          <w:rFonts w:cs="Trebuchet MS"/>
          <w:color w:val="000000"/>
        </w:rPr>
        <w:t>Schedule 9.2 (</w:t>
      </w:r>
      <w:r w:rsidRPr="00F3679C">
        <w:rPr>
          <w:rFonts w:cs="Trebuchet MS,Italic"/>
          <w:color w:val="000000"/>
        </w:rPr>
        <w:t>Key Personnel</w:t>
      </w:r>
      <w:r w:rsidRPr="00F3679C">
        <w:rPr>
          <w:rFonts w:cs="Trebuchet MS"/>
          <w:color w:val="000000"/>
        </w:rPr>
        <w:t xml:space="preserve">). </w:t>
      </w:r>
      <w:r w:rsidR="00FB205E" w:rsidRPr="00F3679C">
        <w:rPr>
          <w:rFonts w:cs="Trebuchet MS"/>
          <w:color w:val="000000"/>
        </w:rPr>
        <w:t xml:space="preserve"> </w:t>
      </w:r>
      <w:r w:rsidRPr="00F3679C">
        <w:rPr>
          <w:rFonts w:cs="Trebuchet MS"/>
          <w:color w:val="000000"/>
        </w:rPr>
        <w:t xml:space="preserve">Any change to the </w:t>
      </w:r>
      <w:r w:rsidR="00C21ED2" w:rsidRPr="00F3679C">
        <w:rPr>
          <w:rFonts w:cs="Trebuchet MS"/>
          <w:color w:val="000000"/>
        </w:rPr>
        <w:t>Service Provider</w:t>
      </w:r>
      <w:r w:rsidRPr="00F3679C">
        <w:rPr>
          <w:rFonts w:cs="Trebuchet MS"/>
          <w:color w:val="000000"/>
        </w:rPr>
        <w:t xml:space="preserve"> Representative shall be</w:t>
      </w:r>
      <w:r w:rsidR="00987CA1" w:rsidRPr="00F3679C">
        <w:rPr>
          <w:rFonts w:cs="Trebuchet MS"/>
          <w:color w:val="000000"/>
        </w:rPr>
        <w:t xml:space="preserve"> </w:t>
      </w:r>
      <w:r w:rsidRPr="00F3679C">
        <w:rPr>
          <w:rFonts w:cs="Trebuchet MS"/>
          <w:color w:val="000000"/>
        </w:rPr>
        <w:t>agr</w:t>
      </w:r>
      <w:r w:rsidR="008212BD" w:rsidRPr="00F3679C">
        <w:rPr>
          <w:rFonts w:cs="Trebuchet MS"/>
          <w:color w:val="000000"/>
        </w:rPr>
        <w:t xml:space="preserve">eed in accordance with </w:t>
      </w:r>
      <w:r w:rsidR="00FB205E" w:rsidRPr="004A5EC9">
        <w:rPr>
          <w:rFonts w:cs="Trebuchet MS"/>
          <w:color w:val="000000"/>
        </w:rPr>
        <w:t>clause</w:t>
      </w:r>
      <w:r w:rsidR="008212BD" w:rsidRPr="004A5EC9">
        <w:rPr>
          <w:rFonts w:cs="Trebuchet MS"/>
          <w:color w:val="000000"/>
        </w:rPr>
        <w:t xml:space="preserve"> </w:t>
      </w:r>
      <w:r w:rsidR="009A72AF" w:rsidRPr="004A5EC9">
        <w:fldChar w:fldCharType="begin"/>
      </w:r>
      <w:r w:rsidR="009A72AF" w:rsidRPr="004A5EC9">
        <w:instrText xml:space="preserve"> REF _Ref383783117 \r \h  \* MERGEFORMAT </w:instrText>
      </w:r>
      <w:r w:rsidR="009A72AF" w:rsidRPr="004A5EC9">
        <w:fldChar w:fldCharType="separate"/>
      </w:r>
      <w:r w:rsidR="007706CE" w:rsidRPr="0094210A">
        <w:rPr>
          <w:rFonts w:cs="Arial" w:hint="eastAsia"/>
          <w:color w:val="000000"/>
          <w:cs/>
        </w:rPr>
        <w:t>‎</w:t>
      </w:r>
      <w:r w:rsidR="007706CE">
        <w:t>20</w:t>
      </w:r>
      <w:r w:rsidR="009A72AF" w:rsidRPr="004A5EC9">
        <w:fldChar w:fldCharType="end"/>
      </w:r>
      <w:r w:rsidRPr="00F3679C">
        <w:rPr>
          <w:rFonts w:cs="Trebuchet MS"/>
          <w:color w:val="000000"/>
        </w:rPr>
        <w:t xml:space="preserve"> (</w:t>
      </w:r>
      <w:r w:rsidR="00C21ED2" w:rsidRPr="00F3679C">
        <w:rPr>
          <w:rFonts w:cs="Trebuchet MS,Italic"/>
          <w:color w:val="000000"/>
        </w:rPr>
        <w:t>Service Provider</w:t>
      </w:r>
      <w:r w:rsidRPr="00F3679C">
        <w:rPr>
          <w:rFonts w:cs="Trebuchet MS,Italic"/>
          <w:color w:val="000000"/>
        </w:rPr>
        <w:t xml:space="preserve"> Personnel</w:t>
      </w:r>
      <w:r w:rsidRPr="00F3679C">
        <w:rPr>
          <w:rFonts w:cs="Trebuchet MS"/>
          <w:color w:val="000000"/>
        </w:rPr>
        <w:t>).</w:t>
      </w:r>
      <w:bookmarkEnd w:id="147"/>
    </w:p>
    <w:p w14:paraId="7312C2C3" w14:textId="77777777" w:rsidR="00F6426D" w:rsidRPr="00F3679C" w:rsidRDefault="00322528" w:rsidP="00C82AEA">
      <w:pPr>
        <w:pStyle w:val="Level2"/>
        <w:tabs>
          <w:tab w:val="clear" w:pos="1135"/>
        </w:tabs>
        <w:ind w:left="851"/>
      </w:pPr>
      <w:bookmarkStart w:id="148" w:name="_Ref381975336"/>
      <w:r w:rsidRPr="00F3679C">
        <w:rPr>
          <w:rFonts w:cs="Trebuchet MS"/>
          <w:color w:val="000000"/>
        </w:rPr>
        <w:t xml:space="preserve">The initial </w:t>
      </w:r>
      <w:r w:rsidR="00E725EB" w:rsidRPr="00F3679C">
        <w:rPr>
          <w:rFonts w:cs="Trebuchet MS"/>
          <w:color w:val="000000"/>
        </w:rPr>
        <w:t>Customer</w:t>
      </w:r>
      <w:r w:rsidR="00987CA1" w:rsidRPr="00F3679C">
        <w:rPr>
          <w:rFonts w:cs="Trebuchet MS"/>
          <w:color w:val="000000"/>
        </w:rPr>
        <w:t xml:space="preserve"> </w:t>
      </w:r>
      <w:r w:rsidR="000B62E6" w:rsidRPr="00F3679C">
        <w:rPr>
          <w:rFonts w:cs="Trebuchet MS"/>
          <w:color w:val="000000"/>
        </w:rPr>
        <w:t>Relationship Manager</w:t>
      </w:r>
      <w:r w:rsidRPr="00F3679C">
        <w:rPr>
          <w:rFonts w:cs="Trebuchet MS"/>
          <w:color w:val="000000"/>
        </w:rPr>
        <w:t xml:space="preserve"> </w:t>
      </w:r>
      <w:r w:rsidR="00F4738E" w:rsidRPr="00F3679C">
        <w:rPr>
          <w:rFonts w:cs="Trebuchet MS"/>
          <w:color w:val="000000"/>
        </w:rPr>
        <w:t>and initial Customer Representative</w:t>
      </w:r>
      <w:r w:rsidR="00FA7EFC" w:rsidRPr="00F3679C">
        <w:rPr>
          <w:rFonts w:cs="Trebuchet MS"/>
          <w:color w:val="000000"/>
        </w:rPr>
        <w:t>s</w:t>
      </w:r>
      <w:r w:rsidR="00F4738E" w:rsidRPr="00F3679C">
        <w:rPr>
          <w:rFonts w:cs="Trebuchet MS"/>
          <w:color w:val="000000"/>
        </w:rPr>
        <w:t xml:space="preserve"> (if any) </w:t>
      </w:r>
      <w:r w:rsidR="00FA7EFC" w:rsidRPr="00F3679C">
        <w:rPr>
          <w:rFonts w:cs="Trebuchet MS"/>
          <w:color w:val="000000"/>
        </w:rPr>
        <w:t>shall be the individuals named as such in Schedule 9.3 (Customer Relationship Manager and the Customer Representatives)</w:t>
      </w:r>
      <w:r w:rsidRPr="00F3679C">
        <w:rPr>
          <w:rFonts w:cs="Trebuchet MS"/>
          <w:color w:val="000000"/>
        </w:rPr>
        <w:t>.</w:t>
      </w:r>
      <w:r w:rsidR="00FB205E" w:rsidRPr="00F3679C">
        <w:rPr>
          <w:rFonts w:cs="Trebuchet MS"/>
          <w:color w:val="000000"/>
        </w:rPr>
        <w:t xml:space="preserve"> </w:t>
      </w:r>
      <w:r w:rsidRPr="00F3679C">
        <w:rPr>
          <w:rFonts w:cs="Trebuchet MS"/>
          <w:color w:val="000000"/>
        </w:rPr>
        <w:t xml:space="preserve"> The </w:t>
      </w:r>
      <w:r w:rsidR="00E725EB" w:rsidRPr="00F3679C">
        <w:rPr>
          <w:rFonts w:cs="Trebuchet MS"/>
          <w:color w:val="000000"/>
        </w:rPr>
        <w:t>Customer</w:t>
      </w:r>
      <w:r w:rsidRPr="00F3679C">
        <w:rPr>
          <w:rFonts w:cs="Trebuchet MS"/>
          <w:color w:val="000000"/>
        </w:rPr>
        <w:t xml:space="preserve"> may, by</w:t>
      </w:r>
      <w:r w:rsidR="00987CA1" w:rsidRPr="00F3679C">
        <w:rPr>
          <w:rFonts w:cs="Trebuchet MS"/>
          <w:color w:val="000000"/>
        </w:rPr>
        <w:t xml:space="preserve"> </w:t>
      </w:r>
      <w:r w:rsidRPr="00F3679C">
        <w:rPr>
          <w:rFonts w:cs="Trebuchet MS"/>
          <w:color w:val="000000"/>
        </w:rPr>
        <w:t xml:space="preserve">written notice to the </w:t>
      </w:r>
      <w:r w:rsidR="00C21ED2" w:rsidRPr="00F3679C">
        <w:rPr>
          <w:rFonts w:cs="Trebuchet MS"/>
          <w:color w:val="000000"/>
        </w:rPr>
        <w:t>Service Provider</w:t>
      </w:r>
      <w:r w:rsidRPr="00F3679C">
        <w:rPr>
          <w:rFonts w:cs="Trebuchet MS"/>
          <w:color w:val="000000"/>
        </w:rPr>
        <w:t xml:space="preserve">, revoke or amend the authority of the </w:t>
      </w:r>
      <w:r w:rsidR="00E725EB" w:rsidRPr="00F3679C">
        <w:rPr>
          <w:rFonts w:cs="Trebuchet MS"/>
          <w:color w:val="000000"/>
        </w:rPr>
        <w:t>Customer</w:t>
      </w:r>
      <w:r w:rsidR="000641D3" w:rsidRPr="00F3679C">
        <w:rPr>
          <w:rFonts w:cs="Trebuchet MS"/>
          <w:color w:val="000000"/>
        </w:rPr>
        <w:t xml:space="preserve"> </w:t>
      </w:r>
      <w:r w:rsidR="000B62E6" w:rsidRPr="00F3679C">
        <w:rPr>
          <w:rFonts w:cs="Trebuchet MS"/>
          <w:color w:val="000000"/>
        </w:rPr>
        <w:t>Relationship Manager</w:t>
      </w:r>
      <w:r w:rsidR="000641D3" w:rsidRPr="00F3679C">
        <w:rPr>
          <w:rFonts w:cs="Trebuchet MS"/>
          <w:color w:val="000000"/>
        </w:rPr>
        <w:t xml:space="preserve"> </w:t>
      </w:r>
      <w:r w:rsidR="00F4738E" w:rsidRPr="00F3679C">
        <w:rPr>
          <w:rFonts w:cs="Trebuchet MS"/>
          <w:color w:val="000000"/>
        </w:rPr>
        <w:t xml:space="preserve">or Customer Representative, as appropriate </w:t>
      </w:r>
      <w:r w:rsidR="000641D3" w:rsidRPr="00F3679C">
        <w:rPr>
          <w:rFonts w:cs="Trebuchet MS"/>
          <w:color w:val="000000"/>
        </w:rPr>
        <w:t xml:space="preserve">or appoint a new </w:t>
      </w:r>
      <w:r w:rsidR="00E725EB" w:rsidRPr="00F3679C">
        <w:rPr>
          <w:rFonts w:cs="Trebuchet MS"/>
          <w:color w:val="000000"/>
        </w:rPr>
        <w:t>Customer</w:t>
      </w:r>
      <w:r w:rsidR="000641D3" w:rsidRPr="00F3679C">
        <w:rPr>
          <w:rFonts w:cs="Trebuchet MS"/>
          <w:color w:val="000000"/>
        </w:rPr>
        <w:t xml:space="preserve"> </w:t>
      </w:r>
      <w:r w:rsidR="000B62E6" w:rsidRPr="00F3679C">
        <w:rPr>
          <w:rFonts w:cs="Trebuchet MS"/>
          <w:color w:val="000000"/>
        </w:rPr>
        <w:t>Relationship Manager</w:t>
      </w:r>
      <w:r w:rsidR="00F4738E" w:rsidRPr="00F3679C">
        <w:rPr>
          <w:rFonts w:cs="Trebuchet MS"/>
          <w:color w:val="000000"/>
        </w:rPr>
        <w:t xml:space="preserve"> (or Customer Representative, as appropriate)</w:t>
      </w:r>
      <w:r w:rsidR="000641D3" w:rsidRPr="00F3679C">
        <w:rPr>
          <w:rFonts w:cs="Trebuchet MS"/>
          <w:color w:val="000000"/>
        </w:rPr>
        <w:t>.</w:t>
      </w:r>
      <w:bookmarkEnd w:id="148"/>
    </w:p>
    <w:p w14:paraId="31C6BA89" w14:textId="5A7D9F8F" w:rsidR="00F6426D" w:rsidRPr="00F3679C" w:rsidRDefault="000641D3" w:rsidP="00C82AEA">
      <w:pPr>
        <w:pStyle w:val="Level2"/>
        <w:tabs>
          <w:tab w:val="clear" w:pos="1135"/>
        </w:tabs>
        <w:ind w:left="851"/>
      </w:pPr>
      <w:bookmarkStart w:id="149" w:name="_Ref332298224"/>
      <w:r w:rsidRPr="00F3679C">
        <w:t xml:space="preserve">The Customer Relationship Manager may delegate any of his </w:t>
      </w:r>
      <w:r w:rsidR="0034715B" w:rsidRPr="00F3679C">
        <w:t xml:space="preserve">or her </w:t>
      </w:r>
      <w:r w:rsidRPr="00F3679C">
        <w:t xml:space="preserve">actions </w:t>
      </w:r>
      <w:r w:rsidR="00F5103C" w:rsidRPr="00F3679C">
        <w:t xml:space="preserve">or functions under this Agreement </w:t>
      </w:r>
      <w:r w:rsidRPr="00F3679C">
        <w:t xml:space="preserve">and may cancel </w:t>
      </w:r>
      <w:r w:rsidR="00F5103C" w:rsidRPr="00F3679C">
        <w:t>such</w:t>
      </w:r>
      <w:r w:rsidRPr="00F3679C">
        <w:t xml:space="preserve"> delegation and will notify the </w:t>
      </w:r>
      <w:r w:rsidR="00C21ED2" w:rsidRPr="00F3679C">
        <w:t>Service Provider</w:t>
      </w:r>
      <w:r w:rsidRPr="00F3679C">
        <w:t xml:space="preserve"> in writing of such delegation or cancellation.</w:t>
      </w:r>
      <w:bookmarkEnd w:id="149"/>
    </w:p>
    <w:p w14:paraId="2FEEF1D0" w14:textId="222C8471" w:rsidR="00F6426D" w:rsidRPr="00F3679C" w:rsidRDefault="000641D3" w:rsidP="00C82AEA">
      <w:pPr>
        <w:pStyle w:val="Level2"/>
        <w:tabs>
          <w:tab w:val="clear" w:pos="1135"/>
        </w:tabs>
        <w:ind w:left="851"/>
      </w:pPr>
      <w:r w:rsidRPr="00F3679C">
        <w:rPr>
          <w:rFonts w:cs="Arial"/>
        </w:rPr>
        <w:t xml:space="preserve">The </w:t>
      </w:r>
      <w:r w:rsidR="00C21ED2" w:rsidRPr="00F3679C">
        <w:rPr>
          <w:rFonts w:cs="Arial"/>
        </w:rPr>
        <w:t>Service Provider</w:t>
      </w:r>
      <w:r w:rsidRPr="00F3679C">
        <w:rPr>
          <w:rFonts w:cs="Arial"/>
        </w:rPr>
        <w:t xml:space="preserve"> shall not act on instructions given by an employee or officer of the Customer (including any instructions to implement a change to the Services) unless the employee or officer is a Customer </w:t>
      </w:r>
      <w:r w:rsidRPr="00F3679C">
        <w:t>Relationship Manager</w:t>
      </w:r>
      <w:r w:rsidR="00F4738E" w:rsidRPr="00F3679C">
        <w:t xml:space="preserve"> </w:t>
      </w:r>
      <w:r w:rsidR="00F4738E" w:rsidRPr="00F3679C">
        <w:rPr>
          <w:rFonts w:cs="Trebuchet MS"/>
          <w:color w:val="000000"/>
        </w:rPr>
        <w:t xml:space="preserve">or Customer Representative, as appropriate </w:t>
      </w:r>
      <w:r w:rsidRPr="00F3679C">
        <w:rPr>
          <w:rFonts w:cs="Arial"/>
        </w:rPr>
        <w:t xml:space="preserve">acting within the limits of his or her contractual and financial delegation authority specified in </w:t>
      </w:r>
      <w:r w:rsidR="006B70FD" w:rsidRPr="00377B47">
        <w:rPr>
          <w:rStyle w:val="CrossReference"/>
          <w:rFonts w:cs="Arial"/>
          <w:bCs/>
        </w:rPr>
        <w:t xml:space="preserve">Schedule </w:t>
      </w:r>
      <w:r w:rsidR="002D1984" w:rsidRPr="00377B47">
        <w:rPr>
          <w:rStyle w:val="CrossReference"/>
          <w:rFonts w:cs="Arial"/>
          <w:bCs/>
        </w:rPr>
        <w:t>9.3</w:t>
      </w:r>
      <w:r w:rsidR="00FD1BAF" w:rsidRPr="00F3679C">
        <w:rPr>
          <w:rStyle w:val="CrossReference"/>
          <w:rFonts w:cs="Arial"/>
        </w:rPr>
        <w:t xml:space="preserve"> </w:t>
      </w:r>
      <w:r w:rsidRPr="00F3679C">
        <w:rPr>
          <w:rFonts w:cs="Arial"/>
        </w:rPr>
        <w:t>(</w:t>
      </w:r>
      <w:r w:rsidR="00533801" w:rsidRPr="00F3679C">
        <w:rPr>
          <w:rFonts w:cs="Arial"/>
        </w:rPr>
        <w:t>Customer Relationship Manager</w:t>
      </w:r>
      <w:r w:rsidR="00F4738E" w:rsidRPr="00F3679C">
        <w:rPr>
          <w:rFonts w:cs="Arial"/>
        </w:rPr>
        <w:t xml:space="preserve"> </w:t>
      </w:r>
      <w:r w:rsidR="00F4738E" w:rsidRPr="00F3679C">
        <w:rPr>
          <w:rFonts w:cs="Trebuchet MS"/>
          <w:color w:val="000000"/>
        </w:rPr>
        <w:t>and Customer Representatives</w:t>
      </w:r>
      <w:r w:rsidRPr="00F3679C">
        <w:rPr>
          <w:rFonts w:cs="Arial"/>
        </w:rPr>
        <w:t xml:space="preserve">) or has been notified to the </w:t>
      </w:r>
      <w:r w:rsidR="00C21ED2" w:rsidRPr="00F3679C">
        <w:rPr>
          <w:rFonts w:cs="Arial"/>
        </w:rPr>
        <w:t>Service Provider</w:t>
      </w:r>
      <w:r w:rsidR="000B62E6" w:rsidRPr="00F3679C">
        <w:rPr>
          <w:rFonts w:cs="Arial"/>
        </w:rPr>
        <w:t xml:space="preserve"> </w:t>
      </w:r>
      <w:r w:rsidRPr="00F3679C">
        <w:rPr>
          <w:rFonts w:cs="Arial"/>
        </w:rPr>
        <w:t xml:space="preserve">in accordance with </w:t>
      </w:r>
      <w:r w:rsidRPr="00F3679C">
        <w:t xml:space="preserve">clause </w:t>
      </w:r>
      <w:r w:rsidR="009A72AF" w:rsidRPr="00F3679C">
        <w:fldChar w:fldCharType="begin"/>
      </w:r>
      <w:r w:rsidR="009A72AF" w:rsidRPr="00F3679C">
        <w:instrText xml:space="preserve"> REF _Ref332298224 \r \h  \* MERGEFORMAT </w:instrText>
      </w:r>
      <w:r w:rsidR="009A72AF" w:rsidRPr="00F3679C">
        <w:fldChar w:fldCharType="separate"/>
      </w:r>
      <w:r w:rsidR="007706CE" w:rsidRPr="00A71464">
        <w:rPr>
          <w:rFonts w:cs="Arial" w:hint="eastAsia"/>
          <w:bCs/>
          <w:cs/>
        </w:rPr>
        <w:t>‎</w:t>
      </w:r>
      <w:r w:rsidR="007706CE">
        <w:t>16.5</w:t>
      </w:r>
      <w:r w:rsidR="009A72AF" w:rsidRPr="00F3679C">
        <w:fldChar w:fldCharType="end"/>
      </w:r>
      <w:r w:rsidRPr="00F3679C">
        <w:rPr>
          <w:rFonts w:cs="Arial"/>
        </w:rPr>
        <w:t xml:space="preserve"> above.</w:t>
      </w:r>
    </w:p>
    <w:p w14:paraId="7CBF7C72" w14:textId="77777777" w:rsidR="0084733B" w:rsidRPr="00F3679C" w:rsidRDefault="0084733B" w:rsidP="00C82AEA">
      <w:pPr>
        <w:pStyle w:val="Body"/>
      </w:pPr>
      <w:r w:rsidRPr="00F3679C">
        <w:rPr>
          <w:b/>
        </w:rPr>
        <w:t>Approvals</w:t>
      </w:r>
    </w:p>
    <w:p w14:paraId="591610FB" w14:textId="3B227610" w:rsidR="00555994" w:rsidRPr="00F3679C" w:rsidRDefault="00555994" w:rsidP="00C82AEA">
      <w:pPr>
        <w:pStyle w:val="Level2"/>
        <w:tabs>
          <w:tab w:val="clear" w:pos="1135"/>
        </w:tabs>
        <w:ind w:left="851"/>
      </w:pPr>
      <w:bookmarkStart w:id="150" w:name="_Ref410984464"/>
      <w:r w:rsidRPr="00F3679C">
        <w:t xml:space="preserve">Clauses </w:t>
      </w:r>
      <w:r w:rsidR="00F940EF" w:rsidRPr="00F3679C">
        <w:fldChar w:fldCharType="begin"/>
      </w:r>
      <w:r w:rsidR="00F940EF" w:rsidRPr="00F3679C">
        <w:instrText xml:space="preserve"> REF _Ref433372862 \r \h </w:instrText>
      </w:r>
      <w:r w:rsidR="00F3679C" w:rsidRPr="00F3679C">
        <w:instrText xml:space="preserve"> \* MERGEFORMAT </w:instrText>
      </w:r>
      <w:r w:rsidR="00F940EF" w:rsidRPr="00F3679C">
        <w:fldChar w:fldCharType="separate"/>
      </w:r>
      <w:r w:rsidR="007706CE">
        <w:rPr>
          <w:rFonts w:hint="eastAsia"/>
          <w:cs/>
        </w:rPr>
        <w:t>‎</w:t>
      </w:r>
      <w:r w:rsidR="007706CE">
        <w:t>16.8</w:t>
      </w:r>
      <w:r w:rsidR="00F940EF" w:rsidRPr="00F3679C">
        <w:fldChar w:fldCharType="end"/>
      </w:r>
      <w:r w:rsidRPr="00F3679C">
        <w:t xml:space="preserve"> to </w:t>
      </w:r>
      <w:r w:rsidR="00F940EF" w:rsidRPr="00F3679C">
        <w:fldChar w:fldCharType="begin"/>
      </w:r>
      <w:r w:rsidR="00F940EF" w:rsidRPr="00F3679C">
        <w:instrText xml:space="preserve"> REF _Ref433374854 \r \h </w:instrText>
      </w:r>
      <w:r w:rsidR="00F3679C" w:rsidRPr="00F3679C">
        <w:instrText xml:space="preserve"> \* MERGEFORMAT </w:instrText>
      </w:r>
      <w:r w:rsidR="00F940EF" w:rsidRPr="00F3679C">
        <w:fldChar w:fldCharType="separate"/>
      </w:r>
      <w:r w:rsidR="007706CE">
        <w:rPr>
          <w:rFonts w:hint="eastAsia"/>
          <w:cs/>
        </w:rPr>
        <w:t>‎</w:t>
      </w:r>
      <w:r w:rsidR="007706CE">
        <w:t>16.10</w:t>
      </w:r>
      <w:r w:rsidR="00F940EF" w:rsidRPr="00F3679C">
        <w:fldChar w:fldCharType="end"/>
      </w:r>
      <w:r w:rsidRPr="00F3679C">
        <w:t xml:space="preserve"> below shall be without prejudice to paragraphs 2.1 and 2.2 of </w:t>
      </w:r>
      <w:r w:rsidR="008233E8" w:rsidRPr="00F3679C">
        <w:t>Schedule</w:t>
      </w:r>
      <w:r w:rsidRPr="00F3679C">
        <w:t xml:space="preserve"> 6.</w:t>
      </w:r>
      <w:r w:rsidR="008E433D" w:rsidRPr="00F3679C">
        <w:t>3</w:t>
      </w:r>
      <w:r w:rsidRPr="00F3679C">
        <w:t xml:space="preserve"> (Testing Procedures). </w:t>
      </w:r>
    </w:p>
    <w:p w14:paraId="3E9658DB" w14:textId="77777777" w:rsidR="0084733B" w:rsidRPr="00F3679C" w:rsidRDefault="00555994" w:rsidP="00C82AEA">
      <w:pPr>
        <w:pStyle w:val="Level2"/>
        <w:tabs>
          <w:tab w:val="clear" w:pos="1135"/>
        </w:tabs>
        <w:ind w:left="851"/>
      </w:pPr>
      <w:bookmarkStart w:id="151" w:name="_Ref433372862"/>
      <w:r w:rsidRPr="00F3679C">
        <w:t>T</w:t>
      </w:r>
      <w:r w:rsidR="0084733B" w:rsidRPr="00F3679C">
        <w:t xml:space="preserve">he </w:t>
      </w:r>
      <w:r w:rsidR="000733D7" w:rsidRPr="00F3679C">
        <w:t xml:space="preserve">giving of any </w:t>
      </w:r>
      <w:r w:rsidR="0084733B" w:rsidRPr="00F3679C">
        <w:t>Approval</w:t>
      </w:r>
      <w:r w:rsidR="000733D7" w:rsidRPr="00F3679C">
        <w:t xml:space="preserve"> or the</w:t>
      </w:r>
      <w:r w:rsidR="0084733B" w:rsidRPr="00F3679C">
        <w:t xml:space="preserve"> knowledge of the terms of any agreement or document or the review of any document or course of action by or on behalf of the Customer, his servants or agents shall not relieve the Service Provider of any of its obligations under this Agreement nor relieve the Service Provider of its duty to ensure the correctness, accuracy or suitability of the matter or thing which is the subject of the Approval, knowledge or review.</w:t>
      </w:r>
      <w:bookmarkEnd w:id="150"/>
      <w:bookmarkEnd w:id="151"/>
    </w:p>
    <w:p w14:paraId="28DBA413" w14:textId="6B12DBFA" w:rsidR="0084733B" w:rsidRPr="00F3679C" w:rsidRDefault="0084733B" w:rsidP="00C82AEA">
      <w:pPr>
        <w:pStyle w:val="Level2"/>
        <w:tabs>
          <w:tab w:val="clear" w:pos="1135"/>
        </w:tabs>
        <w:ind w:left="851"/>
      </w:pPr>
      <w:r w:rsidRPr="00F3679C">
        <w:t>Without limitation to clause</w:t>
      </w:r>
      <w:r w:rsidR="00646F33" w:rsidRPr="00F3679C">
        <w:t xml:space="preserve"> </w:t>
      </w:r>
      <w:r w:rsidR="00646F33" w:rsidRPr="00F3679C">
        <w:fldChar w:fldCharType="begin"/>
      </w:r>
      <w:r w:rsidR="00646F33" w:rsidRPr="00F3679C">
        <w:instrText xml:space="preserve"> REF _Ref433372862 \r \h </w:instrText>
      </w:r>
      <w:r w:rsidR="00F3679C" w:rsidRPr="00F3679C">
        <w:instrText xml:space="preserve"> \* MERGEFORMAT </w:instrText>
      </w:r>
      <w:r w:rsidR="00646F33" w:rsidRPr="00F3679C">
        <w:fldChar w:fldCharType="separate"/>
      </w:r>
      <w:r w:rsidR="007706CE">
        <w:rPr>
          <w:rFonts w:hint="eastAsia"/>
          <w:cs/>
        </w:rPr>
        <w:t>‎</w:t>
      </w:r>
      <w:r w:rsidR="007706CE">
        <w:t>16.8</w:t>
      </w:r>
      <w:r w:rsidR="00646F33" w:rsidRPr="00F3679C">
        <w:fldChar w:fldCharType="end"/>
      </w:r>
      <w:r w:rsidRPr="00F3679C">
        <w:t>, no examination or lack of examination by the Customer, his servants or agents of the Service Provider's drawings, documents, specifications, calculations or other data or details relating to the Services or otherwise nor any comment, rejection or Approval expressed by such person in regard thereto, either with or without modifications, shall in any respect relieve or absolve the Service Provider from any obligations or liability under or in connection with this Agreement whether in relation to accuracy, safety, suitability, adequacy of performance or practicality of its design work or other services or howsoever otherwise arising.</w:t>
      </w:r>
    </w:p>
    <w:p w14:paraId="0D323091" w14:textId="5C562841" w:rsidR="0084733B" w:rsidRPr="00F3679C" w:rsidRDefault="0084733B" w:rsidP="00C82AEA">
      <w:pPr>
        <w:pStyle w:val="Level2"/>
        <w:tabs>
          <w:tab w:val="clear" w:pos="1135"/>
        </w:tabs>
        <w:ind w:left="851"/>
      </w:pPr>
      <w:bookmarkStart w:id="152" w:name="_Ref433374854"/>
      <w:r w:rsidRPr="00F3679C">
        <w:t>Without limitation to clause</w:t>
      </w:r>
      <w:r w:rsidR="00646F33" w:rsidRPr="00F3679C">
        <w:t xml:space="preserve"> </w:t>
      </w:r>
      <w:r w:rsidR="00646F33" w:rsidRPr="00F3679C">
        <w:fldChar w:fldCharType="begin"/>
      </w:r>
      <w:r w:rsidR="00646F33" w:rsidRPr="00F3679C">
        <w:instrText xml:space="preserve"> REF _Ref433372862 \r \h </w:instrText>
      </w:r>
      <w:r w:rsidR="00F3679C" w:rsidRPr="00F3679C">
        <w:instrText xml:space="preserve"> \* MERGEFORMAT </w:instrText>
      </w:r>
      <w:r w:rsidR="00646F33" w:rsidRPr="00F3679C">
        <w:fldChar w:fldCharType="separate"/>
      </w:r>
      <w:r w:rsidR="007706CE">
        <w:rPr>
          <w:rFonts w:hint="eastAsia"/>
          <w:cs/>
        </w:rPr>
        <w:t>‎</w:t>
      </w:r>
      <w:r w:rsidR="007706CE">
        <w:t>16.8</w:t>
      </w:r>
      <w:r w:rsidR="00646F33" w:rsidRPr="00F3679C">
        <w:fldChar w:fldCharType="end"/>
      </w:r>
      <w:r w:rsidRPr="00F3679C">
        <w:t>, notwithstanding any inspection by the Customer, his servants or agents under this Agreement or the failure of such persons to make any inspection under this Agreement, the Service Provider's responsibility under this Agreement shall not be relieved or absolved or otherwise modified.</w:t>
      </w:r>
      <w:bookmarkEnd w:id="152"/>
    </w:p>
    <w:p w14:paraId="597DDEF9" w14:textId="49EA749E" w:rsidR="00322528" w:rsidRPr="00C876D0" w:rsidRDefault="00322528" w:rsidP="00C876D0">
      <w:pPr>
        <w:pStyle w:val="Level1"/>
        <w:keepNext/>
      </w:pPr>
      <w:bookmarkStart w:id="153" w:name="_Ref381969778"/>
      <w:r w:rsidRPr="00F3679C">
        <w:rPr>
          <w:rStyle w:val="Level1asHeadingtext"/>
        </w:rPr>
        <w:t>RECORDS, REPORTS, AUDITS &amp; OPEN BOOK DATA</w:t>
      </w:r>
      <w:bookmarkStart w:id="154" w:name="_NN2460"/>
      <w:bookmarkEnd w:id="153"/>
      <w:bookmarkEnd w:id="154"/>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_NN2460\r \h </w:instrText>
      </w:r>
      <w:r w:rsidR="00C876D0" w:rsidRPr="00C876D0">
        <w:fldChar w:fldCharType="separate"/>
      </w:r>
      <w:bookmarkStart w:id="155" w:name="_Toc53060672"/>
      <w:r w:rsidR="007706CE">
        <w:rPr>
          <w:rFonts w:hint="eastAsia"/>
          <w:cs/>
        </w:rPr>
        <w:instrText>‎</w:instrText>
      </w:r>
      <w:r w:rsidR="007706CE">
        <w:instrText>17</w:instrText>
      </w:r>
      <w:r w:rsidR="00C876D0" w:rsidRPr="00C876D0">
        <w:fldChar w:fldCharType="end"/>
      </w:r>
      <w:r w:rsidR="00C876D0" w:rsidRPr="00C876D0">
        <w:tab/>
        <w:instrText>RECORDS, REPORTS, AUDITS &amp; OPEN BOOK DATA</w:instrText>
      </w:r>
      <w:bookmarkEnd w:id="155"/>
      <w:r w:rsidR="00C876D0" w:rsidRPr="00C876D0">
        <w:instrText xml:space="preserve">" \l 1 </w:instrText>
      </w:r>
      <w:r w:rsidR="00C876D0" w:rsidRPr="00C876D0">
        <w:fldChar w:fldCharType="end"/>
      </w:r>
    </w:p>
    <w:p w14:paraId="4CDFEE6B" w14:textId="77777777" w:rsidR="00322528" w:rsidRPr="00F3679C" w:rsidRDefault="00322528" w:rsidP="00C82AEA">
      <w:pPr>
        <w:pStyle w:val="Level2"/>
        <w:tabs>
          <w:tab w:val="clear" w:pos="1135"/>
        </w:tabs>
        <w:ind w:left="851"/>
      </w:pPr>
      <w:r w:rsidRPr="00F3679C">
        <w:t xml:space="preserve">The </w:t>
      </w:r>
      <w:r w:rsidR="00C21ED2" w:rsidRPr="00F3679C">
        <w:t>Service Provider</w:t>
      </w:r>
      <w:r w:rsidRPr="00F3679C">
        <w:t xml:space="preserve"> shall comply with the provisions of:</w:t>
      </w:r>
    </w:p>
    <w:p w14:paraId="45CA514B" w14:textId="77777777" w:rsidR="00322528" w:rsidRPr="00F3679C" w:rsidRDefault="00322528" w:rsidP="00C82AEA">
      <w:pPr>
        <w:pStyle w:val="Level3"/>
      </w:pPr>
      <w:r w:rsidRPr="00F3679C">
        <w:rPr>
          <w:rFonts w:cs="Trebuchet MS"/>
          <w:color w:val="000000"/>
        </w:rPr>
        <w:t>Schedule 8.4 (</w:t>
      </w:r>
      <w:r w:rsidR="008F5435" w:rsidRPr="00F3679C">
        <w:rPr>
          <w:rFonts w:cs="Trebuchet MS"/>
          <w:color w:val="000000"/>
        </w:rPr>
        <w:t xml:space="preserve">Reports and </w:t>
      </w:r>
      <w:r w:rsidRPr="00F3679C">
        <w:rPr>
          <w:rFonts w:cs="Trebuchet MS,Italic"/>
          <w:color w:val="000000"/>
        </w:rPr>
        <w:t>Records Provisions</w:t>
      </w:r>
      <w:r w:rsidRPr="00F3679C">
        <w:rPr>
          <w:rFonts w:cs="Trebuchet MS"/>
          <w:color w:val="000000"/>
        </w:rPr>
        <w:t>) in relation to the maintenance and</w:t>
      </w:r>
      <w:r w:rsidR="00987CA1" w:rsidRPr="00F3679C">
        <w:rPr>
          <w:rFonts w:cs="Trebuchet MS"/>
          <w:color w:val="000000"/>
        </w:rPr>
        <w:t xml:space="preserve"> </w:t>
      </w:r>
      <w:r w:rsidRPr="00F3679C">
        <w:rPr>
          <w:rFonts w:cs="Trebuchet MS"/>
          <w:color w:val="000000"/>
        </w:rPr>
        <w:t>retention of Records</w:t>
      </w:r>
      <w:r w:rsidR="007432AB" w:rsidRPr="00F3679C">
        <w:rPr>
          <w:rFonts w:cs="Trebuchet MS"/>
          <w:color w:val="000000"/>
        </w:rPr>
        <w:t xml:space="preserve"> and Reports</w:t>
      </w:r>
      <w:r w:rsidRPr="00F3679C">
        <w:rPr>
          <w:rFonts w:cs="Trebuchet MS"/>
          <w:color w:val="000000"/>
        </w:rPr>
        <w:t>; and</w:t>
      </w:r>
    </w:p>
    <w:p w14:paraId="7D9D7C97" w14:textId="77777777" w:rsidR="00322528" w:rsidRPr="00F3679C" w:rsidRDefault="00322528" w:rsidP="00C82AEA">
      <w:pPr>
        <w:pStyle w:val="Level3"/>
      </w:pPr>
      <w:r w:rsidRPr="00F3679C">
        <w:rPr>
          <w:rFonts w:cs="Trebuchet MS"/>
          <w:color w:val="000000"/>
        </w:rPr>
        <w:t>Part A of Schedule 7.5 (</w:t>
      </w:r>
      <w:r w:rsidRPr="00F3679C">
        <w:rPr>
          <w:rFonts w:cs="Trebuchet MS,Italic"/>
          <w:color w:val="000000"/>
        </w:rPr>
        <w:t>Financial Reports and Audit Rights</w:t>
      </w:r>
      <w:r w:rsidRPr="00F3679C">
        <w:rPr>
          <w:rFonts w:cs="Trebuchet MS"/>
          <w:color w:val="000000"/>
        </w:rPr>
        <w:t>) in relation to</w:t>
      </w:r>
      <w:r w:rsidR="00987CA1" w:rsidRPr="00F3679C">
        <w:rPr>
          <w:rFonts w:cs="Trebuchet MS"/>
          <w:color w:val="000000"/>
        </w:rPr>
        <w:t xml:space="preserve"> </w:t>
      </w:r>
      <w:r w:rsidRPr="00F3679C">
        <w:rPr>
          <w:rFonts w:cs="Trebuchet MS"/>
          <w:color w:val="000000"/>
        </w:rPr>
        <w:t>the maintenance of Open Book Data.</w:t>
      </w:r>
    </w:p>
    <w:p w14:paraId="1DC19E99" w14:textId="77777777" w:rsidR="00322528" w:rsidRPr="00F3679C" w:rsidRDefault="00322528" w:rsidP="00C82AEA">
      <w:pPr>
        <w:pStyle w:val="Level2"/>
        <w:tabs>
          <w:tab w:val="clear" w:pos="1135"/>
        </w:tabs>
        <w:ind w:left="851"/>
      </w:pPr>
      <w:r w:rsidRPr="00F3679C">
        <w:rPr>
          <w:rFonts w:cs="Trebuchet MS"/>
          <w:color w:val="000000"/>
        </w:rPr>
        <w:t>The Parties shall comply with the provisions of:</w:t>
      </w:r>
    </w:p>
    <w:p w14:paraId="27EE233C" w14:textId="77777777" w:rsidR="00322528" w:rsidRPr="00F3679C" w:rsidRDefault="00322528" w:rsidP="00C82AEA">
      <w:pPr>
        <w:pStyle w:val="Level3"/>
      </w:pPr>
      <w:r w:rsidRPr="00F3679C">
        <w:rPr>
          <w:rFonts w:cs="Trebuchet MS"/>
          <w:color w:val="000000"/>
        </w:rPr>
        <w:t>Part B of Schedule 7.5 (</w:t>
      </w:r>
      <w:r w:rsidRPr="00F3679C">
        <w:rPr>
          <w:rFonts w:cs="Trebuchet MS,Italic"/>
          <w:color w:val="000000"/>
        </w:rPr>
        <w:t>Financial Reports and Audit Rights</w:t>
      </w:r>
      <w:r w:rsidRPr="00F3679C">
        <w:rPr>
          <w:rFonts w:cs="Trebuchet MS"/>
          <w:color w:val="000000"/>
        </w:rPr>
        <w:t>) in relation to</w:t>
      </w:r>
      <w:r w:rsidR="00987CA1" w:rsidRPr="00F3679C">
        <w:rPr>
          <w:rFonts w:cs="Trebuchet MS"/>
          <w:color w:val="000000"/>
        </w:rPr>
        <w:t xml:space="preserve"> </w:t>
      </w:r>
      <w:r w:rsidRPr="00F3679C">
        <w:rPr>
          <w:rFonts w:cs="Trebuchet MS"/>
          <w:color w:val="000000"/>
        </w:rPr>
        <w:t>the provision of the Financial Reports; and</w:t>
      </w:r>
    </w:p>
    <w:p w14:paraId="75CA6B7E" w14:textId="77777777" w:rsidR="00355D3C" w:rsidRPr="00F3679C" w:rsidRDefault="00322528" w:rsidP="00C82AEA">
      <w:pPr>
        <w:pStyle w:val="Level3"/>
      </w:pPr>
      <w:r w:rsidRPr="00F3679C">
        <w:rPr>
          <w:rFonts w:cs="Trebuchet MS"/>
          <w:color w:val="000000"/>
        </w:rPr>
        <w:t>Part C of Schedule 7.5 (</w:t>
      </w:r>
      <w:r w:rsidRPr="00F3679C">
        <w:rPr>
          <w:rFonts w:cs="Trebuchet MS,Italic"/>
          <w:color w:val="000000"/>
        </w:rPr>
        <w:t>Financial Reports and Audit Rights</w:t>
      </w:r>
      <w:r w:rsidRPr="00F3679C">
        <w:rPr>
          <w:rFonts w:cs="Trebuchet MS"/>
          <w:color w:val="000000"/>
        </w:rPr>
        <w:t>) in relation to</w:t>
      </w:r>
      <w:r w:rsidR="00987CA1" w:rsidRPr="00F3679C">
        <w:rPr>
          <w:rFonts w:cs="Trebuchet MS"/>
          <w:color w:val="000000"/>
        </w:rPr>
        <w:t xml:space="preserve"> </w:t>
      </w:r>
      <w:r w:rsidRPr="00F3679C">
        <w:rPr>
          <w:rFonts w:cs="Trebuchet MS"/>
          <w:color w:val="000000"/>
        </w:rPr>
        <w:t xml:space="preserve">the exercise of the Audit Rights by the </w:t>
      </w:r>
      <w:r w:rsidR="00E725EB" w:rsidRPr="00F3679C">
        <w:rPr>
          <w:rFonts w:cs="Trebuchet MS"/>
          <w:color w:val="000000"/>
        </w:rPr>
        <w:t>Customer</w:t>
      </w:r>
      <w:r w:rsidR="00976DEF" w:rsidRPr="00F3679C">
        <w:rPr>
          <w:rFonts w:cs="Trebuchet MS"/>
          <w:color w:val="000000"/>
        </w:rPr>
        <w:t xml:space="preserve">, </w:t>
      </w:r>
      <w:r w:rsidR="00976DEF" w:rsidRPr="00F3679C">
        <w:t>Customer Relationship Manager</w:t>
      </w:r>
      <w:r w:rsidRPr="00F3679C">
        <w:rPr>
          <w:rFonts w:cs="Trebuchet MS"/>
          <w:color w:val="000000"/>
        </w:rPr>
        <w:t xml:space="preserve"> or any Audit Agents.</w:t>
      </w:r>
    </w:p>
    <w:p w14:paraId="718AB18A" w14:textId="2F44F4AD" w:rsidR="00021F14" w:rsidRPr="00C876D0" w:rsidRDefault="000641D3" w:rsidP="00C876D0">
      <w:pPr>
        <w:pStyle w:val="Level1"/>
        <w:keepNext/>
      </w:pPr>
      <w:bookmarkStart w:id="156" w:name="_Ref247619119"/>
      <w:bookmarkStart w:id="157" w:name="_Ref381969044"/>
      <w:r w:rsidRPr="00F3679C">
        <w:rPr>
          <w:rStyle w:val="Level1asHeadingtext"/>
          <w:rFonts w:cs="Arial"/>
        </w:rPr>
        <w:t>EARLY WARNING</w:t>
      </w:r>
      <w:bookmarkStart w:id="158" w:name="_NN2461"/>
      <w:bookmarkEnd w:id="156"/>
      <w:bookmarkEnd w:id="158"/>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_NN2461\r \h </w:instrText>
      </w:r>
      <w:r w:rsidR="00C876D0" w:rsidRPr="00C876D0">
        <w:fldChar w:fldCharType="separate"/>
      </w:r>
      <w:bookmarkStart w:id="159" w:name="_Toc53060673"/>
      <w:r w:rsidR="007706CE">
        <w:rPr>
          <w:rFonts w:hint="eastAsia"/>
          <w:cs/>
        </w:rPr>
        <w:instrText>‎</w:instrText>
      </w:r>
      <w:r w:rsidR="007706CE">
        <w:instrText>18</w:instrText>
      </w:r>
      <w:r w:rsidR="00C876D0" w:rsidRPr="00C876D0">
        <w:fldChar w:fldCharType="end"/>
      </w:r>
      <w:r w:rsidR="00C876D0" w:rsidRPr="00C876D0">
        <w:tab/>
        <w:instrText>EARLY WARNING</w:instrText>
      </w:r>
      <w:bookmarkEnd w:id="159"/>
      <w:r w:rsidR="00C876D0" w:rsidRPr="00C876D0">
        <w:instrText xml:space="preserve">" \l 1 </w:instrText>
      </w:r>
      <w:r w:rsidR="00C876D0" w:rsidRPr="00C876D0">
        <w:fldChar w:fldCharType="end"/>
      </w:r>
    </w:p>
    <w:p w14:paraId="70C9E335" w14:textId="77777777" w:rsidR="006A5890" w:rsidRPr="00F3679C" w:rsidRDefault="000641D3" w:rsidP="00C82AEA">
      <w:pPr>
        <w:pStyle w:val="Level2"/>
        <w:tabs>
          <w:tab w:val="clear" w:pos="1135"/>
        </w:tabs>
        <w:ind w:left="851"/>
      </w:pPr>
      <w:r w:rsidRPr="00F3679C">
        <w:t xml:space="preserve">The </w:t>
      </w:r>
      <w:r w:rsidR="00C21ED2" w:rsidRPr="00F3679C">
        <w:t>Service Provider</w:t>
      </w:r>
      <w:r w:rsidR="00D373CB" w:rsidRPr="00F3679C">
        <w:t xml:space="preserve"> Representative</w:t>
      </w:r>
      <w:r w:rsidRPr="00F3679C">
        <w:t xml:space="preserve"> shall and the Customer Relationship Manager may give an early warning by notifying the other as soon as possible after either becomes aware of any matter which could:</w:t>
      </w:r>
    </w:p>
    <w:p w14:paraId="0C1E4DA3" w14:textId="77777777" w:rsidR="00021F14" w:rsidRPr="00F3679C" w:rsidRDefault="000641D3" w:rsidP="00C82AEA">
      <w:pPr>
        <w:pStyle w:val="Level3"/>
      </w:pPr>
      <w:r w:rsidRPr="00F3679C">
        <w:t>increase or reduce the Charges;</w:t>
      </w:r>
    </w:p>
    <w:p w14:paraId="0195108E" w14:textId="77777777" w:rsidR="00443C92" w:rsidRPr="00F3679C" w:rsidRDefault="000641D3" w:rsidP="00C82AEA">
      <w:pPr>
        <w:pStyle w:val="Heading3"/>
        <w:numPr>
          <w:ilvl w:val="2"/>
          <w:numId w:val="1"/>
        </w:numPr>
        <w:rPr>
          <w:rFonts w:cs="Arial"/>
        </w:rPr>
      </w:pPr>
      <w:r w:rsidRPr="00F3679C">
        <w:rPr>
          <w:rFonts w:cs="Arial"/>
        </w:rPr>
        <w:t xml:space="preserve">adversely affect </w:t>
      </w:r>
      <w:r w:rsidR="000740B1" w:rsidRPr="00F3679C">
        <w:rPr>
          <w:rFonts w:cs="Arial"/>
        </w:rPr>
        <w:t>i</w:t>
      </w:r>
      <w:r w:rsidR="00976DEF" w:rsidRPr="00F3679C">
        <w:rPr>
          <w:rFonts w:cs="Arial"/>
        </w:rPr>
        <w:t xml:space="preserve">mplementation and/or </w:t>
      </w:r>
      <w:r w:rsidRPr="00F3679C">
        <w:rPr>
          <w:rFonts w:cs="Arial"/>
        </w:rPr>
        <w:t>the performance of the Services;</w:t>
      </w:r>
    </w:p>
    <w:p w14:paraId="4EA8BCC0" w14:textId="77777777" w:rsidR="00021F14" w:rsidRPr="00F3679C" w:rsidRDefault="000641D3" w:rsidP="00C82AEA">
      <w:pPr>
        <w:pStyle w:val="Level3"/>
      </w:pPr>
      <w:r w:rsidRPr="00F3679C">
        <w:t xml:space="preserve">impair the Customer’s ability to use the </w:t>
      </w:r>
      <w:r w:rsidR="001A7795" w:rsidRPr="00F3679C">
        <w:t>IT Environment</w:t>
      </w:r>
      <w:r w:rsidRPr="00F3679C">
        <w:t xml:space="preserve"> or otherwise adversely affect the Customer’s business operations; or</w:t>
      </w:r>
    </w:p>
    <w:p w14:paraId="3A5DEF30" w14:textId="77777777" w:rsidR="006A5890" w:rsidRPr="00F3679C" w:rsidRDefault="000641D3" w:rsidP="00C82AEA">
      <w:pPr>
        <w:pStyle w:val="Level3"/>
      </w:pPr>
      <w:r w:rsidRPr="00F3679C">
        <w:t xml:space="preserve">lead to a </w:t>
      </w:r>
      <w:r w:rsidR="00976DEF" w:rsidRPr="00F3679C">
        <w:t xml:space="preserve">Service Failure, likely Service Failure, </w:t>
      </w:r>
      <w:r w:rsidR="00D373CB" w:rsidRPr="00F3679C">
        <w:t>KPI Failure</w:t>
      </w:r>
      <w:r w:rsidRPr="00F3679C">
        <w:t xml:space="preserve"> or likely</w:t>
      </w:r>
      <w:r w:rsidR="00976DEF" w:rsidRPr="00F3679C">
        <w:t xml:space="preserve"> </w:t>
      </w:r>
      <w:r w:rsidR="00D373CB" w:rsidRPr="00F3679C">
        <w:t>KPI Failure</w:t>
      </w:r>
      <w:r w:rsidRPr="00F3679C">
        <w:t>.</w:t>
      </w:r>
    </w:p>
    <w:p w14:paraId="40ADD6C9" w14:textId="77777777" w:rsidR="006A5890" w:rsidRPr="00F3679C" w:rsidRDefault="000641D3" w:rsidP="00C82AEA">
      <w:pPr>
        <w:pStyle w:val="Level2"/>
        <w:tabs>
          <w:tab w:val="clear" w:pos="1135"/>
        </w:tabs>
        <w:ind w:left="851"/>
      </w:pPr>
      <w:r w:rsidRPr="00F3679C">
        <w:t xml:space="preserve">If either the </w:t>
      </w:r>
      <w:r w:rsidR="00C21ED2" w:rsidRPr="00F3679C">
        <w:t>Service Provider</w:t>
      </w:r>
      <w:r w:rsidRPr="00F3679C">
        <w:t xml:space="preserve"> </w:t>
      </w:r>
      <w:r w:rsidR="00D373CB" w:rsidRPr="00F3679C">
        <w:t>Representative</w:t>
      </w:r>
      <w:r w:rsidRPr="00F3679C">
        <w:t xml:space="preserve"> or the Customer Relationship Manager considers that a matter notified is sufficiently important to require an early warning meeting, he may instruct the other to attend such a meeting.  Either the </w:t>
      </w:r>
      <w:r w:rsidR="00C21ED2" w:rsidRPr="00F3679C">
        <w:t>Service Provider</w:t>
      </w:r>
      <w:r w:rsidRPr="00F3679C">
        <w:t xml:space="preserve"> </w:t>
      </w:r>
      <w:r w:rsidR="00D373CB" w:rsidRPr="00F3679C">
        <w:t>Representative</w:t>
      </w:r>
      <w:r w:rsidRPr="00F3679C">
        <w:t xml:space="preserve"> or the Customer Relationship Manager may instruct other people to attend the meeting if the other agrees.</w:t>
      </w:r>
    </w:p>
    <w:p w14:paraId="6815A865" w14:textId="77777777" w:rsidR="00021F14" w:rsidRPr="00F3679C" w:rsidRDefault="000641D3" w:rsidP="00C82AEA">
      <w:pPr>
        <w:pStyle w:val="Level2"/>
        <w:tabs>
          <w:tab w:val="clear" w:pos="1135"/>
        </w:tabs>
        <w:ind w:left="851"/>
      </w:pPr>
      <w:r w:rsidRPr="00F3679C">
        <w:t xml:space="preserve">At an early warning meeting those who attend will </w:t>
      </w:r>
      <w:r w:rsidR="006B70FD" w:rsidRPr="00F3679C">
        <w:t>cooperate</w:t>
      </w:r>
      <w:r w:rsidRPr="00F3679C">
        <w:t xml:space="preserve"> in:</w:t>
      </w:r>
    </w:p>
    <w:p w14:paraId="21EA208E" w14:textId="77777777" w:rsidR="00021F14" w:rsidRPr="00F3679C" w:rsidRDefault="000641D3" w:rsidP="00C82AEA">
      <w:pPr>
        <w:pStyle w:val="Level3"/>
      </w:pPr>
      <w:r w:rsidRPr="00F3679C">
        <w:t>making and considering proposals for how the effect of each matter which has been notified as an early warning can be avoided or reduced;</w:t>
      </w:r>
    </w:p>
    <w:p w14:paraId="2DEFB6B6" w14:textId="77777777" w:rsidR="00021F14" w:rsidRPr="00F3679C" w:rsidRDefault="000641D3" w:rsidP="00C82AEA">
      <w:pPr>
        <w:pStyle w:val="Level3"/>
      </w:pPr>
      <w:r w:rsidRPr="00F3679C">
        <w:t>seeking solutions that will bring advantage to all those who will be affected; and</w:t>
      </w:r>
    </w:p>
    <w:p w14:paraId="604136C3" w14:textId="77777777" w:rsidR="00021F14" w:rsidRPr="00F3679C" w:rsidRDefault="000641D3" w:rsidP="00C82AEA">
      <w:pPr>
        <w:pStyle w:val="Level3"/>
      </w:pPr>
      <w:r w:rsidRPr="00F3679C">
        <w:t>deciding upon actions which they will take and who, in accordance with this Agreement, will take them.</w:t>
      </w:r>
    </w:p>
    <w:p w14:paraId="40DEBE17" w14:textId="77777777" w:rsidR="004B2999" w:rsidRPr="00F3679C" w:rsidRDefault="000641D3" w:rsidP="00C82AEA">
      <w:pPr>
        <w:pStyle w:val="Level2"/>
        <w:tabs>
          <w:tab w:val="clear" w:pos="1135"/>
        </w:tabs>
        <w:ind w:left="851"/>
        <w:rPr>
          <w:rStyle w:val="Level1asHeadingtext"/>
          <w:b w:val="0"/>
        </w:rPr>
      </w:pPr>
      <w:r w:rsidRPr="00F3679C">
        <w:t xml:space="preserve">The </w:t>
      </w:r>
      <w:r w:rsidR="00C21ED2" w:rsidRPr="00F3679C">
        <w:t>Service Provider</w:t>
      </w:r>
      <w:r w:rsidRPr="00F3679C">
        <w:t xml:space="preserve"> </w:t>
      </w:r>
      <w:r w:rsidR="00D373CB" w:rsidRPr="00F3679C">
        <w:t>Representative</w:t>
      </w:r>
      <w:r w:rsidRPr="00F3679C">
        <w:t xml:space="preserve"> will record the proposals considered and decisions taken at an early warning meeting and will give a copy of his record to the Customer Relationship Manager.</w:t>
      </w:r>
    </w:p>
    <w:p w14:paraId="3C2F5DBC" w14:textId="46C9C312" w:rsidR="00322528" w:rsidRPr="00C876D0" w:rsidRDefault="00322528" w:rsidP="00C876D0">
      <w:pPr>
        <w:pStyle w:val="Level1"/>
        <w:keepNext/>
      </w:pPr>
      <w:r w:rsidRPr="00F3679C">
        <w:rPr>
          <w:rStyle w:val="Level1asHeadingtext"/>
        </w:rPr>
        <w:t>CHANGE</w:t>
      </w:r>
      <w:bookmarkStart w:id="160" w:name="_NN2462"/>
      <w:bookmarkEnd w:id="157"/>
      <w:bookmarkEnd w:id="160"/>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_NN2462\r \h </w:instrText>
      </w:r>
      <w:r w:rsidR="00C876D0" w:rsidRPr="00C876D0">
        <w:fldChar w:fldCharType="separate"/>
      </w:r>
      <w:bookmarkStart w:id="161" w:name="_Toc53060674"/>
      <w:r w:rsidR="007706CE">
        <w:rPr>
          <w:rFonts w:hint="eastAsia"/>
          <w:cs/>
        </w:rPr>
        <w:instrText>‎</w:instrText>
      </w:r>
      <w:r w:rsidR="007706CE">
        <w:instrText>19</w:instrText>
      </w:r>
      <w:r w:rsidR="00C876D0" w:rsidRPr="00C876D0">
        <w:fldChar w:fldCharType="end"/>
      </w:r>
      <w:r w:rsidR="00C876D0" w:rsidRPr="00C876D0">
        <w:tab/>
        <w:instrText>CHANGE</w:instrText>
      </w:r>
      <w:bookmarkEnd w:id="161"/>
      <w:r w:rsidR="00C876D0" w:rsidRPr="00C876D0">
        <w:instrText xml:space="preserve">" \l 1 </w:instrText>
      </w:r>
      <w:r w:rsidR="00C876D0" w:rsidRPr="00C876D0">
        <w:fldChar w:fldCharType="end"/>
      </w:r>
    </w:p>
    <w:p w14:paraId="002BC5ED" w14:textId="77777777" w:rsidR="00322528" w:rsidRPr="00F3679C" w:rsidRDefault="0048322A" w:rsidP="00C82AEA">
      <w:pPr>
        <w:pStyle w:val="Body"/>
      </w:pPr>
      <w:r w:rsidRPr="00F3679C">
        <w:rPr>
          <w:rFonts w:cs="Trebuchet MS,Bold"/>
          <w:b/>
          <w:bCs/>
          <w:color w:val="000000"/>
        </w:rPr>
        <w:t>Change Control Procedure</w:t>
      </w:r>
    </w:p>
    <w:p w14:paraId="2A54B34C" w14:textId="015F51A4" w:rsidR="00322528" w:rsidRPr="00F3679C" w:rsidRDefault="003707AE" w:rsidP="00C82AEA">
      <w:pPr>
        <w:pStyle w:val="Level2"/>
        <w:tabs>
          <w:tab w:val="clear" w:pos="1135"/>
        </w:tabs>
        <w:ind w:left="851"/>
      </w:pPr>
      <w:r>
        <w:t>W</w:t>
      </w:r>
      <w:r w:rsidR="00236179" w:rsidRPr="00F3679C">
        <w:t xml:space="preserve">ithout prejudice to clauses </w:t>
      </w:r>
      <w:r w:rsidR="00236179" w:rsidRPr="00F3679C">
        <w:fldChar w:fldCharType="begin"/>
      </w:r>
      <w:r w:rsidR="00236179" w:rsidRPr="00F3679C">
        <w:instrText xml:space="preserve"> REF _Ref517430040 \r \h </w:instrText>
      </w:r>
      <w:r w:rsidR="00F3679C" w:rsidRPr="00F3679C">
        <w:instrText xml:space="preserve"> \* MERGEFORMAT </w:instrText>
      </w:r>
      <w:r w:rsidR="00236179" w:rsidRPr="00F3679C">
        <w:fldChar w:fldCharType="separate"/>
      </w:r>
      <w:r w:rsidR="007706CE">
        <w:rPr>
          <w:rFonts w:hint="eastAsia"/>
          <w:cs/>
        </w:rPr>
        <w:t>‎</w:t>
      </w:r>
      <w:r w:rsidR="007706CE">
        <w:t>7.18</w:t>
      </w:r>
      <w:r w:rsidR="00236179" w:rsidRPr="00F3679C">
        <w:fldChar w:fldCharType="end"/>
      </w:r>
      <w:r w:rsidR="00236179" w:rsidRPr="00F3679C">
        <w:t xml:space="preserve"> and </w:t>
      </w:r>
      <w:r w:rsidR="00236179" w:rsidRPr="00F3679C">
        <w:fldChar w:fldCharType="begin"/>
      </w:r>
      <w:r w:rsidR="00236179" w:rsidRPr="00F3679C">
        <w:instrText xml:space="preserve"> REF _Ref337826472 \r \h </w:instrText>
      </w:r>
      <w:r w:rsidR="00F3679C" w:rsidRPr="00F3679C">
        <w:instrText xml:space="preserve"> \* MERGEFORMAT </w:instrText>
      </w:r>
      <w:r w:rsidR="00236179" w:rsidRPr="00F3679C">
        <w:fldChar w:fldCharType="separate"/>
      </w:r>
      <w:r w:rsidR="007706CE">
        <w:rPr>
          <w:rFonts w:hint="eastAsia"/>
          <w:cs/>
        </w:rPr>
        <w:t>‎</w:t>
      </w:r>
      <w:r w:rsidR="007706CE">
        <w:t>9.3</w:t>
      </w:r>
      <w:r w:rsidR="00236179" w:rsidRPr="00F3679C">
        <w:fldChar w:fldCharType="end"/>
      </w:r>
      <w:r w:rsidR="00236179" w:rsidRPr="00F3679C">
        <w:t>, a</w:t>
      </w:r>
      <w:r w:rsidR="00322528" w:rsidRPr="00F3679C">
        <w:t>ny requirement for a Change shall be subject to the Change Control Procedure.</w:t>
      </w:r>
    </w:p>
    <w:p w14:paraId="0E6F25CF" w14:textId="77777777" w:rsidR="00322528" w:rsidRPr="00F3679C" w:rsidRDefault="0048322A" w:rsidP="00C82AEA">
      <w:pPr>
        <w:pStyle w:val="Body"/>
      </w:pPr>
      <w:r w:rsidRPr="00F3679C">
        <w:rPr>
          <w:rFonts w:cs="Trebuchet MS,Bold"/>
          <w:b/>
          <w:bCs/>
          <w:color w:val="000000"/>
        </w:rPr>
        <w:t>Change in Law</w:t>
      </w:r>
    </w:p>
    <w:p w14:paraId="590A24BA" w14:textId="77777777" w:rsidR="00322528" w:rsidRPr="00F3679C" w:rsidRDefault="00322528" w:rsidP="00C82AEA">
      <w:pPr>
        <w:pStyle w:val="Level2"/>
        <w:tabs>
          <w:tab w:val="clear" w:pos="1135"/>
        </w:tabs>
        <w:ind w:left="851"/>
      </w:pPr>
      <w:bookmarkStart w:id="162" w:name="_Ref517429968"/>
      <w:r w:rsidRPr="00F3679C">
        <w:t xml:space="preserve">The </w:t>
      </w:r>
      <w:r w:rsidR="00C21ED2" w:rsidRPr="00F3679C">
        <w:t>Service Provider</w:t>
      </w:r>
      <w:r w:rsidRPr="00F3679C">
        <w:t xml:space="preserve"> shall neither be relieved of its obligations to supply the Services in</w:t>
      </w:r>
      <w:r w:rsidR="00987CA1" w:rsidRPr="00F3679C">
        <w:t xml:space="preserve"> </w:t>
      </w:r>
      <w:r w:rsidRPr="00F3679C">
        <w:rPr>
          <w:rFonts w:cs="Trebuchet MS"/>
          <w:color w:val="000000"/>
        </w:rPr>
        <w:t>accordance with the terms and conditions of this Agreement nor be entitled to an</w:t>
      </w:r>
      <w:r w:rsidR="00987CA1" w:rsidRPr="00F3679C">
        <w:rPr>
          <w:rFonts w:cs="Trebuchet MS"/>
          <w:color w:val="000000"/>
        </w:rPr>
        <w:t xml:space="preserve"> </w:t>
      </w:r>
      <w:r w:rsidRPr="00F3679C">
        <w:rPr>
          <w:rFonts w:cs="Trebuchet MS"/>
          <w:color w:val="000000"/>
        </w:rPr>
        <w:t>increase in the Charges as the result of:</w:t>
      </w:r>
      <w:bookmarkEnd w:id="162"/>
    </w:p>
    <w:p w14:paraId="752FEC0D" w14:textId="77777777" w:rsidR="00322528" w:rsidRPr="00F3679C" w:rsidRDefault="00322528" w:rsidP="00C82AEA">
      <w:pPr>
        <w:pStyle w:val="Level3"/>
      </w:pPr>
      <w:r w:rsidRPr="00F3679C">
        <w:rPr>
          <w:rFonts w:cs="Trebuchet MS"/>
          <w:color w:val="000000"/>
        </w:rPr>
        <w:t>a General Change in Law; or</w:t>
      </w:r>
    </w:p>
    <w:p w14:paraId="4A7FB1EC" w14:textId="77777777" w:rsidR="00322528" w:rsidRPr="00F3679C" w:rsidRDefault="00322528" w:rsidP="00C82AEA">
      <w:pPr>
        <w:pStyle w:val="Level3"/>
      </w:pPr>
      <w:bookmarkStart w:id="163" w:name="_Ref381969937"/>
      <w:r w:rsidRPr="00F3679C">
        <w:rPr>
          <w:rFonts w:cs="Trebuchet MS"/>
          <w:color w:val="000000"/>
        </w:rPr>
        <w:t>a Specific Change in Law where the effect of that Specific Change in Law on</w:t>
      </w:r>
      <w:r w:rsidR="00987CA1" w:rsidRPr="00F3679C">
        <w:rPr>
          <w:rFonts w:cs="Trebuchet MS"/>
          <w:color w:val="000000"/>
        </w:rPr>
        <w:t xml:space="preserve"> </w:t>
      </w:r>
      <w:r w:rsidRPr="00F3679C">
        <w:rPr>
          <w:rFonts w:cs="Trebuchet MS"/>
          <w:color w:val="000000"/>
        </w:rPr>
        <w:t>the Services is reasonably foreseeable at the Effective Date.</w:t>
      </w:r>
      <w:bookmarkEnd w:id="163"/>
    </w:p>
    <w:p w14:paraId="1FD986AC" w14:textId="62400953" w:rsidR="00322528" w:rsidRPr="00F3679C" w:rsidRDefault="00322528" w:rsidP="00C82AEA">
      <w:pPr>
        <w:pStyle w:val="Level2"/>
        <w:tabs>
          <w:tab w:val="clear" w:pos="1135"/>
        </w:tabs>
        <w:ind w:left="851"/>
      </w:pPr>
      <w:r w:rsidRPr="00F3679C">
        <w:rPr>
          <w:rFonts w:cs="Trebuchet MS"/>
          <w:color w:val="000000"/>
        </w:rPr>
        <w:t>If a Specific Change in Law occurs or will occur during the Term (other than as</w:t>
      </w:r>
      <w:r w:rsidR="00987CA1" w:rsidRPr="00F3679C">
        <w:rPr>
          <w:rFonts w:cs="Trebuchet MS"/>
          <w:color w:val="000000"/>
        </w:rPr>
        <w:t xml:space="preserve"> </w:t>
      </w:r>
      <w:r w:rsidRPr="00F3679C">
        <w:rPr>
          <w:rFonts w:cs="Trebuchet MS"/>
          <w:color w:val="000000"/>
        </w:rPr>
        <w:t xml:space="preserve">referred to in </w:t>
      </w:r>
      <w:r w:rsidR="00FB205E" w:rsidRPr="004A5EC9">
        <w:rPr>
          <w:rFonts w:cs="Trebuchet MS"/>
          <w:color w:val="000000"/>
        </w:rPr>
        <w:t>clause</w:t>
      </w:r>
      <w:r w:rsidRPr="004A5EC9">
        <w:rPr>
          <w:rFonts w:cs="Trebuchet MS"/>
          <w:color w:val="000000"/>
        </w:rPr>
        <w:t xml:space="preserve"> </w:t>
      </w:r>
      <w:r w:rsidR="009A72AF" w:rsidRPr="004A5EC9">
        <w:fldChar w:fldCharType="begin"/>
      </w:r>
      <w:r w:rsidR="009A72AF" w:rsidRPr="004A5EC9">
        <w:instrText xml:space="preserve"> REF _Ref381969937 \r \h  \* MERGEFORMAT </w:instrText>
      </w:r>
      <w:r w:rsidR="009A72AF" w:rsidRPr="004A5EC9">
        <w:fldChar w:fldCharType="separate"/>
      </w:r>
      <w:r w:rsidR="007706CE" w:rsidRPr="0094210A">
        <w:rPr>
          <w:rFonts w:cs="Arial" w:hint="eastAsia"/>
          <w:color w:val="000000"/>
          <w:cs/>
        </w:rPr>
        <w:t>‎</w:t>
      </w:r>
      <w:r w:rsidR="007706CE">
        <w:t>19.2.2</w:t>
      </w:r>
      <w:r w:rsidR="009A72AF" w:rsidRPr="004A5EC9">
        <w:fldChar w:fldCharType="end"/>
      </w:r>
      <w:r w:rsidRPr="004A5EC9">
        <w:rPr>
          <w:rFonts w:cs="Trebuchet MS"/>
          <w:color w:val="000000"/>
        </w:rPr>
        <w:t>),</w:t>
      </w:r>
      <w:r w:rsidRPr="00F3679C">
        <w:rPr>
          <w:rFonts w:cs="Trebuchet MS"/>
          <w:color w:val="000000"/>
        </w:rPr>
        <w:t xml:space="preserve"> the </w:t>
      </w:r>
      <w:r w:rsidR="00C21ED2" w:rsidRPr="00F3679C">
        <w:rPr>
          <w:rFonts w:cs="Trebuchet MS"/>
          <w:color w:val="000000"/>
        </w:rPr>
        <w:t>Service Provider</w:t>
      </w:r>
      <w:r w:rsidRPr="00F3679C">
        <w:rPr>
          <w:rFonts w:cs="Trebuchet MS"/>
          <w:color w:val="000000"/>
        </w:rPr>
        <w:t xml:space="preserve"> shall:</w:t>
      </w:r>
    </w:p>
    <w:p w14:paraId="77104973" w14:textId="77777777" w:rsidR="00355D3C" w:rsidRPr="00F3679C" w:rsidRDefault="00322528" w:rsidP="00C82AEA">
      <w:pPr>
        <w:pStyle w:val="Level3"/>
      </w:pPr>
      <w:r w:rsidRPr="00F3679C">
        <w:rPr>
          <w:rFonts w:cs="Trebuchet MS"/>
          <w:color w:val="000000"/>
        </w:rPr>
        <w:t xml:space="preserve">notify the </w:t>
      </w:r>
      <w:r w:rsidR="00976DEF" w:rsidRPr="00F3679C">
        <w:rPr>
          <w:rFonts w:cs="Trebuchet MS"/>
          <w:color w:val="000000"/>
        </w:rPr>
        <w:t>Customer Relationship Manager</w:t>
      </w:r>
      <w:r w:rsidRPr="00F3679C">
        <w:rPr>
          <w:rFonts w:cs="Trebuchet MS"/>
          <w:color w:val="000000"/>
        </w:rPr>
        <w:t xml:space="preserve"> as soon as reasonably practicable of the likely effects of</w:t>
      </w:r>
      <w:r w:rsidR="00987CA1" w:rsidRPr="00F3679C">
        <w:rPr>
          <w:rFonts w:cs="Trebuchet MS"/>
          <w:color w:val="000000"/>
        </w:rPr>
        <w:t xml:space="preserve"> </w:t>
      </w:r>
      <w:r w:rsidRPr="00F3679C">
        <w:rPr>
          <w:rFonts w:cs="Trebuchet MS"/>
          <w:color w:val="000000"/>
        </w:rPr>
        <w:t>that change, including:</w:t>
      </w:r>
    </w:p>
    <w:p w14:paraId="46DEC03B" w14:textId="77777777" w:rsidR="00322528" w:rsidRPr="00F3679C" w:rsidRDefault="00322528" w:rsidP="00C82AEA">
      <w:pPr>
        <w:pStyle w:val="Level4"/>
        <w:tabs>
          <w:tab w:val="num" w:pos="3119"/>
        </w:tabs>
        <w:ind w:left="3119"/>
        <w:rPr>
          <w:color w:val="000000"/>
        </w:rPr>
      </w:pPr>
      <w:r w:rsidRPr="00F3679C">
        <w:rPr>
          <w:rFonts w:cs="Trebuchet MS"/>
          <w:color w:val="000000"/>
        </w:rPr>
        <w:t xml:space="preserve">whether any Change is required to the Services, the Charges or </w:t>
      </w:r>
      <w:r w:rsidR="00735F6F" w:rsidRPr="00F3679C">
        <w:rPr>
          <w:rFonts w:cs="Trebuchet MS"/>
          <w:color w:val="000000"/>
        </w:rPr>
        <w:t>this Agreement</w:t>
      </w:r>
      <w:r w:rsidRPr="00F3679C">
        <w:rPr>
          <w:rFonts w:cs="Trebuchet MS"/>
          <w:color w:val="000000"/>
        </w:rPr>
        <w:t>; and</w:t>
      </w:r>
    </w:p>
    <w:p w14:paraId="6A817039" w14:textId="77777777" w:rsidR="00322528" w:rsidRPr="00F3679C" w:rsidRDefault="00322528" w:rsidP="00C82AEA">
      <w:pPr>
        <w:pStyle w:val="Level4"/>
        <w:tabs>
          <w:tab w:val="num" w:pos="3119"/>
        </w:tabs>
        <w:ind w:left="3119"/>
      </w:pPr>
      <w:r w:rsidRPr="00F3679C">
        <w:rPr>
          <w:rFonts w:cs="Trebuchet MS"/>
          <w:color w:val="000000"/>
        </w:rPr>
        <w:t xml:space="preserve">whether any relief from compliance with the </w:t>
      </w:r>
      <w:r w:rsidR="00C21ED2" w:rsidRPr="00F3679C">
        <w:rPr>
          <w:rFonts w:cs="Trebuchet MS"/>
          <w:color w:val="000000"/>
        </w:rPr>
        <w:t>Service Provider</w:t>
      </w:r>
      <w:r w:rsidRPr="00F3679C">
        <w:rPr>
          <w:rFonts w:cs="Trebuchet MS"/>
          <w:color w:val="000000"/>
        </w:rPr>
        <w:t>'s obligations is</w:t>
      </w:r>
      <w:r w:rsidR="001A3FBC" w:rsidRPr="00F3679C">
        <w:rPr>
          <w:rFonts w:cs="Trebuchet MS"/>
          <w:color w:val="000000"/>
        </w:rPr>
        <w:t xml:space="preserve"> </w:t>
      </w:r>
      <w:r w:rsidRPr="00F3679C">
        <w:rPr>
          <w:rFonts w:cs="Trebuchet MS"/>
          <w:color w:val="000000"/>
        </w:rPr>
        <w:t>required, including any obligation to Achieve a Milestone and/or to</w:t>
      </w:r>
      <w:r w:rsidR="001A3FBC" w:rsidRPr="00F3679C">
        <w:rPr>
          <w:rFonts w:cs="Trebuchet MS"/>
          <w:color w:val="000000"/>
        </w:rPr>
        <w:t xml:space="preserve"> </w:t>
      </w:r>
      <w:r w:rsidRPr="00F3679C">
        <w:rPr>
          <w:rFonts w:cs="Trebuchet MS"/>
          <w:color w:val="000000"/>
        </w:rPr>
        <w:t>meet the Target Performance Levels; and</w:t>
      </w:r>
    </w:p>
    <w:p w14:paraId="02BB1DEB" w14:textId="77777777" w:rsidR="00355D3C" w:rsidRPr="00F3679C" w:rsidRDefault="00322528" w:rsidP="00C82AEA">
      <w:pPr>
        <w:pStyle w:val="Level3"/>
      </w:pPr>
      <w:r w:rsidRPr="00F3679C">
        <w:rPr>
          <w:rFonts w:cs="Trebuchet MS"/>
          <w:color w:val="000000"/>
        </w:rPr>
        <w:t xml:space="preserve">provide the </w:t>
      </w:r>
      <w:r w:rsidR="00976DEF" w:rsidRPr="00F3679C">
        <w:rPr>
          <w:rFonts w:cs="Trebuchet MS"/>
          <w:color w:val="000000"/>
        </w:rPr>
        <w:t>Customer Relationship Manager</w:t>
      </w:r>
      <w:r w:rsidRPr="00F3679C">
        <w:rPr>
          <w:rFonts w:cs="Trebuchet MS"/>
          <w:color w:val="000000"/>
        </w:rPr>
        <w:t xml:space="preserve"> with evidence:</w:t>
      </w:r>
    </w:p>
    <w:p w14:paraId="5F77605D" w14:textId="77777777" w:rsidR="00322528" w:rsidRPr="00F3679C" w:rsidRDefault="00322528" w:rsidP="00C82AEA">
      <w:pPr>
        <w:pStyle w:val="Level4"/>
        <w:tabs>
          <w:tab w:val="num" w:pos="3119"/>
        </w:tabs>
        <w:ind w:left="3119"/>
        <w:rPr>
          <w:color w:val="000000"/>
        </w:rPr>
      </w:pPr>
      <w:r w:rsidRPr="00F3679C">
        <w:rPr>
          <w:rFonts w:cs="Trebuchet MS"/>
          <w:color w:val="000000"/>
        </w:rPr>
        <w:t xml:space="preserve">that the </w:t>
      </w:r>
      <w:r w:rsidR="00C21ED2" w:rsidRPr="00F3679C">
        <w:rPr>
          <w:rFonts w:cs="Trebuchet MS"/>
          <w:color w:val="000000"/>
        </w:rPr>
        <w:t>Service Provider</w:t>
      </w:r>
      <w:r w:rsidRPr="00F3679C">
        <w:rPr>
          <w:rFonts w:cs="Trebuchet MS"/>
          <w:color w:val="000000"/>
        </w:rPr>
        <w:t xml:space="preserve"> has minimised any increase in costs or maximised</w:t>
      </w:r>
      <w:r w:rsidR="001A3FBC" w:rsidRPr="00F3679C">
        <w:rPr>
          <w:rFonts w:cs="Trebuchet MS"/>
          <w:color w:val="000000"/>
        </w:rPr>
        <w:t xml:space="preserve"> </w:t>
      </w:r>
      <w:r w:rsidRPr="00F3679C">
        <w:rPr>
          <w:rFonts w:cs="Trebuchet MS"/>
          <w:color w:val="000000"/>
        </w:rPr>
        <w:t>any reduction in costs, including in respect of the costs of its Sub</w:t>
      </w:r>
      <w:r w:rsidR="001322CB" w:rsidRPr="00F3679C">
        <w:rPr>
          <w:rFonts w:cs="Trebuchet MS"/>
          <w:color w:val="000000"/>
        </w:rPr>
        <w:t>-</w:t>
      </w:r>
      <w:r w:rsidRPr="00F3679C">
        <w:rPr>
          <w:rFonts w:cs="Trebuchet MS"/>
          <w:color w:val="000000"/>
        </w:rPr>
        <w:t>contractors;</w:t>
      </w:r>
    </w:p>
    <w:p w14:paraId="01B8BF23" w14:textId="77777777" w:rsidR="00322528" w:rsidRPr="00F3679C" w:rsidRDefault="00322528" w:rsidP="00C82AEA">
      <w:pPr>
        <w:pStyle w:val="Level4"/>
        <w:tabs>
          <w:tab w:val="num" w:pos="3119"/>
        </w:tabs>
        <w:ind w:left="3119"/>
        <w:rPr>
          <w:color w:val="000000"/>
        </w:rPr>
      </w:pPr>
      <w:r w:rsidRPr="00F3679C">
        <w:rPr>
          <w:rFonts w:cs="Trebuchet MS"/>
          <w:color w:val="000000"/>
        </w:rPr>
        <w:t>as to how the Specific Change in Law has affected the cost of</w:t>
      </w:r>
      <w:r w:rsidR="001A3FBC" w:rsidRPr="00F3679C">
        <w:rPr>
          <w:rFonts w:cs="Trebuchet MS"/>
          <w:color w:val="000000"/>
        </w:rPr>
        <w:t xml:space="preserve"> </w:t>
      </w:r>
      <w:r w:rsidRPr="00F3679C">
        <w:rPr>
          <w:rFonts w:cs="Trebuchet MS"/>
          <w:color w:val="000000"/>
        </w:rPr>
        <w:t>providing the Services; and</w:t>
      </w:r>
    </w:p>
    <w:p w14:paraId="278942AF" w14:textId="5A99A49A" w:rsidR="00322528" w:rsidRPr="00F3679C" w:rsidRDefault="00322528" w:rsidP="00C82AEA">
      <w:pPr>
        <w:pStyle w:val="Level4"/>
        <w:tabs>
          <w:tab w:val="num" w:pos="3119"/>
        </w:tabs>
        <w:ind w:left="3119"/>
        <w:rPr>
          <w:color w:val="000000"/>
        </w:rPr>
      </w:pPr>
      <w:r w:rsidRPr="00F3679C">
        <w:rPr>
          <w:rFonts w:cs="Trebuchet MS"/>
          <w:color w:val="000000"/>
        </w:rPr>
        <w:t>demonstrating that any expenditure that has been avoided, for</w:t>
      </w:r>
      <w:r w:rsidR="001A3FBC" w:rsidRPr="00F3679C">
        <w:rPr>
          <w:rFonts w:cs="Trebuchet MS"/>
          <w:color w:val="000000"/>
        </w:rPr>
        <w:t xml:space="preserve"> </w:t>
      </w:r>
      <w:r w:rsidRPr="00F3679C">
        <w:rPr>
          <w:rFonts w:cs="Trebuchet MS"/>
          <w:color w:val="000000"/>
        </w:rPr>
        <w:t>example which would have been required under the provisions of</w:t>
      </w:r>
      <w:r w:rsidR="001A3FBC" w:rsidRPr="00F3679C">
        <w:rPr>
          <w:rFonts w:cs="Trebuchet MS"/>
          <w:color w:val="000000"/>
        </w:rPr>
        <w:t xml:space="preserve"> </w:t>
      </w:r>
      <w:r w:rsidR="00FB205E" w:rsidRPr="00F3679C">
        <w:rPr>
          <w:rFonts w:cs="Trebuchet MS"/>
          <w:color w:val="000000"/>
        </w:rPr>
        <w:t>clause</w:t>
      </w:r>
      <w:r w:rsidRPr="00F3679C">
        <w:rPr>
          <w:rFonts w:cs="Trebuchet MS"/>
          <w:color w:val="000000"/>
        </w:rPr>
        <w:t xml:space="preserve"> </w:t>
      </w:r>
      <w:r w:rsidR="009A72AF" w:rsidRPr="00F3679C">
        <w:rPr>
          <w:color w:val="000000"/>
        </w:rPr>
        <w:fldChar w:fldCharType="begin"/>
      </w:r>
      <w:r w:rsidR="009A72AF" w:rsidRPr="00F3679C">
        <w:rPr>
          <w:rFonts w:cs="Trebuchet MS"/>
          <w:color w:val="000000"/>
        </w:rPr>
        <w:instrText xml:space="preserve"> REF _Ref381969751 \r \h  \* MERGEFORMAT </w:instrText>
      </w:r>
      <w:r w:rsidR="009A72AF" w:rsidRPr="00F3679C">
        <w:rPr>
          <w:color w:val="000000"/>
        </w:rPr>
      </w:r>
      <w:r w:rsidR="009A72AF" w:rsidRPr="00F3679C">
        <w:rPr>
          <w:color w:val="000000"/>
        </w:rPr>
        <w:fldChar w:fldCharType="separate"/>
      </w:r>
      <w:r w:rsidR="007706CE" w:rsidRPr="0094210A">
        <w:rPr>
          <w:rFonts w:ascii="Arial" w:hAnsi="Arial" w:cs="Arial"/>
          <w:color w:val="000000"/>
          <w:cs/>
        </w:rPr>
        <w:t>‎</w:t>
      </w:r>
      <w:r w:rsidR="007706CE">
        <w:rPr>
          <w:rFonts w:cs="Trebuchet MS"/>
          <w:color w:val="000000"/>
        </w:rPr>
        <w:t>12</w:t>
      </w:r>
      <w:r w:rsidR="009A72AF" w:rsidRPr="00F3679C">
        <w:rPr>
          <w:color w:val="000000"/>
        </w:rPr>
        <w:fldChar w:fldCharType="end"/>
      </w:r>
      <w:r w:rsidRPr="00F3679C">
        <w:rPr>
          <w:rFonts w:cs="Trebuchet MS"/>
          <w:color w:val="000000"/>
        </w:rPr>
        <w:t xml:space="preserve"> (Services Improvement), has been taken into account in</w:t>
      </w:r>
      <w:r w:rsidR="001A3FBC" w:rsidRPr="00F3679C">
        <w:rPr>
          <w:rFonts w:cs="Trebuchet MS"/>
          <w:color w:val="000000"/>
        </w:rPr>
        <w:t xml:space="preserve"> </w:t>
      </w:r>
      <w:r w:rsidRPr="00F3679C">
        <w:rPr>
          <w:rFonts w:cs="Trebuchet MS"/>
          <w:color w:val="000000"/>
        </w:rPr>
        <w:t>amending the Charges.</w:t>
      </w:r>
    </w:p>
    <w:p w14:paraId="57D00A6B" w14:textId="3B12D70F" w:rsidR="00322528" w:rsidRPr="00F3679C" w:rsidRDefault="00322528" w:rsidP="00C82AEA">
      <w:pPr>
        <w:pStyle w:val="Level2"/>
        <w:tabs>
          <w:tab w:val="clear" w:pos="1135"/>
        </w:tabs>
        <w:ind w:left="851"/>
      </w:pPr>
      <w:bookmarkStart w:id="164" w:name="_Ref517429974"/>
      <w:r w:rsidRPr="00F3679C">
        <w:rPr>
          <w:rFonts w:cs="Trebuchet MS"/>
          <w:color w:val="000000"/>
        </w:rPr>
        <w:t xml:space="preserve">Any variation in the Charges or relief from the </w:t>
      </w:r>
      <w:r w:rsidR="00C21ED2" w:rsidRPr="00F3679C">
        <w:rPr>
          <w:rFonts w:cs="Trebuchet MS"/>
          <w:color w:val="000000"/>
        </w:rPr>
        <w:t>Service Provider</w:t>
      </w:r>
      <w:r w:rsidRPr="00F3679C">
        <w:rPr>
          <w:rFonts w:cs="Trebuchet MS"/>
          <w:color w:val="000000"/>
        </w:rPr>
        <w:t>'s obligations resulting from</w:t>
      </w:r>
      <w:r w:rsidR="001A3FBC" w:rsidRPr="00F3679C">
        <w:rPr>
          <w:rFonts w:cs="Trebuchet MS"/>
          <w:color w:val="000000"/>
        </w:rPr>
        <w:t xml:space="preserve"> </w:t>
      </w:r>
      <w:r w:rsidRPr="00F3679C">
        <w:rPr>
          <w:rFonts w:cs="Trebuchet MS"/>
          <w:color w:val="000000"/>
        </w:rPr>
        <w:t xml:space="preserve">a Specific Change in Law (other than as referred to </w:t>
      </w:r>
      <w:r w:rsidRPr="004A5EC9">
        <w:rPr>
          <w:rFonts w:cs="Trebuchet MS"/>
          <w:color w:val="000000"/>
        </w:rPr>
        <w:t xml:space="preserve">in </w:t>
      </w:r>
      <w:r w:rsidR="00FB205E" w:rsidRPr="004A5EC9">
        <w:rPr>
          <w:rFonts w:cs="Trebuchet MS"/>
          <w:color w:val="000000"/>
        </w:rPr>
        <w:t>clause</w:t>
      </w:r>
      <w:r w:rsidRPr="004A5EC9">
        <w:rPr>
          <w:rFonts w:cs="Trebuchet MS"/>
          <w:color w:val="000000"/>
        </w:rPr>
        <w:t xml:space="preserve"> </w:t>
      </w:r>
      <w:r w:rsidR="009A72AF" w:rsidRPr="004A5EC9">
        <w:fldChar w:fldCharType="begin"/>
      </w:r>
      <w:r w:rsidR="009A72AF" w:rsidRPr="004A5EC9">
        <w:instrText xml:space="preserve"> REF _Ref381969937 \r \h  \* MERGEFORMAT </w:instrText>
      </w:r>
      <w:r w:rsidR="009A72AF" w:rsidRPr="004A5EC9">
        <w:fldChar w:fldCharType="separate"/>
      </w:r>
      <w:r w:rsidR="007706CE" w:rsidRPr="0094210A">
        <w:rPr>
          <w:rFonts w:cs="Arial" w:hint="eastAsia"/>
          <w:color w:val="000000"/>
          <w:cs/>
        </w:rPr>
        <w:t>‎</w:t>
      </w:r>
      <w:r w:rsidR="007706CE">
        <w:t>19.2.2</w:t>
      </w:r>
      <w:r w:rsidR="009A72AF" w:rsidRPr="004A5EC9">
        <w:fldChar w:fldCharType="end"/>
      </w:r>
      <w:r w:rsidRPr="004A5EC9">
        <w:rPr>
          <w:rFonts w:cs="Trebuchet MS"/>
          <w:color w:val="000000"/>
        </w:rPr>
        <w:t>) shall</w:t>
      </w:r>
      <w:r w:rsidRPr="00F3679C">
        <w:rPr>
          <w:rFonts w:cs="Trebuchet MS"/>
          <w:color w:val="000000"/>
        </w:rPr>
        <w:t xml:space="preserve"> be</w:t>
      </w:r>
      <w:r w:rsidR="001A3FBC" w:rsidRPr="00F3679C">
        <w:rPr>
          <w:rFonts w:cs="Trebuchet MS"/>
          <w:color w:val="000000"/>
        </w:rPr>
        <w:t xml:space="preserve"> </w:t>
      </w:r>
      <w:r w:rsidRPr="00F3679C">
        <w:rPr>
          <w:rFonts w:cs="Trebuchet MS"/>
          <w:color w:val="000000"/>
        </w:rPr>
        <w:t>implemented in accordance with the Change Control Procedure.</w:t>
      </w:r>
      <w:bookmarkEnd w:id="164"/>
    </w:p>
    <w:p w14:paraId="632C895B" w14:textId="0A7DB2BC" w:rsidR="0048322A" w:rsidRPr="00F3679C" w:rsidRDefault="0048322A" w:rsidP="00C876D0">
      <w:pPr>
        <w:pStyle w:val="Sideheading"/>
        <w:keepNext/>
        <w:rPr>
          <w:color w:val="FF0000"/>
        </w:rPr>
      </w:pPr>
      <w:bookmarkStart w:id="165" w:name="_Ref381969927"/>
      <w:r w:rsidRPr="00F3679C">
        <w:rPr>
          <w:color w:val="FF0000"/>
        </w:rPr>
        <w:t xml:space="preserve">section e – </w:t>
      </w:r>
      <w:r w:rsidR="00C21ED2" w:rsidRPr="00F3679C">
        <w:rPr>
          <w:color w:val="FF0000"/>
        </w:rPr>
        <w:t>Service Provider</w:t>
      </w:r>
      <w:r w:rsidRPr="00F3679C">
        <w:rPr>
          <w:color w:val="FF0000"/>
        </w:rPr>
        <w:t xml:space="preserve"> personnel and supply chain</w:t>
      </w:r>
      <w:r w:rsidR="00C876D0">
        <w:rPr>
          <w:color w:val="FF0000"/>
        </w:rPr>
        <w:fldChar w:fldCharType="begin"/>
      </w:r>
      <w:r w:rsidR="00C876D0">
        <w:rPr>
          <w:color w:val="FF0000"/>
        </w:rPr>
        <w:instrText xml:space="preserve"> TC "</w:instrText>
      </w:r>
      <w:bookmarkStart w:id="166" w:name="_Toc53060675"/>
      <w:r w:rsidR="00C876D0">
        <w:rPr>
          <w:color w:val="FF0000"/>
        </w:rPr>
        <w:instrText>SECTION E – SERVICE PROVIDER PERSONNEL AND SUPPLY CHAIN</w:instrText>
      </w:r>
      <w:bookmarkEnd w:id="166"/>
      <w:r w:rsidR="00C876D0">
        <w:rPr>
          <w:color w:val="FF0000"/>
        </w:rPr>
        <w:instrText xml:space="preserve">" \l 5 </w:instrText>
      </w:r>
      <w:r w:rsidR="00C876D0">
        <w:rPr>
          <w:color w:val="FF0000"/>
        </w:rPr>
        <w:fldChar w:fldCharType="end"/>
      </w:r>
    </w:p>
    <w:p w14:paraId="3E9E43C5" w14:textId="2BE264D8" w:rsidR="00322528" w:rsidRPr="00C876D0" w:rsidRDefault="00C21ED2" w:rsidP="00C876D0">
      <w:pPr>
        <w:pStyle w:val="Level1"/>
        <w:keepNext/>
      </w:pPr>
      <w:bookmarkStart w:id="167" w:name="_Ref383783117"/>
      <w:r w:rsidRPr="00F3679C">
        <w:rPr>
          <w:rStyle w:val="Level1asHeadingtext"/>
        </w:rPr>
        <w:t>SERVICE PROVIDER</w:t>
      </w:r>
      <w:r w:rsidR="00322528" w:rsidRPr="00F3679C">
        <w:rPr>
          <w:rStyle w:val="Level1asHeadingtext"/>
        </w:rPr>
        <w:t xml:space="preserve"> PERSONNEL</w:t>
      </w:r>
      <w:bookmarkStart w:id="168" w:name="_NN2464"/>
      <w:bookmarkEnd w:id="165"/>
      <w:bookmarkEnd w:id="167"/>
      <w:bookmarkEnd w:id="168"/>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_NN2464\r \h </w:instrText>
      </w:r>
      <w:r w:rsidR="00C876D0" w:rsidRPr="00C876D0">
        <w:fldChar w:fldCharType="separate"/>
      </w:r>
      <w:bookmarkStart w:id="169" w:name="_Toc53060676"/>
      <w:r w:rsidR="007706CE">
        <w:rPr>
          <w:rFonts w:hint="eastAsia"/>
          <w:cs/>
        </w:rPr>
        <w:instrText>‎</w:instrText>
      </w:r>
      <w:r w:rsidR="007706CE">
        <w:instrText>20</w:instrText>
      </w:r>
      <w:r w:rsidR="00C876D0" w:rsidRPr="00C876D0">
        <w:fldChar w:fldCharType="end"/>
      </w:r>
      <w:r w:rsidR="00C876D0" w:rsidRPr="00C876D0">
        <w:tab/>
        <w:instrText>SERVICE PROVIDER PERSONNEL</w:instrText>
      </w:r>
      <w:bookmarkEnd w:id="169"/>
      <w:r w:rsidR="00C876D0" w:rsidRPr="00C876D0">
        <w:instrText xml:space="preserve">" \l 1 </w:instrText>
      </w:r>
      <w:r w:rsidR="00C876D0" w:rsidRPr="00C876D0">
        <w:fldChar w:fldCharType="end"/>
      </w:r>
    </w:p>
    <w:p w14:paraId="589AC2FE" w14:textId="77777777" w:rsidR="00322528" w:rsidRPr="00F3679C" w:rsidRDefault="00322528" w:rsidP="00C82AEA">
      <w:pPr>
        <w:pStyle w:val="Level2"/>
        <w:tabs>
          <w:tab w:val="clear" w:pos="1135"/>
        </w:tabs>
        <w:ind w:left="851"/>
        <w:rPr>
          <w:b/>
        </w:rPr>
      </w:pPr>
      <w:r w:rsidRPr="00F3679C">
        <w:t xml:space="preserve">The </w:t>
      </w:r>
      <w:r w:rsidR="00C21ED2" w:rsidRPr="00F3679C">
        <w:t>Service Provider</w:t>
      </w:r>
      <w:r w:rsidRPr="00F3679C">
        <w:t xml:space="preserve"> shall:</w:t>
      </w:r>
    </w:p>
    <w:p w14:paraId="44376FBA" w14:textId="77777777" w:rsidR="00355D3C" w:rsidRPr="00F3679C" w:rsidRDefault="00322528" w:rsidP="00C82AEA">
      <w:pPr>
        <w:pStyle w:val="Level3"/>
      </w:pPr>
      <w:r w:rsidRPr="00F3679C">
        <w:rPr>
          <w:rFonts w:cs="Trebuchet MS"/>
          <w:color w:val="000000"/>
        </w:rPr>
        <w:t xml:space="preserve">provide </w:t>
      </w:r>
      <w:r w:rsidR="00E164C7" w:rsidRPr="00F3679C">
        <w:rPr>
          <w:rFonts w:cs="Trebuchet MS"/>
          <w:color w:val="000000"/>
        </w:rPr>
        <w:t xml:space="preserve">in advance of any admission to the Customer Premises </w:t>
      </w:r>
      <w:r w:rsidRPr="00F3679C">
        <w:rPr>
          <w:rFonts w:cs="Trebuchet MS"/>
          <w:color w:val="000000"/>
        </w:rPr>
        <w:t xml:space="preserve">a list of the names of all </w:t>
      </w:r>
      <w:r w:rsidR="00C21ED2" w:rsidRPr="00F3679C">
        <w:rPr>
          <w:rFonts w:cs="Trebuchet MS"/>
          <w:color w:val="000000"/>
        </w:rPr>
        <w:t>Service Provider</w:t>
      </w:r>
      <w:r w:rsidRPr="00F3679C">
        <w:rPr>
          <w:rFonts w:cs="Trebuchet MS"/>
          <w:color w:val="000000"/>
        </w:rPr>
        <w:t xml:space="preserve"> Personnel requiring </w:t>
      </w:r>
      <w:r w:rsidR="009512B7" w:rsidRPr="00F3679C">
        <w:rPr>
          <w:rFonts w:cs="Trebuchet MS"/>
          <w:color w:val="000000"/>
        </w:rPr>
        <w:t xml:space="preserve">such </w:t>
      </w:r>
      <w:r w:rsidRPr="00F3679C">
        <w:rPr>
          <w:rFonts w:cs="Trebuchet MS"/>
          <w:color w:val="000000"/>
        </w:rPr>
        <w:t>admission, specifying the capacity in which they require admission</w:t>
      </w:r>
      <w:r w:rsidR="001A3FBC" w:rsidRPr="00F3679C">
        <w:rPr>
          <w:rFonts w:cs="Trebuchet MS"/>
          <w:color w:val="000000"/>
        </w:rPr>
        <w:t xml:space="preserve"> </w:t>
      </w:r>
      <w:r w:rsidRPr="00F3679C">
        <w:rPr>
          <w:rFonts w:cs="Trebuchet MS"/>
          <w:color w:val="000000"/>
        </w:rPr>
        <w:t xml:space="preserve">and giving such other particulars as the </w:t>
      </w:r>
      <w:r w:rsidR="00976DEF" w:rsidRPr="00F3679C">
        <w:rPr>
          <w:rFonts w:cs="Trebuchet MS"/>
          <w:color w:val="000000"/>
        </w:rPr>
        <w:t>Customer Relationship Manager</w:t>
      </w:r>
      <w:r w:rsidRPr="00F3679C">
        <w:rPr>
          <w:rFonts w:cs="Trebuchet MS"/>
          <w:color w:val="000000"/>
        </w:rPr>
        <w:t xml:space="preserve"> may reasonably require;</w:t>
      </w:r>
    </w:p>
    <w:p w14:paraId="1DC60A2A" w14:textId="77777777" w:rsidR="00322528" w:rsidRPr="00F3679C" w:rsidRDefault="00322528" w:rsidP="00C82AEA">
      <w:pPr>
        <w:pStyle w:val="Level3"/>
      </w:pPr>
      <w:r w:rsidRPr="00F3679C">
        <w:rPr>
          <w:rFonts w:cs="Trebuchet MS"/>
          <w:color w:val="000000"/>
        </w:rPr>
        <w:t xml:space="preserve">ensure that all </w:t>
      </w:r>
      <w:r w:rsidR="00C21ED2" w:rsidRPr="00F3679C">
        <w:rPr>
          <w:rFonts w:cs="Trebuchet MS"/>
          <w:color w:val="000000"/>
        </w:rPr>
        <w:t>Service Provider</w:t>
      </w:r>
      <w:r w:rsidRPr="00F3679C">
        <w:rPr>
          <w:rFonts w:cs="Trebuchet MS"/>
          <w:color w:val="000000"/>
        </w:rPr>
        <w:t xml:space="preserve"> Personnel:</w:t>
      </w:r>
    </w:p>
    <w:p w14:paraId="5180ADB2" w14:textId="5CB59886" w:rsidR="00322528" w:rsidRPr="00F3679C" w:rsidRDefault="006F4E43" w:rsidP="00C82AEA">
      <w:pPr>
        <w:pStyle w:val="Level4"/>
        <w:tabs>
          <w:tab w:val="num" w:pos="3119"/>
        </w:tabs>
        <w:ind w:left="3119"/>
        <w:rPr>
          <w:color w:val="000000"/>
        </w:rPr>
      </w:pPr>
      <w:r>
        <w:rPr>
          <w:rFonts w:cs="Trebuchet MS"/>
          <w:color w:val="000000"/>
        </w:rPr>
        <w:tab/>
      </w:r>
      <w:r w:rsidR="00322528" w:rsidRPr="00F3679C">
        <w:rPr>
          <w:rFonts w:cs="Trebuchet MS"/>
          <w:color w:val="000000"/>
        </w:rPr>
        <w:t>are appropriately qualified, trained and experienced to provide the</w:t>
      </w:r>
      <w:r w:rsidR="001A3FBC" w:rsidRPr="00F3679C">
        <w:rPr>
          <w:rFonts w:cs="Trebuchet MS"/>
          <w:color w:val="000000"/>
        </w:rPr>
        <w:t xml:space="preserve"> </w:t>
      </w:r>
      <w:r w:rsidR="00322528" w:rsidRPr="00F3679C">
        <w:rPr>
          <w:rFonts w:cs="Trebuchet MS"/>
          <w:color w:val="000000"/>
        </w:rPr>
        <w:t xml:space="preserve">Services with all </w:t>
      </w:r>
      <w:r w:rsidR="00322528" w:rsidRPr="00F3679C">
        <w:rPr>
          <w:color w:val="000000"/>
        </w:rPr>
        <w:t>reasonable</w:t>
      </w:r>
      <w:r w:rsidR="00322528" w:rsidRPr="00F3679C">
        <w:rPr>
          <w:rFonts w:cs="Trebuchet MS"/>
          <w:color w:val="000000"/>
        </w:rPr>
        <w:t xml:space="preserve"> skill, care and diligence;</w:t>
      </w:r>
    </w:p>
    <w:p w14:paraId="50946798" w14:textId="3DA93B80" w:rsidR="00322528" w:rsidRPr="00F3679C" w:rsidRDefault="006F4E43" w:rsidP="00C82AEA">
      <w:pPr>
        <w:pStyle w:val="Level4"/>
        <w:tabs>
          <w:tab w:val="num" w:pos="3119"/>
        </w:tabs>
        <w:ind w:left="3119"/>
        <w:rPr>
          <w:color w:val="000000"/>
        </w:rPr>
      </w:pPr>
      <w:r>
        <w:rPr>
          <w:rFonts w:cs="Trebuchet MS"/>
          <w:color w:val="000000"/>
        </w:rPr>
        <w:tab/>
      </w:r>
      <w:bookmarkStart w:id="170" w:name="_Ref39236031"/>
      <w:r w:rsidR="00322528" w:rsidRPr="00F3679C">
        <w:rPr>
          <w:rFonts w:cs="Trebuchet MS"/>
          <w:color w:val="000000"/>
        </w:rPr>
        <w:t>are vetted in accordance with Good Industry Practice and, where</w:t>
      </w:r>
      <w:r w:rsidR="001A3FBC" w:rsidRPr="00F3679C">
        <w:rPr>
          <w:rFonts w:cs="Trebuchet MS"/>
          <w:color w:val="000000"/>
        </w:rPr>
        <w:t xml:space="preserve"> </w:t>
      </w:r>
      <w:r w:rsidR="00322528" w:rsidRPr="00F3679C">
        <w:rPr>
          <w:rFonts w:cs="Trebuchet MS"/>
          <w:color w:val="000000"/>
        </w:rPr>
        <w:t>applicable, the security requirements set out in</w:t>
      </w:r>
      <w:r w:rsidR="001A3FBC" w:rsidRPr="00F3679C">
        <w:rPr>
          <w:rFonts w:cs="Trebuchet MS"/>
          <w:color w:val="000000"/>
        </w:rPr>
        <w:t xml:space="preserve"> </w:t>
      </w:r>
      <w:r w:rsidR="00322528" w:rsidRPr="00F3679C">
        <w:rPr>
          <w:rFonts w:cs="Trebuchet MS"/>
          <w:color w:val="000000"/>
        </w:rPr>
        <w:t xml:space="preserve">Schedule </w:t>
      </w:r>
      <w:r w:rsidR="009B0E03" w:rsidRPr="00F3679C">
        <w:rPr>
          <w:rFonts w:cs="Trebuchet MS"/>
          <w:color w:val="000000"/>
        </w:rPr>
        <w:t>9.4</w:t>
      </w:r>
      <w:r w:rsidR="00322528" w:rsidRPr="00F3679C">
        <w:rPr>
          <w:rFonts w:cs="Trebuchet MS"/>
          <w:color w:val="000000"/>
        </w:rPr>
        <w:t xml:space="preserve"> (</w:t>
      </w:r>
      <w:r w:rsidR="009B0E03" w:rsidRPr="00F3679C">
        <w:rPr>
          <w:rFonts w:cs="Trebuchet MS"/>
          <w:color w:val="000000"/>
        </w:rPr>
        <w:t>Staff Vetting</w:t>
      </w:r>
      <w:r w:rsidR="00322528" w:rsidRPr="00F3679C">
        <w:rPr>
          <w:rFonts w:cs="Trebuchet MS"/>
          <w:color w:val="000000"/>
        </w:rPr>
        <w:t>); and</w:t>
      </w:r>
      <w:bookmarkEnd w:id="170"/>
    </w:p>
    <w:p w14:paraId="68571B91" w14:textId="205C69C7" w:rsidR="00355D3C" w:rsidRPr="00101E9F" w:rsidRDefault="006F4E43" w:rsidP="00C82AEA">
      <w:pPr>
        <w:pStyle w:val="Level4"/>
        <w:tabs>
          <w:tab w:val="num" w:pos="3119"/>
        </w:tabs>
        <w:ind w:left="3119"/>
        <w:rPr>
          <w:color w:val="000000"/>
        </w:rPr>
      </w:pPr>
      <w:r>
        <w:rPr>
          <w:rFonts w:cs="Trebuchet MS"/>
          <w:color w:val="000000"/>
        </w:rPr>
        <w:tab/>
      </w:r>
      <w:r w:rsidR="00322528" w:rsidRPr="00101E9F">
        <w:rPr>
          <w:rFonts w:cs="Trebuchet MS"/>
          <w:color w:val="000000"/>
        </w:rPr>
        <w:t xml:space="preserve">comply with all requirements of the </w:t>
      </w:r>
      <w:r w:rsidR="00976DEF" w:rsidRPr="00101E9F">
        <w:rPr>
          <w:rFonts w:cs="Trebuchet MS"/>
          <w:color w:val="000000"/>
        </w:rPr>
        <w:t>Customer Relationship Manager</w:t>
      </w:r>
      <w:r w:rsidR="00144348" w:rsidRPr="00101E9F">
        <w:rPr>
          <w:rFonts w:cs="Trebuchet MS"/>
          <w:color w:val="000000"/>
        </w:rPr>
        <w:t xml:space="preserve"> </w:t>
      </w:r>
      <w:r w:rsidR="0084467C" w:rsidRPr="00101E9F">
        <w:rPr>
          <w:rFonts w:cs="Trebuchet MS"/>
          <w:color w:val="000000"/>
        </w:rPr>
        <w:t>and, where the Customer Premises are owned or controlled by an Other Service Provider, any requirements of that Other Service Provider,</w:t>
      </w:r>
      <w:r w:rsidR="0034715B" w:rsidRPr="00101E9F">
        <w:rPr>
          <w:rFonts w:cs="Trebuchet MS"/>
          <w:color w:val="000000"/>
        </w:rPr>
        <w:t xml:space="preserve"> </w:t>
      </w:r>
      <w:r w:rsidR="00322528" w:rsidRPr="00101E9F">
        <w:rPr>
          <w:rFonts w:cs="Trebuchet MS"/>
          <w:color w:val="000000"/>
        </w:rPr>
        <w:t>concerning</w:t>
      </w:r>
      <w:r w:rsidR="001A3FBC" w:rsidRPr="00101E9F">
        <w:rPr>
          <w:rFonts w:cs="Trebuchet MS"/>
          <w:color w:val="000000"/>
        </w:rPr>
        <w:t xml:space="preserve"> </w:t>
      </w:r>
      <w:r w:rsidR="00322528" w:rsidRPr="00101E9F">
        <w:rPr>
          <w:rFonts w:cs="Trebuchet MS"/>
          <w:color w:val="000000"/>
        </w:rPr>
        <w:t xml:space="preserve">conduct at the </w:t>
      </w:r>
      <w:r w:rsidR="00E725EB" w:rsidRPr="00101E9F">
        <w:rPr>
          <w:rFonts w:cs="Trebuchet MS"/>
          <w:color w:val="000000"/>
        </w:rPr>
        <w:t>Customer</w:t>
      </w:r>
      <w:r w:rsidR="00322528" w:rsidRPr="00101E9F">
        <w:rPr>
          <w:rFonts w:cs="Trebuchet MS"/>
          <w:color w:val="000000"/>
        </w:rPr>
        <w:t xml:space="preserve"> Premises, including</w:t>
      </w:r>
      <w:r w:rsidR="00976DEF" w:rsidRPr="00101E9F">
        <w:rPr>
          <w:rFonts w:cs="Trebuchet MS"/>
          <w:color w:val="000000"/>
        </w:rPr>
        <w:t xml:space="preserve"> health and safety requirements and</w:t>
      </w:r>
      <w:r w:rsidR="00322528" w:rsidRPr="00101E9F">
        <w:rPr>
          <w:rFonts w:cs="Trebuchet MS"/>
          <w:color w:val="000000"/>
        </w:rPr>
        <w:t xml:space="preserve"> the security</w:t>
      </w:r>
      <w:r w:rsidR="001A3FBC" w:rsidRPr="00101E9F">
        <w:rPr>
          <w:rFonts w:cs="Trebuchet MS"/>
          <w:color w:val="000000"/>
        </w:rPr>
        <w:t xml:space="preserve"> </w:t>
      </w:r>
      <w:r w:rsidR="00322528" w:rsidRPr="00101E9F">
        <w:rPr>
          <w:rFonts w:cs="Trebuchet MS"/>
          <w:color w:val="000000"/>
        </w:rPr>
        <w:t>requirements as set out in Schedule 2.4 (Security Management);</w:t>
      </w:r>
    </w:p>
    <w:p w14:paraId="70C97259" w14:textId="77777777" w:rsidR="00355D3C" w:rsidRPr="00F3679C" w:rsidRDefault="00322528" w:rsidP="00C82AEA">
      <w:pPr>
        <w:pStyle w:val="Level3"/>
      </w:pPr>
      <w:r w:rsidRPr="00F3679C">
        <w:rPr>
          <w:rFonts w:cs="Trebuchet MS"/>
          <w:color w:val="000000"/>
        </w:rPr>
        <w:t>subject to Schedule 9.1 (</w:t>
      </w:r>
      <w:r w:rsidRPr="00F3679C">
        <w:rPr>
          <w:rFonts w:cs="Trebuchet MS,Italic"/>
          <w:color w:val="000000"/>
        </w:rPr>
        <w:t>Staff Transfer</w:t>
      </w:r>
      <w:r w:rsidRPr="00F3679C">
        <w:rPr>
          <w:rFonts w:cs="Trebuchet MS"/>
          <w:color w:val="000000"/>
        </w:rPr>
        <w:t>), retain overall control of the</w:t>
      </w:r>
      <w:r w:rsidR="001A3FBC" w:rsidRPr="00F3679C">
        <w:rPr>
          <w:rFonts w:cs="Trebuchet MS"/>
          <w:color w:val="000000"/>
        </w:rPr>
        <w:t xml:space="preserve"> </w:t>
      </w:r>
      <w:r w:rsidR="00C21ED2" w:rsidRPr="00F3679C">
        <w:rPr>
          <w:rFonts w:cs="Trebuchet MS"/>
          <w:color w:val="000000"/>
        </w:rPr>
        <w:t>Service Provider</w:t>
      </w:r>
      <w:r w:rsidRPr="00F3679C">
        <w:rPr>
          <w:rFonts w:cs="Trebuchet MS"/>
          <w:color w:val="000000"/>
        </w:rPr>
        <w:t xml:space="preserve"> Personnel at all times so that the </w:t>
      </w:r>
      <w:r w:rsidR="00C21ED2" w:rsidRPr="00F3679C">
        <w:rPr>
          <w:rFonts w:cs="Trebuchet MS"/>
          <w:color w:val="000000"/>
        </w:rPr>
        <w:t>Service Provider</w:t>
      </w:r>
      <w:r w:rsidRPr="00F3679C">
        <w:rPr>
          <w:rFonts w:cs="Trebuchet MS"/>
          <w:color w:val="000000"/>
        </w:rPr>
        <w:t xml:space="preserve"> Personnel shall not be</w:t>
      </w:r>
      <w:r w:rsidR="001A3FBC" w:rsidRPr="00F3679C">
        <w:rPr>
          <w:rFonts w:cs="Trebuchet MS"/>
          <w:color w:val="000000"/>
        </w:rPr>
        <w:t xml:space="preserve"> </w:t>
      </w:r>
      <w:r w:rsidRPr="00F3679C">
        <w:rPr>
          <w:rFonts w:cs="Trebuchet MS"/>
          <w:color w:val="000000"/>
        </w:rPr>
        <w:t xml:space="preserve">deemed to be employees, agents or contractors of the </w:t>
      </w:r>
      <w:r w:rsidR="00E725EB" w:rsidRPr="00F3679C">
        <w:rPr>
          <w:rFonts w:cs="Trebuchet MS"/>
          <w:color w:val="000000"/>
        </w:rPr>
        <w:t>Customer</w:t>
      </w:r>
      <w:r w:rsidRPr="00F3679C">
        <w:rPr>
          <w:rFonts w:cs="Trebuchet MS"/>
          <w:color w:val="000000"/>
        </w:rPr>
        <w:t>;</w:t>
      </w:r>
    </w:p>
    <w:p w14:paraId="7B34B704" w14:textId="77777777" w:rsidR="00322528" w:rsidRPr="00F3679C" w:rsidRDefault="00322528" w:rsidP="00C82AEA">
      <w:pPr>
        <w:pStyle w:val="Level3"/>
      </w:pPr>
      <w:r w:rsidRPr="00F3679C">
        <w:rPr>
          <w:rFonts w:cs="Trebuchet MS"/>
          <w:color w:val="000000"/>
        </w:rPr>
        <w:t xml:space="preserve">be liable at all times for all acts or omissions of </w:t>
      </w:r>
      <w:r w:rsidR="00C21ED2" w:rsidRPr="00F3679C">
        <w:rPr>
          <w:rFonts w:cs="Trebuchet MS"/>
          <w:color w:val="000000"/>
        </w:rPr>
        <w:t>Service Provider</w:t>
      </w:r>
      <w:r w:rsidRPr="00F3679C">
        <w:rPr>
          <w:rFonts w:cs="Trebuchet MS"/>
          <w:color w:val="000000"/>
        </w:rPr>
        <w:t xml:space="preserve"> Personnel, so that</w:t>
      </w:r>
      <w:r w:rsidR="001A3FBC" w:rsidRPr="00F3679C">
        <w:rPr>
          <w:rFonts w:cs="Trebuchet MS"/>
          <w:color w:val="000000"/>
        </w:rPr>
        <w:t xml:space="preserve"> </w:t>
      </w:r>
      <w:r w:rsidRPr="00F3679C">
        <w:rPr>
          <w:rFonts w:cs="Trebuchet MS"/>
          <w:color w:val="000000"/>
        </w:rPr>
        <w:t xml:space="preserve">any act or omission of a member of any </w:t>
      </w:r>
      <w:r w:rsidR="00C21ED2" w:rsidRPr="00F3679C">
        <w:rPr>
          <w:rFonts w:cs="Trebuchet MS"/>
          <w:color w:val="000000"/>
        </w:rPr>
        <w:t>Service Provider</w:t>
      </w:r>
      <w:r w:rsidRPr="00F3679C">
        <w:rPr>
          <w:rFonts w:cs="Trebuchet MS"/>
          <w:color w:val="000000"/>
        </w:rPr>
        <w:t xml:space="preserve"> Personnel which results in a</w:t>
      </w:r>
      <w:r w:rsidR="001A3FBC" w:rsidRPr="00F3679C">
        <w:rPr>
          <w:rFonts w:cs="Trebuchet MS"/>
          <w:color w:val="000000"/>
        </w:rPr>
        <w:t xml:space="preserve"> </w:t>
      </w:r>
      <w:r w:rsidRPr="00F3679C">
        <w:rPr>
          <w:rFonts w:cs="Trebuchet MS"/>
          <w:color w:val="000000"/>
        </w:rPr>
        <w:t xml:space="preserve">Default under this Agreement shall be a Default by the </w:t>
      </w:r>
      <w:r w:rsidR="00C21ED2" w:rsidRPr="00F3679C">
        <w:rPr>
          <w:rFonts w:cs="Trebuchet MS"/>
          <w:color w:val="000000"/>
        </w:rPr>
        <w:t>Service Provider</w:t>
      </w:r>
      <w:r w:rsidRPr="00F3679C">
        <w:rPr>
          <w:rFonts w:cs="Trebuchet MS"/>
          <w:color w:val="000000"/>
        </w:rPr>
        <w:t>;</w:t>
      </w:r>
    </w:p>
    <w:p w14:paraId="305E09DE" w14:textId="77777777" w:rsidR="00322528" w:rsidRPr="00F3679C" w:rsidRDefault="00322528" w:rsidP="00C82AEA">
      <w:pPr>
        <w:pStyle w:val="Level3"/>
      </w:pPr>
      <w:r w:rsidRPr="00F3679C">
        <w:rPr>
          <w:rFonts w:cs="Trebuchet MS"/>
          <w:color w:val="000000"/>
        </w:rPr>
        <w:t xml:space="preserve">use </w:t>
      </w:r>
      <w:r w:rsidRPr="00F3679C">
        <w:rPr>
          <w:color w:val="000000"/>
        </w:rPr>
        <w:t>all reasonable</w:t>
      </w:r>
      <w:r w:rsidRPr="00F3679C">
        <w:rPr>
          <w:rFonts w:cs="Trebuchet MS"/>
          <w:color w:val="000000"/>
        </w:rPr>
        <w:t xml:space="preserve"> endeavours to minimise the number of changes in</w:t>
      </w:r>
      <w:r w:rsidR="001A3FBC" w:rsidRPr="00F3679C">
        <w:rPr>
          <w:rFonts w:cs="Trebuchet MS"/>
          <w:color w:val="000000"/>
        </w:rPr>
        <w:t xml:space="preserve"> </w:t>
      </w:r>
      <w:r w:rsidR="00C21ED2" w:rsidRPr="00F3679C">
        <w:rPr>
          <w:rFonts w:cs="Trebuchet MS"/>
          <w:color w:val="000000"/>
        </w:rPr>
        <w:t>Service Provider</w:t>
      </w:r>
      <w:r w:rsidRPr="00F3679C">
        <w:rPr>
          <w:rFonts w:cs="Trebuchet MS"/>
          <w:color w:val="000000"/>
        </w:rPr>
        <w:t xml:space="preserve"> Personnel;</w:t>
      </w:r>
    </w:p>
    <w:p w14:paraId="22AD5567" w14:textId="77777777" w:rsidR="00322528" w:rsidRPr="00F3679C" w:rsidRDefault="00322528" w:rsidP="00C82AEA">
      <w:pPr>
        <w:pStyle w:val="Level3"/>
      </w:pPr>
      <w:r w:rsidRPr="00F3679C">
        <w:rPr>
          <w:rFonts w:cs="Trebuchet MS"/>
          <w:color w:val="000000"/>
        </w:rPr>
        <w:t xml:space="preserve">replace (temporarily or permanently, as appropriate) any </w:t>
      </w:r>
      <w:r w:rsidR="00C21ED2" w:rsidRPr="00F3679C">
        <w:rPr>
          <w:rFonts w:cs="Trebuchet MS"/>
          <w:color w:val="000000"/>
        </w:rPr>
        <w:t>Service Provider</w:t>
      </w:r>
      <w:r w:rsidRPr="00F3679C">
        <w:rPr>
          <w:rFonts w:cs="Trebuchet MS"/>
          <w:color w:val="000000"/>
        </w:rPr>
        <w:t xml:space="preserve"> Personnel</w:t>
      </w:r>
      <w:r w:rsidR="001A3FBC" w:rsidRPr="00F3679C">
        <w:rPr>
          <w:rFonts w:cs="Trebuchet MS"/>
          <w:color w:val="000000"/>
        </w:rPr>
        <w:t xml:space="preserve"> </w:t>
      </w:r>
      <w:r w:rsidRPr="00F3679C">
        <w:rPr>
          <w:rFonts w:cs="Trebuchet MS"/>
          <w:color w:val="000000"/>
        </w:rPr>
        <w:t xml:space="preserve">as soon as practicable if any </w:t>
      </w:r>
      <w:r w:rsidR="00C21ED2" w:rsidRPr="00F3679C">
        <w:rPr>
          <w:rFonts w:cs="Trebuchet MS"/>
          <w:color w:val="000000"/>
        </w:rPr>
        <w:t>Service Provider</w:t>
      </w:r>
      <w:r w:rsidRPr="00F3679C">
        <w:rPr>
          <w:rFonts w:cs="Trebuchet MS"/>
          <w:color w:val="000000"/>
        </w:rPr>
        <w:t xml:space="preserve"> Personnel have been removed or are</w:t>
      </w:r>
      <w:r w:rsidR="001A3FBC" w:rsidRPr="00F3679C">
        <w:rPr>
          <w:rFonts w:cs="Trebuchet MS"/>
          <w:color w:val="000000"/>
        </w:rPr>
        <w:t xml:space="preserve"> </w:t>
      </w:r>
      <w:r w:rsidRPr="00F3679C">
        <w:rPr>
          <w:rFonts w:cs="Trebuchet MS"/>
          <w:color w:val="000000"/>
        </w:rPr>
        <w:t>unavailable for any reason whatsoever;</w:t>
      </w:r>
      <w:r w:rsidR="00A458CD">
        <w:rPr>
          <w:rFonts w:cs="Trebuchet MS"/>
          <w:color w:val="000000"/>
        </w:rPr>
        <w:t xml:space="preserve"> and</w:t>
      </w:r>
    </w:p>
    <w:p w14:paraId="6EB21C65" w14:textId="77777777" w:rsidR="00322528" w:rsidRPr="00F3679C" w:rsidRDefault="00322528" w:rsidP="00C82AEA">
      <w:pPr>
        <w:pStyle w:val="Level3"/>
      </w:pPr>
      <w:r w:rsidRPr="00F3679C">
        <w:rPr>
          <w:rFonts w:cs="Trebuchet MS"/>
          <w:color w:val="000000"/>
        </w:rPr>
        <w:t>bear the programme familiarisation and other costs associated with any</w:t>
      </w:r>
      <w:r w:rsidR="001A3FBC" w:rsidRPr="00F3679C">
        <w:rPr>
          <w:rFonts w:cs="Trebuchet MS"/>
          <w:color w:val="000000"/>
        </w:rPr>
        <w:t xml:space="preserve"> </w:t>
      </w:r>
      <w:r w:rsidRPr="00F3679C">
        <w:rPr>
          <w:rFonts w:cs="Trebuchet MS"/>
          <w:color w:val="000000"/>
        </w:rPr>
        <w:t xml:space="preserve">replacement of any </w:t>
      </w:r>
      <w:r w:rsidR="00C21ED2" w:rsidRPr="00F3679C">
        <w:rPr>
          <w:rFonts w:cs="Trebuchet MS"/>
          <w:color w:val="000000"/>
        </w:rPr>
        <w:t>Service Provider</w:t>
      </w:r>
      <w:r w:rsidRPr="00F3679C">
        <w:rPr>
          <w:rFonts w:cs="Trebuchet MS"/>
          <w:color w:val="000000"/>
        </w:rPr>
        <w:t xml:space="preserve"> Personnel</w:t>
      </w:r>
      <w:r w:rsidR="00A458CD">
        <w:rPr>
          <w:rFonts w:cs="Trebuchet MS"/>
          <w:color w:val="000000"/>
        </w:rPr>
        <w:t>.</w:t>
      </w:r>
    </w:p>
    <w:p w14:paraId="41F82F93" w14:textId="77777777" w:rsidR="00322528" w:rsidRPr="00F3679C" w:rsidRDefault="00322528" w:rsidP="004A5EC9">
      <w:pPr>
        <w:pStyle w:val="Level2"/>
        <w:tabs>
          <w:tab w:val="clear" w:pos="1135"/>
        </w:tabs>
        <w:ind w:left="851"/>
      </w:pPr>
      <w:r w:rsidRPr="00F3679C">
        <w:t xml:space="preserve">If the </w:t>
      </w:r>
      <w:r w:rsidR="00144348" w:rsidRPr="004A5EC9">
        <w:t>Customer Relationship Manager</w:t>
      </w:r>
      <w:r w:rsidRPr="00F3679C">
        <w:t xml:space="preserve"> reasonably believes that any of the </w:t>
      </w:r>
      <w:r w:rsidR="00C21ED2" w:rsidRPr="00F3679C">
        <w:t>Service Provider</w:t>
      </w:r>
      <w:r w:rsidRPr="00F3679C">
        <w:t xml:space="preserve"> Personnel are</w:t>
      </w:r>
      <w:r w:rsidR="001A3FBC" w:rsidRPr="00F3679C">
        <w:t xml:space="preserve"> </w:t>
      </w:r>
      <w:r w:rsidRPr="004A5EC9">
        <w:t>unsuitable to undertake work in respect of this Agreement, it may</w:t>
      </w:r>
      <w:r w:rsidR="00A458CD" w:rsidRPr="004A5EC9">
        <w:t xml:space="preserve"> </w:t>
      </w:r>
      <w:r w:rsidRPr="004A5EC9">
        <w:t xml:space="preserve">direct the </w:t>
      </w:r>
      <w:r w:rsidR="00C21ED2" w:rsidRPr="004A5EC9">
        <w:t>Service Provider</w:t>
      </w:r>
      <w:r w:rsidRPr="004A5EC9">
        <w:t xml:space="preserve"> to end the involvement in the provision of the Services of</w:t>
      </w:r>
      <w:r w:rsidR="001A3FBC" w:rsidRPr="004A5EC9">
        <w:t xml:space="preserve"> </w:t>
      </w:r>
      <w:r w:rsidRPr="004A5EC9">
        <w:t>the relevant person(s).</w:t>
      </w:r>
    </w:p>
    <w:p w14:paraId="6945EEFF" w14:textId="77777777" w:rsidR="00322528" w:rsidRPr="00F3679C" w:rsidRDefault="0048322A" w:rsidP="00C82AEA">
      <w:pPr>
        <w:pStyle w:val="Body"/>
      </w:pPr>
      <w:r w:rsidRPr="00F3679C">
        <w:rPr>
          <w:rFonts w:cs="Trebuchet MS,Bold"/>
          <w:b/>
          <w:bCs/>
          <w:color w:val="000000"/>
        </w:rPr>
        <w:t>Key Personnel</w:t>
      </w:r>
    </w:p>
    <w:p w14:paraId="3AEE8940" w14:textId="77777777" w:rsidR="00322528" w:rsidRPr="00F3679C" w:rsidRDefault="00322528" w:rsidP="00C82AEA">
      <w:pPr>
        <w:pStyle w:val="Level2"/>
        <w:tabs>
          <w:tab w:val="clear" w:pos="1135"/>
        </w:tabs>
        <w:ind w:left="851"/>
      </w:pPr>
      <w:r w:rsidRPr="00F3679C">
        <w:t xml:space="preserve">The </w:t>
      </w:r>
      <w:r w:rsidR="00C21ED2" w:rsidRPr="00F3679C">
        <w:t>Service Provider</w:t>
      </w:r>
      <w:r w:rsidRPr="00F3679C">
        <w:t xml:space="preserve"> shall ensure that the Key Personnel fulfil the Key Roles at all times</w:t>
      </w:r>
      <w:r w:rsidR="001A3FBC" w:rsidRPr="00F3679C">
        <w:t xml:space="preserve"> </w:t>
      </w:r>
      <w:r w:rsidRPr="00F3679C">
        <w:rPr>
          <w:rFonts w:cs="Trebuchet MS"/>
          <w:color w:val="000000"/>
        </w:rPr>
        <w:t>during the Term.</w:t>
      </w:r>
      <w:r w:rsidR="002B0588" w:rsidRPr="00F3679C">
        <w:rPr>
          <w:rFonts w:cs="Trebuchet MS"/>
          <w:color w:val="000000"/>
        </w:rPr>
        <w:t xml:space="preserve"> </w:t>
      </w:r>
      <w:r w:rsidRPr="00F3679C">
        <w:rPr>
          <w:rFonts w:cs="Trebuchet MS"/>
          <w:color w:val="000000"/>
        </w:rPr>
        <w:t xml:space="preserve"> Schedule 9.2 (</w:t>
      </w:r>
      <w:r w:rsidRPr="00F3679C">
        <w:rPr>
          <w:rFonts w:cs="Trebuchet MS,Italic"/>
          <w:color w:val="000000"/>
        </w:rPr>
        <w:t>Key Personnel</w:t>
      </w:r>
      <w:r w:rsidRPr="00F3679C">
        <w:rPr>
          <w:rFonts w:cs="Trebuchet MS"/>
          <w:color w:val="000000"/>
        </w:rPr>
        <w:t>) lists the Key Roles and names of the</w:t>
      </w:r>
      <w:r w:rsidR="001A3FBC" w:rsidRPr="00F3679C">
        <w:rPr>
          <w:rFonts w:cs="Trebuchet MS"/>
          <w:color w:val="000000"/>
        </w:rPr>
        <w:t xml:space="preserve"> </w:t>
      </w:r>
      <w:r w:rsidRPr="00F3679C">
        <w:rPr>
          <w:rFonts w:cs="Trebuchet MS"/>
          <w:color w:val="000000"/>
        </w:rPr>
        <w:t xml:space="preserve">persons who the </w:t>
      </w:r>
      <w:r w:rsidR="00C21ED2" w:rsidRPr="00F3679C">
        <w:rPr>
          <w:rFonts w:cs="Trebuchet MS"/>
          <w:color w:val="000000"/>
        </w:rPr>
        <w:t>Service Provider</w:t>
      </w:r>
      <w:r w:rsidRPr="00F3679C">
        <w:rPr>
          <w:rFonts w:cs="Trebuchet MS"/>
          <w:color w:val="000000"/>
        </w:rPr>
        <w:t xml:space="preserve"> shall appoint to fill those Key Roles at the Effective Date.</w:t>
      </w:r>
    </w:p>
    <w:p w14:paraId="6C142334" w14:textId="77777777" w:rsidR="00355D3C" w:rsidRPr="00F3679C" w:rsidRDefault="00322528" w:rsidP="00C82AEA">
      <w:pPr>
        <w:pStyle w:val="Level2"/>
        <w:tabs>
          <w:tab w:val="clear" w:pos="1135"/>
        </w:tabs>
        <w:ind w:left="851"/>
      </w:pPr>
      <w:bookmarkStart w:id="171" w:name="_Ref381975793"/>
      <w:r w:rsidRPr="00F3679C">
        <w:rPr>
          <w:rFonts w:cs="Trebuchet MS"/>
          <w:color w:val="000000"/>
        </w:rPr>
        <w:t xml:space="preserve">The </w:t>
      </w:r>
      <w:r w:rsidR="00144348" w:rsidRPr="00F3679C">
        <w:rPr>
          <w:rFonts w:cs="Trebuchet MS"/>
          <w:color w:val="000000"/>
        </w:rPr>
        <w:t>Customer Relationship Manager</w:t>
      </w:r>
      <w:r w:rsidRPr="00F3679C">
        <w:rPr>
          <w:rFonts w:cs="Trebuchet MS"/>
          <w:color w:val="000000"/>
        </w:rPr>
        <w:t xml:space="preserve"> may identify any further roles as being Key Roles and, following</w:t>
      </w:r>
      <w:r w:rsidR="001A3FBC" w:rsidRPr="00F3679C">
        <w:rPr>
          <w:rFonts w:cs="Trebuchet MS"/>
          <w:color w:val="000000"/>
        </w:rPr>
        <w:t xml:space="preserve"> </w:t>
      </w:r>
      <w:r w:rsidRPr="00F3679C">
        <w:rPr>
          <w:rFonts w:cs="Trebuchet MS"/>
          <w:color w:val="000000"/>
        </w:rPr>
        <w:t xml:space="preserve">agreement to the same by the </w:t>
      </w:r>
      <w:r w:rsidR="00C21ED2" w:rsidRPr="00F3679C">
        <w:rPr>
          <w:rFonts w:cs="Trebuchet MS"/>
          <w:color w:val="000000"/>
        </w:rPr>
        <w:t>Service Provider</w:t>
      </w:r>
      <w:r w:rsidRPr="00F3679C">
        <w:rPr>
          <w:rFonts w:cs="Trebuchet MS"/>
          <w:color w:val="000000"/>
        </w:rPr>
        <w:t>, the relevant person selected to fill those</w:t>
      </w:r>
      <w:r w:rsidR="001A3FBC" w:rsidRPr="00F3679C">
        <w:rPr>
          <w:rFonts w:cs="Trebuchet MS"/>
          <w:color w:val="000000"/>
        </w:rPr>
        <w:t xml:space="preserve"> </w:t>
      </w:r>
      <w:r w:rsidRPr="00F3679C">
        <w:rPr>
          <w:rFonts w:cs="Trebuchet MS"/>
          <w:color w:val="000000"/>
        </w:rPr>
        <w:t>Key Roles shall be included on the list of Key Personnel.</w:t>
      </w:r>
      <w:bookmarkEnd w:id="171"/>
    </w:p>
    <w:p w14:paraId="5B97829E" w14:textId="77777777" w:rsidR="00322528" w:rsidRPr="00F3679C" w:rsidRDefault="00322528" w:rsidP="00C82AEA">
      <w:pPr>
        <w:pStyle w:val="Level2"/>
        <w:tabs>
          <w:tab w:val="clear" w:pos="1135"/>
        </w:tabs>
        <w:ind w:left="851"/>
      </w:pPr>
      <w:bookmarkStart w:id="172" w:name="_Ref381975689"/>
      <w:r w:rsidRPr="00F3679C">
        <w:rPr>
          <w:rFonts w:cs="Trebuchet MS"/>
          <w:color w:val="000000"/>
        </w:rPr>
        <w:t xml:space="preserve">The </w:t>
      </w:r>
      <w:r w:rsidR="00C21ED2" w:rsidRPr="00F3679C">
        <w:rPr>
          <w:rFonts w:cs="Trebuchet MS"/>
          <w:color w:val="000000"/>
        </w:rPr>
        <w:t>Service Provider</w:t>
      </w:r>
      <w:r w:rsidRPr="00F3679C">
        <w:rPr>
          <w:rFonts w:cs="Trebuchet MS"/>
          <w:color w:val="000000"/>
        </w:rPr>
        <w:t xml:space="preserve"> shall not remove or replace any Key Personnel (including when</w:t>
      </w:r>
      <w:r w:rsidR="001A3FBC" w:rsidRPr="00F3679C">
        <w:rPr>
          <w:rFonts w:cs="Trebuchet MS"/>
          <w:color w:val="000000"/>
        </w:rPr>
        <w:t xml:space="preserve"> </w:t>
      </w:r>
      <w:r w:rsidRPr="00F3679C">
        <w:rPr>
          <w:rFonts w:cs="Trebuchet MS"/>
          <w:color w:val="000000"/>
        </w:rPr>
        <w:t>carrying out Exit Management) unless:</w:t>
      </w:r>
      <w:bookmarkEnd w:id="172"/>
    </w:p>
    <w:p w14:paraId="5E7AC3A2" w14:textId="77777777" w:rsidR="00355D3C" w:rsidRPr="00F3679C" w:rsidRDefault="00322528" w:rsidP="00C82AEA">
      <w:pPr>
        <w:pStyle w:val="Level3"/>
      </w:pPr>
      <w:r w:rsidRPr="00F3679C">
        <w:rPr>
          <w:rFonts w:cs="Trebuchet MS"/>
          <w:color w:val="000000"/>
        </w:rPr>
        <w:t xml:space="preserve">requested to do so by the </w:t>
      </w:r>
      <w:r w:rsidR="00144348" w:rsidRPr="00F3679C">
        <w:rPr>
          <w:rFonts w:cs="Trebuchet MS"/>
          <w:color w:val="000000"/>
        </w:rPr>
        <w:t>Customer Relationship Manager</w:t>
      </w:r>
      <w:r w:rsidRPr="00F3679C">
        <w:rPr>
          <w:rFonts w:cs="Trebuchet MS"/>
          <w:color w:val="000000"/>
        </w:rPr>
        <w:t>;</w:t>
      </w:r>
    </w:p>
    <w:p w14:paraId="26B00EB2" w14:textId="77777777" w:rsidR="00322528" w:rsidRPr="00F3679C" w:rsidRDefault="00322528" w:rsidP="00C82AEA">
      <w:pPr>
        <w:pStyle w:val="Level3"/>
      </w:pPr>
      <w:r w:rsidRPr="00F3679C">
        <w:rPr>
          <w:rFonts w:cs="Trebuchet MS"/>
          <w:color w:val="000000"/>
        </w:rPr>
        <w:t>the person concerned resigns, retires or dies or is on maternity or long-term</w:t>
      </w:r>
      <w:r w:rsidR="001A3FBC" w:rsidRPr="00F3679C">
        <w:rPr>
          <w:rFonts w:cs="Trebuchet MS"/>
          <w:color w:val="000000"/>
        </w:rPr>
        <w:t xml:space="preserve"> </w:t>
      </w:r>
      <w:r w:rsidRPr="00F3679C">
        <w:rPr>
          <w:rFonts w:cs="Trebuchet MS"/>
          <w:color w:val="000000"/>
        </w:rPr>
        <w:t>sick leave;</w:t>
      </w:r>
    </w:p>
    <w:p w14:paraId="4B308B45" w14:textId="77777777" w:rsidR="00322528" w:rsidRPr="00F3679C" w:rsidRDefault="00322528" w:rsidP="00C82AEA">
      <w:pPr>
        <w:pStyle w:val="Level3"/>
      </w:pPr>
      <w:r w:rsidRPr="00F3679C">
        <w:rPr>
          <w:rFonts w:cs="Trebuchet MS"/>
          <w:color w:val="000000"/>
        </w:rPr>
        <w:t xml:space="preserve">the person’s employment or contractual arrangement with the </w:t>
      </w:r>
      <w:r w:rsidR="00C21ED2" w:rsidRPr="00F3679C">
        <w:rPr>
          <w:rFonts w:cs="Trebuchet MS"/>
          <w:color w:val="000000"/>
        </w:rPr>
        <w:t>Service Provider</w:t>
      </w:r>
      <w:r w:rsidRPr="00F3679C">
        <w:rPr>
          <w:rFonts w:cs="Trebuchet MS"/>
          <w:color w:val="000000"/>
        </w:rPr>
        <w:t xml:space="preserve"> or a</w:t>
      </w:r>
      <w:r w:rsidR="001A3FBC" w:rsidRPr="00F3679C">
        <w:rPr>
          <w:rFonts w:cs="Trebuchet MS"/>
          <w:color w:val="000000"/>
        </w:rPr>
        <w:t xml:space="preserve"> </w:t>
      </w:r>
      <w:r w:rsidRPr="00F3679C">
        <w:rPr>
          <w:rFonts w:cs="Trebuchet MS"/>
          <w:color w:val="000000"/>
        </w:rPr>
        <w:t>Sub-contractor is terminated for material breach of contract by the</w:t>
      </w:r>
      <w:r w:rsidR="001A3FBC" w:rsidRPr="00F3679C">
        <w:rPr>
          <w:rFonts w:cs="Trebuchet MS"/>
          <w:color w:val="000000"/>
        </w:rPr>
        <w:t xml:space="preserve"> </w:t>
      </w:r>
      <w:r w:rsidRPr="00F3679C">
        <w:rPr>
          <w:rFonts w:cs="Trebuchet MS"/>
          <w:color w:val="000000"/>
        </w:rPr>
        <w:t>employee; or</w:t>
      </w:r>
    </w:p>
    <w:p w14:paraId="205BB048" w14:textId="77777777" w:rsidR="00355D3C" w:rsidRPr="00F3679C" w:rsidRDefault="00322528" w:rsidP="00C82AEA">
      <w:pPr>
        <w:pStyle w:val="Level3"/>
      </w:pPr>
      <w:r w:rsidRPr="00F3679C">
        <w:rPr>
          <w:rFonts w:cs="Trebuchet MS"/>
          <w:color w:val="000000"/>
        </w:rPr>
        <w:t xml:space="preserve">the </w:t>
      </w:r>
      <w:r w:rsidR="00C21ED2" w:rsidRPr="00F3679C">
        <w:rPr>
          <w:rFonts w:cs="Trebuchet MS"/>
          <w:color w:val="000000"/>
        </w:rPr>
        <w:t>Service Provider</w:t>
      </w:r>
      <w:r w:rsidRPr="00F3679C">
        <w:rPr>
          <w:rFonts w:cs="Trebuchet MS"/>
          <w:color w:val="000000"/>
        </w:rPr>
        <w:t xml:space="preserve"> obtains the </w:t>
      </w:r>
      <w:r w:rsidR="00144348" w:rsidRPr="00F3679C">
        <w:rPr>
          <w:rFonts w:cs="Trebuchet MS"/>
          <w:color w:val="000000"/>
        </w:rPr>
        <w:t>Customer Relationship Manager</w:t>
      </w:r>
      <w:r w:rsidRPr="00F3679C">
        <w:rPr>
          <w:rFonts w:cs="Trebuchet MS"/>
          <w:color w:val="000000"/>
        </w:rPr>
        <w:t>’s prior written consent (such consent not</w:t>
      </w:r>
      <w:r w:rsidR="001A3FBC" w:rsidRPr="00F3679C">
        <w:rPr>
          <w:rFonts w:cs="Trebuchet MS"/>
          <w:color w:val="000000"/>
        </w:rPr>
        <w:t xml:space="preserve"> </w:t>
      </w:r>
      <w:r w:rsidRPr="00F3679C">
        <w:rPr>
          <w:rFonts w:cs="Trebuchet MS"/>
          <w:color w:val="000000"/>
        </w:rPr>
        <w:t>to be unreasonably withheld or delayed).</w:t>
      </w:r>
    </w:p>
    <w:p w14:paraId="7886884E" w14:textId="77777777" w:rsidR="00322528" w:rsidRPr="00F3679C" w:rsidRDefault="00322528" w:rsidP="00C82AEA">
      <w:pPr>
        <w:pStyle w:val="Level2"/>
        <w:tabs>
          <w:tab w:val="clear" w:pos="1135"/>
        </w:tabs>
        <w:ind w:left="851"/>
      </w:pPr>
      <w:bookmarkStart w:id="173" w:name="_Ref381975697"/>
      <w:r w:rsidRPr="00F3679C">
        <w:rPr>
          <w:rFonts w:cs="Trebuchet MS"/>
          <w:color w:val="000000"/>
        </w:rPr>
        <w:t xml:space="preserve">The </w:t>
      </w:r>
      <w:r w:rsidR="00C21ED2" w:rsidRPr="00F3679C">
        <w:rPr>
          <w:rFonts w:cs="Trebuchet MS"/>
          <w:color w:val="000000"/>
        </w:rPr>
        <w:t>Service Provider</w:t>
      </w:r>
      <w:r w:rsidRPr="00F3679C">
        <w:rPr>
          <w:rFonts w:cs="Trebuchet MS"/>
          <w:color w:val="000000"/>
        </w:rPr>
        <w:t xml:space="preserve"> shall:</w:t>
      </w:r>
      <w:bookmarkEnd w:id="173"/>
    </w:p>
    <w:p w14:paraId="5C28037B" w14:textId="77777777" w:rsidR="00355D3C" w:rsidRPr="00F3679C" w:rsidRDefault="00322528" w:rsidP="00C82AEA">
      <w:pPr>
        <w:pStyle w:val="Level3"/>
      </w:pPr>
      <w:r w:rsidRPr="00F3679C">
        <w:rPr>
          <w:rFonts w:cs="Trebuchet MS"/>
          <w:color w:val="000000"/>
        </w:rPr>
        <w:t xml:space="preserve">notify the </w:t>
      </w:r>
      <w:r w:rsidR="00144348" w:rsidRPr="00F3679C">
        <w:rPr>
          <w:rFonts w:cs="Trebuchet MS"/>
          <w:color w:val="000000"/>
        </w:rPr>
        <w:t>Customer Relationship Manager</w:t>
      </w:r>
      <w:r w:rsidRPr="00F3679C">
        <w:rPr>
          <w:rFonts w:cs="Trebuchet MS"/>
          <w:color w:val="000000"/>
        </w:rPr>
        <w:t xml:space="preserve"> promptly of the absence of any Key Personnel (other</w:t>
      </w:r>
      <w:r w:rsidR="001A3FBC" w:rsidRPr="00F3679C">
        <w:rPr>
          <w:rFonts w:cs="Trebuchet MS"/>
          <w:color w:val="000000"/>
        </w:rPr>
        <w:t xml:space="preserve"> </w:t>
      </w:r>
      <w:r w:rsidRPr="00F3679C">
        <w:rPr>
          <w:rFonts w:cs="Trebuchet MS"/>
          <w:color w:val="000000"/>
        </w:rPr>
        <w:t xml:space="preserve">than for short-term sickness or holidays of </w:t>
      </w:r>
      <w:r w:rsidR="00FB205E" w:rsidRPr="00F3679C">
        <w:rPr>
          <w:rFonts w:cs="Trebuchet MS"/>
          <w:color w:val="000000"/>
        </w:rPr>
        <w:t>two (</w:t>
      </w:r>
      <w:r w:rsidRPr="00F3679C">
        <w:rPr>
          <w:rFonts w:cs="Trebuchet MS"/>
          <w:color w:val="000000"/>
        </w:rPr>
        <w:t>2</w:t>
      </w:r>
      <w:r w:rsidR="00FB205E" w:rsidRPr="00F3679C">
        <w:rPr>
          <w:rFonts w:cs="Trebuchet MS"/>
          <w:color w:val="000000"/>
        </w:rPr>
        <w:t>)</w:t>
      </w:r>
      <w:r w:rsidRPr="00F3679C">
        <w:rPr>
          <w:rFonts w:cs="Trebuchet MS"/>
          <w:color w:val="000000"/>
        </w:rPr>
        <w:t xml:space="preserve"> weeks or less, in which case the</w:t>
      </w:r>
      <w:r w:rsidR="001A3FBC" w:rsidRPr="00F3679C">
        <w:rPr>
          <w:rFonts w:cs="Trebuchet MS"/>
          <w:color w:val="000000"/>
        </w:rPr>
        <w:t xml:space="preserve"> </w:t>
      </w:r>
      <w:r w:rsidR="00C21ED2" w:rsidRPr="00F3679C">
        <w:rPr>
          <w:rFonts w:cs="Trebuchet MS"/>
          <w:color w:val="000000"/>
        </w:rPr>
        <w:t>Service Provider</w:t>
      </w:r>
      <w:r w:rsidRPr="00F3679C">
        <w:rPr>
          <w:rFonts w:cs="Trebuchet MS"/>
          <w:color w:val="000000"/>
        </w:rPr>
        <w:t xml:space="preserve"> shall ensure appropriate temporary cover for that Key Role);</w:t>
      </w:r>
    </w:p>
    <w:p w14:paraId="061A7C4D" w14:textId="77777777" w:rsidR="00322528" w:rsidRPr="00F3679C" w:rsidRDefault="00322528" w:rsidP="00C82AEA">
      <w:pPr>
        <w:pStyle w:val="Level3"/>
      </w:pPr>
      <w:r w:rsidRPr="00F3679C">
        <w:rPr>
          <w:rFonts w:cs="Trebuchet MS"/>
          <w:color w:val="000000"/>
        </w:rPr>
        <w:t xml:space="preserve">ensure that any Key Role is not vacant for any longer than </w:t>
      </w:r>
      <w:r w:rsidR="00FB205E" w:rsidRPr="00F3679C">
        <w:rPr>
          <w:rFonts w:cs="Trebuchet MS"/>
          <w:color w:val="000000"/>
        </w:rPr>
        <w:t>ten (</w:t>
      </w:r>
      <w:r w:rsidRPr="00F3679C">
        <w:rPr>
          <w:rFonts w:cs="Trebuchet MS"/>
          <w:color w:val="000000"/>
        </w:rPr>
        <w:t>10</w:t>
      </w:r>
      <w:r w:rsidR="00FB205E" w:rsidRPr="00F3679C">
        <w:rPr>
          <w:rFonts w:cs="Trebuchet MS"/>
          <w:color w:val="000000"/>
        </w:rPr>
        <w:t>)</w:t>
      </w:r>
      <w:r w:rsidRPr="00F3679C">
        <w:rPr>
          <w:rFonts w:cs="Trebuchet MS"/>
          <w:color w:val="000000"/>
        </w:rPr>
        <w:t xml:space="preserve"> Working Days;</w:t>
      </w:r>
    </w:p>
    <w:p w14:paraId="411F37B1" w14:textId="77777777" w:rsidR="00322528" w:rsidRPr="00F3679C" w:rsidRDefault="00322528" w:rsidP="00C82AEA">
      <w:pPr>
        <w:pStyle w:val="Level3"/>
      </w:pPr>
      <w:r w:rsidRPr="00F3679C">
        <w:rPr>
          <w:rFonts w:cs="Trebuchet MS"/>
          <w:color w:val="000000"/>
        </w:rPr>
        <w:t>give as much notice as is reasonably practicable of its intention to remove</w:t>
      </w:r>
      <w:r w:rsidR="001A3FBC" w:rsidRPr="00F3679C">
        <w:rPr>
          <w:rFonts w:cs="Trebuchet MS"/>
          <w:color w:val="000000"/>
        </w:rPr>
        <w:t xml:space="preserve"> </w:t>
      </w:r>
      <w:r w:rsidRPr="00F3679C">
        <w:rPr>
          <w:rFonts w:cs="Trebuchet MS"/>
          <w:color w:val="000000"/>
        </w:rPr>
        <w:t>or replace any member of Key Personnel and, except in the cases of death,</w:t>
      </w:r>
      <w:r w:rsidR="001A3FBC" w:rsidRPr="00F3679C">
        <w:rPr>
          <w:rFonts w:cs="Trebuchet MS"/>
          <w:color w:val="000000"/>
        </w:rPr>
        <w:t xml:space="preserve"> </w:t>
      </w:r>
      <w:r w:rsidRPr="00F3679C">
        <w:rPr>
          <w:rFonts w:cs="Trebuchet MS"/>
          <w:color w:val="000000"/>
        </w:rPr>
        <w:t>unexpected ill health or a material breach of the Key Personnel’s</w:t>
      </w:r>
      <w:r w:rsidR="001A3FBC" w:rsidRPr="00F3679C">
        <w:rPr>
          <w:rFonts w:cs="Trebuchet MS"/>
          <w:color w:val="000000"/>
        </w:rPr>
        <w:t xml:space="preserve"> </w:t>
      </w:r>
      <w:r w:rsidRPr="00F3679C">
        <w:rPr>
          <w:rFonts w:cs="Trebuchet MS"/>
          <w:color w:val="000000"/>
        </w:rPr>
        <w:t xml:space="preserve">employment contract, this will mean at least </w:t>
      </w:r>
      <w:r w:rsidR="00FB205E" w:rsidRPr="00F3679C">
        <w:rPr>
          <w:rFonts w:cs="Trebuchet MS"/>
          <w:color w:val="000000"/>
        </w:rPr>
        <w:t>sixty (</w:t>
      </w:r>
      <w:r w:rsidRPr="00F3679C">
        <w:rPr>
          <w:rFonts w:cs="Trebuchet MS"/>
          <w:color w:val="000000"/>
        </w:rPr>
        <w:t>60</w:t>
      </w:r>
      <w:r w:rsidR="00FB205E" w:rsidRPr="00F3679C">
        <w:rPr>
          <w:rFonts w:cs="Trebuchet MS"/>
          <w:color w:val="000000"/>
        </w:rPr>
        <w:t>)</w:t>
      </w:r>
      <w:r w:rsidRPr="00F3679C">
        <w:rPr>
          <w:rFonts w:cs="Trebuchet MS"/>
          <w:color w:val="000000"/>
        </w:rPr>
        <w:t xml:space="preserve"> Working Days’ notice;</w:t>
      </w:r>
    </w:p>
    <w:p w14:paraId="65A85119" w14:textId="77777777" w:rsidR="00322528" w:rsidRPr="00F3679C" w:rsidRDefault="00322528" w:rsidP="00C82AEA">
      <w:pPr>
        <w:pStyle w:val="Level3"/>
      </w:pPr>
      <w:r w:rsidRPr="00F3679C">
        <w:rPr>
          <w:rFonts w:cs="Trebuchet MS"/>
          <w:color w:val="000000"/>
        </w:rPr>
        <w:t>ensure that all arrangements for planned changes in Key Personnel provide</w:t>
      </w:r>
      <w:r w:rsidR="001A3FBC" w:rsidRPr="00F3679C">
        <w:rPr>
          <w:rFonts w:cs="Trebuchet MS"/>
          <w:color w:val="000000"/>
        </w:rPr>
        <w:t xml:space="preserve"> </w:t>
      </w:r>
      <w:r w:rsidRPr="00F3679C">
        <w:rPr>
          <w:rFonts w:cs="Trebuchet MS"/>
          <w:color w:val="000000"/>
        </w:rPr>
        <w:t>adequate periods during which incoming and outgoing personnel work</w:t>
      </w:r>
      <w:r w:rsidR="001A3FBC" w:rsidRPr="00F3679C">
        <w:rPr>
          <w:rFonts w:cs="Trebuchet MS"/>
          <w:color w:val="000000"/>
        </w:rPr>
        <w:t xml:space="preserve"> </w:t>
      </w:r>
      <w:r w:rsidRPr="00F3679C">
        <w:rPr>
          <w:rFonts w:cs="Trebuchet MS"/>
          <w:color w:val="000000"/>
        </w:rPr>
        <w:t>together to transfer responsibilities and ensure that such change does not</w:t>
      </w:r>
      <w:r w:rsidR="001A3FBC" w:rsidRPr="00F3679C">
        <w:rPr>
          <w:rFonts w:cs="Trebuchet MS"/>
          <w:color w:val="000000"/>
        </w:rPr>
        <w:t xml:space="preserve"> </w:t>
      </w:r>
      <w:r w:rsidRPr="00F3679C">
        <w:rPr>
          <w:rFonts w:cs="Trebuchet MS"/>
          <w:color w:val="000000"/>
        </w:rPr>
        <w:t>have an adverse impact on the performance of the Services; and</w:t>
      </w:r>
    </w:p>
    <w:p w14:paraId="053C1715" w14:textId="77777777" w:rsidR="00322528" w:rsidRPr="00F3679C" w:rsidRDefault="00322528" w:rsidP="00C82AEA">
      <w:pPr>
        <w:pStyle w:val="Level3"/>
      </w:pPr>
      <w:r w:rsidRPr="00F3679C">
        <w:rPr>
          <w:rFonts w:cs="Trebuchet MS"/>
          <w:color w:val="000000"/>
        </w:rPr>
        <w:t>ensure that any replacement for a Key Role:</w:t>
      </w:r>
    </w:p>
    <w:p w14:paraId="6D4E42CA" w14:textId="77777777" w:rsidR="00322528" w:rsidRPr="00F3679C" w:rsidRDefault="00322528" w:rsidP="00C82AEA">
      <w:pPr>
        <w:pStyle w:val="Level4"/>
        <w:tabs>
          <w:tab w:val="num" w:pos="3119"/>
        </w:tabs>
        <w:ind w:left="3119"/>
        <w:rPr>
          <w:color w:val="000000"/>
        </w:rPr>
      </w:pPr>
      <w:r w:rsidRPr="00F3679C">
        <w:rPr>
          <w:rFonts w:cs="Trebuchet MS"/>
          <w:color w:val="000000"/>
        </w:rPr>
        <w:t>has a level of qualifications and experience appropriate to the</w:t>
      </w:r>
      <w:r w:rsidR="001A3FBC" w:rsidRPr="00F3679C">
        <w:rPr>
          <w:rFonts w:cs="Trebuchet MS"/>
          <w:color w:val="000000"/>
        </w:rPr>
        <w:t xml:space="preserve"> </w:t>
      </w:r>
      <w:r w:rsidRPr="00F3679C">
        <w:rPr>
          <w:rFonts w:cs="Trebuchet MS"/>
          <w:color w:val="000000"/>
        </w:rPr>
        <w:t>relevant Key Role; and</w:t>
      </w:r>
    </w:p>
    <w:p w14:paraId="6E652821" w14:textId="77777777" w:rsidR="00322528" w:rsidRPr="00F3679C" w:rsidRDefault="00322528" w:rsidP="00C82AEA">
      <w:pPr>
        <w:pStyle w:val="Level4"/>
        <w:tabs>
          <w:tab w:val="num" w:pos="3119"/>
        </w:tabs>
        <w:ind w:left="3119"/>
        <w:rPr>
          <w:color w:val="000000"/>
        </w:rPr>
      </w:pPr>
      <w:r w:rsidRPr="00F3679C">
        <w:rPr>
          <w:rFonts w:cs="Trebuchet MS"/>
          <w:color w:val="000000"/>
        </w:rPr>
        <w:t>is fully competent to carry out the tasks assigned to the Key</w:t>
      </w:r>
      <w:r w:rsidR="001A3FBC" w:rsidRPr="00F3679C">
        <w:rPr>
          <w:rFonts w:cs="Trebuchet MS"/>
          <w:color w:val="000000"/>
        </w:rPr>
        <w:t xml:space="preserve"> </w:t>
      </w:r>
      <w:r w:rsidRPr="00F3679C">
        <w:rPr>
          <w:rFonts w:cs="Trebuchet MS"/>
          <w:color w:val="000000"/>
        </w:rPr>
        <w:t>Personnel whom he or she has replaced.</w:t>
      </w:r>
    </w:p>
    <w:p w14:paraId="39C177CB" w14:textId="77777777" w:rsidR="004B2999" w:rsidRPr="00F3679C" w:rsidRDefault="00CB5B9F" w:rsidP="00C82AEA">
      <w:pPr>
        <w:pStyle w:val="Body1"/>
        <w:ind w:left="0"/>
        <w:rPr>
          <w:b/>
          <w:bCs/>
        </w:rPr>
      </w:pPr>
      <w:r w:rsidRPr="00F3679C">
        <w:rPr>
          <w:b/>
          <w:bCs/>
        </w:rPr>
        <w:t>Apprenticeships</w:t>
      </w:r>
    </w:p>
    <w:p w14:paraId="4E1D7FAF" w14:textId="77777777" w:rsidR="00807E98" w:rsidRPr="00F3679C" w:rsidRDefault="00CB5B9F" w:rsidP="00C82AEA">
      <w:pPr>
        <w:pStyle w:val="Level2"/>
        <w:tabs>
          <w:tab w:val="clear" w:pos="1135"/>
        </w:tabs>
        <w:ind w:left="851"/>
      </w:pPr>
      <w:r w:rsidRPr="00F3679C">
        <w:t xml:space="preserve">Without prejudice to its other obligations under this Agreement, the </w:t>
      </w:r>
      <w:r w:rsidR="00C21ED2" w:rsidRPr="00F3679C">
        <w:t>Service Provider</w:t>
      </w:r>
      <w:r w:rsidRPr="00F3679C">
        <w:t xml:space="preserve"> shall:</w:t>
      </w:r>
    </w:p>
    <w:p w14:paraId="5CB84DB7" w14:textId="77777777" w:rsidR="00146829" w:rsidRPr="00F3679C" w:rsidRDefault="00146829" w:rsidP="00C82AEA">
      <w:pPr>
        <w:pStyle w:val="Level3"/>
        <w:rPr>
          <w:lang w:val="x-none"/>
        </w:rPr>
      </w:pPr>
      <w:r w:rsidRPr="00F3679C">
        <w:rPr>
          <w:lang w:val="x-none"/>
        </w:rPr>
        <w:t xml:space="preserve">appoint and deliver </w:t>
      </w:r>
      <w:r w:rsidR="00552D4E" w:rsidRPr="00F3679C">
        <w:t>the</w:t>
      </w:r>
      <w:r w:rsidRPr="00F3679C">
        <w:rPr>
          <w:lang w:val="x-none"/>
        </w:rPr>
        <w:t xml:space="preserve"> number of new apprenticeships through this Agreement </w:t>
      </w:r>
      <w:r w:rsidR="00552D4E" w:rsidRPr="00F3679C">
        <w:t xml:space="preserve">in </w:t>
      </w:r>
      <w:r w:rsidRPr="00F3679C">
        <w:t xml:space="preserve">each Contract Year </w:t>
      </w:r>
      <w:r w:rsidRPr="00F3679C">
        <w:rPr>
          <w:lang w:val="x-none"/>
        </w:rPr>
        <w:t xml:space="preserve">equating to </w:t>
      </w:r>
      <w:r w:rsidRPr="00F3679C">
        <w:t>the greater of:</w:t>
      </w:r>
    </w:p>
    <w:p w14:paraId="258A49F6" w14:textId="694E2486" w:rsidR="00146829" w:rsidRPr="00F3679C" w:rsidRDefault="002E79D4" w:rsidP="00C82AEA">
      <w:pPr>
        <w:pStyle w:val="Level4"/>
        <w:tabs>
          <w:tab w:val="num" w:pos="3119"/>
        </w:tabs>
        <w:ind w:left="3119"/>
        <w:rPr>
          <w:rFonts w:cs="Trebuchet MS"/>
          <w:color w:val="000000"/>
        </w:rPr>
      </w:pPr>
      <w:r>
        <w:rPr>
          <w:rFonts w:cs="Trebuchet MS"/>
          <w:color w:val="000000"/>
        </w:rPr>
        <w:tab/>
      </w:r>
      <w:r w:rsidR="00146829" w:rsidRPr="00F3679C">
        <w:rPr>
          <w:rFonts w:cs="Trebuchet MS"/>
          <w:color w:val="000000"/>
        </w:rPr>
        <w:t xml:space="preserve">at least </w:t>
      </w:r>
      <w:r w:rsidR="00552D4E" w:rsidRPr="00F3679C">
        <w:rPr>
          <w:rFonts w:cs="Trebuchet MS"/>
          <w:color w:val="000000"/>
        </w:rPr>
        <w:t>one (1)</w:t>
      </w:r>
      <w:r w:rsidR="00146829" w:rsidRPr="00F3679C">
        <w:rPr>
          <w:rFonts w:cs="Trebuchet MS"/>
          <w:color w:val="000000"/>
        </w:rPr>
        <w:t xml:space="preserve"> </w:t>
      </w:r>
      <w:r w:rsidR="00552D4E" w:rsidRPr="00F3679C">
        <w:rPr>
          <w:rFonts w:cs="Trebuchet MS"/>
          <w:color w:val="000000"/>
        </w:rPr>
        <w:t xml:space="preserve">new </w:t>
      </w:r>
      <w:r w:rsidR="00146829" w:rsidRPr="00F3679C">
        <w:rPr>
          <w:rFonts w:cs="Trebuchet MS"/>
          <w:color w:val="000000"/>
        </w:rPr>
        <w:t xml:space="preserve">apprenticeship </w:t>
      </w:r>
      <w:r w:rsidR="00146829" w:rsidRPr="00F3679C">
        <w:rPr>
          <w:color w:val="000000"/>
        </w:rPr>
        <w:t xml:space="preserve">for every </w:t>
      </w:r>
      <w:r w:rsidR="00146829" w:rsidRPr="00F3679C">
        <w:rPr>
          <w:rFonts w:cs="Trebuchet MS"/>
          <w:color w:val="000000"/>
        </w:rPr>
        <w:t>£3</w:t>
      </w:r>
      <w:r w:rsidR="00552D4E" w:rsidRPr="00F3679C">
        <w:rPr>
          <w:rFonts w:cs="Trebuchet MS"/>
          <w:color w:val="000000"/>
        </w:rPr>
        <w:t>,000,000 (three</w:t>
      </w:r>
      <w:r w:rsidR="00552D4E" w:rsidRPr="00F3679C">
        <w:rPr>
          <w:color w:val="000000"/>
        </w:rPr>
        <w:t xml:space="preserve"> million pounds</w:t>
      </w:r>
      <w:r w:rsidR="00552D4E" w:rsidRPr="00F3679C">
        <w:rPr>
          <w:rFonts w:cs="Trebuchet MS"/>
          <w:color w:val="000000"/>
        </w:rPr>
        <w:t>)</w:t>
      </w:r>
      <w:r w:rsidR="00146829" w:rsidRPr="00F3679C">
        <w:rPr>
          <w:color w:val="000000"/>
        </w:rPr>
        <w:t xml:space="preserve"> of Charges</w:t>
      </w:r>
      <w:r w:rsidR="00552D4E" w:rsidRPr="00F3679C">
        <w:rPr>
          <w:color w:val="000000"/>
        </w:rPr>
        <w:t xml:space="preserve"> payable </w:t>
      </w:r>
      <w:r w:rsidR="00146829" w:rsidRPr="00F3679C">
        <w:rPr>
          <w:rFonts w:cs="Trebuchet MS"/>
          <w:color w:val="000000"/>
        </w:rPr>
        <w:t>in each Contract Year; or</w:t>
      </w:r>
    </w:p>
    <w:p w14:paraId="45442C19" w14:textId="75DC091C" w:rsidR="00807E98" w:rsidRPr="00F3679C" w:rsidRDefault="002E79D4" w:rsidP="00C82AEA">
      <w:pPr>
        <w:pStyle w:val="Level4"/>
        <w:tabs>
          <w:tab w:val="num" w:pos="3119"/>
        </w:tabs>
        <w:ind w:left="3119"/>
        <w:rPr>
          <w:rFonts w:cs="Trebuchet MS"/>
          <w:color w:val="000000"/>
        </w:rPr>
      </w:pPr>
      <w:r>
        <w:rPr>
          <w:rFonts w:cs="Trebuchet MS"/>
          <w:color w:val="000000"/>
        </w:rPr>
        <w:tab/>
      </w:r>
      <w:r w:rsidR="00552D4E" w:rsidRPr="00F3679C">
        <w:rPr>
          <w:rFonts w:cs="Trebuchet MS"/>
          <w:color w:val="000000"/>
        </w:rPr>
        <w:t>the number of new apprentices equivalent</w:t>
      </w:r>
      <w:r w:rsidR="00552D4E" w:rsidRPr="00F3679C">
        <w:rPr>
          <w:color w:val="000000"/>
        </w:rPr>
        <w:t xml:space="preserve"> to </w:t>
      </w:r>
      <w:r w:rsidR="00146829" w:rsidRPr="00F3679C">
        <w:rPr>
          <w:rFonts w:cs="Trebuchet MS"/>
          <w:color w:val="000000"/>
        </w:rPr>
        <w:t xml:space="preserve">2.5% of the total </w:t>
      </w:r>
      <w:r w:rsidR="00552D4E" w:rsidRPr="00F3679C">
        <w:rPr>
          <w:rFonts w:cs="Trebuchet MS"/>
          <w:color w:val="000000"/>
        </w:rPr>
        <w:t>number</w:t>
      </w:r>
      <w:r w:rsidR="00552D4E" w:rsidRPr="00F3679C">
        <w:rPr>
          <w:color w:val="000000"/>
        </w:rPr>
        <w:t xml:space="preserve"> of Service Provider Personnel </w:t>
      </w:r>
      <w:r w:rsidR="00146829" w:rsidRPr="00F3679C">
        <w:rPr>
          <w:rFonts w:cs="Trebuchet MS"/>
          <w:color w:val="000000"/>
        </w:rPr>
        <w:t>in each Contract Year</w:t>
      </w:r>
      <w:r w:rsidR="008C38BB" w:rsidRPr="00F3679C">
        <w:rPr>
          <w:rFonts w:cs="Trebuchet MS"/>
          <w:color w:val="000000"/>
        </w:rPr>
        <w:t>,</w:t>
      </w:r>
    </w:p>
    <w:p w14:paraId="635C8ABB" w14:textId="1F52C40B" w:rsidR="008C38BB" w:rsidRPr="00F3679C" w:rsidRDefault="008C38BB" w:rsidP="00C82AEA">
      <w:pPr>
        <w:pStyle w:val="Body3"/>
        <w:ind w:left="1843"/>
      </w:pPr>
      <w:r w:rsidRPr="00F3679C">
        <w:t xml:space="preserve">ensuring that all such apprenticeships meet the approved apprenticeship standards (see </w:t>
      </w:r>
      <w:hyperlink r:id="rId14" w:history="1">
        <w:r w:rsidRPr="00F3679C">
          <w:rPr>
            <w:rStyle w:val="Hyperlink"/>
          </w:rPr>
          <w:t>https://www.gov.uk/government/collections/apprenticeship-standards</w:t>
        </w:r>
      </w:hyperlink>
      <w:r w:rsidRPr="00F3679C">
        <w:t xml:space="preserve"> and any later revisions) or any alternative graduate scheme that has been approved as apprenticeships by the Institute of Apprenticeships;</w:t>
      </w:r>
    </w:p>
    <w:p w14:paraId="704304FE" w14:textId="77777777" w:rsidR="00CB5B9F" w:rsidRPr="00F3679C" w:rsidRDefault="00CB5B9F" w:rsidP="00C82AEA">
      <w:pPr>
        <w:pStyle w:val="Level3"/>
      </w:pPr>
      <w:r w:rsidRPr="00F3679C">
        <w:t xml:space="preserve">make available to the </w:t>
      </w:r>
      <w:r w:rsidR="00C21ED2" w:rsidRPr="00F3679C">
        <w:t>Service Provider</w:t>
      </w:r>
      <w:r w:rsidR="00F13318" w:rsidRPr="00F3679C">
        <w:t xml:space="preserve"> Personnel </w:t>
      </w:r>
      <w:r w:rsidRPr="00F3679C">
        <w:t>information about the Government’s apprenticeship programme and wider skills opportunities; and</w:t>
      </w:r>
    </w:p>
    <w:p w14:paraId="5623750A" w14:textId="77777777" w:rsidR="00CB5B9F" w:rsidRPr="00F3679C" w:rsidRDefault="00CB5B9F" w:rsidP="00C82AEA">
      <w:pPr>
        <w:pStyle w:val="Level3"/>
      </w:pPr>
      <w:r w:rsidRPr="00F3679C">
        <w:t>use reasonable endeavours to provide work experience placements for 14 to 16 year olds, work experience placements for other ages, student sandwich/gap year placements and graduate placements in relation to this Agreement.</w:t>
      </w:r>
    </w:p>
    <w:p w14:paraId="294DE8B6" w14:textId="77777777" w:rsidR="00322528" w:rsidRPr="00F3679C" w:rsidRDefault="0048322A" w:rsidP="00C82AEA">
      <w:pPr>
        <w:pStyle w:val="Body"/>
      </w:pPr>
      <w:r w:rsidRPr="00F3679C">
        <w:rPr>
          <w:rFonts w:cs="Trebuchet MS,Bold"/>
          <w:b/>
          <w:bCs/>
          <w:color w:val="000000"/>
        </w:rPr>
        <w:t>Employment Indemnity</w:t>
      </w:r>
    </w:p>
    <w:p w14:paraId="2CE54D0F" w14:textId="77777777" w:rsidR="00322528" w:rsidRPr="00F3679C" w:rsidRDefault="00322528" w:rsidP="00C82AEA">
      <w:pPr>
        <w:pStyle w:val="Level2"/>
        <w:tabs>
          <w:tab w:val="clear" w:pos="1135"/>
        </w:tabs>
        <w:ind w:left="851"/>
      </w:pPr>
      <w:bookmarkStart w:id="174" w:name="_Ref383783705"/>
      <w:r w:rsidRPr="00F3679C">
        <w:t>The Parties agree that:</w:t>
      </w:r>
      <w:bookmarkEnd w:id="174"/>
    </w:p>
    <w:p w14:paraId="73CA021A" w14:textId="77777777" w:rsidR="00355D3C" w:rsidRPr="00F3679C" w:rsidRDefault="00322528" w:rsidP="00C82AEA">
      <w:pPr>
        <w:pStyle w:val="Level3"/>
      </w:pPr>
      <w:r w:rsidRPr="00F3679C">
        <w:rPr>
          <w:rFonts w:cs="Trebuchet MS"/>
          <w:color w:val="000000"/>
        </w:rPr>
        <w:t xml:space="preserve">the </w:t>
      </w:r>
      <w:r w:rsidR="00C21ED2" w:rsidRPr="00F3679C">
        <w:rPr>
          <w:rFonts w:cs="Trebuchet MS"/>
          <w:color w:val="000000"/>
        </w:rPr>
        <w:t>Service Provider</w:t>
      </w:r>
      <w:r w:rsidRPr="00F3679C">
        <w:rPr>
          <w:rFonts w:cs="Trebuchet MS"/>
          <w:color w:val="000000"/>
        </w:rPr>
        <w:t xml:space="preserve"> shall both during and after the Term indemnify the </w:t>
      </w:r>
      <w:r w:rsidR="000C402F" w:rsidRPr="00F3679C">
        <w:rPr>
          <w:rFonts w:cs="Trebuchet MS"/>
          <w:color w:val="000000"/>
        </w:rPr>
        <w:t>Customer</w:t>
      </w:r>
      <w:r w:rsidR="001A3FBC" w:rsidRPr="00F3679C">
        <w:rPr>
          <w:rFonts w:cs="Trebuchet MS"/>
          <w:color w:val="000000"/>
        </w:rPr>
        <w:t xml:space="preserve"> </w:t>
      </w:r>
      <w:r w:rsidRPr="00F3679C">
        <w:rPr>
          <w:rFonts w:cs="Trebuchet MS"/>
          <w:color w:val="000000"/>
        </w:rPr>
        <w:t>against all Employee Liabilities that may arise as a result of any claims</w:t>
      </w:r>
      <w:r w:rsidR="001A3FBC" w:rsidRPr="00F3679C">
        <w:rPr>
          <w:rFonts w:cs="Trebuchet MS"/>
          <w:color w:val="000000"/>
        </w:rPr>
        <w:t xml:space="preserve"> </w:t>
      </w:r>
      <w:r w:rsidRPr="00F3679C">
        <w:rPr>
          <w:rFonts w:cs="Trebuchet MS"/>
          <w:color w:val="000000"/>
        </w:rPr>
        <w:t xml:space="preserve">brought against the </w:t>
      </w:r>
      <w:r w:rsidR="000C402F" w:rsidRPr="00F3679C">
        <w:rPr>
          <w:rFonts w:cs="Trebuchet MS"/>
          <w:color w:val="000000"/>
        </w:rPr>
        <w:t>Customer</w:t>
      </w:r>
      <w:r w:rsidRPr="00F3679C">
        <w:rPr>
          <w:rFonts w:cs="Trebuchet MS"/>
          <w:color w:val="000000"/>
        </w:rPr>
        <w:t xml:space="preserve"> by any person where such claim arises from</w:t>
      </w:r>
      <w:r w:rsidR="001A3FBC" w:rsidRPr="00F3679C">
        <w:rPr>
          <w:rFonts w:cs="Trebuchet MS"/>
          <w:color w:val="000000"/>
        </w:rPr>
        <w:t xml:space="preserve"> </w:t>
      </w:r>
      <w:r w:rsidRPr="00F3679C">
        <w:rPr>
          <w:rFonts w:cs="Trebuchet MS"/>
          <w:color w:val="000000"/>
        </w:rPr>
        <w:t xml:space="preserve">any act or omission of the </w:t>
      </w:r>
      <w:r w:rsidR="00C21ED2" w:rsidRPr="00F3679C">
        <w:rPr>
          <w:rFonts w:cs="Trebuchet MS"/>
          <w:color w:val="000000"/>
        </w:rPr>
        <w:t>Service Provider</w:t>
      </w:r>
      <w:r w:rsidRPr="00F3679C">
        <w:rPr>
          <w:rFonts w:cs="Trebuchet MS"/>
          <w:color w:val="000000"/>
        </w:rPr>
        <w:t xml:space="preserve"> or any </w:t>
      </w:r>
      <w:r w:rsidR="00C21ED2" w:rsidRPr="00F3679C">
        <w:rPr>
          <w:rFonts w:cs="Trebuchet MS"/>
          <w:color w:val="000000"/>
        </w:rPr>
        <w:t>Service Provider</w:t>
      </w:r>
      <w:r w:rsidRPr="00F3679C">
        <w:rPr>
          <w:rFonts w:cs="Trebuchet MS"/>
          <w:color w:val="000000"/>
        </w:rPr>
        <w:t xml:space="preserve"> Personnel; and</w:t>
      </w:r>
    </w:p>
    <w:p w14:paraId="27BF8E7E" w14:textId="77777777" w:rsidR="00355D3C" w:rsidRPr="00F3679C" w:rsidRDefault="00322528" w:rsidP="00C82AEA">
      <w:pPr>
        <w:pStyle w:val="Level3"/>
      </w:pPr>
      <w:r w:rsidRPr="00F3679C">
        <w:rPr>
          <w:rFonts w:cs="Trebuchet MS"/>
          <w:color w:val="000000"/>
        </w:rPr>
        <w:t xml:space="preserve">the </w:t>
      </w:r>
      <w:r w:rsidR="000C402F" w:rsidRPr="00F3679C">
        <w:rPr>
          <w:rFonts w:cs="Trebuchet MS"/>
          <w:color w:val="000000"/>
        </w:rPr>
        <w:t>Customer</w:t>
      </w:r>
      <w:r w:rsidRPr="00F3679C">
        <w:rPr>
          <w:rFonts w:cs="Trebuchet MS"/>
          <w:color w:val="000000"/>
        </w:rPr>
        <w:t xml:space="preserve"> shall both during and after the Term indemnify the </w:t>
      </w:r>
      <w:r w:rsidR="00C21ED2" w:rsidRPr="00F3679C">
        <w:rPr>
          <w:rFonts w:cs="Trebuchet MS"/>
          <w:color w:val="000000"/>
        </w:rPr>
        <w:t>Service Provider</w:t>
      </w:r>
      <w:r w:rsidR="001A3FBC" w:rsidRPr="00F3679C">
        <w:rPr>
          <w:rFonts w:cs="Trebuchet MS"/>
          <w:color w:val="000000"/>
        </w:rPr>
        <w:t xml:space="preserve"> </w:t>
      </w:r>
      <w:r w:rsidRPr="00F3679C">
        <w:rPr>
          <w:rFonts w:cs="Trebuchet MS"/>
          <w:color w:val="000000"/>
        </w:rPr>
        <w:t>against all Employee Liabilities that may arise as a result of any claims</w:t>
      </w:r>
      <w:r w:rsidR="001A3FBC" w:rsidRPr="00F3679C">
        <w:rPr>
          <w:rFonts w:cs="Trebuchet MS"/>
          <w:color w:val="000000"/>
        </w:rPr>
        <w:t xml:space="preserve"> </w:t>
      </w:r>
      <w:r w:rsidRPr="00F3679C">
        <w:rPr>
          <w:rFonts w:cs="Trebuchet MS"/>
          <w:color w:val="000000"/>
        </w:rPr>
        <w:t xml:space="preserve">brought against the </w:t>
      </w:r>
      <w:r w:rsidR="00C21ED2" w:rsidRPr="00F3679C">
        <w:rPr>
          <w:rFonts w:cs="Trebuchet MS"/>
          <w:color w:val="000000"/>
        </w:rPr>
        <w:t>Service Provider</w:t>
      </w:r>
      <w:r w:rsidRPr="00F3679C">
        <w:rPr>
          <w:rFonts w:cs="Trebuchet MS"/>
          <w:color w:val="000000"/>
        </w:rPr>
        <w:t xml:space="preserve"> by any person where such claim arises from any</w:t>
      </w:r>
      <w:r w:rsidR="001A3FBC" w:rsidRPr="00F3679C">
        <w:rPr>
          <w:rFonts w:cs="Trebuchet MS"/>
          <w:color w:val="000000"/>
        </w:rPr>
        <w:t xml:space="preserve"> </w:t>
      </w:r>
      <w:r w:rsidRPr="00F3679C">
        <w:rPr>
          <w:rFonts w:cs="Trebuchet MS"/>
          <w:color w:val="000000"/>
        </w:rPr>
        <w:t xml:space="preserve">act or omission of the </w:t>
      </w:r>
      <w:r w:rsidR="000C402F" w:rsidRPr="00F3679C">
        <w:rPr>
          <w:rFonts w:cs="Trebuchet MS"/>
          <w:color w:val="000000"/>
        </w:rPr>
        <w:t>Customer</w:t>
      </w:r>
      <w:r w:rsidRPr="00F3679C">
        <w:rPr>
          <w:rFonts w:cs="Trebuchet MS"/>
          <w:color w:val="000000"/>
        </w:rPr>
        <w:t xml:space="preserve"> or any of the </w:t>
      </w:r>
      <w:r w:rsidR="000C402F" w:rsidRPr="00F3679C">
        <w:rPr>
          <w:rFonts w:cs="Trebuchet MS"/>
          <w:color w:val="000000"/>
        </w:rPr>
        <w:t>Customer</w:t>
      </w:r>
      <w:r w:rsidRPr="00F3679C">
        <w:rPr>
          <w:rFonts w:cs="Trebuchet MS"/>
          <w:color w:val="000000"/>
        </w:rPr>
        <w:t>’s employees,</w:t>
      </w:r>
      <w:r w:rsidR="001A3FBC" w:rsidRPr="00F3679C">
        <w:rPr>
          <w:rFonts w:cs="Trebuchet MS"/>
          <w:color w:val="000000"/>
        </w:rPr>
        <w:t xml:space="preserve"> </w:t>
      </w:r>
      <w:r w:rsidRPr="00F3679C">
        <w:rPr>
          <w:rFonts w:cs="Trebuchet MS"/>
          <w:color w:val="000000"/>
        </w:rPr>
        <w:t>agents, consultants and contractors.</w:t>
      </w:r>
    </w:p>
    <w:p w14:paraId="7ACA32BD" w14:textId="77777777" w:rsidR="00322528" w:rsidRPr="00F3679C" w:rsidRDefault="0048322A" w:rsidP="00C82AEA">
      <w:pPr>
        <w:pStyle w:val="Body"/>
      </w:pPr>
      <w:r w:rsidRPr="00F3679C">
        <w:rPr>
          <w:rFonts w:cs="Trebuchet MS,Bold"/>
          <w:b/>
          <w:bCs/>
          <w:color w:val="000000"/>
        </w:rPr>
        <w:t>Income Tax and National Insurance Contributions</w:t>
      </w:r>
    </w:p>
    <w:p w14:paraId="3A097AFD" w14:textId="77777777" w:rsidR="00322528" w:rsidRPr="00F3679C" w:rsidRDefault="00322528" w:rsidP="00C82AEA">
      <w:pPr>
        <w:pStyle w:val="Level2"/>
        <w:tabs>
          <w:tab w:val="clear" w:pos="1135"/>
        </w:tabs>
        <w:ind w:left="851"/>
      </w:pPr>
      <w:bookmarkStart w:id="175" w:name="_Ref383783711"/>
      <w:r w:rsidRPr="00F3679C">
        <w:t xml:space="preserve">Where the </w:t>
      </w:r>
      <w:r w:rsidR="00C21ED2" w:rsidRPr="00F3679C">
        <w:t>Service Provider</w:t>
      </w:r>
      <w:r w:rsidRPr="00F3679C">
        <w:t xml:space="preserve"> or any </w:t>
      </w:r>
      <w:r w:rsidR="00C21ED2" w:rsidRPr="00F3679C">
        <w:t>Service Provider</w:t>
      </w:r>
      <w:r w:rsidRPr="00F3679C">
        <w:t xml:space="preserve"> Personnel are liable to be taxed in the UK or to</w:t>
      </w:r>
      <w:r w:rsidR="001A3FBC" w:rsidRPr="00F3679C">
        <w:t xml:space="preserve"> </w:t>
      </w:r>
      <w:r w:rsidRPr="00F3679C">
        <w:rPr>
          <w:rFonts w:cs="Trebuchet MS"/>
          <w:color w:val="000000"/>
        </w:rPr>
        <w:t>pay national insurance contributions in respect of consideration received under this</w:t>
      </w:r>
      <w:r w:rsidR="001A3FBC" w:rsidRPr="00F3679C">
        <w:rPr>
          <w:rFonts w:cs="Trebuchet MS"/>
          <w:color w:val="000000"/>
        </w:rPr>
        <w:t xml:space="preserve"> </w:t>
      </w:r>
      <w:r w:rsidRPr="00F3679C">
        <w:rPr>
          <w:rFonts w:cs="Trebuchet MS"/>
          <w:color w:val="000000"/>
        </w:rPr>
        <w:t xml:space="preserve">Agreement, the </w:t>
      </w:r>
      <w:r w:rsidR="00C21ED2" w:rsidRPr="00F3679C">
        <w:rPr>
          <w:rFonts w:cs="Trebuchet MS"/>
          <w:color w:val="000000"/>
        </w:rPr>
        <w:t>Service Provider</w:t>
      </w:r>
      <w:r w:rsidRPr="00F3679C">
        <w:rPr>
          <w:rFonts w:cs="Trebuchet MS"/>
          <w:color w:val="000000"/>
        </w:rPr>
        <w:t xml:space="preserve"> shall:</w:t>
      </w:r>
      <w:bookmarkEnd w:id="175"/>
    </w:p>
    <w:p w14:paraId="18C01F58" w14:textId="77777777" w:rsidR="00322528" w:rsidRPr="00F3679C" w:rsidRDefault="00322528" w:rsidP="00C82AEA">
      <w:pPr>
        <w:pStyle w:val="Level3"/>
      </w:pPr>
      <w:r w:rsidRPr="00F3679C">
        <w:rPr>
          <w:rFonts w:cs="Trebuchet MS"/>
          <w:color w:val="000000"/>
        </w:rPr>
        <w:t>at all times comply with the Income Tax (Earnings and Pensions) Act 2003</w:t>
      </w:r>
      <w:r w:rsidR="001A3FBC" w:rsidRPr="00F3679C">
        <w:rPr>
          <w:rFonts w:cs="Trebuchet MS"/>
          <w:color w:val="000000"/>
        </w:rPr>
        <w:t xml:space="preserve"> </w:t>
      </w:r>
      <w:r w:rsidRPr="00F3679C">
        <w:rPr>
          <w:rFonts w:cs="Trebuchet MS"/>
          <w:color w:val="000000"/>
        </w:rPr>
        <w:t>and all other statutes and regulations relating to income tax, and the Social</w:t>
      </w:r>
      <w:r w:rsidR="001A3FBC" w:rsidRPr="00F3679C">
        <w:rPr>
          <w:rFonts w:cs="Trebuchet MS"/>
          <w:color w:val="000000"/>
        </w:rPr>
        <w:t xml:space="preserve"> </w:t>
      </w:r>
      <w:r w:rsidRPr="00F3679C">
        <w:rPr>
          <w:rFonts w:cs="Trebuchet MS"/>
          <w:color w:val="000000"/>
        </w:rPr>
        <w:t>Security Contributions and Benefits Act 1992 and all other statutes and</w:t>
      </w:r>
      <w:r w:rsidR="001A3FBC" w:rsidRPr="00F3679C">
        <w:rPr>
          <w:rFonts w:cs="Trebuchet MS"/>
          <w:color w:val="000000"/>
        </w:rPr>
        <w:t xml:space="preserve"> </w:t>
      </w:r>
      <w:r w:rsidRPr="00F3679C">
        <w:rPr>
          <w:rFonts w:cs="Trebuchet MS"/>
          <w:color w:val="000000"/>
        </w:rPr>
        <w:t>regulations relating to national insurance contributions, in respect of that</w:t>
      </w:r>
      <w:r w:rsidR="001A3FBC" w:rsidRPr="00F3679C">
        <w:rPr>
          <w:rFonts w:cs="Trebuchet MS"/>
          <w:color w:val="000000"/>
        </w:rPr>
        <w:t xml:space="preserve"> </w:t>
      </w:r>
      <w:r w:rsidRPr="00F3679C">
        <w:rPr>
          <w:rFonts w:cs="Trebuchet MS"/>
          <w:color w:val="000000"/>
        </w:rPr>
        <w:t>consideration; and</w:t>
      </w:r>
    </w:p>
    <w:p w14:paraId="1D7F27DF" w14:textId="77777777" w:rsidR="00355D3C" w:rsidRPr="00F3679C" w:rsidRDefault="00322528" w:rsidP="00C82AEA">
      <w:pPr>
        <w:pStyle w:val="Level3"/>
      </w:pPr>
      <w:r w:rsidRPr="00F3679C">
        <w:rPr>
          <w:rFonts w:cs="Trebuchet MS"/>
          <w:color w:val="000000"/>
        </w:rPr>
        <w:t xml:space="preserve">indemnify the </w:t>
      </w:r>
      <w:r w:rsidR="000C402F" w:rsidRPr="00F3679C">
        <w:rPr>
          <w:rFonts w:cs="Trebuchet MS"/>
          <w:color w:val="000000"/>
        </w:rPr>
        <w:t>Customer</w:t>
      </w:r>
      <w:r w:rsidRPr="00F3679C">
        <w:rPr>
          <w:rFonts w:cs="Trebuchet MS"/>
          <w:color w:val="000000"/>
        </w:rPr>
        <w:t xml:space="preserve"> against any income tax, national insurance and</w:t>
      </w:r>
      <w:r w:rsidR="001A3FBC" w:rsidRPr="00F3679C">
        <w:rPr>
          <w:rFonts w:cs="Trebuchet MS"/>
          <w:color w:val="000000"/>
        </w:rPr>
        <w:t xml:space="preserve"> </w:t>
      </w:r>
      <w:r w:rsidRPr="00F3679C">
        <w:rPr>
          <w:rFonts w:cs="Trebuchet MS"/>
          <w:color w:val="000000"/>
        </w:rPr>
        <w:t>social security contributions and any other liability, deduction,</w:t>
      </w:r>
      <w:r w:rsidR="001A3FBC" w:rsidRPr="00F3679C">
        <w:rPr>
          <w:rFonts w:cs="Trebuchet MS"/>
          <w:color w:val="000000"/>
        </w:rPr>
        <w:t xml:space="preserve"> </w:t>
      </w:r>
      <w:r w:rsidRPr="00F3679C">
        <w:rPr>
          <w:rFonts w:cs="Trebuchet MS"/>
          <w:color w:val="000000"/>
        </w:rPr>
        <w:t>contribution, assessment or claim arising from or made in connection with</w:t>
      </w:r>
      <w:r w:rsidR="001A3FBC" w:rsidRPr="00F3679C">
        <w:rPr>
          <w:rFonts w:cs="Trebuchet MS"/>
          <w:color w:val="000000"/>
        </w:rPr>
        <w:t xml:space="preserve"> </w:t>
      </w:r>
      <w:r w:rsidRPr="00F3679C">
        <w:rPr>
          <w:rFonts w:cs="Trebuchet MS"/>
          <w:color w:val="000000"/>
        </w:rPr>
        <w:t xml:space="preserve">the provision of the Services by the </w:t>
      </w:r>
      <w:r w:rsidR="00C21ED2" w:rsidRPr="00F3679C">
        <w:rPr>
          <w:rFonts w:cs="Trebuchet MS"/>
          <w:color w:val="000000"/>
        </w:rPr>
        <w:t>Service Provider</w:t>
      </w:r>
      <w:r w:rsidRPr="00F3679C">
        <w:rPr>
          <w:rFonts w:cs="Trebuchet MS"/>
          <w:color w:val="000000"/>
        </w:rPr>
        <w:t xml:space="preserve"> or any </w:t>
      </w:r>
      <w:r w:rsidR="00C21ED2" w:rsidRPr="00F3679C">
        <w:rPr>
          <w:rFonts w:cs="Trebuchet MS"/>
          <w:color w:val="000000"/>
        </w:rPr>
        <w:t>Service Provider</w:t>
      </w:r>
      <w:r w:rsidRPr="00F3679C">
        <w:rPr>
          <w:rFonts w:cs="Trebuchet MS"/>
          <w:color w:val="000000"/>
        </w:rPr>
        <w:t xml:space="preserve"> Personnel.</w:t>
      </w:r>
    </w:p>
    <w:p w14:paraId="322952A1" w14:textId="77777777" w:rsidR="00322528" w:rsidRPr="00F3679C" w:rsidRDefault="0048322A" w:rsidP="00C82AEA">
      <w:pPr>
        <w:pStyle w:val="Body"/>
      </w:pPr>
      <w:r w:rsidRPr="00F3679C">
        <w:rPr>
          <w:rFonts w:cs="Trebuchet MS,Bold"/>
          <w:b/>
          <w:bCs/>
          <w:color w:val="000000"/>
        </w:rPr>
        <w:t>Staff Transfer</w:t>
      </w:r>
    </w:p>
    <w:p w14:paraId="7653C24D" w14:textId="77777777" w:rsidR="00322528" w:rsidRPr="00F3679C" w:rsidRDefault="00322528" w:rsidP="00C82AEA">
      <w:pPr>
        <w:pStyle w:val="Level2"/>
        <w:tabs>
          <w:tab w:val="clear" w:pos="1135"/>
        </w:tabs>
        <w:ind w:left="851"/>
      </w:pPr>
      <w:r w:rsidRPr="00F3679C">
        <w:t>The Parties agree that:</w:t>
      </w:r>
    </w:p>
    <w:p w14:paraId="7F641BA2" w14:textId="189A11A2" w:rsidR="00322528" w:rsidRPr="00F3679C" w:rsidRDefault="00322528" w:rsidP="00377B47">
      <w:pPr>
        <w:pStyle w:val="Level3"/>
      </w:pPr>
      <w:r w:rsidRPr="004F21C7">
        <w:t>where the commencement of the provision of the Services or any part of</w:t>
      </w:r>
      <w:r w:rsidR="001A3FBC" w:rsidRPr="004F21C7">
        <w:t xml:space="preserve"> </w:t>
      </w:r>
      <w:r w:rsidRPr="00577FD4">
        <w:t xml:space="preserve">the Services results in one or more Relevant </w:t>
      </w:r>
      <w:r w:rsidRPr="00884D73">
        <w:t>Transfers</w:t>
      </w:r>
      <w:r w:rsidR="00D90287" w:rsidRPr="00884D73">
        <w:t>,</w:t>
      </w:r>
      <w:r w:rsidR="001F0137" w:rsidRPr="00884D73">
        <w:t xml:space="preserve"> </w:t>
      </w:r>
      <w:r w:rsidR="002E79D4" w:rsidRPr="00884D73">
        <w:t xml:space="preserve">Part B of </w:t>
      </w:r>
      <w:r w:rsidR="00D90287" w:rsidRPr="00884D73">
        <w:t>Sc</w:t>
      </w:r>
      <w:r w:rsidR="00D90287" w:rsidRPr="00577FD4">
        <w:t>hedule 9.1 (Staff Transfer) shall appl</w:t>
      </w:r>
      <w:r w:rsidR="00D90287" w:rsidRPr="004F21C7">
        <w:t>y</w:t>
      </w:r>
      <w:r w:rsidR="001F0137" w:rsidRPr="004F21C7">
        <w:t>;</w:t>
      </w:r>
      <w:r w:rsidR="00884D73">
        <w:t xml:space="preserve"> and</w:t>
      </w:r>
    </w:p>
    <w:p w14:paraId="526AA42B" w14:textId="1F25DE5C" w:rsidR="00322528" w:rsidRPr="00F3679C" w:rsidRDefault="00322528" w:rsidP="00D90287">
      <w:pPr>
        <w:pStyle w:val="Level3"/>
      </w:pPr>
      <w:r w:rsidRPr="00884D73">
        <w:rPr>
          <w:rFonts w:cs="Trebuchet MS"/>
          <w:color w:val="000000"/>
        </w:rPr>
        <w:t xml:space="preserve">Part </w:t>
      </w:r>
      <w:r w:rsidR="00346442" w:rsidRPr="00884D73">
        <w:rPr>
          <w:rFonts w:cs="Trebuchet MS"/>
          <w:color w:val="000000"/>
        </w:rPr>
        <w:t xml:space="preserve">E </w:t>
      </w:r>
      <w:r w:rsidRPr="00884D73">
        <w:rPr>
          <w:rFonts w:cs="Trebuchet MS"/>
          <w:color w:val="000000"/>
        </w:rPr>
        <w:t>of Schedule</w:t>
      </w:r>
      <w:r w:rsidRPr="00F3679C">
        <w:rPr>
          <w:rFonts w:cs="Trebuchet MS"/>
          <w:color w:val="000000"/>
        </w:rPr>
        <w:t xml:space="preserve"> 9.1 (</w:t>
      </w:r>
      <w:r w:rsidRPr="00F3679C">
        <w:rPr>
          <w:rFonts w:cs="Trebuchet MS,Italic"/>
          <w:color w:val="000000"/>
        </w:rPr>
        <w:t>Staff Transfer</w:t>
      </w:r>
      <w:r w:rsidRPr="00F3679C">
        <w:rPr>
          <w:rFonts w:cs="Trebuchet MS"/>
          <w:color w:val="000000"/>
        </w:rPr>
        <w:t>) shall apply on the expiry or</w:t>
      </w:r>
      <w:r w:rsidR="001A3FBC" w:rsidRPr="00F3679C">
        <w:rPr>
          <w:rFonts w:cs="Trebuchet MS"/>
          <w:color w:val="000000"/>
        </w:rPr>
        <w:t xml:space="preserve"> </w:t>
      </w:r>
      <w:r w:rsidRPr="00F3679C">
        <w:rPr>
          <w:rFonts w:cs="Trebuchet MS"/>
          <w:color w:val="000000"/>
        </w:rPr>
        <w:t>termination of the Services or any part of the Services.</w:t>
      </w:r>
    </w:p>
    <w:p w14:paraId="6028F111" w14:textId="51FB93DF" w:rsidR="00322528" w:rsidRPr="00C876D0" w:rsidRDefault="00322528" w:rsidP="00C876D0">
      <w:pPr>
        <w:pStyle w:val="Level1"/>
        <w:keepNext/>
      </w:pPr>
      <w:bookmarkStart w:id="176" w:name="_Ref381974529"/>
      <w:bookmarkStart w:id="177" w:name="_Ref417384481"/>
      <w:r w:rsidRPr="00F3679C">
        <w:rPr>
          <w:rStyle w:val="Level1asHeadingtext"/>
        </w:rPr>
        <w:t>SUPPLY CHAIN RIGHTS AND PROTECTIONS</w:t>
      </w:r>
      <w:bookmarkStart w:id="178" w:name="_NN2465"/>
      <w:bookmarkEnd w:id="176"/>
      <w:bookmarkEnd w:id="177"/>
      <w:bookmarkEnd w:id="178"/>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_NN2465\r \h </w:instrText>
      </w:r>
      <w:r w:rsidR="00C876D0" w:rsidRPr="00C876D0">
        <w:fldChar w:fldCharType="separate"/>
      </w:r>
      <w:bookmarkStart w:id="179" w:name="_Toc53060677"/>
      <w:r w:rsidR="007706CE">
        <w:rPr>
          <w:rFonts w:hint="eastAsia"/>
          <w:cs/>
        </w:rPr>
        <w:instrText>‎</w:instrText>
      </w:r>
      <w:r w:rsidR="007706CE">
        <w:instrText>21</w:instrText>
      </w:r>
      <w:r w:rsidR="00C876D0" w:rsidRPr="00C876D0">
        <w:fldChar w:fldCharType="end"/>
      </w:r>
      <w:r w:rsidR="00C876D0" w:rsidRPr="00C876D0">
        <w:tab/>
        <w:instrText>SUPPLY CHAIN RIGHTS AND PROTECTIONS</w:instrText>
      </w:r>
      <w:bookmarkEnd w:id="179"/>
      <w:r w:rsidR="00C876D0" w:rsidRPr="00C876D0">
        <w:instrText xml:space="preserve">" \l 1 </w:instrText>
      </w:r>
      <w:r w:rsidR="00C876D0" w:rsidRPr="00C876D0">
        <w:fldChar w:fldCharType="end"/>
      </w:r>
    </w:p>
    <w:p w14:paraId="1DB50526" w14:textId="77777777" w:rsidR="00322528" w:rsidRPr="00F3679C" w:rsidRDefault="0048322A" w:rsidP="00C82AEA">
      <w:pPr>
        <w:pStyle w:val="Body"/>
      </w:pPr>
      <w:r w:rsidRPr="00F3679C">
        <w:rPr>
          <w:rFonts w:cs="Trebuchet MS,Bold"/>
          <w:b/>
          <w:bCs/>
          <w:color w:val="000000"/>
        </w:rPr>
        <w:t>Appointment of Sub-contractors</w:t>
      </w:r>
    </w:p>
    <w:p w14:paraId="449352D4" w14:textId="77777777" w:rsidR="00322528" w:rsidRPr="00F3679C" w:rsidRDefault="00322528" w:rsidP="00C82AEA">
      <w:pPr>
        <w:pStyle w:val="Level2"/>
        <w:tabs>
          <w:tab w:val="clear" w:pos="1135"/>
        </w:tabs>
        <w:ind w:left="851"/>
      </w:pPr>
      <w:bookmarkStart w:id="180" w:name="_Ref381970024"/>
      <w:r w:rsidRPr="00F3679C">
        <w:t xml:space="preserve">The </w:t>
      </w:r>
      <w:r w:rsidR="00C21ED2" w:rsidRPr="00F3679C">
        <w:t>Service Provider</w:t>
      </w:r>
      <w:r w:rsidRPr="00F3679C">
        <w:t xml:space="preserve"> shall exercise due skill and care in the selection and appointment of</w:t>
      </w:r>
      <w:r w:rsidR="00CB5D44" w:rsidRPr="00F3679C">
        <w:t xml:space="preserve"> </w:t>
      </w:r>
      <w:r w:rsidRPr="00F3679C">
        <w:rPr>
          <w:rFonts w:cs="Trebuchet MS"/>
          <w:color w:val="000000"/>
        </w:rPr>
        <w:t xml:space="preserve">any Sub-contractors to ensure that the </w:t>
      </w:r>
      <w:r w:rsidR="00C21ED2" w:rsidRPr="00F3679C">
        <w:rPr>
          <w:rFonts w:cs="Trebuchet MS"/>
          <w:color w:val="000000"/>
        </w:rPr>
        <w:t>Service Provider</w:t>
      </w:r>
      <w:r w:rsidRPr="00F3679C">
        <w:rPr>
          <w:rFonts w:cs="Trebuchet MS"/>
          <w:color w:val="000000"/>
        </w:rPr>
        <w:t xml:space="preserve"> is able to:</w:t>
      </w:r>
      <w:bookmarkEnd w:id="180"/>
    </w:p>
    <w:p w14:paraId="62DD688E" w14:textId="77777777" w:rsidR="00322528" w:rsidRPr="00F3679C" w:rsidRDefault="00322528" w:rsidP="00C82AEA">
      <w:pPr>
        <w:pStyle w:val="Level3"/>
      </w:pPr>
      <w:r w:rsidRPr="00F3679C">
        <w:rPr>
          <w:rFonts w:cs="Trebuchet MS"/>
          <w:color w:val="000000"/>
        </w:rPr>
        <w:t>manage any Sub-contractors in accordance with Good Industry Practice;</w:t>
      </w:r>
    </w:p>
    <w:p w14:paraId="6300EBBF" w14:textId="77777777" w:rsidR="00322528" w:rsidRPr="00F3679C" w:rsidRDefault="00322528" w:rsidP="00C82AEA">
      <w:pPr>
        <w:pStyle w:val="Level3"/>
      </w:pPr>
      <w:r w:rsidRPr="00F3679C">
        <w:rPr>
          <w:rFonts w:cs="Trebuchet MS"/>
          <w:color w:val="000000"/>
        </w:rPr>
        <w:t>comply with its obligations under this Agreement in the delivery of the</w:t>
      </w:r>
      <w:r w:rsidR="00CB5D44" w:rsidRPr="00F3679C">
        <w:rPr>
          <w:rFonts w:cs="Trebuchet MS"/>
          <w:color w:val="000000"/>
        </w:rPr>
        <w:t xml:space="preserve"> </w:t>
      </w:r>
      <w:r w:rsidRPr="00F3679C">
        <w:rPr>
          <w:rFonts w:cs="Trebuchet MS"/>
          <w:color w:val="000000"/>
        </w:rPr>
        <w:t>Services; and</w:t>
      </w:r>
    </w:p>
    <w:p w14:paraId="3560E843" w14:textId="77777777" w:rsidR="00355D3C" w:rsidRPr="00F3679C" w:rsidRDefault="00322528" w:rsidP="00C82AEA">
      <w:pPr>
        <w:pStyle w:val="Level3"/>
      </w:pPr>
      <w:r w:rsidRPr="00F3679C">
        <w:rPr>
          <w:rFonts w:cs="Trebuchet MS"/>
          <w:color w:val="000000"/>
        </w:rPr>
        <w:t xml:space="preserve">assign, novate or otherwise transfer to the </w:t>
      </w:r>
      <w:r w:rsidR="000C402F" w:rsidRPr="00F3679C">
        <w:rPr>
          <w:rFonts w:cs="Trebuchet MS"/>
          <w:color w:val="000000"/>
        </w:rPr>
        <w:t>Customer</w:t>
      </w:r>
      <w:r w:rsidRPr="00F3679C">
        <w:rPr>
          <w:rFonts w:cs="Trebuchet MS"/>
          <w:color w:val="000000"/>
        </w:rPr>
        <w:t xml:space="preserve"> or any Replacement</w:t>
      </w:r>
      <w:r w:rsidR="00CB5D44" w:rsidRPr="00F3679C">
        <w:rPr>
          <w:rFonts w:cs="Trebuchet MS"/>
          <w:color w:val="000000"/>
        </w:rPr>
        <w:t xml:space="preserve"> </w:t>
      </w:r>
      <w:r w:rsidR="00C21ED2" w:rsidRPr="00F3679C">
        <w:rPr>
          <w:rFonts w:cs="Trebuchet MS"/>
          <w:color w:val="000000"/>
        </w:rPr>
        <w:t>Service Provider</w:t>
      </w:r>
      <w:r w:rsidRPr="00F3679C">
        <w:rPr>
          <w:rFonts w:cs="Trebuchet MS"/>
          <w:color w:val="000000"/>
        </w:rPr>
        <w:t xml:space="preserve"> any of its rights and/or obligations under each Sub-contract that</w:t>
      </w:r>
      <w:r w:rsidR="00CB5D44" w:rsidRPr="00F3679C">
        <w:rPr>
          <w:rFonts w:cs="Trebuchet MS"/>
          <w:color w:val="000000"/>
        </w:rPr>
        <w:t xml:space="preserve"> </w:t>
      </w:r>
      <w:r w:rsidRPr="00F3679C">
        <w:rPr>
          <w:rFonts w:cs="Trebuchet MS"/>
          <w:color w:val="000000"/>
        </w:rPr>
        <w:t>relates exclusively to this Agreement.</w:t>
      </w:r>
    </w:p>
    <w:p w14:paraId="61BB1F11" w14:textId="77777777" w:rsidR="0024221A" w:rsidRPr="00F3679C" w:rsidRDefault="00322528" w:rsidP="00C82AEA">
      <w:pPr>
        <w:pStyle w:val="Level2"/>
        <w:tabs>
          <w:tab w:val="clear" w:pos="1135"/>
        </w:tabs>
        <w:ind w:left="851"/>
      </w:pPr>
      <w:bookmarkStart w:id="181" w:name="_Ref417375334"/>
      <w:bookmarkStart w:id="182" w:name="_Ref381969990"/>
      <w:r w:rsidRPr="00F3679C">
        <w:rPr>
          <w:rFonts w:cs="Trebuchet MS"/>
          <w:color w:val="000000"/>
        </w:rPr>
        <w:t xml:space="preserve">Prior to sub-contracting any of its obligations under this Agreement, the </w:t>
      </w:r>
      <w:r w:rsidR="00C21ED2" w:rsidRPr="00F3679C">
        <w:rPr>
          <w:rFonts w:cs="Trebuchet MS"/>
          <w:color w:val="000000"/>
        </w:rPr>
        <w:t>Service Provider</w:t>
      </w:r>
      <w:r w:rsidR="00CB5D44" w:rsidRPr="00F3679C">
        <w:rPr>
          <w:rFonts w:cs="Trebuchet MS"/>
          <w:color w:val="000000"/>
        </w:rPr>
        <w:t xml:space="preserve"> </w:t>
      </w:r>
      <w:r w:rsidRPr="00F3679C">
        <w:rPr>
          <w:rFonts w:cs="Trebuchet MS"/>
          <w:color w:val="000000"/>
        </w:rPr>
        <w:t>shall</w:t>
      </w:r>
      <w:r w:rsidR="0024221A" w:rsidRPr="00F3679C">
        <w:rPr>
          <w:rFonts w:cs="Trebuchet MS"/>
          <w:color w:val="000000"/>
        </w:rPr>
        <w:t>:</w:t>
      </w:r>
      <w:bookmarkEnd w:id="181"/>
    </w:p>
    <w:p w14:paraId="62A3A903" w14:textId="77777777" w:rsidR="00355D3C" w:rsidRPr="00F3679C" w:rsidRDefault="00322528" w:rsidP="00C82AEA">
      <w:pPr>
        <w:pStyle w:val="Level3"/>
      </w:pPr>
      <w:r w:rsidRPr="00F3679C">
        <w:t xml:space="preserve">notify the </w:t>
      </w:r>
      <w:r w:rsidR="000C402F" w:rsidRPr="00F3679C">
        <w:t>Customer</w:t>
      </w:r>
      <w:r w:rsidRPr="00F3679C">
        <w:t xml:space="preserve"> </w:t>
      </w:r>
      <w:r w:rsidR="00015B6D" w:rsidRPr="00F3679C">
        <w:t xml:space="preserve">Relationship Manager </w:t>
      </w:r>
      <w:r w:rsidRPr="00F3679C">
        <w:t>in writing of:</w:t>
      </w:r>
      <w:bookmarkEnd w:id="182"/>
    </w:p>
    <w:p w14:paraId="3B97D020" w14:textId="071CA16B" w:rsidR="00322528" w:rsidRPr="00F3679C" w:rsidRDefault="00BD427B" w:rsidP="00C82AEA">
      <w:pPr>
        <w:pStyle w:val="Level4"/>
        <w:tabs>
          <w:tab w:val="num" w:pos="3119"/>
        </w:tabs>
        <w:ind w:left="3119"/>
        <w:rPr>
          <w:color w:val="000000"/>
        </w:rPr>
      </w:pPr>
      <w:r>
        <w:rPr>
          <w:color w:val="000000"/>
        </w:rPr>
        <w:tab/>
      </w:r>
      <w:r w:rsidR="00322528" w:rsidRPr="00F3679C">
        <w:rPr>
          <w:color w:val="000000"/>
        </w:rPr>
        <w:t>the proposed Sub-contractor’s name, registered office and company</w:t>
      </w:r>
      <w:r w:rsidR="00CB5D44" w:rsidRPr="00F3679C">
        <w:rPr>
          <w:color w:val="000000"/>
        </w:rPr>
        <w:t xml:space="preserve"> </w:t>
      </w:r>
      <w:r w:rsidR="00322528" w:rsidRPr="00F3679C">
        <w:rPr>
          <w:color w:val="000000"/>
        </w:rPr>
        <w:t>registration number;</w:t>
      </w:r>
    </w:p>
    <w:p w14:paraId="4A183504" w14:textId="70694987" w:rsidR="00E86C38" w:rsidRPr="00F3679C" w:rsidRDefault="00BD427B" w:rsidP="00C82AEA">
      <w:pPr>
        <w:pStyle w:val="Level4"/>
        <w:tabs>
          <w:tab w:val="num" w:pos="3119"/>
        </w:tabs>
        <w:ind w:left="3119"/>
        <w:rPr>
          <w:color w:val="000000"/>
        </w:rPr>
      </w:pPr>
      <w:r>
        <w:rPr>
          <w:color w:val="000000"/>
        </w:rPr>
        <w:tab/>
      </w:r>
      <w:r w:rsidR="00322528" w:rsidRPr="00F3679C">
        <w:rPr>
          <w:color w:val="000000"/>
        </w:rPr>
        <w:t>the scope of any Services to be provided by the proposed Sub-contractor;</w:t>
      </w:r>
    </w:p>
    <w:p w14:paraId="1DB6A8AE" w14:textId="1236C113" w:rsidR="00355D3C" w:rsidRPr="00F3679C" w:rsidRDefault="00BD427B" w:rsidP="00C82AEA">
      <w:pPr>
        <w:pStyle w:val="Level4"/>
        <w:tabs>
          <w:tab w:val="num" w:pos="3119"/>
        </w:tabs>
        <w:ind w:left="3119"/>
        <w:rPr>
          <w:color w:val="000000"/>
        </w:rPr>
      </w:pPr>
      <w:r>
        <w:rPr>
          <w:color w:val="000000"/>
        </w:rPr>
        <w:tab/>
      </w:r>
      <w:r w:rsidR="00322528" w:rsidRPr="00F3679C">
        <w:rPr>
          <w:color w:val="000000"/>
        </w:rPr>
        <w:t xml:space="preserve">where the proposed Sub-contractor is an Affiliate of the </w:t>
      </w:r>
      <w:r w:rsidR="00C21ED2" w:rsidRPr="00F3679C">
        <w:rPr>
          <w:color w:val="000000"/>
        </w:rPr>
        <w:t>Service Provider</w:t>
      </w:r>
      <w:r w:rsidR="00322528" w:rsidRPr="00F3679C">
        <w:rPr>
          <w:color w:val="000000"/>
        </w:rPr>
        <w:t>, evidence</w:t>
      </w:r>
      <w:r w:rsidR="00CB5D44" w:rsidRPr="00F3679C">
        <w:rPr>
          <w:color w:val="000000"/>
        </w:rPr>
        <w:t xml:space="preserve"> </w:t>
      </w:r>
      <w:r w:rsidR="00322528" w:rsidRPr="00F3679C">
        <w:rPr>
          <w:color w:val="000000"/>
        </w:rPr>
        <w:t xml:space="preserve">that demonstrates to the satisfaction of the </w:t>
      </w:r>
      <w:r w:rsidR="00144348" w:rsidRPr="00F3679C">
        <w:rPr>
          <w:color w:val="000000"/>
        </w:rPr>
        <w:t>Customer Relationship Manager</w:t>
      </w:r>
      <w:r w:rsidR="00322528" w:rsidRPr="00F3679C">
        <w:rPr>
          <w:color w:val="000000"/>
        </w:rPr>
        <w:t xml:space="preserve"> that the</w:t>
      </w:r>
      <w:r w:rsidR="00CB5D44" w:rsidRPr="00F3679C">
        <w:rPr>
          <w:color w:val="000000"/>
        </w:rPr>
        <w:t xml:space="preserve"> </w:t>
      </w:r>
      <w:r w:rsidR="00322528" w:rsidRPr="00F3679C">
        <w:rPr>
          <w:color w:val="000000"/>
        </w:rPr>
        <w:t>proposed Sub-contract has been agreed on “arm’s-length” terms</w:t>
      </w:r>
      <w:r w:rsidR="002B0588" w:rsidRPr="00F3679C">
        <w:rPr>
          <w:color w:val="000000"/>
        </w:rPr>
        <w:t>;</w:t>
      </w:r>
    </w:p>
    <w:p w14:paraId="0371E6F8" w14:textId="743DC873" w:rsidR="00015B6D" w:rsidRPr="00F3679C" w:rsidRDefault="00BD427B" w:rsidP="00C82AEA">
      <w:pPr>
        <w:pStyle w:val="Level4"/>
        <w:tabs>
          <w:tab w:val="num" w:pos="3119"/>
        </w:tabs>
        <w:ind w:left="3119"/>
        <w:rPr>
          <w:color w:val="000000"/>
        </w:rPr>
      </w:pPr>
      <w:r>
        <w:rPr>
          <w:rFonts w:cs="Trebuchet MS"/>
          <w:color w:val="000000"/>
        </w:rPr>
        <w:tab/>
      </w:r>
      <w:r w:rsidR="00015B6D" w:rsidRPr="00F3679C">
        <w:rPr>
          <w:rFonts w:cs="Trebuchet MS"/>
          <w:color w:val="000000"/>
        </w:rPr>
        <w:t xml:space="preserve">without prejudice to the provisions of </w:t>
      </w:r>
      <w:r w:rsidR="00015B6D" w:rsidRPr="004A5EC9">
        <w:rPr>
          <w:rFonts w:cs="Trebuchet MS"/>
          <w:color w:val="000000"/>
        </w:rPr>
        <w:t xml:space="preserve">clause </w:t>
      </w:r>
      <w:r w:rsidR="009A72AF" w:rsidRPr="004A5EC9">
        <w:rPr>
          <w:color w:val="000000"/>
        </w:rPr>
        <w:fldChar w:fldCharType="begin"/>
      </w:r>
      <w:r w:rsidR="009A72AF" w:rsidRPr="004A5EC9">
        <w:rPr>
          <w:color w:val="000000"/>
        </w:rPr>
        <w:instrText xml:space="preserve"> REF _Ref409539380 \r \h  \* MERGEFORMAT </w:instrText>
      </w:r>
      <w:r w:rsidR="009A72AF" w:rsidRPr="004A5EC9">
        <w:rPr>
          <w:color w:val="000000"/>
        </w:rPr>
      </w:r>
      <w:r w:rsidR="009A72AF" w:rsidRPr="004A5EC9">
        <w:rPr>
          <w:color w:val="000000"/>
        </w:rPr>
        <w:fldChar w:fldCharType="separate"/>
      </w:r>
      <w:r w:rsidR="007706CE" w:rsidRPr="00A71464">
        <w:rPr>
          <w:rFonts w:cs="Arial" w:hint="eastAsia"/>
          <w:color w:val="000000"/>
          <w:cs/>
        </w:rPr>
        <w:t>‎</w:t>
      </w:r>
      <w:r w:rsidR="007706CE">
        <w:rPr>
          <w:color w:val="000000"/>
        </w:rPr>
        <w:t>21.7</w:t>
      </w:r>
      <w:r w:rsidR="009A72AF" w:rsidRPr="004A5EC9">
        <w:rPr>
          <w:color w:val="000000"/>
        </w:rPr>
        <w:fldChar w:fldCharType="end"/>
      </w:r>
      <w:r w:rsidR="00015B6D" w:rsidRPr="004A5EC9">
        <w:rPr>
          <w:rFonts w:cs="Trebuchet MS"/>
          <w:color w:val="000000"/>
        </w:rPr>
        <w:t xml:space="preserve">, </w:t>
      </w:r>
      <w:r w:rsidR="00A62470" w:rsidRPr="004A5EC9">
        <w:rPr>
          <w:rFonts w:cs="Trebuchet MS"/>
          <w:color w:val="000000"/>
        </w:rPr>
        <w:t>the fact</w:t>
      </w:r>
      <w:r w:rsidR="00A62470" w:rsidRPr="00F3679C">
        <w:rPr>
          <w:rFonts w:cs="Trebuchet MS"/>
          <w:color w:val="000000"/>
        </w:rPr>
        <w:t xml:space="preserve"> that</w:t>
      </w:r>
      <w:r w:rsidR="000641D3" w:rsidRPr="00F3679C">
        <w:rPr>
          <w:color w:val="000000"/>
        </w:rPr>
        <w:t xml:space="preserve"> the proposed Sub-contractor will be a Named Sub-contractor for the purposes and operation of the Project Bank Account </w:t>
      </w:r>
      <w:r w:rsidR="00C00101" w:rsidRPr="00F3679C">
        <w:rPr>
          <w:color w:val="000000"/>
        </w:rPr>
        <w:t xml:space="preserve">or, </w:t>
      </w:r>
      <w:r w:rsidR="000641D3" w:rsidRPr="00F3679C">
        <w:rPr>
          <w:color w:val="000000"/>
        </w:rPr>
        <w:t xml:space="preserve">if not, why the </w:t>
      </w:r>
      <w:r w:rsidR="00C00101" w:rsidRPr="00F3679C">
        <w:rPr>
          <w:color w:val="000000"/>
        </w:rPr>
        <w:t xml:space="preserve">Service Provider considers that the </w:t>
      </w:r>
      <w:r w:rsidR="000641D3" w:rsidRPr="00F3679C">
        <w:rPr>
          <w:color w:val="000000"/>
        </w:rPr>
        <w:t xml:space="preserve">proposed Sub-contractor </w:t>
      </w:r>
      <w:r w:rsidR="00C00101" w:rsidRPr="00F3679C">
        <w:rPr>
          <w:color w:val="000000"/>
        </w:rPr>
        <w:t xml:space="preserve">should </w:t>
      </w:r>
      <w:r w:rsidR="000641D3" w:rsidRPr="00F3679C">
        <w:rPr>
          <w:color w:val="000000"/>
        </w:rPr>
        <w:t>not be a Named Sub-contractor</w:t>
      </w:r>
      <w:r w:rsidR="00015B6D" w:rsidRPr="00F3679C">
        <w:rPr>
          <w:color w:val="000000"/>
        </w:rPr>
        <w:t>; and</w:t>
      </w:r>
    </w:p>
    <w:p w14:paraId="43B65DB5" w14:textId="77777777" w:rsidR="0024221A" w:rsidRPr="00F3679C" w:rsidRDefault="0024221A" w:rsidP="00C82AEA">
      <w:pPr>
        <w:pStyle w:val="Level3"/>
      </w:pPr>
      <w:r w:rsidRPr="00F3679C">
        <w:rPr>
          <w:rFonts w:cs="Trebuchet MS"/>
          <w:color w:val="000000"/>
        </w:rPr>
        <w:t xml:space="preserve">provide the Customer Relationship Manager with </w:t>
      </w:r>
      <w:r w:rsidR="00015B6D" w:rsidRPr="00F3679C">
        <w:rPr>
          <w:rFonts w:cs="Trebuchet MS"/>
          <w:color w:val="000000"/>
        </w:rPr>
        <w:t>a copy of</w:t>
      </w:r>
      <w:r w:rsidRPr="00F3679C">
        <w:rPr>
          <w:rFonts w:cs="Trebuchet MS"/>
          <w:color w:val="000000"/>
        </w:rPr>
        <w:t>:</w:t>
      </w:r>
    </w:p>
    <w:p w14:paraId="4635C9A3" w14:textId="75CD4DE0" w:rsidR="0024221A" w:rsidRPr="00F3679C" w:rsidRDefault="00BD427B" w:rsidP="00C82AEA">
      <w:pPr>
        <w:pStyle w:val="Level4"/>
        <w:tabs>
          <w:tab w:val="num" w:pos="3119"/>
        </w:tabs>
        <w:ind w:left="3119"/>
        <w:rPr>
          <w:color w:val="000000"/>
        </w:rPr>
      </w:pPr>
      <w:r>
        <w:rPr>
          <w:color w:val="000000"/>
        </w:rPr>
        <w:tab/>
      </w:r>
      <w:r w:rsidR="00015B6D" w:rsidRPr="00F3679C">
        <w:rPr>
          <w:color w:val="000000"/>
        </w:rPr>
        <w:t>the proposed Sub-contract</w:t>
      </w:r>
      <w:r w:rsidR="002A58E7" w:rsidRPr="00F3679C">
        <w:rPr>
          <w:color w:val="000000"/>
        </w:rPr>
        <w:t>; and</w:t>
      </w:r>
    </w:p>
    <w:p w14:paraId="188546BD" w14:textId="1E228B85" w:rsidR="00807E98" w:rsidRPr="00F3679C" w:rsidRDefault="00BD427B" w:rsidP="00C82AEA">
      <w:pPr>
        <w:pStyle w:val="Level4"/>
        <w:tabs>
          <w:tab w:val="num" w:pos="3119"/>
        </w:tabs>
        <w:ind w:left="3119"/>
        <w:rPr>
          <w:color w:val="000000"/>
        </w:rPr>
      </w:pPr>
      <w:r>
        <w:rPr>
          <w:rFonts w:cs="Trebuchet MS"/>
          <w:color w:val="000000"/>
        </w:rPr>
        <w:tab/>
      </w:r>
      <w:r w:rsidR="0024221A" w:rsidRPr="00F3679C">
        <w:rPr>
          <w:rFonts w:cs="Trebuchet MS"/>
          <w:color w:val="000000"/>
        </w:rPr>
        <w:t>the proposed Sub-contractor’s European Single Procurement Document</w:t>
      </w:r>
      <w:r w:rsidR="00253537" w:rsidRPr="00F3679C">
        <w:rPr>
          <w:color w:val="000000"/>
        </w:rPr>
        <w:t>.</w:t>
      </w:r>
    </w:p>
    <w:p w14:paraId="4BF76FF1" w14:textId="77777777" w:rsidR="00AD7FDC" w:rsidRPr="00F3679C" w:rsidRDefault="003908E0" w:rsidP="00C82AEA">
      <w:pPr>
        <w:pStyle w:val="Level2"/>
        <w:tabs>
          <w:tab w:val="clear" w:pos="1135"/>
        </w:tabs>
        <w:ind w:left="851"/>
      </w:pPr>
      <w:bookmarkStart w:id="183" w:name="_Ref413314402"/>
      <w:r w:rsidRPr="00F3679C">
        <w:t>The Service Provider shall ensure that all Sub-contracts</w:t>
      </w:r>
      <w:r w:rsidR="00AD7FDC" w:rsidRPr="00F3679C">
        <w:t>:</w:t>
      </w:r>
      <w:bookmarkEnd w:id="183"/>
    </w:p>
    <w:p w14:paraId="6E8E3BA0" w14:textId="5F44946A" w:rsidR="00663F01" w:rsidRPr="00F3679C" w:rsidRDefault="009512B7" w:rsidP="00C82AEA">
      <w:pPr>
        <w:pStyle w:val="Level3"/>
      </w:pPr>
      <w:r w:rsidRPr="00F3679C">
        <w:t xml:space="preserve">contain </w:t>
      </w:r>
      <w:r w:rsidR="003908E0" w:rsidRPr="00F3679C">
        <w:t>obligations no less onerous on the Sub-contractor tha</w:t>
      </w:r>
      <w:r w:rsidR="00D70F31" w:rsidRPr="00F3679C">
        <w:t>n those imposed on the Service P</w:t>
      </w:r>
      <w:r w:rsidR="003908E0" w:rsidRPr="00F3679C">
        <w:t xml:space="preserve">rovider under this Agreement in respect of data protection requirements set out in clauses </w:t>
      </w:r>
      <w:r w:rsidR="009A72AF" w:rsidRPr="00F3679C">
        <w:fldChar w:fldCharType="begin"/>
      </w:r>
      <w:r w:rsidR="009A72AF" w:rsidRPr="00F3679C">
        <w:instrText xml:space="preserve"> REF _Ref381970062 \r \h  \* MERGEFORMAT </w:instrText>
      </w:r>
      <w:r w:rsidR="009A72AF" w:rsidRPr="00F3679C">
        <w:fldChar w:fldCharType="separate"/>
      </w:r>
      <w:r w:rsidR="007706CE">
        <w:rPr>
          <w:rFonts w:hint="eastAsia"/>
          <w:cs/>
        </w:rPr>
        <w:t>‎</w:t>
      </w:r>
      <w:r w:rsidR="007706CE">
        <w:t>28</w:t>
      </w:r>
      <w:r w:rsidR="009A72AF" w:rsidRPr="00F3679C">
        <w:fldChar w:fldCharType="end"/>
      </w:r>
      <w:r w:rsidR="00D70F31" w:rsidRPr="00F3679C">
        <w:t xml:space="preserve"> (Customer D</w:t>
      </w:r>
      <w:r w:rsidR="003908E0" w:rsidRPr="00F3679C">
        <w:t xml:space="preserve">ata and Security Requirements ) and </w:t>
      </w:r>
      <w:r w:rsidR="009A72AF" w:rsidRPr="00F3679C">
        <w:fldChar w:fldCharType="begin"/>
      </w:r>
      <w:r w:rsidR="009A72AF" w:rsidRPr="00F3679C">
        <w:instrText xml:space="preserve"> REF _Ref381969807 \r \h  \* MERGEFORMAT </w:instrText>
      </w:r>
      <w:r w:rsidR="009A72AF" w:rsidRPr="00F3679C">
        <w:fldChar w:fldCharType="separate"/>
      </w:r>
      <w:r w:rsidR="007706CE">
        <w:rPr>
          <w:rFonts w:hint="eastAsia"/>
          <w:cs/>
        </w:rPr>
        <w:t>‎</w:t>
      </w:r>
      <w:r w:rsidR="007706CE">
        <w:t>31</w:t>
      </w:r>
      <w:r w:rsidR="009A72AF" w:rsidRPr="00F3679C">
        <w:fldChar w:fldCharType="end"/>
      </w:r>
      <w:r w:rsidR="003908E0" w:rsidRPr="00F3679C">
        <w:t xml:space="preserve"> (Protection of Personal Data)</w:t>
      </w:r>
      <w:r w:rsidR="00AD7FDC" w:rsidRPr="00F3679C">
        <w:t xml:space="preserve">; </w:t>
      </w:r>
    </w:p>
    <w:p w14:paraId="6192697A" w14:textId="77777777" w:rsidR="00663F01" w:rsidRPr="00F3679C" w:rsidRDefault="009512B7" w:rsidP="00C82AEA">
      <w:pPr>
        <w:pStyle w:val="Level3"/>
      </w:pPr>
      <w:r w:rsidRPr="00F3679C">
        <w:rPr>
          <w:lang w:val="en-US"/>
        </w:rPr>
        <w:t xml:space="preserve">(which in this sub-clause includes any contract in the </w:t>
      </w:r>
      <w:r w:rsidR="00C13B2C" w:rsidRPr="00F3679C">
        <w:rPr>
          <w:lang w:val="en-US"/>
        </w:rPr>
        <w:t>Service Provider</w:t>
      </w:r>
      <w:r w:rsidRPr="00F3679C">
        <w:rPr>
          <w:lang w:val="en-US"/>
        </w:rPr>
        <w:t xml:space="preserve">’s supply chain made wholly or substantially for the purpose of performing or contributing to the performance of the whole or any part of this Agreement) </w:t>
      </w:r>
      <w:r w:rsidRPr="00F3679C">
        <w:rPr>
          <w:rFonts w:cs="Arial"/>
          <w:lang w:val="en-US"/>
        </w:rPr>
        <w:t xml:space="preserve">contain </w:t>
      </w:r>
      <w:r w:rsidRPr="00F3679C">
        <w:rPr>
          <w:lang w:val="en-US"/>
        </w:rPr>
        <w:t>obligations requiring</w:t>
      </w:r>
      <w:r w:rsidR="00663F01" w:rsidRPr="00F3679C">
        <w:rPr>
          <w:lang w:val="en-US"/>
        </w:rPr>
        <w:t xml:space="preserve"> each Subcontractor</w:t>
      </w:r>
      <w:r w:rsidRPr="00F3679C">
        <w:rPr>
          <w:lang w:val="en-US"/>
        </w:rPr>
        <w:t xml:space="preserve"> to:</w:t>
      </w:r>
    </w:p>
    <w:p w14:paraId="48E54D01" w14:textId="4D751105" w:rsidR="00663F01" w:rsidRPr="00F3679C" w:rsidRDefault="00BD427B" w:rsidP="00C82AEA">
      <w:pPr>
        <w:pStyle w:val="Level4"/>
        <w:tabs>
          <w:tab w:val="num" w:pos="3119"/>
        </w:tabs>
        <w:ind w:left="3119"/>
        <w:rPr>
          <w:color w:val="000000"/>
        </w:rPr>
      </w:pPr>
      <w:r>
        <w:rPr>
          <w:color w:val="000000"/>
        </w:rPr>
        <w:tab/>
      </w:r>
      <w:r w:rsidR="0026613D" w:rsidRPr="00F3679C">
        <w:rPr>
          <w:color w:val="000000"/>
        </w:rPr>
        <w:t xml:space="preserve">comply with </w:t>
      </w:r>
      <w:r w:rsidR="00334E8E" w:rsidRPr="00F3679C">
        <w:rPr>
          <w:color w:val="000000"/>
        </w:rPr>
        <w:t xml:space="preserve">the provisions of </w:t>
      </w:r>
      <w:r w:rsidR="0026613D" w:rsidRPr="00F3679C">
        <w:rPr>
          <w:color w:val="000000"/>
        </w:rPr>
        <w:t>PPN7/14;</w:t>
      </w:r>
    </w:p>
    <w:p w14:paraId="1FC7F77B" w14:textId="1F1AC6F5" w:rsidR="0026613D" w:rsidRPr="00F3679C" w:rsidRDefault="00BD427B" w:rsidP="00C82AEA">
      <w:pPr>
        <w:pStyle w:val="Level4"/>
        <w:tabs>
          <w:tab w:val="num" w:pos="3119"/>
        </w:tabs>
        <w:ind w:left="3119"/>
        <w:rPr>
          <w:color w:val="000000"/>
        </w:rPr>
      </w:pPr>
      <w:r>
        <w:rPr>
          <w:color w:val="000000"/>
        </w:rPr>
        <w:tab/>
      </w:r>
      <w:r w:rsidR="0026613D" w:rsidRPr="00F3679C">
        <w:rPr>
          <w:color w:val="000000"/>
        </w:rPr>
        <w:t>ensure that any new products purchased by it for use partly or wholly in the performance of its obligations under the Subcontract comply with the standard for products in Directive 2012/27/EU;</w:t>
      </w:r>
    </w:p>
    <w:p w14:paraId="556DF489" w14:textId="614F6C2F" w:rsidR="0026613D" w:rsidRPr="00F3679C" w:rsidRDefault="00BD427B" w:rsidP="00C82AEA">
      <w:pPr>
        <w:pStyle w:val="Level4"/>
        <w:tabs>
          <w:tab w:val="num" w:pos="3119"/>
        </w:tabs>
        <w:ind w:left="3119"/>
        <w:rPr>
          <w:color w:val="000000"/>
        </w:rPr>
      </w:pPr>
      <w:r>
        <w:rPr>
          <w:color w:val="000000"/>
        </w:rPr>
        <w:tab/>
      </w:r>
      <w:r w:rsidR="0026613D" w:rsidRPr="00F3679C">
        <w:rPr>
          <w:color w:val="000000"/>
        </w:rPr>
        <w:t xml:space="preserve">demonstrate to the Service Provider how any new products purchased by it for use partly or wholly in the performance of its obligations under the </w:t>
      </w:r>
      <w:r w:rsidR="007B780F" w:rsidRPr="00F3679C">
        <w:rPr>
          <w:color w:val="000000"/>
        </w:rPr>
        <w:t xml:space="preserve">Sub-contract </w:t>
      </w:r>
      <w:r w:rsidR="0026613D" w:rsidRPr="00F3679C">
        <w:rPr>
          <w:color w:val="000000"/>
        </w:rPr>
        <w:t>comply with the requirements of PPN7/14; and</w:t>
      </w:r>
    </w:p>
    <w:p w14:paraId="764B1737" w14:textId="189B0CAE" w:rsidR="00AD7FDC" w:rsidRPr="00F3679C" w:rsidRDefault="009512B7" w:rsidP="00C82AEA">
      <w:pPr>
        <w:pStyle w:val="Level3"/>
      </w:pPr>
      <w:r w:rsidRPr="00F3679C">
        <w:t xml:space="preserve">contain </w:t>
      </w:r>
      <w:r w:rsidR="00AD7FDC" w:rsidRPr="00F3679C">
        <w:t xml:space="preserve">a provision enabling the Service Provider or the Customer to appoint a Remedial Adviser on terms </w:t>
      </w:r>
      <w:r w:rsidR="00271598" w:rsidRPr="00F3679C">
        <w:t>the same as or similar to the terms</w:t>
      </w:r>
      <w:r w:rsidR="00AD7FDC" w:rsidRPr="00F3679C">
        <w:t xml:space="preserve"> set out in clause</w:t>
      </w:r>
      <w:r w:rsidR="00D70F31" w:rsidRPr="00F3679C">
        <w:t xml:space="preserve"> </w:t>
      </w:r>
      <w:r w:rsidR="00443C92" w:rsidRPr="00F3679C">
        <w:fldChar w:fldCharType="begin"/>
      </w:r>
      <w:r w:rsidR="00D15317" w:rsidRPr="00F3679C">
        <w:instrText xml:space="preserve"> REF _Ref381969826 \r \h </w:instrText>
      </w:r>
      <w:r w:rsidR="00F3679C" w:rsidRPr="00F3679C">
        <w:instrText xml:space="preserve"> \* MERGEFORMAT </w:instrText>
      </w:r>
      <w:r w:rsidR="00443C92" w:rsidRPr="00F3679C">
        <w:fldChar w:fldCharType="separate"/>
      </w:r>
      <w:r w:rsidR="007706CE">
        <w:rPr>
          <w:rFonts w:hint="eastAsia"/>
          <w:cs/>
        </w:rPr>
        <w:t>‎</w:t>
      </w:r>
      <w:r w:rsidR="007706CE">
        <w:t>37</w:t>
      </w:r>
      <w:r w:rsidR="00443C92" w:rsidRPr="00F3679C">
        <w:fldChar w:fldCharType="end"/>
      </w:r>
      <w:r w:rsidR="00D70F31" w:rsidRPr="00F3679C">
        <w:t xml:space="preserve"> (Remedial Advisor) or for the Customer </w:t>
      </w:r>
      <w:r w:rsidR="008A5822" w:rsidRPr="00F3679C">
        <w:t xml:space="preserve">to </w:t>
      </w:r>
      <w:r w:rsidR="00D70F31" w:rsidRPr="00F3679C">
        <w:t xml:space="preserve">step in on terms </w:t>
      </w:r>
      <w:r w:rsidR="00271598" w:rsidRPr="00F3679C">
        <w:t>the same as or similar to the terms</w:t>
      </w:r>
      <w:r w:rsidR="00D70F31" w:rsidRPr="00F3679C">
        <w:t xml:space="preserve"> set out in clause</w:t>
      </w:r>
      <w:r w:rsidR="00AD7FDC" w:rsidRPr="00F3679C">
        <w:t xml:space="preserve"> </w:t>
      </w:r>
      <w:r w:rsidR="009A72AF" w:rsidRPr="00F3679C">
        <w:fldChar w:fldCharType="begin"/>
      </w:r>
      <w:r w:rsidR="009A72AF" w:rsidRPr="00F3679C">
        <w:instrText xml:space="preserve"> REF _Ref381969840 \r \h  \* MERGEFORMAT </w:instrText>
      </w:r>
      <w:r w:rsidR="009A72AF" w:rsidRPr="00F3679C">
        <w:fldChar w:fldCharType="separate"/>
      </w:r>
      <w:r w:rsidR="007706CE">
        <w:rPr>
          <w:rFonts w:hint="eastAsia"/>
          <w:cs/>
        </w:rPr>
        <w:t>‎</w:t>
      </w:r>
      <w:r w:rsidR="007706CE">
        <w:t>38</w:t>
      </w:r>
      <w:r w:rsidR="009A72AF" w:rsidRPr="00F3679C">
        <w:fldChar w:fldCharType="end"/>
      </w:r>
      <w:r w:rsidR="00AD7FDC" w:rsidRPr="00F3679C">
        <w:t xml:space="preserve"> (Step-in Rights).</w:t>
      </w:r>
    </w:p>
    <w:p w14:paraId="39C684F4" w14:textId="7636D73F" w:rsidR="00355D3C" w:rsidRPr="00F3679C" w:rsidRDefault="00322528" w:rsidP="00C82AEA">
      <w:pPr>
        <w:pStyle w:val="Level2"/>
        <w:tabs>
          <w:tab w:val="clear" w:pos="1135"/>
        </w:tabs>
        <w:ind w:left="851"/>
      </w:pPr>
      <w:bookmarkStart w:id="184" w:name="_Ref381970015"/>
      <w:r w:rsidRPr="00F3679C">
        <w:t xml:space="preserve">If requested by the </w:t>
      </w:r>
      <w:r w:rsidR="000C402F" w:rsidRPr="00F3679C">
        <w:t>Customer</w:t>
      </w:r>
      <w:r w:rsidRPr="00F3679C">
        <w:t xml:space="preserve"> </w:t>
      </w:r>
      <w:r w:rsidR="00015B6D" w:rsidRPr="00F3679C">
        <w:rPr>
          <w:rFonts w:cs="Trebuchet MS"/>
          <w:color w:val="000000"/>
        </w:rPr>
        <w:t xml:space="preserve">Relationship Manager </w:t>
      </w:r>
      <w:r w:rsidRPr="00F3679C">
        <w:t xml:space="preserve">within </w:t>
      </w:r>
      <w:r w:rsidR="00FB205E" w:rsidRPr="00F3679C">
        <w:t>ten (</w:t>
      </w:r>
      <w:r w:rsidRPr="00F3679C">
        <w:t>10</w:t>
      </w:r>
      <w:r w:rsidR="00FB205E" w:rsidRPr="00F3679C">
        <w:t>)</w:t>
      </w:r>
      <w:r w:rsidRPr="00F3679C">
        <w:t xml:space="preserve"> Working Days of receipt of the </w:t>
      </w:r>
      <w:r w:rsidR="00C21ED2" w:rsidRPr="00F3679C">
        <w:t>Service Provider</w:t>
      </w:r>
      <w:r w:rsidRPr="00F3679C">
        <w:t>’s</w:t>
      </w:r>
      <w:r w:rsidR="00CB5D44" w:rsidRPr="00F3679C">
        <w:t xml:space="preserve"> </w:t>
      </w:r>
      <w:r w:rsidRPr="00F3679C">
        <w:t xml:space="preserve">notice issued pursuant to </w:t>
      </w:r>
      <w:r w:rsidR="00FB205E" w:rsidRPr="00F3679C">
        <w:t>clause</w:t>
      </w:r>
      <w:r w:rsidRPr="00F3679C">
        <w:t xml:space="preserve"> </w:t>
      </w:r>
      <w:r w:rsidR="009A72AF" w:rsidRPr="00F3679C">
        <w:fldChar w:fldCharType="begin"/>
      </w:r>
      <w:r w:rsidR="009A72AF" w:rsidRPr="00F3679C">
        <w:instrText xml:space="preserve"> REF _Ref381969990 \r \h  \* MERGEFORMAT </w:instrText>
      </w:r>
      <w:r w:rsidR="009A72AF" w:rsidRPr="00F3679C">
        <w:fldChar w:fldCharType="separate"/>
      </w:r>
      <w:r w:rsidR="007706CE">
        <w:rPr>
          <w:rFonts w:hint="eastAsia"/>
          <w:cs/>
        </w:rPr>
        <w:t>‎</w:t>
      </w:r>
      <w:r w:rsidR="007706CE">
        <w:t>21.2</w:t>
      </w:r>
      <w:r w:rsidR="009A72AF" w:rsidRPr="00F3679C">
        <w:fldChar w:fldCharType="end"/>
      </w:r>
      <w:r w:rsidRPr="00F3679C">
        <w:t xml:space="preserve">, the </w:t>
      </w:r>
      <w:r w:rsidR="00C21ED2" w:rsidRPr="00F3679C">
        <w:t>Service Provider</w:t>
      </w:r>
      <w:r w:rsidRPr="00F3679C">
        <w:t xml:space="preserve"> shall also provide</w:t>
      </w:r>
      <w:r w:rsidR="00015B6D" w:rsidRPr="00F3679C">
        <w:rPr>
          <w:rFonts w:cs="Trebuchet MS"/>
          <w:color w:val="000000"/>
        </w:rPr>
        <w:t xml:space="preserve"> any further information reasonably requested by the </w:t>
      </w:r>
      <w:r w:rsidR="00144348" w:rsidRPr="00F3679C">
        <w:rPr>
          <w:rFonts w:cs="Trebuchet MS"/>
          <w:color w:val="000000"/>
        </w:rPr>
        <w:t>Customer Relationship Manager</w:t>
      </w:r>
      <w:r w:rsidR="00015B6D" w:rsidRPr="00F3679C">
        <w:rPr>
          <w:rFonts w:cs="Trebuchet MS"/>
          <w:color w:val="000000"/>
        </w:rPr>
        <w:t>.</w:t>
      </w:r>
      <w:bookmarkEnd w:id="184"/>
    </w:p>
    <w:p w14:paraId="0FE754BE" w14:textId="2FA7C3F6" w:rsidR="00355D3C" w:rsidRPr="004A5EC9" w:rsidRDefault="00322528" w:rsidP="00C82AEA">
      <w:pPr>
        <w:pStyle w:val="Level2"/>
        <w:tabs>
          <w:tab w:val="clear" w:pos="1135"/>
        </w:tabs>
        <w:ind w:left="851"/>
      </w:pPr>
      <w:r w:rsidRPr="00F3679C">
        <w:t xml:space="preserve">The </w:t>
      </w:r>
      <w:r w:rsidR="00144348" w:rsidRPr="00F3679C">
        <w:rPr>
          <w:rFonts w:cs="Trebuchet MS"/>
          <w:color w:val="000000"/>
        </w:rPr>
        <w:t xml:space="preserve">Customer Relationship </w:t>
      </w:r>
      <w:r w:rsidR="00144348" w:rsidRPr="004A5EC9">
        <w:rPr>
          <w:rFonts w:cs="Trebuchet MS"/>
          <w:color w:val="000000"/>
        </w:rPr>
        <w:t>Manager</w:t>
      </w:r>
      <w:r w:rsidRPr="004A5EC9">
        <w:t xml:space="preserve"> may, within </w:t>
      </w:r>
      <w:r w:rsidR="00FB205E" w:rsidRPr="004A5EC9">
        <w:t>ten (</w:t>
      </w:r>
      <w:r w:rsidRPr="004A5EC9">
        <w:t>10</w:t>
      </w:r>
      <w:r w:rsidR="00FB205E" w:rsidRPr="004A5EC9">
        <w:t>)</w:t>
      </w:r>
      <w:r w:rsidRPr="004A5EC9">
        <w:t xml:space="preserve"> Working Days of receipt of the </w:t>
      </w:r>
      <w:r w:rsidR="00C21ED2" w:rsidRPr="004A5EC9">
        <w:t>Service Provider</w:t>
      </w:r>
      <w:r w:rsidRPr="004A5EC9">
        <w:t>’s notice</w:t>
      </w:r>
      <w:r w:rsidR="00CB5D44" w:rsidRPr="004A5EC9">
        <w:t xml:space="preserve"> </w:t>
      </w:r>
      <w:r w:rsidRPr="004A5EC9">
        <w:rPr>
          <w:rFonts w:cs="Trebuchet MS"/>
          <w:color w:val="000000"/>
        </w:rPr>
        <w:t xml:space="preserve">issued pursuant to </w:t>
      </w:r>
      <w:r w:rsidR="00FB205E" w:rsidRPr="004A5EC9">
        <w:rPr>
          <w:rFonts w:cs="Trebuchet MS"/>
          <w:color w:val="000000"/>
        </w:rPr>
        <w:t>clause</w:t>
      </w:r>
      <w:r w:rsidR="008212BD" w:rsidRPr="004A5EC9">
        <w:rPr>
          <w:rFonts w:cs="Trebuchet MS"/>
          <w:color w:val="000000"/>
        </w:rPr>
        <w:t xml:space="preserve"> </w:t>
      </w:r>
      <w:r w:rsidR="009A72AF" w:rsidRPr="004A5EC9">
        <w:fldChar w:fldCharType="begin"/>
      </w:r>
      <w:r w:rsidR="009A72AF" w:rsidRPr="004A5EC9">
        <w:instrText xml:space="preserve"> REF _Ref381969990 \r \h  \* MERGEFORMAT </w:instrText>
      </w:r>
      <w:r w:rsidR="009A72AF" w:rsidRPr="004A5EC9">
        <w:fldChar w:fldCharType="separate"/>
      </w:r>
      <w:r w:rsidR="007706CE" w:rsidRPr="0094210A">
        <w:rPr>
          <w:rFonts w:cs="Arial" w:hint="eastAsia"/>
          <w:color w:val="000000"/>
          <w:cs/>
        </w:rPr>
        <w:t>‎</w:t>
      </w:r>
      <w:r w:rsidR="007706CE">
        <w:t>21.2</w:t>
      </w:r>
      <w:r w:rsidR="009A72AF" w:rsidRPr="004A5EC9">
        <w:fldChar w:fldCharType="end"/>
      </w:r>
      <w:r w:rsidRPr="004A5EC9">
        <w:rPr>
          <w:rFonts w:cs="Trebuchet MS"/>
          <w:color w:val="000000"/>
        </w:rPr>
        <w:t xml:space="preserve"> (or, if later, receipt of any further information</w:t>
      </w:r>
      <w:r w:rsidR="00CB5D44" w:rsidRPr="004A5EC9">
        <w:rPr>
          <w:rFonts w:cs="Trebuchet MS"/>
          <w:color w:val="000000"/>
        </w:rPr>
        <w:t xml:space="preserve"> </w:t>
      </w:r>
      <w:r w:rsidRPr="004A5EC9">
        <w:rPr>
          <w:rFonts w:cs="Trebuchet MS"/>
          <w:color w:val="000000"/>
        </w:rPr>
        <w:t xml:space="preserve">requested pursuant to </w:t>
      </w:r>
      <w:r w:rsidR="00FB205E" w:rsidRPr="004A5EC9">
        <w:rPr>
          <w:rFonts w:cs="Trebuchet MS"/>
          <w:color w:val="000000"/>
        </w:rPr>
        <w:t>clause</w:t>
      </w:r>
      <w:r w:rsidRPr="004A5EC9">
        <w:rPr>
          <w:rFonts w:cs="Trebuchet MS"/>
          <w:color w:val="000000"/>
        </w:rPr>
        <w:t xml:space="preserve"> </w:t>
      </w:r>
      <w:r w:rsidR="009A72AF" w:rsidRPr="004A5EC9">
        <w:fldChar w:fldCharType="begin"/>
      </w:r>
      <w:r w:rsidR="009A72AF" w:rsidRPr="004A5EC9">
        <w:instrText xml:space="preserve"> REF _Ref381970015 \r \h  \* MERGEFORMAT </w:instrText>
      </w:r>
      <w:r w:rsidR="009A72AF" w:rsidRPr="004A5EC9">
        <w:fldChar w:fldCharType="separate"/>
      </w:r>
      <w:r w:rsidR="007706CE" w:rsidRPr="0094210A">
        <w:rPr>
          <w:rFonts w:cs="Arial" w:hint="eastAsia"/>
          <w:color w:val="000000"/>
          <w:cs/>
        </w:rPr>
        <w:t>‎</w:t>
      </w:r>
      <w:r w:rsidR="007706CE">
        <w:t>21.4</w:t>
      </w:r>
      <w:r w:rsidR="009A72AF" w:rsidRPr="004A5EC9">
        <w:fldChar w:fldCharType="end"/>
      </w:r>
      <w:r w:rsidRPr="004A5EC9">
        <w:rPr>
          <w:rFonts w:cs="Trebuchet MS"/>
          <w:color w:val="000000"/>
        </w:rPr>
        <w:t>), object to the appointment of the relevant</w:t>
      </w:r>
      <w:r w:rsidR="00CB5D44" w:rsidRPr="004A5EC9">
        <w:rPr>
          <w:rFonts w:cs="Trebuchet MS"/>
          <w:color w:val="000000"/>
        </w:rPr>
        <w:t xml:space="preserve"> </w:t>
      </w:r>
      <w:r w:rsidRPr="004A5EC9">
        <w:rPr>
          <w:rFonts w:cs="Trebuchet MS"/>
          <w:color w:val="000000"/>
        </w:rPr>
        <w:t>Sub-contractor if it considers that:</w:t>
      </w:r>
    </w:p>
    <w:p w14:paraId="38AAB72B" w14:textId="77777777" w:rsidR="00355D3C" w:rsidRPr="004A5EC9" w:rsidRDefault="00322528" w:rsidP="00C82AEA">
      <w:pPr>
        <w:pStyle w:val="Level3"/>
      </w:pPr>
      <w:r w:rsidRPr="004A5EC9">
        <w:rPr>
          <w:rFonts w:cs="Trebuchet MS"/>
          <w:color w:val="000000"/>
        </w:rPr>
        <w:t>the appointment of a proposed Sub-contractor may prejudice the provision</w:t>
      </w:r>
      <w:r w:rsidR="00CB5D44" w:rsidRPr="004A5EC9">
        <w:rPr>
          <w:rFonts w:cs="Trebuchet MS"/>
          <w:color w:val="000000"/>
        </w:rPr>
        <w:t xml:space="preserve"> </w:t>
      </w:r>
      <w:r w:rsidRPr="004A5EC9">
        <w:rPr>
          <w:rFonts w:cs="Trebuchet MS"/>
          <w:color w:val="000000"/>
        </w:rPr>
        <w:t xml:space="preserve">of the Services and/or may be contrary to the interests of the </w:t>
      </w:r>
      <w:r w:rsidR="000C402F" w:rsidRPr="004A5EC9">
        <w:rPr>
          <w:rFonts w:cs="Trebuchet MS"/>
          <w:color w:val="000000"/>
        </w:rPr>
        <w:t>Customer</w:t>
      </w:r>
      <w:r w:rsidRPr="004A5EC9">
        <w:rPr>
          <w:rFonts w:cs="Trebuchet MS"/>
          <w:color w:val="000000"/>
        </w:rPr>
        <w:t>;</w:t>
      </w:r>
    </w:p>
    <w:p w14:paraId="0841C4AA" w14:textId="77777777" w:rsidR="00322528" w:rsidRPr="004A5EC9" w:rsidRDefault="00322528" w:rsidP="00C82AEA">
      <w:pPr>
        <w:pStyle w:val="Level3"/>
      </w:pPr>
      <w:r w:rsidRPr="004A5EC9">
        <w:rPr>
          <w:rFonts w:cs="Trebuchet MS"/>
          <w:color w:val="000000"/>
        </w:rPr>
        <w:t>the proposed Sub-contractor is unreliable and/or has not provided</w:t>
      </w:r>
      <w:r w:rsidR="00CB5D44" w:rsidRPr="004A5EC9">
        <w:rPr>
          <w:rFonts w:cs="Trebuchet MS"/>
          <w:color w:val="000000"/>
        </w:rPr>
        <w:t xml:space="preserve"> </w:t>
      </w:r>
      <w:r w:rsidRPr="004A5EC9">
        <w:rPr>
          <w:rFonts w:cs="Trebuchet MS"/>
          <w:color w:val="000000"/>
        </w:rPr>
        <w:t>reasonable services to its other customers;</w:t>
      </w:r>
    </w:p>
    <w:p w14:paraId="5E2271A4" w14:textId="77777777" w:rsidR="007C63EB" w:rsidRPr="004A5EC9" w:rsidRDefault="00322528" w:rsidP="00C82AEA">
      <w:pPr>
        <w:pStyle w:val="Level3"/>
      </w:pPr>
      <w:r w:rsidRPr="004A5EC9">
        <w:rPr>
          <w:rFonts w:cs="Trebuchet MS"/>
          <w:color w:val="000000"/>
        </w:rPr>
        <w:t>the proposed Sub-contractor employs unfit persons</w:t>
      </w:r>
      <w:r w:rsidR="0024221A" w:rsidRPr="004A5EC9">
        <w:rPr>
          <w:rFonts w:cs="Trebuchet MS"/>
          <w:color w:val="000000"/>
        </w:rPr>
        <w:t xml:space="preserve">; </w:t>
      </w:r>
    </w:p>
    <w:p w14:paraId="6A6E9025" w14:textId="1DF23077" w:rsidR="0024221A" w:rsidRPr="004A5EC9" w:rsidRDefault="007C63EB" w:rsidP="00C82AEA">
      <w:pPr>
        <w:pStyle w:val="Level3"/>
      </w:pPr>
      <w:r w:rsidRPr="004A5EC9">
        <w:rPr>
          <w:rFonts w:cs="Trebuchet MS"/>
          <w:color w:val="000000"/>
        </w:rPr>
        <w:t xml:space="preserve">the proposed Sub-contractor should be excluded in accordance with clause </w:t>
      </w:r>
      <w:r w:rsidRPr="004A5EC9">
        <w:rPr>
          <w:rFonts w:cs="Trebuchet MS"/>
          <w:color w:val="000000"/>
        </w:rPr>
        <w:fldChar w:fldCharType="begin"/>
      </w:r>
      <w:r w:rsidRPr="004A5EC9">
        <w:rPr>
          <w:rFonts w:cs="Trebuchet MS"/>
          <w:color w:val="000000"/>
        </w:rPr>
        <w:instrText xml:space="preserve"> REF _Ref439923906 \r \h </w:instrText>
      </w:r>
      <w:r w:rsidR="00F3679C" w:rsidRPr="004A5EC9">
        <w:rPr>
          <w:rFonts w:cs="Trebuchet MS"/>
          <w:color w:val="000000"/>
        </w:rPr>
        <w:instrText xml:space="preserve"> \* MERGEFORMAT </w:instrText>
      </w:r>
      <w:r w:rsidRPr="004A5EC9">
        <w:rPr>
          <w:rFonts w:cs="Trebuchet MS"/>
          <w:color w:val="000000"/>
        </w:rPr>
      </w:r>
      <w:r w:rsidRPr="004A5EC9">
        <w:rPr>
          <w:rFonts w:cs="Trebuchet MS"/>
          <w:color w:val="000000"/>
        </w:rPr>
        <w:fldChar w:fldCharType="separate"/>
      </w:r>
      <w:r w:rsidR="007706CE" w:rsidRPr="00A71464">
        <w:rPr>
          <w:rFonts w:cs="Arial"/>
          <w:color w:val="000000"/>
          <w:cs/>
        </w:rPr>
        <w:t>‎</w:t>
      </w:r>
      <w:r w:rsidR="007706CE">
        <w:rPr>
          <w:rFonts w:cs="Trebuchet MS"/>
          <w:color w:val="000000"/>
        </w:rPr>
        <w:t>21.27</w:t>
      </w:r>
      <w:r w:rsidRPr="004A5EC9">
        <w:rPr>
          <w:rFonts w:cs="Trebuchet MS"/>
          <w:color w:val="000000"/>
        </w:rPr>
        <w:fldChar w:fldCharType="end"/>
      </w:r>
      <w:r w:rsidRPr="004A5EC9">
        <w:rPr>
          <w:rFonts w:cs="Trebuchet MS"/>
          <w:color w:val="000000"/>
        </w:rPr>
        <w:t xml:space="preserve">; </w:t>
      </w:r>
      <w:r w:rsidR="0024221A" w:rsidRPr="004A5EC9">
        <w:rPr>
          <w:rFonts w:cs="Trebuchet MS"/>
          <w:color w:val="000000"/>
        </w:rPr>
        <w:t>and/or</w:t>
      </w:r>
    </w:p>
    <w:p w14:paraId="2E9CC70A" w14:textId="77777777" w:rsidR="001322CB" w:rsidRPr="00F3679C" w:rsidRDefault="0024221A" w:rsidP="00C82AEA">
      <w:pPr>
        <w:pStyle w:val="Level3"/>
      </w:pPr>
      <w:r w:rsidRPr="00F3679C">
        <w:rPr>
          <w:rFonts w:cs="Trebuchet MS"/>
          <w:color w:val="000000"/>
        </w:rPr>
        <w:t>the proposed Sub-contractor’s European Single Procurement Document does not confirm that it meets the requirement</w:t>
      </w:r>
      <w:r w:rsidR="007C63EB" w:rsidRPr="00F3679C">
        <w:rPr>
          <w:rFonts w:cs="Trebuchet MS"/>
          <w:color w:val="000000"/>
        </w:rPr>
        <w:t>s</w:t>
      </w:r>
      <w:r w:rsidRPr="00F3679C">
        <w:rPr>
          <w:rFonts w:cs="Trebuchet MS"/>
          <w:color w:val="000000"/>
        </w:rPr>
        <w:t xml:space="preserve"> of</w:t>
      </w:r>
      <w:r w:rsidR="00BA7117" w:rsidRPr="00F3679C">
        <w:rPr>
          <w:rFonts w:cs="Trebuchet MS"/>
          <w:color w:val="000000"/>
        </w:rPr>
        <w:t xml:space="preserve"> the Public Contracts Regulations</w:t>
      </w:r>
      <w:r w:rsidR="00322528" w:rsidRPr="00F3679C">
        <w:rPr>
          <w:rFonts w:cs="Trebuchet MS"/>
          <w:color w:val="000000"/>
        </w:rPr>
        <w:t>,</w:t>
      </w:r>
    </w:p>
    <w:p w14:paraId="4F8C9E2D" w14:textId="77777777" w:rsidR="00322528" w:rsidRPr="00F3679C" w:rsidRDefault="00322528" w:rsidP="00C82AEA">
      <w:pPr>
        <w:pStyle w:val="Body2"/>
        <w:ind w:left="851"/>
      </w:pPr>
      <w:r w:rsidRPr="00F3679C">
        <w:t xml:space="preserve">in which case, the </w:t>
      </w:r>
      <w:r w:rsidR="00C21ED2" w:rsidRPr="00F3679C">
        <w:t>Service Provider</w:t>
      </w:r>
      <w:r w:rsidRPr="00F3679C">
        <w:t xml:space="preserve"> shall not proceed with the proposed appointment</w:t>
      </w:r>
      <w:r w:rsidR="002B0588" w:rsidRPr="00F3679C">
        <w:t>.</w:t>
      </w:r>
    </w:p>
    <w:p w14:paraId="609D127E" w14:textId="77777777" w:rsidR="00322528" w:rsidRPr="00F3679C" w:rsidRDefault="00322528" w:rsidP="00C82AEA">
      <w:pPr>
        <w:pStyle w:val="Level2"/>
        <w:tabs>
          <w:tab w:val="clear" w:pos="1135"/>
        </w:tabs>
        <w:ind w:left="851"/>
      </w:pPr>
      <w:r w:rsidRPr="00F3679C">
        <w:rPr>
          <w:rFonts w:cs="Trebuchet MS"/>
          <w:color w:val="000000"/>
        </w:rPr>
        <w:t>If:</w:t>
      </w:r>
    </w:p>
    <w:p w14:paraId="04DB4611" w14:textId="77777777" w:rsidR="00355D3C" w:rsidRPr="00F3679C" w:rsidRDefault="00322528" w:rsidP="00C82AEA">
      <w:pPr>
        <w:pStyle w:val="Level3"/>
      </w:pPr>
      <w:r w:rsidRPr="00F3679C">
        <w:t xml:space="preserve">the </w:t>
      </w:r>
      <w:r w:rsidR="000C402F" w:rsidRPr="00F3679C">
        <w:t>Customer</w:t>
      </w:r>
      <w:r w:rsidRPr="00F3679C">
        <w:t xml:space="preserve"> </w:t>
      </w:r>
      <w:r w:rsidR="0024221A" w:rsidRPr="00F3679C">
        <w:rPr>
          <w:rFonts w:cs="Trebuchet MS"/>
          <w:color w:val="000000"/>
        </w:rPr>
        <w:t xml:space="preserve">Relationship Manager </w:t>
      </w:r>
      <w:r w:rsidRPr="00F3679C">
        <w:t xml:space="preserve">has not notified the </w:t>
      </w:r>
      <w:r w:rsidR="00C21ED2" w:rsidRPr="00F3679C">
        <w:t>Service Provider</w:t>
      </w:r>
      <w:r w:rsidRPr="00F3679C">
        <w:t xml:space="preserve"> that it objects to the proposed</w:t>
      </w:r>
      <w:r w:rsidR="00CB5D44" w:rsidRPr="00F3679C">
        <w:t xml:space="preserve"> </w:t>
      </w:r>
      <w:r w:rsidRPr="00F3679C">
        <w:t xml:space="preserve">Sub-contractor’s appointment by the later of </w:t>
      </w:r>
      <w:r w:rsidR="00FB205E" w:rsidRPr="00F3679C">
        <w:t>ten (</w:t>
      </w:r>
      <w:r w:rsidRPr="00F3679C">
        <w:t>10</w:t>
      </w:r>
      <w:r w:rsidR="00FB205E" w:rsidRPr="00F3679C">
        <w:t>)</w:t>
      </w:r>
      <w:r w:rsidRPr="00F3679C">
        <w:t xml:space="preserve"> Working Days of receipt of:</w:t>
      </w:r>
    </w:p>
    <w:p w14:paraId="6B1BA8EE" w14:textId="212065BC" w:rsidR="00322528" w:rsidRPr="004A5EC9" w:rsidRDefault="00BD427B" w:rsidP="00C82AEA">
      <w:pPr>
        <w:pStyle w:val="Level4"/>
        <w:tabs>
          <w:tab w:val="num" w:pos="3119"/>
        </w:tabs>
        <w:ind w:left="3119"/>
        <w:rPr>
          <w:color w:val="000000"/>
        </w:rPr>
      </w:pPr>
      <w:r>
        <w:rPr>
          <w:rFonts w:cs="Trebuchet MS"/>
          <w:color w:val="000000"/>
        </w:rPr>
        <w:tab/>
      </w:r>
      <w:r w:rsidR="00322528" w:rsidRPr="004A5EC9">
        <w:rPr>
          <w:rFonts w:cs="Trebuchet MS"/>
          <w:color w:val="000000"/>
        </w:rPr>
        <w:t xml:space="preserve">the </w:t>
      </w:r>
      <w:r w:rsidR="00C21ED2" w:rsidRPr="004A5EC9">
        <w:rPr>
          <w:rFonts w:cs="Trebuchet MS"/>
          <w:color w:val="000000"/>
        </w:rPr>
        <w:t>Service Provider</w:t>
      </w:r>
      <w:r w:rsidR="00322528" w:rsidRPr="004A5EC9">
        <w:rPr>
          <w:rFonts w:cs="Trebuchet MS"/>
          <w:color w:val="000000"/>
        </w:rPr>
        <w:t xml:space="preserve">’s notice issued pursuant to </w:t>
      </w:r>
      <w:r w:rsidR="00FB205E" w:rsidRPr="004A5EC9">
        <w:rPr>
          <w:rFonts w:cs="Trebuchet MS"/>
          <w:color w:val="000000"/>
        </w:rPr>
        <w:t>clause</w:t>
      </w:r>
      <w:r w:rsidR="00322528" w:rsidRPr="004A5EC9">
        <w:rPr>
          <w:rFonts w:cs="Trebuchet MS"/>
          <w:color w:val="000000"/>
        </w:rPr>
        <w:t xml:space="preserve"> </w:t>
      </w:r>
      <w:r w:rsidR="00443C92" w:rsidRPr="004A5EC9">
        <w:rPr>
          <w:rFonts w:cs="Trebuchet MS"/>
          <w:color w:val="000000"/>
        </w:rPr>
        <w:fldChar w:fldCharType="begin"/>
      </w:r>
      <w:r w:rsidR="00332956" w:rsidRPr="004A5EC9">
        <w:rPr>
          <w:rFonts w:cs="Trebuchet MS"/>
          <w:color w:val="000000"/>
        </w:rPr>
        <w:instrText xml:space="preserve"> REF _Ref417375334 \r \h </w:instrText>
      </w:r>
      <w:r w:rsidR="004E21DC" w:rsidRPr="004A5EC9">
        <w:rPr>
          <w:rFonts w:cs="Trebuchet MS"/>
          <w:color w:val="000000"/>
        </w:rPr>
        <w:instrText xml:space="preserve"> \* MERGEFORMAT </w:instrText>
      </w:r>
      <w:r w:rsidR="00443C92" w:rsidRPr="004A5EC9">
        <w:rPr>
          <w:rFonts w:cs="Trebuchet MS"/>
          <w:color w:val="000000"/>
        </w:rPr>
      </w:r>
      <w:r w:rsidR="00443C92" w:rsidRPr="004A5EC9">
        <w:rPr>
          <w:rFonts w:cs="Trebuchet MS"/>
          <w:color w:val="000000"/>
        </w:rPr>
        <w:fldChar w:fldCharType="separate"/>
      </w:r>
      <w:r w:rsidR="007706CE" w:rsidRPr="00A71464">
        <w:rPr>
          <w:rFonts w:cs="Arial"/>
          <w:color w:val="000000"/>
          <w:cs/>
        </w:rPr>
        <w:t>‎</w:t>
      </w:r>
      <w:r w:rsidR="007706CE">
        <w:rPr>
          <w:rFonts w:cs="Trebuchet MS"/>
          <w:color w:val="000000"/>
        </w:rPr>
        <w:t>21.2</w:t>
      </w:r>
      <w:r w:rsidR="00443C92" w:rsidRPr="004A5EC9">
        <w:rPr>
          <w:rFonts w:cs="Trebuchet MS"/>
          <w:color w:val="000000"/>
        </w:rPr>
        <w:fldChar w:fldCharType="end"/>
      </w:r>
      <w:r w:rsidR="00322528" w:rsidRPr="004A5EC9">
        <w:rPr>
          <w:rFonts w:cs="Trebuchet MS"/>
          <w:color w:val="000000"/>
        </w:rPr>
        <w:t>; and</w:t>
      </w:r>
    </w:p>
    <w:p w14:paraId="1F2C997D" w14:textId="5417B6D7" w:rsidR="00355D3C" w:rsidRPr="00F3679C" w:rsidRDefault="00BD427B" w:rsidP="00C82AEA">
      <w:pPr>
        <w:pStyle w:val="Level4"/>
        <w:tabs>
          <w:tab w:val="num" w:pos="3119"/>
        </w:tabs>
        <w:ind w:left="3119"/>
        <w:rPr>
          <w:color w:val="000000"/>
        </w:rPr>
      </w:pPr>
      <w:r>
        <w:rPr>
          <w:rFonts w:cs="Trebuchet MS"/>
          <w:color w:val="000000"/>
        </w:rPr>
        <w:tab/>
      </w:r>
      <w:r w:rsidR="00322528" w:rsidRPr="004A5EC9">
        <w:rPr>
          <w:rFonts w:cs="Trebuchet MS"/>
          <w:color w:val="000000"/>
        </w:rPr>
        <w:t xml:space="preserve">any further information requested by the </w:t>
      </w:r>
      <w:r w:rsidR="00144348" w:rsidRPr="004A5EC9">
        <w:rPr>
          <w:rFonts w:cs="Trebuchet MS"/>
          <w:color w:val="000000"/>
        </w:rPr>
        <w:t>Customer Relationship Manager</w:t>
      </w:r>
      <w:r w:rsidR="00322528" w:rsidRPr="004A5EC9">
        <w:rPr>
          <w:rFonts w:cs="Trebuchet MS"/>
          <w:color w:val="000000"/>
        </w:rPr>
        <w:t xml:space="preserve"> pursuant to</w:t>
      </w:r>
      <w:r w:rsidR="00CB5D44" w:rsidRPr="004A5EC9">
        <w:rPr>
          <w:rFonts w:cs="Trebuchet MS"/>
          <w:color w:val="000000"/>
        </w:rPr>
        <w:t xml:space="preserve"> </w:t>
      </w:r>
      <w:r w:rsidR="00FB205E" w:rsidRPr="004A5EC9">
        <w:rPr>
          <w:rFonts w:cs="Trebuchet MS"/>
          <w:color w:val="000000"/>
        </w:rPr>
        <w:t>clause</w:t>
      </w:r>
      <w:r w:rsidR="00322528" w:rsidRPr="004A5EC9">
        <w:rPr>
          <w:rFonts w:cs="Trebuchet MS"/>
          <w:color w:val="000000"/>
        </w:rPr>
        <w:t xml:space="preserve"> </w:t>
      </w:r>
      <w:r w:rsidR="009A72AF" w:rsidRPr="004A5EC9">
        <w:rPr>
          <w:color w:val="000000"/>
        </w:rPr>
        <w:fldChar w:fldCharType="begin"/>
      </w:r>
      <w:r w:rsidR="009A72AF" w:rsidRPr="004A5EC9">
        <w:rPr>
          <w:color w:val="000000"/>
        </w:rPr>
        <w:instrText xml:space="preserve"> REF _Ref381970015 \r \h  \* MERGEFORMAT </w:instrText>
      </w:r>
      <w:r w:rsidR="009A72AF" w:rsidRPr="004A5EC9">
        <w:rPr>
          <w:color w:val="000000"/>
        </w:rPr>
      </w:r>
      <w:r w:rsidR="009A72AF" w:rsidRPr="004A5EC9">
        <w:rPr>
          <w:color w:val="000000"/>
        </w:rPr>
        <w:fldChar w:fldCharType="separate"/>
      </w:r>
      <w:r w:rsidR="007706CE" w:rsidRPr="00A71464">
        <w:rPr>
          <w:rFonts w:cs="Arial" w:hint="eastAsia"/>
          <w:color w:val="000000"/>
          <w:cs/>
        </w:rPr>
        <w:t>‎</w:t>
      </w:r>
      <w:r w:rsidR="007706CE">
        <w:rPr>
          <w:color w:val="000000"/>
        </w:rPr>
        <w:t>21.4</w:t>
      </w:r>
      <w:r w:rsidR="009A72AF" w:rsidRPr="004A5EC9">
        <w:rPr>
          <w:color w:val="000000"/>
        </w:rPr>
        <w:fldChar w:fldCharType="end"/>
      </w:r>
      <w:r w:rsidR="00322528" w:rsidRPr="004A5EC9">
        <w:rPr>
          <w:rFonts w:cs="Trebuchet MS"/>
          <w:color w:val="000000"/>
        </w:rPr>
        <w:t>;</w:t>
      </w:r>
      <w:r w:rsidR="00322528" w:rsidRPr="00F3679C">
        <w:rPr>
          <w:rFonts w:cs="Trebuchet MS"/>
          <w:color w:val="000000"/>
        </w:rPr>
        <w:t xml:space="preserve"> and</w:t>
      </w:r>
    </w:p>
    <w:p w14:paraId="0D0920F6" w14:textId="7D90A2E4" w:rsidR="00355D3C" w:rsidRPr="00F3679C" w:rsidRDefault="00322528" w:rsidP="00C82AEA">
      <w:pPr>
        <w:pStyle w:val="Level3"/>
      </w:pPr>
      <w:r w:rsidRPr="00F3679C">
        <w:t>the proposed Sub-contract is not a Key Sub-contract (which shall require the</w:t>
      </w:r>
      <w:r w:rsidR="00CB5D44" w:rsidRPr="00F3679C">
        <w:t xml:space="preserve"> </w:t>
      </w:r>
      <w:r w:rsidRPr="00F3679C">
        <w:t xml:space="preserve">written consent of the </w:t>
      </w:r>
      <w:r w:rsidR="000C402F" w:rsidRPr="00F3679C">
        <w:t>Customer</w:t>
      </w:r>
      <w:r w:rsidRPr="00F3679C">
        <w:t xml:space="preserve"> </w:t>
      </w:r>
      <w:r w:rsidR="0024221A" w:rsidRPr="00F3679C">
        <w:rPr>
          <w:rFonts w:cs="Trebuchet MS"/>
          <w:color w:val="000000"/>
        </w:rPr>
        <w:t xml:space="preserve">Relationship Manager </w:t>
      </w:r>
      <w:r w:rsidRPr="00F3679C">
        <w:t>in accordance with</w:t>
      </w:r>
      <w:r w:rsidR="00CB5D44" w:rsidRPr="00F3679C">
        <w:t xml:space="preserve"> </w:t>
      </w:r>
      <w:r w:rsidR="00FB205E" w:rsidRPr="00F3679C">
        <w:t>clause</w:t>
      </w:r>
      <w:r w:rsidR="008212BD" w:rsidRPr="00F3679C">
        <w:t> </w:t>
      </w:r>
      <w:r w:rsidR="009A72AF" w:rsidRPr="00F3679C">
        <w:fldChar w:fldCharType="begin"/>
      </w:r>
      <w:r w:rsidR="009A72AF" w:rsidRPr="00F3679C">
        <w:instrText xml:space="preserve"> REF _Ref381970047 \r \h  \* MERGEFORMAT </w:instrText>
      </w:r>
      <w:r w:rsidR="009A72AF" w:rsidRPr="00F3679C">
        <w:fldChar w:fldCharType="separate"/>
      </w:r>
      <w:r w:rsidR="007706CE">
        <w:rPr>
          <w:rFonts w:hint="eastAsia"/>
          <w:cs/>
        </w:rPr>
        <w:t>‎</w:t>
      </w:r>
      <w:r w:rsidR="007706CE">
        <w:t>21.8</w:t>
      </w:r>
      <w:r w:rsidR="009A72AF" w:rsidRPr="00F3679C">
        <w:fldChar w:fldCharType="end"/>
      </w:r>
      <w:r w:rsidRPr="00F3679C">
        <w:t xml:space="preserve"> (</w:t>
      </w:r>
      <w:r w:rsidRPr="00F3679C">
        <w:rPr>
          <w:rFonts w:cs="Trebuchet MS,Italic"/>
        </w:rPr>
        <w:t>Appointment of Key Sub-contractors</w:t>
      </w:r>
      <w:r w:rsidRPr="00F3679C">
        <w:t>),</w:t>
      </w:r>
    </w:p>
    <w:p w14:paraId="32423AF6" w14:textId="77777777" w:rsidR="00355D3C" w:rsidRPr="00F3679C" w:rsidRDefault="00322528" w:rsidP="00C82AEA">
      <w:pPr>
        <w:pStyle w:val="Body2"/>
        <w:ind w:left="851"/>
        <w:rPr>
          <w:rFonts w:cs="Trebuchet MS"/>
          <w:color w:val="000000"/>
        </w:rPr>
      </w:pPr>
      <w:r w:rsidRPr="00F3679C">
        <w:t xml:space="preserve">the </w:t>
      </w:r>
      <w:r w:rsidR="00C21ED2" w:rsidRPr="00F3679C">
        <w:t>Service Provider</w:t>
      </w:r>
      <w:r w:rsidRPr="00F3679C">
        <w:t xml:space="preserve"> may proceed with the proposed appointment and, where the</w:t>
      </w:r>
      <w:r w:rsidR="00CB5D44" w:rsidRPr="00F3679C">
        <w:t xml:space="preserve"> </w:t>
      </w:r>
      <w:r w:rsidRPr="00F3679C">
        <w:rPr>
          <w:rFonts w:cs="Trebuchet MS"/>
          <w:color w:val="000000"/>
        </w:rPr>
        <w:t xml:space="preserve">Sub-contract is entered into </w:t>
      </w:r>
      <w:r w:rsidRPr="00F3679C">
        <w:t>exclusively</w:t>
      </w:r>
      <w:r w:rsidRPr="00F3679C">
        <w:rPr>
          <w:rFonts w:cs="Trebuchet MS"/>
          <w:color w:val="000000"/>
        </w:rPr>
        <w:t xml:space="preserve"> for the purpose of delivery of the Services,</w:t>
      </w:r>
      <w:r w:rsidR="00CB5D44" w:rsidRPr="00F3679C">
        <w:rPr>
          <w:rFonts w:cs="Trebuchet MS"/>
          <w:color w:val="000000"/>
        </w:rPr>
        <w:t xml:space="preserve"> </w:t>
      </w:r>
      <w:r w:rsidRPr="00F3679C">
        <w:rPr>
          <w:rFonts w:cs="Trebuchet MS"/>
          <w:color w:val="000000"/>
        </w:rPr>
        <w:t xml:space="preserve">may notify the </w:t>
      </w:r>
      <w:r w:rsidR="000C402F" w:rsidRPr="00F3679C">
        <w:rPr>
          <w:rFonts w:cs="Trebuchet MS"/>
          <w:color w:val="000000"/>
        </w:rPr>
        <w:t>Customer</w:t>
      </w:r>
      <w:r w:rsidRPr="00F3679C">
        <w:rPr>
          <w:rFonts w:cs="Trebuchet MS"/>
          <w:color w:val="000000"/>
        </w:rPr>
        <w:t xml:space="preserve"> </w:t>
      </w:r>
      <w:r w:rsidR="0024221A" w:rsidRPr="00F3679C">
        <w:rPr>
          <w:rFonts w:cs="Trebuchet MS"/>
          <w:color w:val="000000"/>
        </w:rPr>
        <w:t xml:space="preserve">Relationship Manager </w:t>
      </w:r>
      <w:r w:rsidRPr="00F3679C">
        <w:rPr>
          <w:rFonts w:cs="Trebuchet MS"/>
          <w:color w:val="000000"/>
        </w:rPr>
        <w:t>that the relevant Sub-contract shall constitute a Third Party</w:t>
      </w:r>
      <w:r w:rsidR="00CB5D44" w:rsidRPr="00F3679C">
        <w:rPr>
          <w:rFonts w:cs="Trebuchet MS"/>
          <w:color w:val="000000"/>
        </w:rPr>
        <w:t xml:space="preserve"> </w:t>
      </w:r>
      <w:r w:rsidRPr="00F3679C">
        <w:rPr>
          <w:rFonts w:cs="Trebuchet MS"/>
          <w:color w:val="000000"/>
        </w:rPr>
        <w:t>Contract for the purposes of Schedule 4.4 (</w:t>
      </w:r>
      <w:r w:rsidRPr="00F3679C">
        <w:rPr>
          <w:rFonts w:cs="Trebuchet MS,Italic"/>
          <w:color w:val="000000"/>
        </w:rPr>
        <w:t>Third Party Contracts</w:t>
      </w:r>
      <w:r w:rsidRPr="00F3679C">
        <w:rPr>
          <w:rFonts w:cs="Trebuchet MS"/>
          <w:color w:val="000000"/>
        </w:rPr>
        <w:t>).</w:t>
      </w:r>
    </w:p>
    <w:p w14:paraId="31DCAEAF" w14:textId="77777777" w:rsidR="00253537" w:rsidRPr="00F3679C" w:rsidRDefault="008237EC" w:rsidP="00C82AEA">
      <w:pPr>
        <w:pStyle w:val="Level2"/>
        <w:tabs>
          <w:tab w:val="clear" w:pos="1135"/>
        </w:tabs>
        <w:ind w:left="851"/>
      </w:pPr>
      <w:bookmarkStart w:id="185" w:name="_Ref409539380"/>
      <w:r w:rsidRPr="00F3679C">
        <w:t>T</w:t>
      </w:r>
      <w:r w:rsidR="00253537" w:rsidRPr="00F3679C">
        <w:t>he Customer Relationship Manager may instruct that a proposed and/or existing Sub-contractor and/or a proposed sub-contractor of a Key Sub-contractor is to be a Named Sub-contractor</w:t>
      </w:r>
      <w:bookmarkEnd w:id="185"/>
      <w:r w:rsidR="002B0588" w:rsidRPr="00F3679C">
        <w:t>.</w:t>
      </w:r>
    </w:p>
    <w:p w14:paraId="7A2635B4" w14:textId="77777777" w:rsidR="00322528" w:rsidRPr="00F3679C" w:rsidRDefault="0048322A" w:rsidP="00C82AEA">
      <w:pPr>
        <w:pStyle w:val="Body"/>
      </w:pPr>
      <w:r w:rsidRPr="00F3679C">
        <w:rPr>
          <w:rFonts w:cs="Trebuchet MS,Bold"/>
          <w:b/>
          <w:bCs/>
          <w:color w:val="000000"/>
        </w:rPr>
        <w:t>Appointment of Key Sub-contractors</w:t>
      </w:r>
    </w:p>
    <w:p w14:paraId="26E73B32" w14:textId="393D0453" w:rsidR="00355D3C" w:rsidRPr="00F3679C" w:rsidRDefault="00432AEA" w:rsidP="00C82AEA">
      <w:pPr>
        <w:pStyle w:val="Level2"/>
        <w:tabs>
          <w:tab w:val="clear" w:pos="1135"/>
        </w:tabs>
        <w:ind w:left="851"/>
      </w:pPr>
      <w:bookmarkStart w:id="186" w:name="_Ref381970047"/>
      <w:r w:rsidRPr="00F3679C">
        <w:t xml:space="preserve">Without prejudice to clause </w:t>
      </w:r>
      <w:r w:rsidR="00443C92" w:rsidRPr="00F3679C">
        <w:fldChar w:fldCharType="begin"/>
      </w:r>
      <w:r w:rsidR="009A109F" w:rsidRPr="00F3679C">
        <w:instrText xml:space="preserve"> REF _Ref417384418 \r \h </w:instrText>
      </w:r>
      <w:r w:rsidR="00F3679C" w:rsidRPr="00F3679C">
        <w:instrText xml:space="preserve"> \* MERGEFORMAT </w:instrText>
      </w:r>
      <w:r w:rsidR="00443C92" w:rsidRPr="00F3679C">
        <w:fldChar w:fldCharType="separate"/>
      </w:r>
      <w:r w:rsidR="007706CE">
        <w:rPr>
          <w:rFonts w:hint="eastAsia"/>
          <w:cs/>
        </w:rPr>
        <w:t>‎</w:t>
      </w:r>
      <w:r w:rsidR="007706CE">
        <w:t>21.30</w:t>
      </w:r>
      <w:r w:rsidR="00443C92" w:rsidRPr="00F3679C">
        <w:fldChar w:fldCharType="end"/>
      </w:r>
      <w:r w:rsidRPr="00F3679C">
        <w:t>, w</w:t>
      </w:r>
      <w:r w:rsidR="00322528" w:rsidRPr="00F3679C">
        <w:t xml:space="preserve">here the </w:t>
      </w:r>
      <w:r w:rsidR="00C21ED2" w:rsidRPr="00F3679C">
        <w:t>Service Provider</w:t>
      </w:r>
      <w:r w:rsidR="00322528" w:rsidRPr="00F3679C">
        <w:t xml:space="preserve"> wishes to enter into a Key Sub-contract or replace a Key</w:t>
      </w:r>
      <w:r w:rsidR="00CB5D44" w:rsidRPr="00F3679C">
        <w:t xml:space="preserve"> </w:t>
      </w:r>
      <w:r w:rsidR="00322528" w:rsidRPr="00F3679C">
        <w:t xml:space="preserve">Sub-contractor, it must obtain the prior written consent of the </w:t>
      </w:r>
      <w:r w:rsidR="000C402F" w:rsidRPr="00F3679C">
        <w:t>Customer</w:t>
      </w:r>
      <w:r w:rsidR="0024221A" w:rsidRPr="00F3679C">
        <w:t xml:space="preserve"> </w:t>
      </w:r>
      <w:r w:rsidR="0024221A" w:rsidRPr="00F3679C">
        <w:rPr>
          <w:rFonts w:cs="Trebuchet MS"/>
          <w:color w:val="000000"/>
        </w:rPr>
        <w:t>Relationship Manager</w:t>
      </w:r>
      <w:r w:rsidR="00322528" w:rsidRPr="00F3679C">
        <w:t>, such</w:t>
      </w:r>
      <w:r w:rsidR="00CB5D44" w:rsidRPr="00F3679C">
        <w:t xml:space="preserve"> </w:t>
      </w:r>
      <w:r w:rsidR="00322528" w:rsidRPr="00F3679C">
        <w:t xml:space="preserve">consent not to be unreasonably withheld or delayed </w:t>
      </w:r>
      <w:r w:rsidR="00FB205E" w:rsidRPr="00F3679C">
        <w:t xml:space="preserve"> </w:t>
      </w:r>
      <w:r w:rsidR="00322528" w:rsidRPr="00F3679C">
        <w:t>For these purposes, the</w:t>
      </w:r>
      <w:r w:rsidR="00CB5D44" w:rsidRPr="00F3679C">
        <w:t xml:space="preserve"> </w:t>
      </w:r>
      <w:r w:rsidR="000C402F" w:rsidRPr="00F3679C">
        <w:t>Customer</w:t>
      </w:r>
      <w:r w:rsidR="00322528" w:rsidRPr="00F3679C">
        <w:t xml:space="preserve"> </w:t>
      </w:r>
      <w:r w:rsidR="0024221A" w:rsidRPr="00F3679C">
        <w:t xml:space="preserve">Relationship Manager </w:t>
      </w:r>
      <w:r w:rsidR="00322528" w:rsidRPr="00F3679C">
        <w:t>may withhold its consent to the appointment of a Key Sub-contractor if it</w:t>
      </w:r>
      <w:r w:rsidR="00CB5D44" w:rsidRPr="00F3679C">
        <w:t xml:space="preserve"> </w:t>
      </w:r>
      <w:r w:rsidR="00322528" w:rsidRPr="00F3679C">
        <w:t>reasonably considers that:</w:t>
      </w:r>
      <w:bookmarkEnd w:id="186"/>
    </w:p>
    <w:p w14:paraId="0FD6A9EF" w14:textId="77777777" w:rsidR="00355D3C" w:rsidRPr="00F3679C" w:rsidRDefault="00322528" w:rsidP="00C82AEA">
      <w:pPr>
        <w:pStyle w:val="Level3"/>
      </w:pPr>
      <w:r w:rsidRPr="00F3679C">
        <w:rPr>
          <w:rFonts w:cs="Trebuchet MS"/>
          <w:color w:val="000000"/>
        </w:rPr>
        <w:t>the appointment of a proposed Key Sub-contractor may prejudice the</w:t>
      </w:r>
      <w:r w:rsidR="00CB5D44" w:rsidRPr="00F3679C">
        <w:rPr>
          <w:rFonts w:cs="Trebuchet MS"/>
          <w:color w:val="000000"/>
        </w:rPr>
        <w:t xml:space="preserve"> </w:t>
      </w:r>
      <w:r w:rsidRPr="00F3679C">
        <w:rPr>
          <w:rFonts w:cs="Trebuchet MS"/>
          <w:color w:val="000000"/>
        </w:rPr>
        <w:t>provision of the Services or may be contrary to the interests of the</w:t>
      </w:r>
      <w:r w:rsidR="00CB5D44" w:rsidRPr="00F3679C">
        <w:rPr>
          <w:rFonts w:cs="Trebuchet MS"/>
          <w:color w:val="000000"/>
        </w:rPr>
        <w:t xml:space="preserve"> </w:t>
      </w:r>
      <w:r w:rsidR="000C402F" w:rsidRPr="00F3679C">
        <w:rPr>
          <w:rFonts w:cs="Trebuchet MS"/>
          <w:color w:val="000000"/>
        </w:rPr>
        <w:t>Customer</w:t>
      </w:r>
      <w:r w:rsidRPr="00F3679C">
        <w:rPr>
          <w:rFonts w:cs="Trebuchet MS"/>
          <w:color w:val="000000"/>
        </w:rPr>
        <w:t>;</w:t>
      </w:r>
    </w:p>
    <w:p w14:paraId="3941F537" w14:textId="77777777" w:rsidR="00322528" w:rsidRPr="00F3679C" w:rsidRDefault="00322528" w:rsidP="00C82AEA">
      <w:pPr>
        <w:pStyle w:val="Level3"/>
      </w:pPr>
      <w:r w:rsidRPr="00F3679C">
        <w:rPr>
          <w:rFonts w:cs="Trebuchet MS"/>
          <w:color w:val="000000"/>
        </w:rPr>
        <w:t>the proposed Key Sub-contractor is unreliable and/or has not provided</w:t>
      </w:r>
      <w:r w:rsidR="00CB5D44" w:rsidRPr="00F3679C">
        <w:rPr>
          <w:rFonts w:cs="Trebuchet MS"/>
          <w:color w:val="000000"/>
        </w:rPr>
        <w:t xml:space="preserve"> </w:t>
      </w:r>
      <w:r w:rsidRPr="00F3679C">
        <w:rPr>
          <w:rFonts w:cs="Trebuchet MS"/>
          <w:color w:val="000000"/>
        </w:rPr>
        <w:t xml:space="preserve">reasonable services to its other customers; </w:t>
      </w:r>
    </w:p>
    <w:p w14:paraId="32690C15" w14:textId="77777777" w:rsidR="007C63EB" w:rsidRPr="00F3679C" w:rsidRDefault="00322528" w:rsidP="00C82AEA">
      <w:pPr>
        <w:pStyle w:val="Level3"/>
      </w:pPr>
      <w:r w:rsidRPr="00F3679C">
        <w:rPr>
          <w:rFonts w:cs="Trebuchet MS"/>
          <w:color w:val="000000"/>
        </w:rPr>
        <w:t>the proposed Key Sub-contractor employs unfit persons</w:t>
      </w:r>
      <w:r w:rsidR="007C63EB" w:rsidRPr="00F3679C">
        <w:rPr>
          <w:rFonts w:cs="Trebuchet MS"/>
          <w:color w:val="000000"/>
        </w:rPr>
        <w:t>; and/or</w:t>
      </w:r>
    </w:p>
    <w:p w14:paraId="030157F3" w14:textId="6027E87E" w:rsidR="00CB5D44" w:rsidRPr="004A5EC9" w:rsidRDefault="007C63EB" w:rsidP="00C82AEA">
      <w:pPr>
        <w:pStyle w:val="Level3"/>
      </w:pPr>
      <w:r w:rsidRPr="004A5EC9">
        <w:rPr>
          <w:rFonts w:cs="Trebuchet MS"/>
          <w:color w:val="000000"/>
        </w:rPr>
        <w:t xml:space="preserve">the proposed Key Sub-contractor should be excluded in accordance with clause </w:t>
      </w:r>
      <w:r w:rsidRPr="004A5EC9">
        <w:rPr>
          <w:rFonts w:cs="Trebuchet MS"/>
          <w:color w:val="000000"/>
        </w:rPr>
        <w:fldChar w:fldCharType="begin"/>
      </w:r>
      <w:r w:rsidRPr="004A5EC9">
        <w:rPr>
          <w:rFonts w:cs="Trebuchet MS"/>
          <w:color w:val="000000"/>
        </w:rPr>
        <w:instrText xml:space="preserve"> REF _Ref439923906 \r \h </w:instrText>
      </w:r>
      <w:r w:rsidR="00F3679C" w:rsidRPr="004A5EC9">
        <w:rPr>
          <w:rFonts w:cs="Trebuchet MS"/>
          <w:color w:val="000000"/>
        </w:rPr>
        <w:instrText xml:space="preserve"> \* MERGEFORMAT </w:instrText>
      </w:r>
      <w:r w:rsidRPr="004A5EC9">
        <w:rPr>
          <w:rFonts w:cs="Trebuchet MS"/>
          <w:color w:val="000000"/>
        </w:rPr>
      </w:r>
      <w:r w:rsidRPr="004A5EC9">
        <w:rPr>
          <w:rFonts w:cs="Trebuchet MS"/>
          <w:color w:val="000000"/>
        </w:rPr>
        <w:fldChar w:fldCharType="separate"/>
      </w:r>
      <w:r w:rsidR="007706CE" w:rsidRPr="00A71464">
        <w:rPr>
          <w:rFonts w:cs="Arial"/>
          <w:color w:val="000000"/>
          <w:cs/>
        </w:rPr>
        <w:t>‎</w:t>
      </w:r>
      <w:r w:rsidR="007706CE">
        <w:rPr>
          <w:rFonts w:cs="Trebuchet MS"/>
          <w:color w:val="000000"/>
        </w:rPr>
        <w:t>21.27</w:t>
      </w:r>
      <w:r w:rsidRPr="004A5EC9">
        <w:rPr>
          <w:rFonts w:cs="Trebuchet MS"/>
          <w:color w:val="000000"/>
        </w:rPr>
        <w:fldChar w:fldCharType="end"/>
      </w:r>
      <w:r w:rsidR="00322528" w:rsidRPr="004A5EC9">
        <w:rPr>
          <w:rFonts w:cs="Trebuchet MS"/>
          <w:color w:val="000000"/>
        </w:rPr>
        <w:t>.</w:t>
      </w:r>
    </w:p>
    <w:p w14:paraId="6597C258" w14:textId="77777777" w:rsidR="00355D3C" w:rsidRPr="004A5EC9" w:rsidRDefault="00322528" w:rsidP="00C82AEA">
      <w:pPr>
        <w:pStyle w:val="Level2"/>
        <w:tabs>
          <w:tab w:val="clear" w:pos="1135"/>
        </w:tabs>
        <w:ind w:left="851"/>
      </w:pPr>
      <w:bookmarkStart w:id="187" w:name="_Ref410984545"/>
      <w:r w:rsidRPr="004A5EC9">
        <w:t xml:space="preserve">The </w:t>
      </w:r>
      <w:r w:rsidR="00144348" w:rsidRPr="004A5EC9">
        <w:rPr>
          <w:rFonts w:cs="Trebuchet MS"/>
          <w:color w:val="000000"/>
        </w:rPr>
        <w:t>Customer Relationship Manager</w:t>
      </w:r>
      <w:r w:rsidRPr="004A5EC9">
        <w:t xml:space="preserve"> consents to the appointment of the Key Sub-contractors listed in</w:t>
      </w:r>
      <w:r w:rsidR="00CB5D44" w:rsidRPr="004A5EC9">
        <w:t xml:space="preserve"> </w:t>
      </w:r>
      <w:r w:rsidR="00CB5D44" w:rsidRPr="004A5EC9">
        <w:rPr>
          <w:rFonts w:cs="Trebuchet MS"/>
          <w:color w:val="000000"/>
        </w:rPr>
        <w:t>S</w:t>
      </w:r>
      <w:r w:rsidRPr="004A5EC9">
        <w:rPr>
          <w:rFonts w:cs="Trebuchet MS"/>
          <w:color w:val="000000"/>
        </w:rPr>
        <w:t>chedule 4.3 (</w:t>
      </w:r>
      <w:r w:rsidRPr="004A5EC9">
        <w:rPr>
          <w:rFonts w:cs="Trebuchet MS,Italic"/>
          <w:color w:val="000000"/>
        </w:rPr>
        <w:t>Notified Key Sub-contractors</w:t>
      </w:r>
      <w:r w:rsidRPr="004A5EC9">
        <w:rPr>
          <w:rFonts w:cs="Trebuchet MS,Italic"/>
          <w:i/>
          <w:iCs/>
          <w:color w:val="000000"/>
        </w:rPr>
        <w:t>)</w:t>
      </w:r>
      <w:r w:rsidRPr="004A5EC9">
        <w:rPr>
          <w:rFonts w:cs="Trebuchet MS"/>
          <w:color w:val="000000"/>
        </w:rPr>
        <w:t>.</w:t>
      </w:r>
      <w:bookmarkEnd w:id="187"/>
    </w:p>
    <w:p w14:paraId="0A07853D" w14:textId="3BBF308A" w:rsidR="000632C1" w:rsidRPr="00F3679C" w:rsidRDefault="000632C1" w:rsidP="00C82AEA">
      <w:pPr>
        <w:pStyle w:val="Level2"/>
        <w:tabs>
          <w:tab w:val="clear" w:pos="1135"/>
        </w:tabs>
        <w:ind w:left="851"/>
      </w:pPr>
      <w:r w:rsidRPr="004A5EC9">
        <w:rPr>
          <w:rFonts w:cs="Trebuchet MS"/>
          <w:color w:val="000000"/>
        </w:rPr>
        <w:t xml:space="preserve">In the event that the </w:t>
      </w:r>
      <w:r w:rsidR="00144348" w:rsidRPr="004A5EC9">
        <w:rPr>
          <w:rFonts w:cs="Trebuchet MS"/>
          <w:color w:val="000000"/>
        </w:rPr>
        <w:t>Customer Relationship Manager</w:t>
      </w:r>
      <w:r w:rsidRPr="004A5EC9">
        <w:rPr>
          <w:rFonts w:cs="Trebuchet MS"/>
          <w:color w:val="000000"/>
        </w:rPr>
        <w:t xml:space="preserve"> has not been provided with a copy of a Key Sub-contract in respect of any Key Sub-contractor listed in Schedule 4.3 (</w:t>
      </w:r>
      <w:r w:rsidR="00C00101" w:rsidRPr="004A5EC9">
        <w:rPr>
          <w:rFonts w:cs="Trebuchet MS"/>
          <w:color w:val="000000"/>
        </w:rPr>
        <w:t xml:space="preserve">Notified </w:t>
      </w:r>
      <w:r w:rsidRPr="004A5EC9">
        <w:rPr>
          <w:rFonts w:cs="Trebuchet MS"/>
          <w:color w:val="000000"/>
        </w:rPr>
        <w:t xml:space="preserve">Key Sub-contractors) then the consent referred to </w:t>
      </w:r>
      <w:r w:rsidR="00902749" w:rsidRPr="004A5EC9">
        <w:rPr>
          <w:rFonts w:cs="Trebuchet MS"/>
          <w:color w:val="000000"/>
        </w:rPr>
        <w:t xml:space="preserve">in </w:t>
      </w:r>
      <w:r w:rsidRPr="004A5EC9">
        <w:rPr>
          <w:rFonts w:cs="Trebuchet MS"/>
          <w:color w:val="000000"/>
        </w:rPr>
        <w:t xml:space="preserve">clause </w:t>
      </w:r>
      <w:r w:rsidR="009A72AF" w:rsidRPr="004A5EC9">
        <w:fldChar w:fldCharType="begin"/>
      </w:r>
      <w:r w:rsidR="009A72AF" w:rsidRPr="004A5EC9">
        <w:instrText xml:space="preserve"> REF _Ref410984545 \r \h  \* MERGEFORMAT </w:instrText>
      </w:r>
      <w:r w:rsidR="009A72AF" w:rsidRPr="004A5EC9">
        <w:fldChar w:fldCharType="separate"/>
      </w:r>
      <w:r w:rsidR="007706CE" w:rsidRPr="0094210A">
        <w:rPr>
          <w:rFonts w:cs="Arial" w:hint="eastAsia"/>
          <w:color w:val="000000"/>
          <w:cs/>
        </w:rPr>
        <w:t>‎</w:t>
      </w:r>
      <w:r w:rsidR="007706CE">
        <w:t>21.9</w:t>
      </w:r>
      <w:r w:rsidR="009A72AF" w:rsidRPr="004A5EC9">
        <w:fldChar w:fldCharType="end"/>
      </w:r>
      <w:r w:rsidRPr="004A5EC9">
        <w:rPr>
          <w:rFonts w:cs="Trebuchet MS"/>
          <w:color w:val="000000"/>
        </w:rPr>
        <w:t xml:space="preserve"> above</w:t>
      </w:r>
      <w:r w:rsidRPr="00F3679C">
        <w:rPr>
          <w:rFonts w:cs="Trebuchet MS"/>
          <w:color w:val="000000"/>
        </w:rPr>
        <w:t xml:space="preserve"> shall be conditional upon the </w:t>
      </w:r>
      <w:r w:rsidR="00144348" w:rsidRPr="00F3679C">
        <w:rPr>
          <w:rFonts w:cs="Trebuchet MS"/>
          <w:color w:val="000000"/>
        </w:rPr>
        <w:t>Customer Relationship Manager</w:t>
      </w:r>
      <w:r w:rsidR="00583F9D" w:rsidRPr="00F3679C">
        <w:rPr>
          <w:rFonts w:cs="Trebuchet MS"/>
          <w:color w:val="000000"/>
        </w:rPr>
        <w:t>’</w:t>
      </w:r>
      <w:r w:rsidRPr="00F3679C">
        <w:rPr>
          <w:rFonts w:cs="Trebuchet MS"/>
          <w:color w:val="000000"/>
        </w:rPr>
        <w:t>s receipt of such Key Sub-contract and its approval of the terms thereof.</w:t>
      </w:r>
    </w:p>
    <w:p w14:paraId="5D8F226A" w14:textId="508C5667" w:rsidR="00355D3C" w:rsidRPr="00F3679C" w:rsidRDefault="007F732E" w:rsidP="00C82AEA">
      <w:pPr>
        <w:pStyle w:val="Level2"/>
        <w:tabs>
          <w:tab w:val="clear" w:pos="1135"/>
        </w:tabs>
        <w:ind w:left="851"/>
      </w:pPr>
      <w:bookmarkStart w:id="188" w:name="_Ref411435815"/>
      <w:r w:rsidRPr="00F3679C">
        <w:t xml:space="preserve">Except where the Customer </w:t>
      </w:r>
      <w:r w:rsidRPr="00F3679C">
        <w:rPr>
          <w:rFonts w:cs="Trebuchet MS"/>
          <w:color w:val="000000"/>
        </w:rPr>
        <w:t xml:space="preserve">Relationship Manager </w:t>
      </w:r>
      <w:r w:rsidRPr="00F3679C">
        <w:t xml:space="preserve">has given its prior written consent </w:t>
      </w:r>
      <w:r w:rsidR="008237EC" w:rsidRPr="00F3679C">
        <w:t>and,</w:t>
      </w:r>
      <w:r w:rsidR="00F821FA" w:rsidRPr="00F3679C">
        <w:t xml:space="preserve"> </w:t>
      </w:r>
      <w:r w:rsidR="008237EC" w:rsidRPr="00F3679C">
        <w:t xml:space="preserve">without prejudice to clause </w:t>
      </w:r>
      <w:r w:rsidR="00443C92" w:rsidRPr="00F3679C">
        <w:fldChar w:fldCharType="begin"/>
      </w:r>
      <w:r w:rsidR="00D15317" w:rsidRPr="00F3679C">
        <w:instrText xml:space="preserve"> REF _Ref413314402 \r \h </w:instrText>
      </w:r>
      <w:r w:rsidR="00F3679C" w:rsidRPr="00F3679C">
        <w:instrText xml:space="preserve"> \* MERGEFORMAT </w:instrText>
      </w:r>
      <w:r w:rsidR="00443C92" w:rsidRPr="00F3679C">
        <w:fldChar w:fldCharType="separate"/>
      </w:r>
      <w:r w:rsidR="007706CE">
        <w:rPr>
          <w:rFonts w:hint="eastAsia"/>
          <w:cs/>
        </w:rPr>
        <w:t>‎</w:t>
      </w:r>
      <w:r w:rsidR="007706CE">
        <w:t>21.3</w:t>
      </w:r>
      <w:r w:rsidR="00443C92" w:rsidRPr="00F3679C">
        <w:fldChar w:fldCharType="end"/>
      </w:r>
      <w:r w:rsidR="008237EC" w:rsidRPr="00F3679C">
        <w:t xml:space="preserve">, </w:t>
      </w:r>
      <w:r w:rsidRPr="00F3679C">
        <w:t>the Service Provider shall ensure that each Key Sub-contract shall include:</w:t>
      </w:r>
      <w:bookmarkEnd w:id="188"/>
    </w:p>
    <w:p w14:paraId="5728319F" w14:textId="77777777" w:rsidR="00322528" w:rsidRPr="00F3679C" w:rsidRDefault="00322528" w:rsidP="00C82AEA">
      <w:pPr>
        <w:pStyle w:val="Level3"/>
      </w:pPr>
      <w:r w:rsidRPr="00F3679C">
        <w:rPr>
          <w:rFonts w:cs="Trebuchet MS"/>
          <w:color w:val="000000"/>
        </w:rPr>
        <w:t xml:space="preserve">provisions which will enable the </w:t>
      </w:r>
      <w:r w:rsidR="00C21ED2" w:rsidRPr="00F3679C">
        <w:rPr>
          <w:rFonts w:cs="Trebuchet MS"/>
          <w:color w:val="000000"/>
        </w:rPr>
        <w:t>Service Provider</w:t>
      </w:r>
      <w:r w:rsidRPr="00F3679C">
        <w:rPr>
          <w:rFonts w:cs="Trebuchet MS"/>
          <w:color w:val="000000"/>
        </w:rPr>
        <w:t xml:space="preserve"> to discharge its obligations under</w:t>
      </w:r>
      <w:r w:rsidR="00CB5D44" w:rsidRPr="00F3679C">
        <w:rPr>
          <w:rFonts w:cs="Trebuchet MS"/>
          <w:color w:val="000000"/>
        </w:rPr>
        <w:t xml:space="preserve"> </w:t>
      </w:r>
      <w:r w:rsidRPr="00F3679C">
        <w:rPr>
          <w:rFonts w:cs="Trebuchet MS"/>
          <w:color w:val="000000"/>
        </w:rPr>
        <w:t>this Agreement;</w:t>
      </w:r>
    </w:p>
    <w:p w14:paraId="3C0476EE" w14:textId="77777777" w:rsidR="00355D3C" w:rsidRPr="00F3679C" w:rsidRDefault="00322528" w:rsidP="00C82AEA">
      <w:pPr>
        <w:pStyle w:val="Level3"/>
      </w:pPr>
      <w:r w:rsidRPr="00F3679C">
        <w:rPr>
          <w:rFonts w:cs="Trebuchet MS"/>
          <w:color w:val="000000"/>
        </w:rPr>
        <w:t xml:space="preserve">a right under CRTPA for the </w:t>
      </w:r>
      <w:r w:rsidR="000C402F" w:rsidRPr="00F3679C">
        <w:rPr>
          <w:rFonts w:cs="Trebuchet MS"/>
          <w:color w:val="000000"/>
        </w:rPr>
        <w:t>Customer</w:t>
      </w:r>
      <w:r w:rsidRPr="00F3679C">
        <w:rPr>
          <w:rFonts w:cs="Trebuchet MS"/>
          <w:color w:val="000000"/>
        </w:rPr>
        <w:t xml:space="preserve"> to enforce any provisions under the</w:t>
      </w:r>
      <w:r w:rsidR="00CB5D44" w:rsidRPr="00F3679C">
        <w:rPr>
          <w:rFonts w:cs="Trebuchet MS"/>
          <w:color w:val="000000"/>
        </w:rPr>
        <w:t xml:space="preserve"> </w:t>
      </w:r>
      <w:r w:rsidRPr="00F3679C">
        <w:rPr>
          <w:rFonts w:cs="Trebuchet MS"/>
          <w:color w:val="000000"/>
        </w:rPr>
        <w:t>Key Sub-contract which are capable of conferring a benefit upon the</w:t>
      </w:r>
      <w:r w:rsidR="00CB5D44" w:rsidRPr="00F3679C">
        <w:rPr>
          <w:rFonts w:cs="Trebuchet MS"/>
          <w:color w:val="000000"/>
        </w:rPr>
        <w:t xml:space="preserve"> </w:t>
      </w:r>
      <w:r w:rsidR="000C402F" w:rsidRPr="00F3679C">
        <w:rPr>
          <w:rFonts w:cs="Trebuchet MS"/>
          <w:color w:val="000000"/>
        </w:rPr>
        <w:t>Customer</w:t>
      </w:r>
      <w:r w:rsidRPr="00F3679C">
        <w:rPr>
          <w:rFonts w:cs="Trebuchet MS"/>
          <w:color w:val="000000"/>
        </w:rPr>
        <w:t>;</w:t>
      </w:r>
    </w:p>
    <w:p w14:paraId="12535DF5" w14:textId="77777777" w:rsidR="00355D3C" w:rsidRPr="00F3679C" w:rsidRDefault="00322528" w:rsidP="00C82AEA">
      <w:pPr>
        <w:pStyle w:val="Level3"/>
      </w:pPr>
      <w:r w:rsidRPr="00F3679C">
        <w:rPr>
          <w:rFonts w:cs="Trebuchet MS"/>
          <w:color w:val="000000"/>
        </w:rPr>
        <w:t xml:space="preserve">a provision enabling the </w:t>
      </w:r>
      <w:r w:rsidR="000C402F" w:rsidRPr="00F3679C">
        <w:rPr>
          <w:rFonts w:cs="Trebuchet MS"/>
          <w:color w:val="000000"/>
        </w:rPr>
        <w:t>Customer</w:t>
      </w:r>
      <w:r w:rsidRPr="00F3679C">
        <w:rPr>
          <w:rFonts w:cs="Trebuchet MS"/>
          <w:color w:val="000000"/>
        </w:rPr>
        <w:t xml:space="preserve"> to enforce the Key Sub-contract as if it</w:t>
      </w:r>
      <w:r w:rsidR="00CB5D44" w:rsidRPr="00F3679C">
        <w:rPr>
          <w:rFonts w:cs="Trebuchet MS"/>
          <w:color w:val="000000"/>
        </w:rPr>
        <w:t xml:space="preserve"> </w:t>
      </w:r>
      <w:r w:rsidRPr="00F3679C">
        <w:rPr>
          <w:rFonts w:cs="Trebuchet MS"/>
          <w:color w:val="000000"/>
        </w:rPr>
        <w:t xml:space="preserve">were the </w:t>
      </w:r>
      <w:r w:rsidR="00C21ED2" w:rsidRPr="00F3679C">
        <w:rPr>
          <w:rFonts w:cs="Trebuchet MS"/>
          <w:color w:val="000000"/>
        </w:rPr>
        <w:t>Service Provider</w:t>
      </w:r>
      <w:r w:rsidRPr="00F3679C">
        <w:rPr>
          <w:rFonts w:cs="Trebuchet MS"/>
          <w:color w:val="000000"/>
        </w:rPr>
        <w:t>;</w:t>
      </w:r>
    </w:p>
    <w:p w14:paraId="23483D26" w14:textId="77777777" w:rsidR="00355D3C" w:rsidRPr="00F3679C" w:rsidRDefault="00322528" w:rsidP="00C82AEA">
      <w:pPr>
        <w:pStyle w:val="Level3"/>
      </w:pPr>
      <w:r w:rsidRPr="00F3679C">
        <w:rPr>
          <w:rFonts w:cs="Trebuchet MS"/>
          <w:color w:val="000000"/>
        </w:rPr>
        <w:t xml:space="preserve">a provision enabling the </w:t>
      </w:r>
      <w:r w:rsidR="00C21ED2" w:rsidRPr="00F3679C">
        <w:rPr>
          <w:rFonts w:cs="Trebuchet MS"/>
          <w:color w:val="000000"/>
        </w:rPr>
        <w:t>Service Provider</w:t>
      </w:r>
      <w:r w:rsidRPr="00F3679C">
        <w:rPr>
          <w:rFonts w:cs="Trebuchet MS"/>
          <w:color w:val="000000"/>
        </w:rPr>
        <w:t xml:space="preserve"> to assign, novate or otherwise transfer any</w:t>
      </w:r>
      <w:r w:rsidR="00CB5D44" w:rsidRPr="00F3679C">
        <w:rPr>
          <w:rFonts w:cs="Trebuchet MS"/>
          <w:color w:val="000000"/>
        </w:rPr>
        <w:t xml:space="preserve"> </w:t>
      </w:r>
      <w:r w:rsidRPr="00F3679C">
        <w:rPr>
          <w:rFonts w:cs="Trebuchet MS"/>
          <w:color w:val="000000"/>
        </w:rPr>
        <w:t xml:space="preserve">of its rights and/or obligations under the Key Sub-contract to the </w:t>
      </w:r>
      <w:r w:rsidR="000C402F" w:rsidRPr="00F3679C">
        <w:rPr>
          <w:rFonts w:cs="Trebuchet MS"/>
          <w:color w:val="000000"/>
        </w:rPr>
        <w:t>Customer</w:t>
      </w:r>
      <w:r w:rsidR="00CB5D44" w:rsidRPr="00F3679C">
        <w:rPr>
          <w:rFonts w:cs="Trebuchet MS"/>
          <w:color w:val="000000"/>
        </w:rPr>
        <w:t xml:space="preserve"> </w:t>
      </w:r>
      <w:r w:rsidRPr="00F3679C">
        <w:rPr>
          <w:rFonts w:cs="Trebuchet MS"/>
          <w:color w:val="000000"/>
        </w:rPr>
        <w:t xml:space="preserve">or any Replacement </w:t>
      </w:r>
      <w:r w:rsidR="00C21ED2" w:rsidRPr="00F3679C">
        <w:rPr>
          <w:rFonts w:cs="Trebuchet MS"/>
          <w:color w:val="000000"/>
        </w:rPr>
        <w:t>Service Provider</w:t>
      </w:r>
      <w:r w:rsidRPr="00F3679C">
        <w:rPr>
          <w:rFonts w:cs="Trebuchet MS"/>
          <w:color w:val="000000"/>
        </w:rPr>
        <w:t xml:space="preserve"> without restriction (including any need to</w:t>
      </w:r>
      <w:r w:rsidR="00CB5D44" w:rsidRPr="00F3679C">
        <w:rPr>
          <w:rFonts w:cs="Trebuchet MS"/>
          <w:color w:val="000000"/>
        </w:rPr>
        <w:t xml:space="preserve"> </w:t>
      </w:r>
      <w:r w:rsidRPr="00F3679C">
        <w:rPr>
          <w:rFonts w:cs="Trebuchet MS"/>
          <w:color w:val="000000"/>
        </w:rPr>
        <w:t xml:space="preserve">obtain any consent or approval) or payment by the </w:t>
      </w:r>
      <w:r w:rsidR="000C402F" w:rsidRPr="00F3679C">
        <w:rPr>
          <w:rFonts w:cs="Trebuchet MS"/>
          <w:color w:val="000000"/>
        </w:rPr>
        <w:t>Customer</w:t>
      </w:r>
      <w:r w:rsidRPr="00F3679C">
        <w:rPr>
          <w:rFonts w:cs="Trebuchet MS"/>
          <w:color w:val="000000"/>
        </w:rPr>
        <w:t>;</w:t>
      </w:r>
    </w:p>
    <w:p w14:paraId="255E96AD" w14:textId="77777777" w:rsidR="00322528" w:rsidRPr="00F3679C" w:rsidRDefault="00322528" w:rsidP="00C82AEA">
      <w:pPr>
        <w:pStyle w:val="Level3"/>
      </w:pPr>
      <w:r w:rsidRPr="00F3679C">
        <w:rPr>
          <w:rFonts w:cs="Trebuchet MS"/>
          <w:color w:val="000000"/>
        </w:rPr>
        <w:t>obligations no less onerous on the Key Sub-contractor than those imposed on</w:t>
      </w:r>
      <w:r w:rsidR="00CB5D44" w:rsidRPr="00F3679C">
        <w:rPr>
          <w:rFonts w:cs="Trebuchet MS"/>
          <w:color w:val="000000"/>
        </w:rPr>
        <w:t xml:space="preserve"> </w:t>
      </w:r>
      <w:r w:rsidRPr="00F3679C">
        <w:rPr>
          <w:rFonts w:cs="Trebuchet MS"/>
          <w:color w:val="000000"/>
        </w:rPr>
        <w:t xml:space="preserve">the </w:t>
      </w:r>
      <w:r w:rsidR="00C21ED2" w:rsidRPr="00F3679C">
        <w:rPr>
          <w:rFonts w:cs="Trebuchet MS"/>
          <w:color w:val="000000"/>
        </w:rPr>
        <w:t>Service Provider</w:t>
      </w:r>
      <w:r w:rsidRPr="00F3679C">
        <w:rPr>
          <w:rFonts w:cs="Trebuchet MS"/>
          <w:color w:val="000000"/>
        </w:rPr>
        <w:t xml:space="preserve"> under this Agreement in respect of:</w:t>
      </w:r>
    </w:p>
    <w:p w14:paraId="38C72358" w14:textId="1BEC3AA1" w:rsidR="00322528" w:rsidRPr="00F3679C" w:rsidRDefault="00BD427B" w:rsidP="00C82AEA">
      <w:pPr>
        <w:pStyle w:val="Level4"/>
        <w:tabs>
          <w:tab w:val="num" w:pos="3119"/>
        </w:tabs>
        <w:ind w:left="3119"/>
        <w:rPr>
          <w:color w:val="000000"/>
        </w:rPr>
      </w:pPr>
      <w:r>
        <w:rPr>
          <w:rFonts w:cs="Trebuchet MS"/>
          <w:color w:val="000000"/>
        </w:rPr>
        <w:tab/>
      </w:r>
      <w:r w:rsidR="00322528" w:rsidRPr="00F3679C">
        <w:rPr>
          <w:rFonts w:cs="Trebuchet MS"/>
          <w:color w:val="000000"/>
        </w:rPr>
        <w:t xml:space="preserve">FOIA requirements set out in </w:t>
      </w:r>
      <w:r w:rsidR="00FB205E" w:rsidRPr="00F3679C">
        <w:rPr>
          <w:rFonts w:cs="Trebuchet MS"/>
          <w:color w:val="000000"/>
        </w:rPr>
        <w:t>clause</w:t>
      </w:r>
      <w:r w:rsidR="00322528" w:rsidRPr="00F3679C">
        <w:rPr>
          <w:rFonts w:cs="Trebuchet MS"/>
          <w:color w:val="000000"/>
        </w:rPr>
        <w:t xml:space="preserve"> </w:t>
      </w:r>
      <w:r w:rsidR="009A72AF" w:rsidRPr="00F3679C">
        <w:rPr>
          <w:color w:val="000000"/>
        </w:rPr>
        <w:fldChar w:fldCharType="begin"/>
      </w:r>
      <w:r w:rsidR="009A72AF" w:rsidRPr="00F3679C">
        <w:rPr>
          <w:color w:val="000000"/>
        </w:rPr>
        <w:instrText xml:space="preserve"> REF _Ref381968620 \r \h  \* MERGEFORMAT </w:instrText>
      </w:r>
      <w:r w:rsidR="009A72AF" w:rsidRPr="00F3679C">
        <w:rPr>
          <w:color w:val="000000"/>
        </w:rPr>
      </w:r>
      <w:r w:rsidR="009A72AF" w:rsidRPr="00F3679C">
        <w:rPr>
          <w:color w:val="000000"/>
        </w:rPr>
        <w:fldChar w:fldCharType="separate"/>
      </w:r>
      <w:r w:rsidR="007706CE" w:rsidRPr="0094210A">
        <w:rPr>
          <w:rFonts w:ascii="Arial" w:hAnsi="Arial" w:cs="Arial" w:hint="eastAsia"/>
          <w:color w:val="000000"/>
          <w:cs/>
        </w:rPr>
        <w:t>‎</w:t>
      </w:r>
      <w:r w:rsidR="007706CE">
        <w:rPr>
          <w:color w:val="000000"/>
        </w:rPr>
        <w:t>30</w:t>
      </w:r>
      <w:r w:rsidR="009A72AF" w:rsidRPr="00F3679C">
        <w:rPr>
          <w:color w:val="000000"/>
        </w:rPr>
        <w:fldChar w:fldCharType="end"/>
      </w:r>
      <w:r w:rsidR="00322528" w:rsidRPr="00F3679C">
        <w:rPr>
          <w:rFonts w:cs="Trebuchet MS"/>
          <w:color w:val="000000"/>
        </w:rPr>
        <w:t xml:space="preserve"> (Freedom of Information);</w:t>
      </w:r>
    </w:p>
    <w:p w14:paraId="4AA3BF29" w14:textId="08E51E42" w:rsidR="00355D3C" w:rsidRPr="00F3679C" w:rsidRDefault="00BD427B" w:rsidP="00C82AEA">
      <w:pPr>
        <w:pStyle w:val="Level4"/>
        <w:tabs>
          <w:tab w:val="num" w:pos="3119"/>
        </w:tabs>
        <w:ind w:left="3119"/>
        <w:rPr>
          <w:color w:val="000000"/>
        </w:rPr>
      </w:pPr>
      <w:r>
        <w:rPr>
          <w:rFonts w:cs="Trebuchet MS"/>
          <w:color w:val="000000"/>
        </w:rPr>
        <w:tab/>
      </w:r>
      <w:r w:rsidR="00322528" w:rsidRPr="00F3679C">
        <w:rPr>
          <w:rFonts w:cs="Trebuchet MS"/>
          <w:color w:val="000000"/>
        </w:rPr>
        <w:t xml:space="preserve">the obligation not to embarrass the </w:t>
      </w:r>
      <w:r w:rsidR="000C402F" w:rsidRPr="00F3679C">
        <w:rPr>
          <w:rFonts w:cs="Trebuchet MS"/>
          <w:color w:val="000000"/>
        </w:rPr>
        <w:t>Customer</w:t>
      </w:r>
      <w:r w:rsidR="00322528" w:rsidRPr="00F3679C">
        <w:rPr>
          <w:rFonts w:cs="Trebuchet MS"/>
          <w:color w:val="000000"/>
        </w:rPr>
        <w:t xml:space="preserve"> or otherwise bring the</w:t>
      </w:r>
      <w:r w:rsidR="00CB5D44" w:rsidRPr="00F3679C">
        <w:rPr>
          <w:rFonts w:cs="Trebuchet MS"/>
          <w:color w:val="000000"/>
        </w:rPr>
        <w:t xml:space="preserve"> </w:t>
      </w:r>
      <w:r w:rsidR="000C402F" w:rsidRPr="00F3679C">
        <w:rPr>
          <w:rFonts w:cs="Trebuchet MS"/>
          <w:color w:val="000000"/>
        </w:rPr>
        <w:t>Customer</w:t>
      </w:r>
      <w:r w:rsidR="00322528" w:rsidRPr="00F3679C">
        <w:rPr>
          <w:rFonts w:cs="Trebuchet MS"/>
          <w:color w:val="000000"/>
        </w:rPr>
        <w:t xml:space="preserve"> into disrepute set out in </w:t>
      </w:r>
      <w:r w:rsidR="00FB205E" w:rsidRPr="00F3679C">
        <w:rPr>
          <w:rFonts w:cs="Trebuchet MS"/>
          <w:color w:val="000000"/>
        </w:rPr>
        <w:t>clause</w:t>
      </w:r>
      <w:r w:rsidR="00322528" w:rsidRPr="00F3679C">
        <w:rPr>
          <w:rFonts w:cs="Trebuchet MS"/>
          <w:color w:val="000000"/>
        </w:rPr>
        <w:t xml:space="preserve"> </w:t>
      </w:r>
      <w:r w:rsidR="009A72AF" w:rsidRPr="00F3679C">
        <w:rPr>
          <w:color w:val="000000"/>
        </w:rPr>
        <w:fldChar w:fldCharType="begin"/>
      </w:r>
      <w:r w:rsidR="009A72AF" w:rsidRPr="00F3679C">
        <w:rPr>
          <w:color w:val="000000"/>
        </w:rPr>
        <w:instrText xml:space="preserve"> REF _Ref381970138 \r \h  \* MERGEFORMAT </w:instrText>
      </w:r>
      <w:r w:rsidR="009A72AF" w:rsidRPr="00F3679C">
        <w:rPr>
          <w:color w:val="000000"/>
        </w:rPr>
      </w:r>
      <w:r w:rsidR="009A72AF" w:rsidRPr="00F3679C">
        <w:rPr>
          <w:color w:val="000000"/>
        </w:rPr>
        <w:fldChar w:fldCharType="separate"/>
      </w:r>
      <w:r w:rsidR="007706CE" w:rsidRPr="0094210A">
        <w:rPr>
          <w:rFonts w:ascii="Arial" w:hAnsi="Arial" w:cs="Arial" w:hint="eastAsia"/>
          <w:color w:val="000000"/>
          <w:cs/>
        </w:rPr>
        <w:t>‎</w:t>
      </w:r>
      <w:r w:rsidR="007706CE">
        <w:rPr>
          <w:color w:val="000000"/>
        </w:rPr>
        <w:t>7.7.18</w:t>
      </w:r>
      <w:r w:rsidR="009A72AF" w:rsidRPr="00F3679C">
        <w:rPr>
          <w:color w:val="000000"/>
        </w:rPr>
        <w:fldChar w:fldCharType="end"/>
      </w:r>
      <w:r w:rsidR="00322528" w:rsidRPr="00F3679C">
        <w:rPr>
          <w:rFonts w:cs="Trebuchet MS"/>
          <w:color w:val="000000"/>
        </w:rPr>
        <w:t xml:space="preserve"> (Services);</w:t>
      </w:r>
    </w:p>
    <w:p w14:paraId="06E959B8" w14:textId="09CD6473" w:rsidR="00322528" w:rsidRPr="00F3679C" w:rsidRDefault="00BD427B" w:rsidP="00C82AEA">
      <w:pPr>
        <w:pStyle w:val="Level4"/>
        <w:tabs>
          <w:tab w:val="num" w:pos="3119"/>
        </w:tabs>
        <w:ind w:left="3119"/>
        <w:rPr>
          <w:color w:val="000000"/>
        </w:rPr>
      </w:pPr>
      <w:r>
        <w:rPr>
          <w:rFonts w:cs="Trebuchet MS"/>
          <w:color w:val="000000"/>
        </w:rPr>
        <w:tab/>
      </w:r>
      <w:r w:rsidR="00322528" w:rsidRPr="00F3679C">
        <w:rPr>
          <w:rFonts w:cs="Trebuchet MS"/>
          <w:color w:val="000000"/>
        </w:rPr>
        <w:t>the keeping of records in respect of the services being provided under</w:t>
      </w:r>
      <w:r w:rsidR="00CB5D44" w:rsidRPr="00F3679C">
        <w:rPr>
          <w:rFonts w:cs="Trebuchet MS"/>
          <w:color w:val="000000"/>
        </w:rPr>
        <w:t xml:space="preserve"> </w:t>
      </w:r>
      <w:r w:rsidR="00322528" w:rsidRPr="00F3679C">
        <w:rPr>
          <w:rFonts w:cs="Trebuchet MS"/>
          <w:color w:val="000000"/>
        </w:rPr>
        <w:t>the Key Sub-contract, including the maintenance of Open Book Data;</w:t>
      </w:r>
      <w:r w:rsidR="00CB5D44" w:rsidRPr="00F3679C">
        <w:rPr>
          <w:rFonts w:cs="Trebuchet MS"/>
          <w:color w:val="000000"/>
        </w:rPr>
        <w:t xml:space="preserve"> </w:t>
      </w:r>
      <w:r w:rsidR="00322528" w:rsidRPr="00F3679C">
        <w:rPr>
          <w:rFonts w:cs="Trebuchet MS"/>
          <w:color w:val="000000"/>
        </w:rPr>
        <w:t>and</w:t>
      </w:r>
    </w:p>
    <w:p w14:paraId="4123A8CF" w14:textId="279332EC" w:rsidR="00322528" w:rsidRPr="00F3679C" w:rsidRDefault="00BD427B" w:rsidP="00C82AEA">
      <w:pPr>
        <w:pStyle w:val="Level4"/>
        <w:tabs>
          <w:tab w:val="num" w:pos="3119"/>
        </w:tabs>
        <w:ind w:left="3119"/>
        <w:rPr>
          <w:color w:val="000000"/>
        </w:rPr>
      </w:pPr>
      <w:r>
        <w:rPr>
          <w:rFonts w:cs="Trebuchet MS"/>
          <w:color w:val="000000"/>
        </w:rPr>
        <w:tab/>
      </w:r>
      <w:r w:rsidR="00322528" w:rsidRPr="00F3679C">
        <w:rPr>
          <w:rFonts w:cs="Trebuchet MS"/>
          <w:color w:val="000000"/>
        </w:rPr>
        <w:t>the conduct of Audits set out in Part C of Schedule 7.5 (Financial</w:t>
      </w:r>
      <w:r w:rsidR="00CB5D44" w:rsidRPr="00F3679C">
        <w:rPr>
          <w:rFonts w:cs="Trebuchet MS"/>
          <w:color w:val="000000"/>
        </w:rPr>
        <w:t xml:space="preserve"> </w:t>
      </w:r>
      <w:r w:rsidR="00322528" w:rsidRPr="00F3679C">
        <w:rPr>
          <w:rFonts w:cs="Trebuchet MS"/>
          <w:color w:val="000000"/>
        </w:rPr>
        <w:t>Reports and Audit Rights);</w:t>
      </w:r>
    </w:p>
    <w:p w14:paraId="100FD32F" w14:textId="6F5BB5C7" w:rsidR="00355D3C" w:rsidRPr="00F3679C" w:rsidRDefault="00322528" w:rsidP="00C82AEA">
      <w:pPr>
        <w:pStyle w:val="Level3"/>
      </w:pPr>
      <w:r w:rsidRPr="00F3679C">
        <w:rPr>
          <w:rFonts w:cs="Trebuchet MS"/>
          <w:color w:val="000000"/>
        </w:rPr>
        <w:t xml:space="preserve">provisions enabling the </w:t>
      </w:r>
      <w:r w:rsidR="00C21ED2" w:rsidRPr="00F3679C">
        <w:rPr>
          <w:rFonts w:cs="Trebuchet MS"/>
          <w:color w:val="000000"/>
        </w:rPr>
        <w:t>Service Provider</w:t>
      </w:r>
      <w:r w:rsidRPr="00F3679C">
        <w:rPr>
          <w:rFonts w:cs="Trebuchet MS"/>
          <w:color w:val="000000"/>
        </w:rPr>
        <w:t xml:space="preserve"> to terminate the Key Sub-contract on notice</w:t>
      </w:r>
      <w:r w:rsidR="00CB5D44" w:rsidRPr="00F3679C">
        <w:rPr>
          <w:rFonts w:cs="Trebuchet MS"/>
          <w:color w:val="000000"/>
        </w:rPr>
        <w:t xml:space="preserve"> </w:t>
      </w:r>
      <w:r w:rsidRPr="00F3679C">
        <w:rPr>
          <w:rFonts w:cs="Trebuchet MS"/>
          <w:color w:val="000000"/>
        </w:rPr>
        <w:t xml:space="preserve">on terms no more onerous on the </w:t>
      </w:r>
      <w:r w:rsidR="00C21ED2" w:rsidRPr="00F3679C">
        <w:rPr>
          <w:rFonts w:cs="Trebuchet MS"/>
          <w:color w:val="000000"/>
        </w:rPr>
        <w:t>Service Provider</w:t>
      </w:r>
      <w:r w:rsidRPr="00F3679C">
        <w:rPr>
          <w:rFonts w:cs="Trebuchet MS"/>
          <w:color w:val="000000"/>
        </w:rPr>
        <w:t xml:space="preserve"> than those imposed on the</w:t>
      </w:r>
      <w:r w:rsidR="00CB5D44" w:rsidRPr="00F3679C">
        <w:rPr>
          <w:rFonts w:cs="Trebuchet MS"/>
          <w:color w:val="000000"/>
        </w:rPr>
        <w:t xml:space="preserve"> </w:t>
      </w:r>
      <w:r w:rsidR="000C402F" w:rsidRPr="00F3679C">
        <w:rPr>
          <w:rFonts w:cs="Trebuchet MS"/>
          <w:color w:val="000000"/>
        </w:rPr>
        <w:t>Customer</w:t>
      </w:r>
      <w:r w:rsidRPr="00F3679C">
        <w:rPr>
          <w:rFonts w:cs="Trebuchet MS"/>
          <w:color w:val="000000"/>
        </w:rPr>
        <w:t xml:space="preserve"> under </w:t>
      </w:r>
      <w:r w:rsidR="00FB205E" w:rsidRPr="00F3679C">
        <w:rPr>
          <w:rFonts w:cs="Trebuchet MS"/>
          <w:color w:val="000000"/>
        </w:rPr>
        <w:t>clause</w:t>
      </w:r>
      <w:r w:rsidRPr="00F3679C">
        <w:rPr>
          <w:rFonts w:cs="Trebuchet MS"/>
          <w:color w:val="000000"/>
        </w:rPr>
        <w:t xml:space="preserve">s </w:t>
      </w:r>
      <w:r w:rsidR="009A72AF" w:rsidRPr="00F3679C">
        <w:fldChar w:fldCharType="begin"/>
      </w:r>
      <w:r w:rsidR="009A72AF" w:rsidRPr="00F3679C">
        <w:instrText xml:space="preserve"> REF _Ref381970166 \r \h  \* MERGEFORMAT </w:instrText>
      </w:r>
      <w:r w:rsidR="009A72AF" w:rsidRPr="00F3679C">
        <w:fldChar w:fldCharType="separate"/>
      </w:r>
      <w:r w:rsidR="007706CE">
        <w:rPr>
          <w:rFonts w:hint="eastAsia"/>
          <w:cs/>
        </w:rPr>
        <w:t>‎</w:t>
      </w:r>
      <w:r w:rsidR="007706CE">
        <w:t>41.1.1</w:t>
      </w:r>
      <w:r w:rsidR="009A72AF" w:rsidRPr="00F3679C">
        <w:fldChar w:fldCharType="end"/>
      </w:r>
      <w:r w:rsidR="008212BD" w:rsidRPr="00F3679C">
        <w:rPr>
          <w:rFonts w:cs="Trebuchet MS"/>
          <w:color w:val="000000"/>
        </w:rPr>
        <w:t xml:space="preserve"> </w:t>
      </w:r>
      <w:r w:rsidRPr="00F3679C">
        <w:rPr>
          <w:rFonts w:cs="Trebuchet MS"/>
          <w:color w:val="000000"/>
        </w:rPr>
        <w:t>(</w:t>
      </w:r>
      <w:r w:rsidRPr="00F3679C">
        <w:rPr>
          <w:rFonts w:cs="Trebuchet MS,Italic"/>
          <w:color w:val="000000"/>
        </w:rPr>
        <w:t xml:space="preserve">Termination by the </w:t>
      </w:r>
      <w:r w:rsidR="000C402F" w:rsidRPr="00F3679C">
        <w:rPr>
          <w:rFonts w:cs="Trebuchet MS"/>
          <w:color w:val="000000"/>
        </w:rPr>
        <w:t>Customer</w:t>
      </w:r>
      <w:r w:rsidRPr="00F3679C">
        <w:rPr>
          <w:rFonts w:cs="Trebuchet MS"/>
          <w:color w:val="000000"/>
        </w:rPr>
        <w:t>) and</w:t>
      </w:r>
      <w:r w:rsidR="00CB5D44" w:rsidRPr="00F3679C">
        <w:rPr>
          <w:rFonts w:cs="Trebuchet MS"/>
          <w:color w:val="000000"/>
        </w:rPr>
        <w:t xml:space="preserve"> </w:t>
      </w:r>
      <w:r w:rsidR="009A72AF" w:rsidRPr="00F3679C">
        <w:fldChar w:fldCharType="begin"/>
      </w:r>
      <w:r w:rsidR="009A72AF" w:rsidRPr="00F3679C">
        <w:instrText xml:space="preserve"> REF _Ref382476114 \r \h  \* MERGEFORMAT </w:instrText>
      </w:r>
      <w:r w:rsidR="009A72AF" w:rsidRPr="00F3679C">
        <w:fldChar w:fldCharType="separate"/>
      </w:r>
      <w:r w:rsidR="007706CE" w:rsidRPr="0094210A">
        <w:rPr>
          <w:rFonts w:ascii="Arial" w:hAnsi="Arial" w:cs="Arial" w:hint="eastAsia"/>
          <w:color w:val="000000"/>
          <w:cs/>
        </w:rPr>
        <w:t>‎</w:t>
      </w:r>
      <w:r w:rsidR="007706CE">
        <w:t>42.4</w:t>
      </w:r>
      <w:r w:rsidR="009A72AF" w:rsidRPr="00F3679C">
        <w:fldChar w:fldCharType="end"/>
      </w:r>
      <w:r w:rsidRPr="00F3679C">
        <w:rPr>
          <w:rFonts w:cs="Trebuchet MS"/>
          <w:color w:val="000000"/>
        </w:rPr>
        <w:t xml:space="preserve"> (</w:t>
      </w:r>
      <w:r w:rsidRPr="00F3679C">
        <w:rPr>
          <w:rFonts w:cs="Trebuchet MS,Italic"/>
          <w:color w:val="000000"/>
        </w:rPr>
        <w:t xml:space="preserve">Payments by the </w:t>
      </w:r>
      <w:r w:rsidR="000C402F" w:rsidRPr="00F3679C">
        <w:rPr>
          <w:rFonts w:cs="Trebuchet MS"/>
          <w:color w:val="000000"/>
        </w:rPr>
        <w:t>Customer</w:t>
      </w:r>
      <w:r w:rsidRPr="00F3679C">
        <w:rPr>
          <w:rFonts w:cs="Trebuchet MS"/>
          <w:color w:val="000000"/>
        </w:rPr>
        <w:t>) and Schedule 7.2 (</w:t>
      </w:r>
      <w:r w:rsidRPr="00F3679C">
        <w:rPr>
          <w:rFonts w:cs="Trebuchet MS,Italic"/>
          <w:color w:val="000000"/>
        </w:rPr>
        <w:t>Payments on</w:t>
      </w:r>
      <w:r w:rsidR="00CB5D44" w:rsidRPr="00F3679C">
        <w:rPr>
          <w:rFonts w:cs="Trebuchet MS,Italic"/>
          <w:color w:val="000000"/>
        </w:rPr>
        <w:t xml:space="preserve"> </w:t>
      </w:r>
      <w:r w:rsidRPr="00F3679C">
        <w:rPr>
          <w:rFonts w:cs="Trebuchet MS,Italic"/>
          <w:color w:val="000000"/>
        </w:rPr>
        <w:t>Termination</w:t>
      </w:r>
      <w:r w:rsidRPr="00F3679C">
        <w:rPr>
          <w:rFonts w:cs="Trebuchet MS"/>
          <w:color w:val="000000"/>
        </w:rPr>
        <w:t>) of this Agreement;</w:t>
      </w:r>
    </w:p>
    <w:p w14:paraId="4A257E93" w14:textId="77777777" w:rsidR="00355D3C" w:rsidRPr="00F3679C" w:rsidRDefault="00322528" w:rsidP="00C82AEA">
      <w:pPr>
        <w:pStyle w:val="Level3"/>
      </w:pPr>
      <w:r w:rsidRPr="00F3679C">
        <w:t>a provision restricting the ability of the Key Sub-contractor to sub-contract all</w:t>
      </w:r>
      <w:r w:rsidR="00CB5D44" w:rsidRPr="00F3679C">
        <w:t xml:space="preserve"> </w:t>
      </w:r>
      <w:r w:rsidRPr="00F3679C">
        <w:t xml:space="preserve">or any part of the services provided to the </w:t>
      </w:r>
      <w:r w:rsidR="00C21ED2" w:rsidRPr="00F3679C">
        <w:t>Service Provider</w:t>
      </w:r>
      <w:r w:rsidRPr="00F3679C">
        <w:t xml:space="preserve"> under the Key Sub-contract</w:t>
      </w:r>
      <w:r w:rsidR="00CB5D44" w:rsidRPr="00F3679C">
        <w:t xml:space="preserve"> </w:t>
      </w:r>
      <w:r w:rsidRPr="00F3679C">
        <w:t xml:space="preserve">without first seeking the written consent of the </w:t>
      </w:r>
      <w:r w:rsidR="000C402F" w:rsidRPr="00F3679C">
        <w:t>Customer</w:t>
      </w:r>
      <w:r w:rsidR="00C233BE" w:rsidRPr="00F3679C">
        <w:t xml:space="preserve"> </w:t>
      </w:r>
      <w:r w:rsidR="00C233BE" w:rsidRPr="00F3679C">
        <w:rPr>
          <w:rFonts w:cs="Trebuchet MS"/>
          <w:color w:val="000000"/>
        </w:rPr>
        <w:t>Relationship Manager</w:t>
      </w:r>
      <w:r w:rsidRPr="00F3679C">
        <w:t>;</w:t>
      </w:r>
    </w:p>
    <w:p w14:paraId="1B75B8B4" w14:textId="77777777" w:rsidR="00355D3C" w:rsidRPr="00F3679C" w:rsidRDefault="00322528" w:rsidP="00C82AEA">
      <w:pPr>
        <w:pStyle w:val="Level3"/>
      </w:pPr>
      <w:r w:rsidRPr="00F3679C">
        <w:t>a provision requiring the Key Sub-contractor to participate in, and if required</w:t>
      </w:r>
      <w:r w:rsidR="00CB5D44" w:rsidRPr="00F3679C">
        <w:t xml:space="preserve"> </w:t>
      </w:r>
      <w:r w:rsidRPr="00F3679C">
        <w:t xml:space="preserve">by the </w:t>
      </w:r>
      <w:r w:rsidR="000C402F" w:rsidRPr="00F3679C">
        <w:t>Customer</w:t>
      </w:r>
      <w:r w:rsidRPr="00F3679C">
        <w:t xml:space="preserve"> </w:t>
      </w:r>
      <w:r w:rsidR="00C233BE" w:rsidRPr="00F3679C">
        <w:rPr>
          <w:rFonts w:cs="Trebuchet MS"/>
          <w:color w:val="000000"/>
        </w:rPr>
        <w:t xml:space="preserve">Relationship Manager </w:t>
      </w:r>
      <w:r w:rsidRPr="00F3679C">
        <w:t>in the relevant Multi-Party Procedure Initiation Notice to</w:t>
      </w:r>
      <w:r w:rsidR="00CB5D44" w:rsidRPr="00F3679C">
        <w:t xml:space="preserve"> </w:t>
      </w:r>
      <w:r w:rsidRPr="00F3679C">
        <w:t>procure the participation of all or any of its Sub-contractors in, the Multi-Party</w:t>
      </w:r>
      <w:r w:rsidR="00CB5D44" w:rsidRPr="00F3679C">
        <w:t xml:space="preserve"> </w:t>
      </w:r>
      <w:r w:rsidRPr="00F3679C">
        <w:t>Dispute Resolution Procedure; and</w:t>
      </w:r>
    </w:p>
    <w:p w14:paraId="0E3B8911" w14:textId="77777777" w:rsidR="00322528" w:rsidRPr="00F3679C" w:rsidRDefault="00322528" w:rsidP="00C82AEA">
      <w:pPr>
        <w:pStyle w:val="Level3"/>
      </w:pPr>
      <w:r w:rsidRPr="00F3679C">
        <w:rPr>
          <w:rFonts w:cs="Trebuchet MS"/>
          <w:color w:val="000000"/>
        </w:rPr>
        <w:t>a provision requiring the Key Sub-contractor to:</w:t>
      </w:r>
    </w:p>
    <w:p w14:paraId="1D060315" w14:textId="5515427A" w:rsidR="00355D3C" w:rsidRPr="00F3679C" w:rsidRDefault="00BD427B" w:rsidP="00C82AEA">
      <w:pPr>
        <w:pStyle w:val="Level4"/>
        <w:tabs>
          <w:tab w:val="num" w:pos="3119"/>
        </w:tabs>
        <w:ind w:left="3119"/>
      </w:pPr>
      <w:r>
        <w:tab/>
      </w:r>
      <w:r w:rsidR="00322528" w:rsidRPr="00F3679C">
        <w:t xml:space="preserve">promptly notify the </w:t>
      </w:r>
      <w:r w:rsidR="00C21ED2" w:rsidRPr="00F3679C">
        <w:t>Service Provider</w:t>
      </w:r>
      <w:r w:rsidR="00322528" w:rsidRPr="00F3679C">
        <w:t xml:space="preserve"> and the </w:t>
      </w:r>
      <w:r w:rsidR="000C402F" w:rsidRPr="00F3679C">
        <w:t>Customer</w:t>
      </w:r>
      <w:r w:rsidR="00322528" w:rsidRPr="00F3679C">
        <w:t xml:space="preserve"> </w:t>
      </w:r>
      <w:r w:rsidR="00C233BE" w:rsidRPr="00F3679C">
        <w:rPr>
          <w:rFonts w:cs="Trebuchet MS"/>
          <w:color w:val="000000"/>
        </w:rPr>
        <w:t xml:space="preserve">Relationship Manager </w:t>
      </w:r>
      <w:r w:rsidR="00322528" w:rsidRPr="00F3679C">
        <w:t>in writing of any of the</w:t>
      </w:r>
      <w:r w:rsidR="00CB5D44" w:rsidRPr="00F3679C">
        <w:t xml:space="preserve"> </w:t>
      </w:r>
      <w:r w:rsidR="00322528" w:rsidRPr="00F3679C">
        <w:t>following of which it is, or ought to be, aware:</w:t>
      </w:r>
    </w:p>
    <w:p w14:paraId="0AB0EF0F" w14:textId="77777777" w:rsidR="00322528" w:rsidRPr="00F3679C" w:rsidRDefault="00322528" w:rsidP="00C82AEA">
      <w:pPr>
        <w:pStyle w:val="Level5"/>
      </w:pPr>
      <w:r w:rsidRPr="00F3679C">
        <w:rPr>
          <w:rFonts w:cs="Trebuchet MS"/>
          <w:color w:val="000000"/>
        </w:rPr>
        <w:t>the occurrence of a Financial Distress Event in relation to the</w:t>
      </w:r>
      <w:r w:rsidR="00CB5D44" w:rsidRPr="00F3679C">
        <w:rPr>
          <w:rFonts w:cs="Trebuchet MS"/>
          <w:color w:val="000000"/>
        </w:rPr>
        <w:t xml:space="preserve"> </w:t>
      </w:r>
      <w:r w:rsidRPr="00F3679C">
        <w:rPr>
          <w:rFonts w:cs="Trebuchet MS"/>
          <w:color w:val="000000"/>
        </w:rPr>
        <w:t>Key Sub-contractor; or</w:t>
      </w:r>
    </w:p>
    <w:p w14:paraId="40CFCF4B" w14:textId="77777777" w:rsidR="00334E8E" w:rsidRPr="00F3679C" w:rsidRDefault="00322528" w:rsidP="00C82AEA">
      <w:pPr>
        <w:pStyle w:val="Level5"/>
      </w:pPr>
      <w:r w:rsidRPr="00F3679C">
        <w:rPr>
          <w:rFonts w:cs="Trebuchet MS"/>
          <w:color w:val="000000"/>
        </w:rPr>
        <w:t>any fact, circumstance or matter of which it is aware which</w:t>
      </w:r>
      <w:r w:rsidR="00CB5D44" w:rsidRPr="00F3679C">
        <w:rPr>
          <w:rFonts w:cs="Trebuchet MS"/>
          <w:color w:val="000000"/>
        </w:rPr>
        <w:t xml:space="preserve"> </w:t>
      </w:r>
      <w:r w:rsidRPr="00F3679C">
        <w:rPr>
          <w:rFonts w:cs="Trebuchet MS"/>
          <w:color w:val="000000"/>
        </w:rPr>
        <w:t>could cause the occurrence of a Financial Distress Event in</w:t>
      </w:r>
      <w:r w:rsidR="00CB5D44" w:rsidRPr="00F3679C">
        <w:rPr>
          <w:rFonts w:cs="Trebuchet MS"/>
          <w:color w:val="000000"/>
        </w:rPr>
        <w:t xml:space="preserve"> </w:t>
      </w:r>
      <w:r w:rsidRPr="00F3679C">
        <w:rPr>
          <w:rFonts w:cs="Trebuchet MS"/>
          <w:color w:val="000000"/>
        </w:rPr>
        <w:t>relation to the Key Sub-contractor,</w:t>
      </w:r>
      <w:r w:rsidR="00CB5D44" w:rsidRPr="00F3679C">
        <w:rPr>
          <w:rFonts w:cs="Trebuchet MS"/>
          <w:color w:val="000000"/>
        </w:rPr>
        <w:t xml:space="preserve"> </w:t>
      </w:r>
    </w:p>
    <w:p w14:paraId="7F50369A" w14:textId="2C597719" w:rsidR="00322528" w:rsidRPr="00F3679C" w:rsidRDefault="00322528" w:rsidP="00C82AEA">
      <w:pPr>
        <w:pStyle w:val="Body4"/>
      </w:pPr>
      <w:r w:rsidRPr="00F3679C">
        <w:t xml:space="preserve">and in any event, provide such notification within </w:t>
      </w:r>
      <w:r w:rsidR="00FB205E" w:rsidRPr="00F3679C">
        <w:t>ten (</w:t>
      </w:r>
      <w:r w:rsidRPr="00F3679C">
        <w:t>10</w:t>
      </w:r>
      <w:r w:rsidR="00FB205E" w:rsidRPr="00F3679C">
        <w:t>)</w:t>
      </w:r>
      <w:r w:rsidRPr="00F3679C">
        <w:t xml:space="preserve"> Working Days of</w:t>
      </w:r>
      <w:r w:rsidR="00CB5D44" w:rsidRPr="00F3679C">
        <w:t xml:space="preserve"> </w:t>
      </w:r>
      <w:r w:rsidRPr="00F3679C">
        <w:t>the date on which the Key Sub-contractor first becomes aware of</w:t>
      </w:r>
      <w:r w:rsidR="00CB5D44" w:rsidRPr="00F3679C">
        <w:t xml:space="preserve"> </w:t>
      </w:r>
      <w:r w:rsidRPr="00F3679C">
        <w:t>such; and</w:t>
      </w:r>
    </w:p>
    <w:p w14:paraId="434BA14A" w14:textId="2BA42BBF" w:rsidR="00A62470" w:rsidRPr="00F3679C" w:rsidRDefault="00BD427B" w:rsidP="00C82AEA">
      <w:pPr>
        <w:pStyle w:val="Level4"/>
        <w:tabs>
          <w:tab w:val="num" w:pos="3119"/>
        </w:tabs>
        <w:ind w:left="3119"/>
      </w:pPr>
      <w:r>
        <w:tab/>
      </w:r>
      <w:r w:rsidR="00322528" w:rsidRPr="00F3679C">
        <w:t xml:space="preserve">co-operate with the </w:t>
      </w:r>
      <w:r w:rsidR="00C21ED2" w:rsidRPr="00F3679C">
        <w:t>Service Provider</w:t>
      </w:r>
      <w:r w:rsidR="00322528" w:rsidRPr="00F3679C">
        <w:t xml:space="preserve"> and the </w:t>
      </w:r>
      <w:r w:rsidR="00DB268A" w:rsidRPr="00F3679C">
        <w:t>Customer</w:t>
      </w:r>
      <w:r w:rsidR="00322528" w:rsidRPr="00F3679C">
        <w:t xml:space="preserve"> </w:t>
      </w:r>
      <w:r w:rsidR="00C233BE" w:rsidRPr="00F3679C">
        <w:t xml:space="preserve">Relationship Manager </w:t>
      </w:r>
      <w:r w:rsidR="00322528" w:rsidRPr="00F3679C">
        <w:t>in order to give full</w:t>
      </w:r>
      <w:r w:rsidR="00CB5D44" w:rsidRPr="00F3679C">
        <w:t xml:space="preserve"> </w:t>
      </w:r>
      <w:r w:rsidR="00322528" w:rsidRPr="00F3679C">
        <w:t>effect to the provisions of Schedule 7.4 (</w:t>
      </w:r>
      <w:r w:rsidR="00322528" w:rsidRPr="00F3679C">
        <w:rPr>
          <w:rFonts w:cs="Trebuchet MS,Italic"/>
        </w:rPr>
        <w:t>Financial Distress</w:t>
      </w:r>
      <w:r w:rsidR="00322528" w:rsidRPr="00F3679C">
        <w:t>), including</w:t>
      </w:r>
      <w:r w:rsidR="00CB5D44" w:rsidRPr="00F3679C">
        <w:t xml:space="preserve"> </w:t>
      </w:r>
      <w:r w:rsidR="00322528" w:rsidRPr="00F3679C">
        <w:t xml:space="preserve">meeting with the </w:t>
      </w:r>
      <w:r w:rsidR="00C21ED2" w:rsidRPr="00F3679C">
        <w:t>Service Provider</w:t>
      </w:r>
      <w:r w:rsidR="00322528" w:rsidRPr="00F3679C">
        <w:t xml:space="preserve"> and the </w:t>
      </w:r>
      <w:r w:rsidR="00E86C38" w:rsidRPr="00F3679C">
        <w:t>Customer</w:t>
      </w:r>
      <w:r w:rsidR="00322528" w:rsidRPr="00F3679C">
        <w:t xml:space="preserve"> </w:t>
      </w:r>
      <w:r w:rsidR="00C233BE" w:rsidRPr="00F3679C">
        <w:rPr>
          <w:rFonts w:cs="Trebuchet MS"/>
          <w:color w:val="000000"/>
        </w:rPr>
        <w:t xml:space="preserve">Relationship Manager </w:t>
      </w:r>
      <w:r w:rsidR="00322528" w:rsidRPr="00F3679C">
        <w:t>to discuss and review the</w:t>
      </w:r>
      <w:r w:rsidR="00CB5D44" w:rsidRPr="00F3679C">
        <w:t xml:space="preserve"> </w:t>
      </w:r>
      <w:r w:rsidR="00322528" w:rsidRPr="00F3679C">
        <w:t>effect of the Financial Distress Event on the continued performance</w:t>
      </w:r>
      <w:r w:rsidR="00CB5D44" w:rsidRPr="00F3679C">
        <w:t xml:space="preserve"> </w:t>
      </w:r>
      <w:r w:rsidR="00322528" w:rsidRPr="00F3679C">
        <w:t>and delivery of the Services, contributing to and complying with</w:t>
      </w:r>
      <w:r w:rsidR="00CB5D44" w:rsidRPr="00F3679C">
        <w:t xml:space="preserve"> </w:t>
      </w:r>
      <w:r w:rsidR="00322528" w:rsidRPr="00F3679C">
        <w:t xml:space="preserve">the Financial Distress </w:t>
      </w:r>
      <w:r w:rsidR="00B519AC" w:rsidRPr="00F3679C">
        <w:t>Remediation Plan and providing  the information specified at paragraph 4.3</w:t>
      </w:r>
      <w:r w:rsidR="00C821B4" w:rsidRPr="00F3679C">
        <w:t>(b)(ii)</w:t>
      </w:r>
      <w:r w:rsidR="00B519AC" w:rsidRPr="00F3679C">
        <w:t xml:space="preserve"> of Schedule 7.4 (Financial Distress)</w:t>
      </w:r>
      <w:r w:rsidR="007378CF" w:rsidRPr="00F3679C">
        <w:t>.</w:t>
      </w:r>
    </w:p>
    <w:p w14:paraId="47776AB9" w14:textId="77777777" w:rsidR="00355D3C" w:rsidRPr="00F3679C" w:rsidRDefault="00322528" w:rsidP="00C82AEA">
      <w:pPr>
        <w:pStyle w:val="Level2"/>
        <w:tabs>
          <w:tab w:val="clear" w:pos="1135"/>
        </w:tabs>
        <w:ind w:left="851"/>
      </w:pPr>
      <w:r w:rsidRPr="00F3679C">
        <w:t xml:space="preserve">The </w:t>
      </w:r>
      <w:r w:rsidR="00C21ED2" w:rsidRPr="00F3679C">
        <w:t>Service Provider</w:t>
      </w:r>
      <w:r w:rsidRPr="00F3679C">
        <w:t xml:space="preserve"> shall not terminate or materially amend the terms of any Key</w:t>
      </w:r>
      <w:r w:rsidR="00CB5D44" w:rsidRPr="00F3679C">
        <w:t xml:space="preserve"> </w:t>
      </w:r>
      <w:r w:rsidRPr="00F3679C">
        <w:t xml:space="preserve">Sub-contract without the </w:t>
      </w:r>
      <w:r w:rsidR="00E86C38" w:rsidRPr="00F3679C">
        <w:t>Customer</w:t>
      </w:r>
      <w:r w:rsidR="00C233BE" w:rsidRPr="00F3679C">
        <w:t xml:space="preserve"> </w:t>
      </w:r>
      <w:r w:rsidR="00C233BE" w:rsidRPr="00F3679C">
        <w:rPr>
          <w:rFonts w:cs="Trebuchet MS"/>
          <w:color w:val="000000"/>
        </w:rPr>
        <w:t>Relationship Manager</w:t>
      </w:r>
      <w:r w:rsidRPr="00F3679C">
        <w:t>'s prior written consent, which shall not be</w:t>
      </w:r>
      <w:r w:rsidR="00CB5D44" w:rsidRPr="00F3679C">
        <w:t xml:space="preserve"> </w:t>
      </w:r>
      <w:r w:rsidRPr="00F3679C">
        <w:t>unreasonably withheld or delayed.</w:t>
      </w:r>
    </w:p>
    <w:p w14:paraId="4B46290D" w14:textId="77777777" w:rsidR="007378CF" w:rsidRPr="00F3679C" w:rsidRDefault="007F732E" w:rsidP="00C82AEA">
      <w:pPr>
        <w:pStyle w:val="Body"/>
      </w:pPr>
      <w:r w:rsidRPr="00F3679C">
        <w:rPr>
          <w:b/>
        </w:rPr>
        <w:t>Other Sub-contracting Provisions</w:t>
      </w:r>
    </w:p>
    <w:p w14:paraId="5DA1BC80" w14:textId="77777777" w:rsidR="007378CF" w:rsidRPr="00F3679C" w:rsidRDefault="007378CF" w:rsidP="00C82AEA">
      <w:pPr>
        <w:pStyle w:val="Level2"/>
        <w:tabs>
          <w:tab w:val="clear" w:pos="1135"/>
        </w:tabs>
        <w:ind w:left="851"/>
      </w:pPr>
      <w:r w:rsidRPr="00F3679C">
        <w:t xml:space="preserve">Except where the Customer </w:t>
      </w:r>
      <w:r w:rsidRPr="00F3679C">
        <w:rPr>
          <w:rFonts w:cs="Trebuchet MS"/>
          <w:color w:val="000000"/>
        </w:rPr>
        <w:t xml:space="preserve">Relationship Manager </w:t>
      </w:r>
      <w:r w:rsidRPr="00F3679C">
        <w:t>has given its prior written consent, the Service Provider shall ensure that each Sub-contract shall include:</w:t>
      </w:r>
    </w:p>
    <w:p w14:paraId="20C9601B" w14:textId="77777777" w:rsidR="007378CF" w:rsidRPr="00F3679C" w:rsidRDefault="007378CF" w:rsidP="00C82AEA">
      <w:pPr>
        <w:pStyle w:val="Level3"/>
      </w:pPr>
      <w:r w:rsidRPr="00F3679C">
        <w:t>in respect of Named Sub-contractors:</w:t>
      </w:r>
    </w:p>
    <w:p w14:paraId="6878AAF9" w14:textId="7F3AD1D2" w:rsidR="007378CF" w:rsidRPr="00F3679C" w:rsidRDefault="00BD427B" w:rsidP="00C82AEA">
      <w:pPr>
        <w:pStyle w:val="Level4"/>
        <w:tabs>
          <w:tab w:val="num" w:pos="3119"/>
        </w:tabs>
        <w:ind w:left="3119"/>
      </w:pPr>
      <w:r>
        <w:tab/>
      </w:r>
      <w:r w:rsidR="007378CF" w:rsidRPr="00F3679C">
        <w:t xml:space="preserve">provisions similar to those in part </w:t>
      </w:r>
      <w:r w:rsidR="007B6FFA">
        <w:t>F</w:t>
      </w:r>
      <w:r w:rsidR="007378CF" w:rsidRPr="00F3679C">
        <w:t xml:space="preserve"> of </w:t>
      </w:r>
      <w:r w:rsidR="008233E8" w:rsidRPr="00F3679C">
        <w:t>Schedule</w:t>
      </w:r>
      <w:r w:rsidR="007378CF" w:rsidRPr="00F3679C">
        <w:t xml:space="preserve"> 7.1 (Charging and Invoicing) requiring the </w:t>
      </w:r>
      <w:r w:rsidR="00767C74">
        <w:t xml:space="preserve">Named </w:t>
      </w:r>
      <w:r w:rsidR="007378CF" w:rsidRPr="00F3679C">
        <w:t>Sub-</w:t>
      </w:r>
      <w:r w:rsidR="00767C74">
        <w:t>c</w:t>
      </w:r>
      <w:r w:rsidR="007378CF" w:rsidRPr="00F3679C">
        <w:t>ontractor to be paid via the Project Bank Account and for the operation of the Project Bank Account and Trust Deed (including the details of the Project Bank Account and the arrangements for payment of amounts due under the relevant Sub-contracts); and</w:t>
      </w:r>
    </w:p>
    <w:p w14:paraId="7843F103" w14:textId="01A4EAD0" w:rsidR="007378CF" w:rsidRPr="00F3679C" w:rsidRDefault="00BD427B" w:rsidP="00C82AEA">
      <w:pPr>
        <w:pStyle w:val="Level4"/>
        <w:tabs>
          <w:tab w:val="num" w:pos="3119"/>
        </w:tabs>
        <w:ind w:left="3119"/>
      </w:pPr>
      <w:r>
        <w:tab/>
      </w:r>
      <w:r w:rsidR="007378CF" w:rsidRPr="00F3679C">
        <w:t xml:space="preserve">a provision requiring the Named Sub-Contractor to include provisions similar to those in part </w:t>
      </w:r>
      <w:r w:rsidR="007B6FFA">
        <w:t>F</w:t>
      </w:r>
      <w:r w:rsidR="007378CF" w:rsidRPr="00F3679C">
        <w:t xml:space="preserve"> of </w:t>
      </w:r>
      <w:r w:rsidR="008233E8" w:rsidRPr="00F3679C">
        <w:t>Schedule</w:t>
      </w:r>
      <w:r w:rsidR="007378CF" w:rsidRPr="00F3679C">
        <w:t xml:space="preserve"> 7.1 (Charging and Invoicing) in any of its sub-contracts in connection with the provision and delivery of the Services and to procure that any of its subcontractors in connection with the provision and delivery of the Services are paid via the Project Bank Account;</w:t>
      </w:r>
    </w:p>
    <w:p w14:paraId="61820922" w14:textId="77777777" w:rsidR="007378CF" w:rsidRPr="00F3679C" w:rsidRDefault="007378CF" w:rsidP="00C82AEA">
      <w:pPr>
        <w:pStyle w:val="Level3"/>
      </w:pPr>
      <w:r w:rsidRPr="00F3679C">
        <w:t>wher</w:t>
      </w:r>
      <w:r w:rsidR="002B0588" w:rsidRPr="00F3679C">
        <w:t>e the Sub-contractor is an SME:</w:t>
      </w:r>
    </w:p>
    <w:p w14:paraId="54A53FBB" w14:textId="52DA9862" w:rsidR="007378CF" w:rsidRPr="00F3679C" w:rsidRDefault="00BD427B" w:rsidP="00C82AEA">
      <w:pPr>
        <w:pStyle w:val="Level4"/>
        <w:tabs>
          <w:tab w:val="num" w:pos="3119"/>
        </w:tabs>
        <w:ind w:left="3119"/>
      </w:pPr>
      <w:bookmarkStart w:id="189" w:name="_Ref409775273"/>
      <w:bookmarkStart w:id="190" w:name="_Ref364337840"/>
      <w:r>
        <w:tab/>
      </w:r>
      <w:r w:rsidR="007378CF" w:rsidRPr="00F3679C">
        <w:t xml:space="preserve">an obligation to supply the information referred to in </w:t>
      </w:r>
      <w:r w:rsidR="002B0588" w:rsidRPr="00F3679C">
        <w:t>clause</w:t>
      </w:r>
      <w:r w:rsidR="007378CF" w:rsidRPr="00F3679C">
        <w:t xml:space="preserve"> </w:t>
      </w:r>
      <w:r w:rsidR="009A72AF" w:rsidRPr="00F3679C">
        <w:fldChar w:fldCharType="begin"/>
      </w:r>
      <w:r w:rsidR="009A72AF" w:rsidRPr="00F3679C">
        <w:instrText xml:space="preserve"> REF _Ref364337455 \r \h  \* MERGEFORMAT </w:instrText>
      </w:r>
      <w:r w:rsidR="009A72AF" w:rsidRPr="00F3679C">
        <w:fldChar w:fldCharType="separate"/>
      </w:r>
      <w:r w:rsidR="007706CE">
        <w:rPr>
          <w:rFonts w:hint="eastAsia"/>
          <w:cs/>
        </w:rPr>
        <w:t>‎</w:t>
      </w:r>
      <w:r w:rsidR="007706CE">
        <w:t>21.14</w:t>
      </w:r>
      <w:r w:rsidR="009A72AF" w:rsidRPr="00F3679C">
        <w:fldChar w:fldCharType="end"/>
      </w:r>
      <w:r w:rsidR="007378CF" w:rsidRPr="00F3679C">
        <w:t>;</w:t>
      </w:r>
      <w:bookmarkEnd w:id="189"/>
    </w:p>
    <w:p w14:paraId="628AD5BA" w14:textId="61148BD1" w:rsidR="007378CF" w:rsidRPr="00F3679C" w:rsidRDefault="00BD427B" w:rsidP="00C82AEA">
      <w:pPr>
        <w:pStyle w:val="Level4"/>
        <w:tabs>
          <w:tab w:val="num" w:pos="3119"/>
        </w:tabs>
        <w:ind w:left="3119"/>
      </w:pPr>
      <w:r>
        <w:tab/>
      </w:r>
      <w:r w:rsidR="007378CF" w:rsidRPr="00F3679C">
        <w:t xml:space="preserve">a term allowing the Customer to pass the information supplied under clause </w:t>
      </w:r>
      <w:r w:rsidR="009A72AF" w:rsidRPr="00F3679C">
        <w:fldChar w:fldCharType="begin"/>
      </w:r>
      <w:r w:rsidR="009A72AF" w:rsidRPr="00F3679C">
        <w:instrText xml:space="preserve"> REF _Ref364337455 \r \h  \* MERGEFORMAT </w:instrText>
      </w:r>
      <w:r w:rsidR="009A72AF" w:rsidRPr="00F3679C">
        <w:fldChar w:fldCharType="separate"/>
      </w:r>
      <w:r w:rsidR="007706CE">
        <w:rPr>
          <w:rFonts w:hint="eastAsia"/>
          <w:cs/>
        </w:rPr>
        <w:t>‎</w:t>
      </w:r>
      <w:r w:rsidR="007706CE">
        <w:t>21.14</w:t>
      </w:r>
      <w:r w:rsidR="009A72AF" w:rsidRPr="00F3679C">
        <w:fldChar w:fldCharType="end"/>
      </w:r>
      <w:r w:rsidR="007378CF" w:rsidRPr="00F3679C">
        <w:t xml:space="preserve"> to </w:t>
      </w:r>
      <w:r w:rsidR="00144348" w:rsidRPr="00F3679C">
        <w:t xml:space="preserve">any </w:t>
      </w:r>
      <w:r w:rsidR="007378CF" w:rsidRPr="00F3679C">
        <w:t>government departments or agencies;</w:t>
      </w:r>
      <w:bookmarkEnd w:id="190"/>
    </w:p>
    <w:p w14:paraId="033636E3" w14:textId="2B9BF759" w:rsidR="007378CF" w:rsidRPr="00F3679C" w:rsidRDefault="00BD427B" w:rsidP="00C82AEA">
      <w:pPr>
        <w:pStyle w:val="Level4"/>
        <w:tabs>
          <w:tab w:val="num" w:pos="3119"/>
        </w:tabs>
        <w:ind w:left="3119"/>
      </w:pPr>
      <w:bookmarkStart w:id="191" w:name="_Ref364337846"/>
      <w:r>
        <w:tab/>
      </w:r>
      <w:r w:rsidR="007378CF" w:rsidRPr="00F3679C">
        <w:t xml:space="preserve">a term allowing the Customer to publish the information supplied under clause </w:t>
      </w:r>
      <w:r w:rsidR="009A72AF" w:rsidRPr="00F3679C">
        <w:fldChar w:fldCharType="begin"/>
      </w:r>
      <w:r w:rsidR="009A72AF" w:rsidRPr="00F3679C">
        <w:instrText xml:space="preserve"> REF _Ref364337455 \r \h  \* MERGEFORMAT </w:instrText>
      </w:r>
      <w:r w:rsidR="009A72AF" w:rsidRPr="00F3679C">
        <w:fldChar w:fldCharType="separate"/>
      </w:r>
      <w:r w:rsidR="007706CE">
        <w:rPr>
          <w:rFonts w:hint="eastAsia"/>
          <w:cs/>
        </w:rPr>
        <w:t>‎</w:t>
      </w:r>
      <w:r w:rsidR="007706CE">
        <w:t>21.14</w:t>
      </w:r>
      <w:r w:rsidR="009A72AF" w:rsidRPr="00F3679C">
        <w:fldChar w:fldCharType="end"/>
      </w:r>
      <w:r w:rsidR="007378CF" w:rsidRPr="00F3679C">
        <w:t>;</w:t>
      </w:r>
      <w:bookmarkEnd w:id="191"/>
    </w:p>
    <w:p w14:paraId="51E44EAC" w14:textId="314A5B8C" w:rsidR="007378CF" w:rsidRPr="00F3679C" w:rsidRDefault="00BD427B" w:rsidP="00C82AEA">
      <w:pPr>
        <w:pStyle w:val="Level4"/>
        <w:tabs>
          <w:tab w:val="num" w:pos="3119"/>
        </w:tabs>
        <w:ind w:left="3119"/>
      </w:pPr>
      <w:r>
        <w:tab/>
      </w:r>
      <w:r w:rsidR="007378CF" w:rsidRPr="00F3679C">
        <w:t xml:space="preserve">a term allowing another government department or agency to publish the information supplied under of  clause </w:t>
      </w:r>
      <w:r w:rsidR="009A72AF" w:rsidRPr="00F3679C">
        <w:fldChar w:fldCharType="begin"/>
      </w:r>
      <w:r w:rsidR="009A72AF" w:rsidRPr="00F3679C">
        <w:instrText xml:space="preserve"> REF _Ref364337455 \r \h  \* MERGEFORMAT </w:instrText>
      </w:r>
      <w:r w:rsidR="009A72AF" w:rsidRPr="00F3679C">
        <w:fldChar w:fldCharType="separate"/>
      </w:r>
      <w:r w:rsidR="007706CE">
        <w:rPr>
          <w:rFonts w:hint="eastAsia"/>
          <w:cs/>
        </w:rPr>
        <w:t>‎</w:t>
      </w:r>
      <w:r w:rsidR="007706CE">
        <w:t>21.14</w:t>
      </w:r>
      <w:r w:rsidR="009A72AF" w:rsidRPr="00F3679C">
        <w:fldChar w:fldCharType="end"/>
      </w:r>
      <w:r w:rsidR="007378CF" w:rsidRPr="00F3679C">
        <w:t>;</w:t>
      </w:r>
    </w:p>
    <w:p w14:paraId="3EAAFCC5" w14:textId="79745BF4" w:rsidR="007378CF" w:rsidRPr="00F3679C" w:rsidRDefault="00BD427B" w:rsidP="00C82AEA">
      <w:pPr>
        <w:pStyle w:val="Level4"/>
        <w:tabs>
          <w:tab w:val="num" w:pos="3119"/>
        </w:tabs>
        <w:ind w:left="3119"/>
      </w:pPr>
      <w:bookmarkStart w:id="192" w:name="_Ref409775293"/>
      <w:r>
        <w:tab/>
      </w:r>
      <w:r w:rsidR="00FC3A4A" w:rsidRPr="00F3679C">
        <w:t xml:space="preserve">provisions </w:t>
      </w:r>
      <w:r w:rsidR="007378CF" w:rsidRPr="00F3679C">
        <w:t xml:space="preserve">similar to those set out in clause </w:t>
      </w:r>
      <w:r w:rsidR="009A72AF" w:rsidRPr="00F3679C">
        <w:fldChar w:fldCharType="begin"/>
      </w:r>
      <w:r w:rsidR="009A72AF" w:rsidRPr="00F3679C">
        <w:instrText xml:space="preserve"> REF _Ref409775649 \r \h  \* MERGEFORMAT </w:instrText>
      </w:r>
      <w:r w:rsidR="009A72AF" w:rsidRPr="00F3679C">
        <w:fldChar w:fldCharType="separate"/>
      </w:r>
      <w:r w:rsidR="007706CE">
        <w:rPr>
          <w:rFonts w:hint="eastAsia"/>
          <w:cs/>
        </w:rPr>
        <w:t>‎</w:t>
      </w:r>
      <w:r w:rsidR="007706CE">
        <w:t>29.7</w:t>
      </w:r>
      <w:r w:rsidR="009A72AF" w:rsidRPr="00F3679C">
        <w:fldChar w:fldCharType="end"/>
      </w:r>
      <w:r w:rsidR="007378CF" w:rsidRPr="00F3679C">
        <w:t xml:space="preserve"> (Confidentiality); and</w:t>
      </w:r>
      <w:bookmarkEnd w:id="192"/>
    </w:p>
    <w:p w14:paraId="40AFEBB5" w14:textId="7D26B74D" w:rsidR="007378CF" w:rsidRPr="00F3679C" w:rsidRDefault="007378CF" w:rsidP="00C82AEA">
      <w:pPr>
        <w:pStyle w:val="Level4"/>
        <w:tabs>
          <w:tab w:val="num" w:pos="3119"/>
        </w:tabs>
        <w:ind w:left="3119"/>
      </w:pPr>
      <w:r w:rsidRPr="00F3679C">
        <w:t>a requirement that the conditions of contract for any sub-subcontractor engaged by the Sub-contractor who is an SME include obligations similar to those set out in clauses</w:t>
      </w:r>
      <w:r w:rsidR="00FC3A4A" w:rsidRPr="00F3679C">
        <w:t xml:space="preserve"> </w:t>
      </w:r>
      <w:r w:rsidR="009A72AF" w:rsidRPr="00F3679C">
        <w:fldChar w:fldCharType="begin"/>
      </w:r>
      <w:r w:rsidR="009A72AF" w:rsidRPr="00F3679C">
        <w:instrText xml:space="preserve"> REF _Ref409775273 \r \h  \* MERGEFORMAT </w:instrText>
      </w:r>
      <w:r w:rsidR="009A72AF" w:rsidRPr="00F3679C">
        <w:fldChar w:fldCharType="separate"/>
      </w:r>
      <w:r w:rsidR="007706CE">
        <w:rPr>
          <w:rFonts w:hint="eastAsia"/>
          <w:cs/>
        </w:rPr>
        <w:t>‎</w:t>
      </w:r>
      <w:r w:rsidR="007706CE">
        <w:t>21.13.2.1</w:t>
      </w:r>
      <w:r w:rsidR="009A72AF" w:rsidRPr="00F3679C">
        <w:fldChar w:fldCharType="end"/>
      </w:r>
      <w:r w:rsidR="00FC3A4A" w:rsidRPr="00F3679C">
        <w:t xml:space="preserve"> to </w:t>
      </w:r>
      <w:r w:rsidR="009A72AF" w:rsidRPr="00F3679C">
        <w:fldChar w:fldCharType="begin"/>
      </w:r>
      <w:r w:rsidR="009A72AF" w:rsidRPr="00F3679C">
        <w:instrText xml:space="preserve"> REF _Ref409775293 \r \h  \* MERGEFORMAT </w:instrText>
      </w:r>
      <w:r w:rsidR="009A72AF" w:rsidRPr="00F3679C">
        <w:fldChar w:fldCharType="separate"/>
      </w:r>
      <w:r w:rsidR="007706CE">
        <w:rPr>
          <w:rFonts w:hint="eastAsia"/>
          <w:cs/>
        </w:rPr>
        <w:t>‎</w:t>
      </w:r>
      <w:r w:rsidR="007706CE">
        <w:t>21.13.2.5</w:t>
      </w:r>
      <w:r w:rsidR="009A72AF" w:rsidRPr="00F3679C">
        <w:fldChar w:fldCharType="end"/>
      </w:r>
      <w:r w:rsidR="002B0588" w:rsidRPr="00F3679C">
        <w:t>.</w:t>
      </w:r>
    </w:p>
    <w:p w14:paraId="37F245F0" w14:textId="7947FDAD" w:rsidR="007378CF" w:rsidRPr="00F3679C" w:rsidRDefault="00F55952" w:rsidP="00C82AEA">
      <w:pPr>
        <w:pStyle w:val="Level2"/>
        <w:tabs>
          <w:tab w:val="clear" w:pos="1135"/>
        </w:tabs>
        <w:ind w:left="851"/>
      </w:pPr>
      <w:bookmarkStart w:id="193" w:name="_Ref364337455"/>
      <w:r w:rsidRPr="00F3679C">
        <w:t xml:space="preserve">Without prejudice to clause </w:t>
      </w:r>
      <w:r w:rsidRPr="00F3679C">
        <w:fldChar w:fldCharType="begin"/>
      </w:r>
      <w:r w:rsidRPr="00F3679C">
        <w:instrText xml:space="preserve"> REF _Ref517185946 \r \h </w:instrText>
      </w:r>
      <w:r w:rsidR="00F3679C" w:rsidRPr="00F3679C">
        <w:instrText xml:space="preserve"> \* MERGEFORMAT </w:instrText>
      </w:r>
      <w:r w:rsidRPr="00F3679C">
        <w:fldChar w:fldCharType="separate"/>
      </w:r>
      <w:r w:rsidR="007706CE">
        <w:rPr>
          <w:rFonts w:hint="eastAsia"/>
          <w:cs/>
        </w:rPr>
        <w:t>‎</w:t>
      </w:r>
      <w:r w:rsidR="007706CE">
        <w:t>21.15</w:t>
      </w:r>
      <w:r w:rsidRPr="00F3679C">
        <w:fldChar w:fldCharType="end"/>
      </w:r>
      <w:r w:rsidRPr="00F3679C">
        <w:t>, f</w:t>
      </w:r>
      <w:r w:rsidR="007378CF" w:rsidRPr="00F3679C">
        <w:t xml:space="preserve">or all Sub-contractors who are SMEs the </w:t>
      </w:r>
      <w:r w:rsidR="00FC3A4A" w:rsidRPr="00F3679C">
        <w:t>Service Provider</w:t>
      </w:r>
      <w:r w:rsidR="007378CF" w:rsidRPr="00F3679C">
        <w:t xml:space="preserve"> shall report to the Customer </w:t>
      </w:r>
      <w:r w:rsidR="00FC3A4A" w:rsidRPr="00F3679C">
        <w:t>Relationship Manager</w:t>
      </w:r>
      <w:r w:rsidR="007378CF" w:rsidRPr="00F3679C">
        <w:t xml:space="preserve"> each quarter from the Effective Date until the </w:t>
      </w:r>
      <w:r w:rsidR="00FC3A4A" w:rsidRPr="00F3679C">
        <w:t xml:space="preserve">date of expiry or earlier termination of this Agreement </w:t>
      </w:r>
      <w:r w:rsidR="007378CF" w:rsidRPr="00F3679C">
        <w:t xml:space="preserve">and then on each anniversary </w:t>
      </w:r>
      <w:r w:rsidR="00FC3A4A" w:rsidRPr="00F3679C">
        <w:t>thereof</w:t>
      </w:r>
      <w:r w:rsidR="007378CF" w:rsidRPr="00F3679C">
        <w:t xml:space="preserve"> until all SME accounts are finalised:</w:t>
      </w:r>
      <w:bookmarkEnd w:id="193"/>
    </w:p>
    <w:p w14:paraId="6471D117" w14:textId="77777777" w:rsidR="007378CF" w:rsidRPr="00F3679C" w:rsidRDefault="007378CF" w:rsidP="00C82AEA">
      <w:pPr>
        <w:pStyle w:val="Level3"/>
      </w:pPr>
      <w:r w:rsidRPr="00F3679C">
        <w:t>the name of the SME;</w:t>
      </w:r>
    </w:p>
    <w:p w14:paraId="7D6F5570" w14:textId="77777777" w:rsidR="007378CF" w:rsidRPr="00F3679C" w:rsidRDefault="007378CF" w:rsidP="00C82AEA">
      <w:pPr>
        <w:pStyle w:val="Level3"/>
      </w:pPr>
      <w:r w:rsidRPr="00F3679C">
        <w:t>the class of the SME (medium, small or micro);</w:t>
      </w:r>
    </w:p>
    <w:p w14:paraId="332DB415" w14:textId="77777777" w:rsidR="007378CF" w:rsidRPr="00F3679C" w:rsidRDefault="007378CF" w:rsidP="00C82AEA">
      <w:pPr>
        <w:pStyle w:val="Level3"/>
      </w:pPr>
      <w:r w:rsidRPr="00F3679C">
        <w:t xml:space="preserve">the value of the </w:t>
      </w:r>
      <w:r w:rsidR="00B13857" w:rsidRPr="00F3679C">
        <w:t>Sub-c</w:t>
      </w:r>
      <w:r w:rsidRPr="00F3679C">
        <w:t>ontract undertaken by the SME;</w:t>
      </w:r>
    </w:p>
    <w:p w14:paraId="7B624FFC" w14:textId="77777777" w:rsidR="007378CF" w:rsidRPr="00F3679C" w:rsidRDefault="007378CF" w:rsidP="00C82AEA">
      <w:pPr>
        <w:pStyle w:val="Level3"/>
      </w:pPr>
      <w:r w:rsidRPr="00F3679C">
        <w:t>the monthly amounts paid to the SME in the quarter; and</w:t>
      </w:r>
    </w:p>
    <w:p w14:paraId="05A365E5" w14:textId="77777777" w:rsidR="007378CF" w:rsidRPr="00F3679C" w:rsidRDefault="007378CF" w:rsidP="00C82AEA">
      <w:pPr>
        <w:pStyle w:val="Level3"/>
      </w:pPr>
      <w:r w:rsidRPr="00F3679C">
        <w:t>the aggregated value paid to the SME since the Effective Date.</w:t>
      </w:r>
    </w:p>
    <w:p w14:paraId="6888B2AB" w14:textId="42239A18" w:rsidR="0089670F" w:rsidRPr="00F3679C" w:rsidRDefault="0089670F" w:rsidP="00C82AEA">
      <w:pPr>
        <w:pStyle w:val="Level2"/>
        <w:tabs>
          <w:tab w:val="clear" w:pos="1135"/>
        </w:tabs>
        <w:ind w:left="851"/>
      </w:pPr>
      <w:bookmarkStart w:id="194" w:name="_Ref517185946"/>
      <w:r w:rsidRPr="00F3679C">
        <w:t xml:space="preserve">In addition to any other management information requirements set out in this Agreement, including pursuant to clause </w:t>
      </w:r>
      <w:r w:rsidRPr="00F3679C">
        <w:fldChar w:fldCharType="begin"/>
      </w:r>
      <w:r w:rsidRPr="00F3679C">
        <w:instrText xml:space="preserve"> REF _Ref364337455 \r \h </w:instrText>
      </w:r>
      <w:r w:rsidR="00F3679C" w:rsidRPr="00F3679C">
        <w:instrText xml:space="preserve"> \* MERGEFORMAT </w:instrText>
      </w:r>
      <w:r w:rsidRPr="00F3679C">
        <w:fldChar w:fldCharType="separate"/>
      </w:r>
      <w:r w:rsidR="007706CE">
        <w:rPr>
          <w:rFonts w:hint="eastAsia"/>
          <w:cs/>
        </w:rPr>
        <w:t>‎</w:t>
      </w:r>
      <w:r w:rsidR="007706CE">
        <w:t>21.14</w:t>
      </w:r>
      <w:r w:rsidRPr="00F3679C">
        <w:fldChar w:fldCharType="end"/>
      </w:r>
      <w:r w:rsidR="006E48A1" w:rsidRPr="00F3679C">
        <w:t>,</w:t>
      </w:r>
      <w:r w:rsidRPr="00F3679C">
        <w:t xml:space="preserve"> the </w:t>
      </w:r>
      <w:r w:rsidR="00E52490" w:rsidRPr="00F3679C">
        <w:t xml:space="preserve">Service Provider </w:t>
      </w:r>
      <w:r w:rsidRPr="00F3679C">
        <w:t>agrees</w:t>
      </w:r>
      <w:r w:rsidR="00B13857" w:rsidRPr="00F3679C">
        <w:t xml:space="preserve"> and acknowledges that it shall</w:t>
      </w:r>
      <w:r w:rsidRPr="00F3679C">
        <w:t xml:space="preserve"> provide </w:t>
      </w:r>
      <w:r w:rsidR="003C487F" w:rsidRPr="00F3679C">
        <w:t>in a timely manner annually in respect of the period 1</w:t>
      </w:r>
      <w:r w:rsidR="003C487F" w:rsidRPr="00F3679C">
        <w:rPr>
          <w:vertAlign w:val="superscript"/>
        </w:rPr>
        <w:t>st</w:t>
      </w:r>
      <w:r w:rsidR="003C487F" w:rsidRPr="00F3679C">
        <w:t xml:space="preserve"> April to 31</w:t>
      </w:r>
      <w:r w:rsidR="003C487F" w:rsidRPr="00F3679C">
        <w:rPr>
          <w:vertAlign w:val="superscript"/>
        </w:rPr>
        <w:t>st</w:t>
      </w:r>
      <w:r w:rsidR="003C487F" w:rsidRPr="00F3679C">
        <w:t xml:space="preserve"> March </w:t>
      </w:r>
      <w:r w:rsidR="00D750C7" w:rsidRPr="00F3679C">
        <w:t xml:space="preserve">(or such other period as </w:t>
      </w:r>
      <w:r w:rsidR="00D750C7" w:rsidRPr="00F3679C">
        <w:rPr>
          <w:bCs/>
        </w:rPr>
        <w:t>Customer Relationship Manager may require from time to time)</w:t>
      </w:r>
      <w:r w:rsidR="00D750C7" w:rsidRPr="00F3679C">
        <w:t xml:space="preserve"> </w:t>
      </w:r>
      <w:r w:rsidRPr="00F3679C">
        <w:t xml:space="preserve">full, accurate and complete </w:t>
      </w:r>
      <w:r w:rsidR="00E52490" w:rsidRPr="00F3679C">
        <w:t xml:space="preserve">reports </w:t>
      </w:r>
      <w:r w:rsidRPr="00F3679C">
        <w:t xml:space="preserve">to the </w:t>
      </w:r>
      <w:r w:rsidR="00B13857" w:rsidRPr="00F3679C">
        <w:t xml:space="preserve">Customer Relationship Manager </w:t>
      </w:r>
      <w:r w:rsidRPr="00F3679C">
        <w:t xml:space="preserve">which incorporate </w:t>
      </w:r>
      <w:r w:rsidR="006E48A1" w:rsidRPr="00F3679C">
        <w:rPr>
          <w:lang w:val="en-US"/>
        </w:rPr>
        <w:t xml:space="preserve">all of the information described </w:t>
      </w:r>
      <w:r w:rsidR="00EB018B" w:rsidRPr="00F3679C">
        <w:rPr>
          <w:lang w:val="en-US"/>
        </w:rPr>
        <w:t>in, and</w:t>
      </w:r>
      <w:r w:rsidR="006E48A1" w:rsidRPr="00F3679C">
        <w:rPr>
          <w:lang w:val="en-US"/>
        </w:rPr>
        <w:t xml:space="preserve"> </w:t>
      </w:r>
      <w:r w:rsidR="00EB018B" w:rsidRPr="00F3679C">
        <w:rPr>
          <w:lang w:val="en-US"/>
        </w:rPr>
        <w:t xml:space="preserve">is in the format of, </w:t>
      </w:r>
      <w:r w:rsidR="006E48A1" w:rsidRPr="00F3679C">
        <w:rPr>
          <w:lang w:val="en-US"/>
        </w:rPr>
        <w:t xml:space="preserve">the Supply Chain Transparency </w:t>
      </w:r>
      <w:r w:rsidR="00832228" w:rsidRPr="00F3679C">
        <w:rPr>
          <w:lang w:val="en-US"/>
        </w:rPr>
        <w:t>Report</w:t>
      </w:r>
      <w:r w:rsidR="006E48A1" w:rsidRPr="00F3679C">
        <w:rPr>
          <w:lang w:val="en-US"/>
        </w:rPr>
        <w:t xml:space="preserve"> </w:t>
      </w:r>
      <w:r w:rsidR="00832228" w:rsidRPr="00F3679C">
        <w:rPr>
          <w:lang w:val="en-US"/>
        </w:rPr>
        <w:t>t</w:t>
      </w:r>
      <w:r w:rsidR="006E48A1" w:rsidRPr="00F3679C">
        <w:rPr>
          <w:lang w:val="en-US"/>
        </w:rPr>
        <w:t xml:space="preserve">emplate set out in Annex </w:t>
      </w:r>
      <w:r w:rsidR="00A71142">
        <w:rPr>
          <w:lang w:val="en-US"/>
        </w:rPr>
        <w:t>4</w:t>
      </w:r>
      <w:r w:rsidR="006E48A1" w:rsidRPr="00F3679C">
        <w:rPr>
          <w:lang w:val="en-US"/>
        </w:rPr>
        <w:t xml:space="preserve"> of the Schedule 8.4 (Reports and Records Provisions</w:t>
      </w:r>
      <w:r w:rsidR="00832228" w:rsidRPr="00F3679C">
        <w:rPr>
          <w:lang w:val="en-US"/>
        </w:rPr>
        <w:t>)</w:t>
      </w:r>
      <w:r w:rsidR="00832228" w:rsidRPr="00F3679C">
        <w:t xml:space="preserve"> and comply with any guidance issued </w:t>
      </w:r>
      <w:r w:rsidR="00EB018B" w:rsidRPr="00F3679C">
        <w:t xml:space="preserve">from time to time </w:t>
      </w:r>
      <w:r w:rsidR="00832228" w:rsidRPr="00F3679C">
        <w:t>by the Customer Relationship Manager</w:t>
      </w:r>
      <w:r w:rsidR="00EB018B" w:rsidRPr="00F3679C">
        <w:t xml:space="preserve"> in respect thereof</w:t>
      </w:r>
      <w:r w:rsidR="006E48A1" w:rsidRPr="00F3679C">
        <w:rPr>
          <w:lang w:val="en-US"/>
        </w:rPr>
        <w:t>.</w:t>
      </w:r>
      <w:bookmarkEnd w:id="194"/>
    </w:p>
    <w:p w14:paraId="5F3B37F7" w14:textId="77777777" w:rsidR="0089670F" w:rsidRPr="00F3679C" w:rsidRDefault="006E48A1" w:rsidP="00C82AEA">
      <w:pPr>
        <w:pStyle w:val="Level2"/>
        <w:tabs>
          <w:tab w:val="clear" w:pos="1135"/>
        </w:tabs>
        <w:ind w:left="851"/>
      </w:pPr>
      <w:bookmarkStart w:id="195" w:name="_Ref10731795"/>
      <w:r w:rsidRPr="00F3679C">
        <w:rPr>
          <w:lang w:val="en-US"/>
        </w:rPr>
        <w:t xml:space="preserve">The </w:t>
      </w:r>
      <w:r w:rsidR="00EB018B" w:rsidRPr="00F3679C">
        <w:rPr>
          <w:lang w:val="en-US"/>
        </w:rPr>
        <w:t xml:space="preserve">Customer </w:t>
      </w:r>
      <w:r w:rsidRPr="00F3679C">
        <w:rPr>
          <w:lang w:val="en-US"/>
        </w:rPr>
        <w:t xml:space="preserve">may update the Supply Chain Transparency </w:t>
      </w:r>
      <w:r w:rsidR="00832228" w:rsidRPr="00F3679C">
        <w:rPr>
          <w:lang w:val="en-US"/>
        </w:rPr>
        <w:t>Report t</w:t>
      </w:r>
      <w:r w:rsidRPr="00F3679C">
        <w:rPr>
          <w:lang w:val="en-US"/>
        </w:rPr>
        <w:t xml:space="preserve">emplate </w:t>
      </w:r>
      <w:r w:rsidR="00832228" w:rsidRPr="00F3679C">
        <w:rPr>
          <w:lang w:val="en-US"/>
        </w:rPr>
        <w:t>set out in set out in Annex 4 of the Schedule 8.4 (Reports and Records Provisions)</w:t>
      </w:r>
      <w:r w:rsidR="00832228" w:rsidRPr="00F3679C">
        <w:t xml:space="preserve"> </w:t>
      </w:r>
      <w:r w:rsidRPr="00F3679C">
        <w:rPr>
          <w:lang w:val="en-US"/>
        </w:rPr>
        <w:t xml:space="preserve">from time to time (including the data required and/or format) by </w:t>
      </w:r>
      <w:r w:rsidR="00EB018B" w:rsidRPr="00F3679C">
        <w:rPr>
          <w:lang w:val="en-US"/>
        </w:rPr>
        <w:t xml:space="preserve">the Customer </w:t>
      </w:r>
      <w:r w:rsidR="00EB018B" w:rsidRPr="00F3679C">
        <w:t>Relationship Manager</w:t>
      </w:r>
      <w:r w:rsidR="00EB018B" w:rsidRPr="00F3679C">
        <w:rPr>
          <w:lang w:val="en-US"/>
        </w:rPr>
        <w:t xml:space="preserve"> </w:t>
      </w:r>
      <w:r w:rsidRPr="00F3679C">
        <w:rPr>
          <w:lang w:val="en-US"/>
        </w:rPr>
        <w:t>issuing a replacement version with at least thirty (30) days’ notice and specifying the date from which it must be used.</w:t>
      </w:r>
      <w:bookmarkEnd w:id="195"/>
    </w:p>
    <w:p w14:paraId="7DDEE381" w14:textId="77777777" w:rsidR="00A05C2F" w:rsidRPr="00F3679C" w:rsidRDefault="00A05C2F" w:rsidP="00C82AEA">
      <w:pPr>
        <w:pStyle w:val="Level2"/>
        <w:tabs>
          <w:tab w:val="clear" w:pos="1135"/>
        </w:tabs>
        <w:ind w:left="851"/>
      </w:pPr>
      <w:bookmarkStart w:id="196" w:name="_Ref517181941"/>
      <w:r w:rsidRPr="00F3679C">
        <w:t xml:space="preserve">The Service Provider </w:t>
      </w:r>
      <w:r w:rsidR="00B13857" w:rsidRPr="00F3679C">
        <w:t>from</w:t>
      </w:r>
      <w:r w:rsidR="0052708B" w:rsidRPr="00F3679C">
        <w:t xml:space="preserve"> the Effective Date</w:t>
      </w:r>
      <w:r w:rsidRPr="00F3679C">
        <w:t>:</w:t>
      </w:r>
      <w:bookmarkEnd w:id="196"/>
    </w:p>
    <w:p w14:paraId="6ACAD7D4" w14:textId="77777777" w:rsidR="00A05C2F" w:rsidRPr="00F3679C" w:rsidRDefault="0052708B" w:rsidP="00C82AEA">
      <w:pPr>
        <w:pStyle w:val="Level3"/>
      </w:pPr>
      <w:bookmarkStart w:id="197" w:name="_Ref517181919"/>
      <w:r w:rsidRPr="00F3679C">
        <w:t>unless the Customer Relationship Manager gives its prior written approval not to do so</w:t>
      </w:r>
      <w:r w:rsidR="00A05C2F" w:rsidRPr="00F3679C">
        <w:t xml:space="preserve">, advertise on Contracts Finder all </w:t>
      </w:r>
      <w:r w:rsidR="009B6F59" w:rsidRPr="00F3679C">
        <w:t>S</w:t>
      </w:r>
      <w:r w:rsidR="00A05C2F" w:rsidRPr="00F3679C">
        <w:t>ub</w:t>
      </w:r>
      <w:r w:rsidR="009B6F59" w:rsidRPr="00F3679C">
        <w:t>-</w:t>
      </w:r>
      <w:r w:rsidR="00A05C2F" w:rsidRPr="00F3679C">
        <w:t xml:space="preserve">contract opportunities arising from or in connection with the provision of the Services above a minimum threshold of £25,000 that arise during the </w:t>
      </w:r>
      <w:r w:rsidRPr="00F3679C">
        <w:t>Term</w:t>
      </w:r>
      <w:r w:rsidR="00A05C2F" w:rsidRPr="00F3679C">
        <w:t>;</w:t>
      </w:r>
      <w:bookmarkEnd w:id="197"/>
    </w:p>
    <w:p w14:paraId="02C6C58C" w14:textId="77777777" w:rsidR="00A05C2F" w:rsidRPr="00F3679C" w:rsidRDefault="00A05C2F" w:rsidP="00C82AEA">
      <w:pPr>
        <w:pStyle w:val="Level3"/>
      </w:pPr>
      <w:r w:rsidRPr="00F3679C">
        <w:t xml:space="preserve">within 90 days of awarding a </w:t>
      </w:r>
      <w:r w:rsidR="009B6F59" w:rsidRPr="00F3679C">
        <w:t>S</w:t>
      </w:r>
      <w:r w:rsidRPr="00F3679C">
        <w:t>ub</w:t>
      </w:r>
      <w:r w:rsidR="009B6F59" w:rsidRPr="00F3679C">
        <w:t>-</w:t>
      </w:r>
      <w:r w:rsidRPr="00F3679C">
        <w:t xml:space="preserve">contract to a </w:t>
      </w:r>
      <w:r w:rsidR="009B6F59" w:rsidRPr="00F3679C">
        <w:t>S</w:t>
      </w:r>
      <w:r w:rsidRPr="00F3679C">
        <w:t>ub</w:t>
      </w:r>
      <w:r w:rsidR="009B6F59" w:rsidRPr="00F3679C">
        <w:t>-</w:t>
      </w:r>
      <w:r w:rsidRPr="00F3679C">
        <w:t xml:space="preserve">contractor, update the notice on Contracts Finder with details of the successful </w:t>
      </w:r>
      <w:r w:rsidR="009B6F59" w:rsidRPr="00F3679C">
        <w:t>S</w:t>
      </w:r>
      <w:r w:rsidRPr="00F3679C">
        <w:t>ub</w:t>
      </w:r>
      <w:r w:rsidR="009B6F59" w:rsidRPr="00F3679C">
        <w:t>-</w:t>
      </w:r>
      <w:r w:rsidRPr="00F3679C">
        <w:t>contractor;</w:t>
      </w:r>
    </w:p>
    <w:p w14:paraId="1E954422" w14:textId="77777777" w:rsidR="00A05C2F" w:rsidRPr="00F3679C" w:rsidRDefault="00A05C2F" w:rsidP="00C82AEA">
      <w:pPr>
        <w:pStyle w:val="Level3"/>
      </w:pPr>
      <w:bookmarkStart w:id="198" w:name="_Ref517181876"/>
      <w:r w:rsidRPr="00F3679C">
        <w:t>monitor the</w:t>
      </w:r>
      <w:r w:rsidR="009B6F59" w:rsidRPr="00F3679C">
        <w:t xml:space="preserve"> number, type and value of the S</w:t>
      </w:r>
      <w:r w:rsidRPr="00F3679C">
        <w:t>ub</w:t>
      </w:r>
      <w:r w:rsidR="009B6F59" w:rsidRPr="00F3679C">
        <w:t>-</w:t>
      </w:r>
      <w:r w:rsidRPr="00F3679C">
        <w:t xml:space="preserve">contract opportunities placed on Contracts Finder advertised and awarded in its supply chain during the </w:t>
      </w:r>
      <w:r w:rsidR="009B6F59" w:rsidRPr="00F3679C">
        <w:t>Term</w:t>
      </w:r>
      <w:r w:rsidRPr="00F3679C">
        <w:t>;</w:t>
      </w:r>
      <w:bookmarkEnd w:id="198"/>
    </w:p>
    <w:p w14:paraId="5F638FA3" w14:textId="79DD4359" w:rsidR="00A05C2F" w:rsidRPr="00F3679C" w:rsidRDefault="00A05C2F" w:rsidP="00C82AEA">
      <w:pPr>
        <w:pStyle w:val="Level3"/>
      </w:pPr>
      <w:r w:rsidRPr="00F3679C">
        <w:t xml:space="preserve">provide reports on the information at clause </w:t>
      </w:r>
      <w:r w:rsidRPr="00F3679C">
        <w:fldChar w:fldCharType="begin"/>
      </w:r>
      <w:r w:rsidRPr="00F3679C">
        <w:instrText xml:space="preserve"> REF _Ref517181876 \r \h </w:instrText>
      </w:r>
      <w:r w:rsidR="00F3679C" w:rsidRPr="00F3679C">
        <w:instrText xml:space="preserve"> \* MERGEFORMAT </w:instrText>
      </w:r>
      <w:r w:rsidRPr="00F3679C">
        <w:fldChar w:fldCharType="separate"/>
      </w:r>
      <w:r w:rsidR="007706CE">
        <w:rPr>
          <w:rFonts w:hint="eastAsia"/>
          <w:cs/>
        </w:rPr>
        <w:t>‎</w:t>
      </w:r>
      <w:r w:rsidR="007706CE">
        <w:t>21.17.3</w:t>
      </w:r>
      <w:r w:rsidRPr="00F3679C">
        <w:fldChar w:fldCharType="end"/>
      </w:r>
      <w:r w:rsidRPr="00F3679C">
        <w:t xml:space="preserve"> to a </w:t>
      </w:r>
      <w:r w:rsidR="009B6F59" w:rsidRPr="00F3679C">
        <w:t>Customer Relationship Manager</w:t>
      </w:r>
      <w:r w:rsidRPr="00F3679C">
        <w:t xml:space="preserve"> in the format and frequency as reasonably specified by the </w:t>
      </w:r>
      <w:r w:rsidR="009B6F59" w:rsidRPr="00F3679C">
        <w:t>Customer Relationship Manager</w:t>
      </w:r>
      <w:r w:rsidRPr="00F3679C">
        <w:t>; and</w:t>
      </w:r>
    </w:p>
    <w:p w14:paraId="098A5568" w14:textId="77777777" w:rsidR="00A05C2F" w:rsidRPr="00F3679C" w:rsidRDefault="00A05C2F" w:rsidP="00C82AEA">
      <w:pPr>
        <w:pStyle w:val="Level3"/>
      </w:pPr>
      <w:r w:rsidRPr="00F3679C">
        <w:t>promote Contracts Finder to its suppliers and encourage those organisations to register on Contracts Finder.</w:t>
      </w:r>
    </w:p>
    <w:p w14:paraId="1AFB2D8E" w14:textId="617C3FF7" w:rsidR="00A05C2F" w:rsidRPr="00F3679C" w:rsidRDefault="00A05C2F" w:rsidP="00C82AEA">
      <w:pPr>
        <w:pStyle w:val="Level2"/>
        <w:tabs>
          <w:tab w:val="clear" w:pos="1135"/>
        </w:tabs>
        <w:ind w:left="851"/>
      </w:pPr>
      <w:r w:rsidRPr="00F3679C">
        <w:t xml:space="preserve">Each advert referred to in clause </w:t>
      </w:r>
      <w:r w:rsidRPr="00F3679C">
        <w:fldChar w:fldCharType="begin"/>
      </w:r>
      <w:r w:rsidRPr="00F3679C">
        <w:instrText xml:space="preserve"> REF _Ref517181919 \r \h </w:instrText>
      </w:r>
      <w:r w:rsidR="00F3679C" w:rsidRPr="00F3679C">
        <w:instrText xml:space="preserve"> \* MERGEFORMAT </w:instrText>
      </w:r>
      <w:r w:rsidRPr="00F3679C">
        <w:fldChar w:fldCharType="separate"/>
      </w:r>
      <w:r w:rsidR="007706CE">
        <w:rPr>
          <w:rFonts w:hint="eastAsia"/>
          <w:cs/>
        </w:rPr>
        <w:t>‎</w:t>
      </w:r>
      <w:r w:rsidR="007706CE">
        <w:t>21.17.1</w:t>
      </w:r>
      <w:r w:rsidRPr="00F3679C">
        <w:fldChar w:fldCharType="end"/>
      </w:r>
      <w:r w:rsidRPr="00F3679C">
        <w:t xml:space="preserve"> above shall provide a full and detailed description of the </w:t>
      </w:r>
      <w:r w:rsidR="0089670F" w:rsidRPr="00F3679C">
        <w:t>S</w:t>
      </w:r>
      <w:r w:rsidRPr="00F3679C">
        <w:t>ub</w:t>
      </w:r>
      <w:r w:rsidR="0089670F" w:rsidRPr="00F3679C">
        <w:t>-</w:t>
      </w:r>
      <w:r w:rsidRPr="00F3679C">
        <w:t xml:space="preserve">contract opportunity with each of the mandatory fields being completed on Contracts Finder by the </w:t>
      </w:r>
      <w:r w:rsidR="0089670F" w:rsidRPr="00F3679C">
        <w:t>Service Provider</w:t>
      </w:r>
      <w:r w:rsidRPr="00F3679C">
        <w:t>.</w:t>
      </w:r>
    </w:p>
    <w:p w14:paraId="310F71F6" w14:textId="77777777" w:rsidR="00322528" w:rsidRPr="00F3679C" w:rsidRDefault="0048322A" w:rsidP="00C82AEA">
      <w:pPr>
        <w:pStyle w:val="Body"/>
      </w:pPr>
      <w:bookmarkStart w:id="199" w:name="_Ref516050923"/>
      <w:r w:rsidRPr="00F3679C">
        <w:rPr>
          <w:rFonts w:cs="Trebuchet MS,Bold"/>
          <w:b/>
          <w:bCs/>
          <w:color w:val="000000"/>
        </w:rPr>
        <w:t>Supply chain protection</w:t>
      </w:r>
      <w:bookmarkEnd w:id="199"/>
    </w:p>
    <w:p w14:paraId="3893A7E2" w14:textId="2B157C15" w:rsidR="00922621" w:rsidRPr="00F3679C" w:rsidRDefault="00585DFE" w:rsidP="00C82AEA">
      <w:pPr>
        <w:pStyle w:val="Level2"/>
        <w:tabs>
          <w:tab w:val="clear" w:pos="1135"/>
        </w:tabs>
        <w:ind w:left="851"/>
      </w:pPr>
      <w:bookmarkStart w:id="200" w:name="_Ref439923941"/>
      <w:r>
        <w:t>T</w:t>
      </w:r>
      <w:r w:rsidR="00922621" w:rsidRPr="00F3679C">
        <w:t xml:space="preserve">he Service Provider shall ensure that all Sub-contracts (which in this sub-clause </w:t>
      </w:r>
      <w:r w:rsidR="007C1ABE" w:rsidRPr="00F3679C">
        <w:t xml:space="preserve">and sub-clause </w:t>
      </w:r>
      <w:r w:rsidR="007C1ABE" w:rsidRPr="00F3679C">
        <w:fldChar w:fldCharType="begin"/>
      </w:r>
      <w:r w:rsidR="007C1ABE" w:rsidRPr="00F3679C">
        <w:instrText xml:space="preserve"> REF _Ref444607690 \r \h </w:instrText>
      </w:r>
      <w:r w:rsidR="00F3679C" w:rsidRPr="00F3679C">
        <w:instrText xml:space="preserve"> \* MERGEFORMAT </w:instrText>
      </w:r>
      <w:r w:rsidR="007C1ABE" w:rsidRPr="00F3679C">
        <w:fldChar w:fldCharType="separate"/>
      </w:r>
      <w:r w:rsidR="007706CE">
        <w:rPr>
          <w:rFonts w:hint="eastAsia"/>
          <w:cs/>
        </w:rPr>
        <w:t>‎</w:t>
      </w:r>
      <w:r w:rsidR="007706CE">
        <w:t>21.20</w:t>
      </w:r>
      <w:r w:rsidR="007C1ABE" w:rsidRPr="00F3679C">
        <w:fldChar w:fldCharType="end"/>
      </w:r>
      <w:r w:rsidR="007C1ABE" w:rsidRPr="00F3679C">
        <w:t xml:space="preserve"> </w:t>
      </w:r>
      <w:r w:rsidR="00922621" w:rsidRPr="00F3679C">
        <w:t xml:space="preserve">includes any contract in the </w:t>
      </w:r>
      <w:r w:rsidR="00C13B2C" w:rsidRPr="00F3679C">
        <w:t>Service Provider</w:t>
      </w:r>
      <w:r w:rsidR="00922621" w:rsidRPr="00F3679C">
        <w:t>’s supply chain made wholly or substantially for the purpose of performing or contributing to the performance of the whole or any part of this Agreement</w:t>
      </w:r>
      <w:r w:rsidR="007C1ABE" w:rsidRPr="00F3679C">
        <w:t>, and Sub-contractor shall be construed accordingly</w:t>
      </w:r>
      <w:r w:rsidR="00922621" w:rsidRPr="00F3679C">
        <w:t>) contain provisions:</w:t>
      </w:r>
      <w:bookmarkEnd w:id="200"/>
    </w:p>
    <w:p w14:paraId="139C67D0" w14:textId="77777777" w:rsidR="001963BA" w:rsidRPr="00F3679C" w:rsidRDefault="001963BA" w:rsidP="00C82AEA">
      <w:pPr>
        <w:pStyle w:val="Level3"/>
      </w:pPr>
      <w:bookmarkStart w:id="201" w:name="_Ref439923929"/>
      <w:r w:rsidRPr="00F3679C">
        <w:t>giving the Service Provider the right to terminate the Sub-contract if the Sub-contractor fails to comply in the performance of the Sub-contract with legal obligations in the fields of environmental, social or labour law</w:t>
      </w:r>
      <w:r w:rsidR="00770BD9" w:rsidRPr="00F3679C">
        <w:t>;</w:t>
      </w:r>
    </w:p>
    <w:p w14:paraId="724760D0" w14:textId="77777777" w:rsidR="00922621" w:rsidRPr="00F3679C" w:rsidRDefault="00922621" w:rsidP="00C82AEA">
      <w:pPr>
        <w:pStyle w:val="Level3"/>
      </w:pPr>
      <w:bookmarkStart w:id="202" w:name="_Ref513727745"/>
      <w:r w:rsidRPr="00F3679C">
        <w:t xml:space="preserve">requiring the </w:t>
      </w:r>
      <w:r w:rsidRPr="00F3679C">
        <w:rPr>
          <w:rFonts w:cs="Trebuchet MS"/>
          <w:color w:val="000000"/>
        </w:rPr>
        <w:t xml:space="preserve">Service Provider </w:t>
      </w:r>
      <w:r w:rsidRPr="00F3679C">
        <w:t>or other party receiving goods or services under the contract to consider and verify invoices under that contract in a timely fashion</w:t>
      </w:r>
      <w:r w:rsidR="00341BB0" w:rsidRPr="00F3679C">
        <w:t>, but in any case no later than seven (7</w:t>
      </w:r>
      <w:r w:rsidR="00B06F72" w:rsidRPr="00F3679C">
        <w:t>)</w:t>
      </w:r>
      <w:r w:rsidR="00341BB0" w:rsidRPr="00F3679C">
        <w:t xml:space="preserve"> days after receipt of any invoice</w:t>
      </w:r>
      <w:r w:rsidRPr="00F3679C">
        <w:t>;</w:t>
      </w:r>
      <w:bookmarkEnd w:id="201"/>
      <w:bookmarkEnd w:id="202"/>
    </w:p>
    <w:p w14:paraId="375A0BFE" w14:textId="47CEA3D3" w:rsidR="00922621" w:rsidRPr="00F3679C" w:rsidRDefault="00922621" w:rsidP="00C82AEA">
      <w:pPr>
        <w:pStyle w:val="Level3"/>
      </w:pPr>
      <w:r w:rsidRPr="00F3679C">
        <w:t xml:space="preserve">that if the </w:t>
      </w:r>
      <w:r w:rsidRPr="00F3679C">
        <w:rPr>
          <w:rFonts w:cs="Trebuchet MS"/>
          <w:color w:val="000000"/>
        </w:rPr>
        <w:t xml:space="preserve">Service Provider </w:t>
      </w:r>
      <w:r w:rsidRPr="00F3679C">
        <w:t xml:space="preserve">or other party fails to consider and verify an invoice in accordance with clause </w:t>
      </w:r>
      <w:r w:rsidR="001963BA" w:rsidRPr="00F3679C">
        <w:fldChar w:fldCharType="begin"/>
      </w:r>
      <w:r w:rsidR="001963BA" w:rsidRPr="00F3679C">
        <w:instrText xml:space="preserve"> REF _Ref513727745 \r \h </w:instrText>
      </w:r>
      <w:r w:rsidR="00F3679C" w:rsidRPr="00F3679C">
        <w:instrText xml:space="preserve"> \* MERGEFORMAT </w:instrText>
      </w:r>
      <w:r w:rsidR="001963BA" w:rsidRPr="00F3679C">
        <w:fldChar w:fldCharType="separate"/>
      </w:r>
      <w:r w:rsidR="007706CE">
        <w:rPr>
          <w:rFonts w:hint="eastAsia"/>
          <w:cs/>
        </w:rPr>
        <w:t>‎</w:t>
      </w:r>
      <w:r w:rsidR="007706CE">
        <w:t>21.19.2</w:t>
      </w:r>
      <w:r w:rsidR="001963BA" w:rsidRPr="00F3679C">
        <w:fldChar w:fldCharType="end"/>
      </w:r>
      <w:r w:rsidRPr="00F3679C">
        <w:t xml:space="preserve">, the invoice shall be regarded as valid and undisputed for the purpose of clause </w:t>
      </w:r>
      <w:r w:rsidR="001963BA" w:rsidRPr="00F3679C">
        <w:fldChar w:fldCharType="begin"/>
      </w:r>
      <w:r w:rsidR="001963BA" w:rsidRPr="00F3679C">
        <w:instrText xml:space="preserve"> REF _Ref439923935 \r \h </w:instrText>
      </w:r>
      <w:r w:rsidR="00F3679C" w:rsidRPr="00F3679C">
        <w:instrText xml:space="preserve"> \* MERGEFORMAT </w:instrText>
      </w:r>
      <w:r w:rsidR="001963BA" w:rsidRPr="00F3679C">
        <w:fldChar w:fldCharType="separate"/>
      </w:r>
      <w:r w:rsidR="007706CE">
        <w:rPr>
          <w:rFonts w:hint="eastAsia"/>
          <w:cs/>
        </w:rPr>
        <w:t>‎</w:t>
      </w:r>
      <w:r w:rsidR="007706CE">
        <w:t>21.19.4</w:t>
      </w:r>
      <w:r w:rsidR="001963BA" w:rsidRPr="00F3679C">
        <w:fldChar w:fldCharType="end"/>
      </w:r>
      <w:r w:rsidRPr="00F3679C">
        <w:t>;</w:t>
      </w:r>
    </w:p>
    <w:p w14:paraId="148ACFA4" w14:textId="77777777" w:rsidR="00922621" w:rsidRPr="00F3679C" w:rsidRDefault="00922621" w:rsidP="00C82AEA">
      <w:pPr>
        <w:pStyle w:val="Level3"/>
      </w:pPr>
      <w:bookmarkStart w:id="203" w:name="_Ref439923935"/>
      <w:r w:rsidRPr="00F3679C">
        <w:t xml:space="preserve">requiring the </w:t>
      </w:r>
      <w:r w:rsidRPr="00F3679C">
        <w:rPr>
          <w:rFonts w:cs="Trebuchet MS"/>
          <w:color w:val="000000"/>
        </w:rPr>
        <w:t xml:space="preserve">Service Provider </w:t>
      </w:r>
      <w:r w:rsidRPr="00F3679C">
        <w:t xml:space="preserve">or other party to pay any undisputed sums which are due from it to the Sub-contractor within a specified period not exceeding thirty (30) days from the date of </w:t>
      </w:r>
      <w:r w:rsidR="00341BB0" w:rsidRPr="00F3679C">
        <w:t>receiving a valid</w:t>
      </w:r>
      <w:r w:rsidRPr="00F3679C">
        <w:t xml:space="preserve"> </w:t>
      </w:r>
      <w:r w:rsidR="00341BB0" w:rsidRPr="00F3679C">
        <w:t xml:space="preserve">and undisputed </w:t>
      </w:r>
      <w:r w:rsidRPr="00F3679C">
        <w:t xml:space="preserve">invoice; </w:t>
      </w:r>
      <w:bookmarkEnd w:id="203"/>
    </w:p>
    <w:p w14:paraId="2C4C7B2E" w14:textId="77777777" w:rsidR="00922621" w:rsidRPr="00F3679C" w:rsidRDefault="00922621" w:rsidP="00C82AEA">
      <w:pPr>
        <w:pStyle w:val="Level3"/>
      </w:pPr>
      <w:r w:rsidRPr="00F3679C">
        <w:t xml:space="preserve">giving the Customer a right to publish the </w:t>
      </w:r>
      <w:r w:rsidRPr="00F3679C">
        <w:rPr>
          <w:rFonts w:cs="Trebuchet MS"/>
          <w:color w:val="000000"/>
        </w:rPr>
        <w:t>Service Provider</w:t>
      </w:r>
      <w:r w:rsidRPr="00F3679C">
        <w:t>’s or other party’s compliance with its obligation to pay undisputed invoices within the specified payment period;</w:t>
      </w:r>
    </w:p>
    <w:p w14:paraId="0D1E5AD2" w14:textId="77777777" w:rsidR="00300A08" w:rsidRPr="00F3679C" w:rsidRDefault="00300A08" w:rsidP="00C82AEA">
      <w:pPr>
        <w:pStyle w:val="Level3"/>
      </w:pPr>
      <w:r w:rsidRPr="00F3679C">
        <w:t xml:space="preserve">similar to those contained in part C of </w:t>
      </w:r>
      <w:r w:rsidR="008233E8" w:rsidRPr="00F3679C">
        <w:t>Schedule</w:t>
      </w:r>
      <w:r w:rsidRPr="00F3679C">
        <w:t xml:space="preserve"> 7.1 (Charging and Invoicing) for the operation of the Project Bank Account and Trust Deed (including the details of the Project Bank Account and the arrangements for payment of amounts due under the relevant Sub-contracts);</w:t>
      </w:r>
      <w:r w:rsidR="00BF14B2">
        <w:t xml:space="preserve"> and</w:t>
      </w:r>
    </w:p>
    <w:p w14:paraId="0C0C34AA" w14:textId="1FDA6FE3" w:rsidR="00355D3C" w:rsidRPr="00F3679C" w:rsidRDefault="00922621" w:rsidP="00C82AEA">
      <w:pPr>
        <w:pStyle w:val="Level3"/>
      </w:pPr>
      <w:r w:rsidRPr="00F3679C">
        <w:rPr>
          <w:rFonts w:cs="Trebuchet MS"/>
          <w:color w:val="000000"/>
        </w:rPr>
        <w:t xml:space="preserve">requiring the Sub-contractor to include a clause to the same effect as this clause </w:t>
      </w:r>
      <w:r w:rsidRPr="00F3679C">
        <w:rPr>
          <w:rFonts w:cs="Trebuchet MS"/>
          <w:color w:val="000000"/>
        </w:rPr>
        <w:fldChar w:fldCharType="begin"/>
      </w:r>
      <w:r w:rsidRPr="00F3679C">
        <w:rPr>
          <w:rFonts w:cs="Trebuchet MS"/>
          <w:color w:val="000000"/>
        </w:rPr>
        <w:instrText xml:space="preserve"> REF _Ref439923941 \r \h  \* MERGEFORMAT </w:instrText>
      </w:r>
      <w:r w:rsidRPr="00F3679C">
        <w:rPr>
          <w:rFonts w:cs="Trebuchet MS"/>
          <w:color w:val="000000"/>
        </w:rPr>
      </w:r>
      <w:r w:rsidRPr="00F3679C">
        <w:rPr>
          <w:rFonts w:cs="Trebuchet MS"/>
          <w:color w:val="000000"/>
        </w:rPr>
        <w:fldChar w:fldCharType="separate"/>
      </w:r>
      <w:r w:rsidR="007706CE" w:rsidRPr="0094210A">
        <w:rPr>
          <w:rFonts w:ascii="Arial" w:hAnsi="Arial" w:cs="Arial"/>
          <w:color w:val="000000"/>
          <w:cs/>
        </w:rPr>
        <w:t>‎</w:t>
      </w:r>
      <w:r w:rsidR="007706CE">
        <w:rPr>
          <w:rFonts w:cs="Trebuchet MS"/>
          <w:color w:val="000000"/>
        </w:rPr>
        <w:t>21.19</w:t>
      </w:r>
      <w:r w:rsidRPr="00F3679C">
        <w:rPr>
          <w:rFonts w:cs="Trebuchet MS"/>
          <w:color w:val="000000"/>
        </w:rPr>
        <w:fldChar w:fldCharType="end"/>
      </w:r>
      <w:r w:rsidRPr="00F3679C">
        <w:rPr>
          <w:rFonts w:cs="Trebuchet MS"/>
          <w:color w:val="000000"/>
        </w:rPr>
        <w:t xml:space="preserve"> in any contracts it enters into wholly or substantially for the purpose of performing or contributing to the performance of the whole or any part of this Agreement.</w:t>
      </w:r>
    </w:p>
    <w:p w14:paraId="4B4D2790" w14:textId="77777777" w:rsidR="00322528" w:rsidRPr="00F3679C" w:rsidRDefault="00322528" w:rsidP="00C82AEA">
      <w:pPr>
        <w:pStyle w:val="Level2"/>
        <w:tabs>
          <w:tab w:val="clear" w:pos="1135"/>
        </w:tabs>
        <w:ind w:left="851"/>
      </w:pPr>
      <w:bookmarkStart w:id="204" w:name="_Ref444607690"/>
      <w:r w:rsidRPr="00F3679C">
        <w:rPr>
          <w:rFonts w:cs="Trebuchet MS"/>
          <w:color w:val="000000"/>
        </w:rPr>
        <w:t xml:space="preserve">The </w:t>
      </w:r>
      <w:r w:rsidR="00C21ED2" w:rsidRPr="00F3679C">
        <w:rPr>
          <w:rFonts w:cs="Trebuchet MS"/>
          <w:color w:val="000000"/>
        </w:rPr>
        <w:t>Service Provider</w:t>
      </w:r>
      <w:r w:rsidRPr="00F3679C">
        <w:rPr>
          <w:rFonts w:cs="Trebuchet MS"/>
          <w:color w:val="000000"/>
        </w:rPr>
        <w:t xml:space="preserve"> shall:</w:t>
      </w:r>
      <w:bookmarkEnd w:id="204"/>
    </w:p>
    <w:p w14:paraId="69F395ED" w14:textId="77777777" w:rsidR="00322528" w:rsidRPr="00F3679C" w:rsidRDefault="00322528" w:rsidP="00C82AEA">
      <w:pPr>
        <w:pStyle w:val="Level3"/>
      </w:pPr>
      <w:bookmarkStart w:id="205" w:name="_Ref381970222"/>
      <w:r w:rsidRPr="00F3679C">
        <w:t>pay any undisputed sums which are due from it to a Sub-contractor within</w:t>
      </w:r>
      <w:r w:rsidR="00CB5D44" w:rsidRPr="00F3679C">
        <w:t xml:space="preserve"> </w:t>
      </w:r>
      <w:r w:rsidR="00FB205E" w:rsidRPr="00F3679C">
        <w:t>thirty (</w:t>
      </w:r>
      <w:r w:rsidRPr="00F3679C">
        <w:t>30</w:t>
      </w:r>
      <w:r w:rsidR="00FB205E" w:rsidRPr="00F3679C">
        <w:t>)</w:t>
      </w:r>
      <w:r w:rsidRPr="00F3679C">
        <w:t xml:space="preserve"> days </w:t>
      </w:r>
      <w:r w:rsidR="00922621" w:rsidRPr="00F3679C">
        <w:rPr>
          <w:rFonts w:cs="Trebuchet MS"/>
          <w:color w:val="000000"/>
        </w:rPr>
        <w:t>of verifying that</w:t>
      </w:r>
      <w:r w:rsidR="00922621" w:rsidRPr="00F3679C" w:rsidDel="00922621">
        <w:rPr>
          <w:rFonts w:cs="Trebuchet MS"/>
          <w:color w:val="000000"/>
        </w:rPr>
        <w:t xml:space="preserve"> </w:t>
      </w:r>
      <w:r w:rsidRPr="00F3679C">
        <w:t>the invoice</w:t>
      </w:r>
      <w:r w:rsidR="00922621" w:rsidRPr="00F3679C">
        <w:t xml:space="preserve"> is valid and undisputed</w:t>
      </w:r>
      <w:r w:rsidRPr="00F3679C">
        <w:t>;</w:t>
      </w:r>
      <w:bookmarkEnd w:id="205"/>
      <w:r w:rsidR="00922621" w:rsidRPr="00F3679C">
        <w:t xml:space="preserve"> and</w:t>
      </w:r>
    </w:p>
    <w:p w14:paraId="40CBA467" w14:textId="77777777" w:rsidR="004547CF" w:rsidRPr="00F3679C" w:rsidRDefault="004547CF" w:rsidP="00C82AEA">
      <w:pPr>
        <w:pStyle w:val="Level3"/>
      </w:pPr>
      <w:bookmarkStart w:id="206" w:name="_Ref444607931"/>
      <w:r w:rsidRPr="00F3679C">
        <w:t xml:space="preserve">ensure </w:t>
      </w:r>
      <w:r w:rsidR="00A059A1" w:rsidRPr="00F3679C">
        <w:t xml:space="preserve">each </w:t>
      </w:r>
      <w:r w:rsidRPr="00F3679C">
        <w:t>Sub-contractor pay</w:t>
      </w:r>
      <w:r w:rsidR="007C1ABE" w:rsidRPr="00F3679C">
        <w:t>s</w:t>
      </w:r>
      <w:r w:rsidRPr="00F3679C">
        <w:t xml:space="preserve"> any undisputed sums which are due from it to </w:t>
      </w:r>
      <w:r w:rsidR="007C1ABE" w:rsidRPr="00F3679C">
        <w:t>the other party to the relevant Sub-contract</w:t>
      </w:r>
      <w:r w:rsidRPr="00F3679C">
        <w:t xml:space="preserve"> within thirty (30) days </w:t>
      </w:r>
      <w:r w:rsidR="007C1ABE" w:rsidRPr="00F3679C">
        <w:rPr>
          <w:rFonts w:cs="Trebuchet MS"/>
          <w:color w:val="000000"/>
        </w:rPr>
        <w:t xml:space="preserve">of verifying that </w:t>
      </w:r>
      <w:r w:rsidRPr="00F3679C">
        <w:t>the invoice</w:t>
      </w:r>
      <w:r w:rsidR="007C1ABE" w:rsidRPr="00F3679C">
        <w:t xml:space="preserve"> is valid and undisputed</w:t>
      </w:r>
      <w:r w:rsidRPr="00F3679C">
        <w:t>; and</w:t>
      </w:r>
      <w:bookmarkEnd w:id="206"/>
    </w:p>
    <w:p w14:paraId="5F6ECE32" w14:textId="031CE07D" w:rsidR="00322528" w:rsidRPr="00F3679C" w:rsidRDefault="00322528" w:rsidP="00C82AEA">
      <w:pPr>
        <w:pStyle w:val="Level3"/>
      </w:pPr>
      <w:r w:rsidRPr="00F3679C">
        <w:rPr>
          <w:rFonts w:cs="Trebuchet MS"/>
          <w:color w:val="000000"/>
        </w:rPr>
        <w:t>include within the Balanced Scorecard Report produced by it pursuant to</w:t>
      </w:r>
      <w:r w:rsidR="00CB5D44" w:rsidRPr="00F3679C">
        <w:rPr>
          <w:rFonts w:cs="Trebuchet MS"/>
          <w:color w:val="000000"/>
        </w:rPr>
        <w:t xml:space="preserve"> </w:t>
      </w:r>
      <w:r w:rsidRPr="00F3679C">
        <w:rPr>
          <w:rFonts w:cs="Trebuchet MS"/>
          <w:color w:val="000000"/>
        </w:rPr>
        <w:t>Schedule 2.2 (</w:t>
      </w:r>
      <w:r w:rsidRPr="00F3679C">
        <w:rPr>
          <w:rFonts w:cs="Trebuchet MS,Italic"/>
          <w:color w:val="000000"/>
        </w:rPr>
        <w:t>Performance Levels</w:t>
      </w:r>
      <w:r w:rsidRPr="00F3679C">
        <w:rPr>
          <w:rFonts w:cs="Trebuchet MS"/>
          <w:color w:val="000000"/>
        </w:rPr>
        <w:t>) a summary of its</w:t>
      </w:r>
      <w:r w:rsidR="004547CF" w:rsidRPr="00F3679C">
        <w:rPr>
          <w:rFonts w:cs="Trebuchet MS"/>
          <w:color w:val="000000"/>
        </w:rPr>
        <w:t xml:space="preserve"> and </w:t>
      </w:r>
      <w:r w:rsidR="005956E5" w:rsidRPr="00F3679C">
        <w:rPr>
          <w:rFonts w:cs="Trebuchet MS"/>
          <w:color w:val="000000"/>
        </w:rPr>
        <w:t xml:space="preserve">each </w:t>
      </w:r>
      <w:r w:rsidR="004547CF" w:rsidRPr="00F3679C">
        <w:rPr>
          <w:rFonts w:cs="Trebuchet MS"/>
          <w:color w:val="000000"/>
        </w:rPr>
        <w:t>Sub-contractor</w:t>
      </w:r>
      <w:r w:rsidR="005956E5" w:rsidRPr="00F3679C">
        <w:rPr>
          <w:rFonts w:cs="Trebuchet MS"/>
          <w:color w:val="000000"/>
        </w:rPr>
        <w:t>s</w:t>
      </w:r>
      <w:r w:rsidR="004547CF" w:rsidRPr="00F3679C">
        <w:rPr>
          <w:rFonts w:cs="Trebuchet MS"/>
          <w:color w:val="000000"/>
        </w:rPr>
        <w:t xml:space="preserve"> </w:t>
      </w:r>
      <w:r w:rsidRPr="00F3679C">
        <w:rPr>
          <w:rFonts w:cs="Trebuchet MS"/>
          <w:color w:val="000000"/>
        </w:rPr>
        <w:t>compliance with</w:t>
      </w:r>
      <w:r w:rsidR="00CB5D44" w:rsidRPr="00F3679C">
        <w:rPr>
          <w:rFonts w:cs="Trebuchet MS"/>
          <w:color w:val="000000"/>
        </w:rPr>
        <w:t xml:space="preserve"> </w:t>
      </w:r>
      <w:r w:rsidR="00FB205E" w:rsidRPr="00F3679C">
        <w:rPr>
          <w:rFonts w:cs="Trebuchet MS"/>
          <w:color w:val="000000"/>
        </w:rPr>
        <w:t>clause</w:t>
      </w:r>
      <w:r w:rsidR="005956E5" w:rsidRPr="00F3679C">
        <w:rPr>
          <w:rFonts w:cs="Trebuchet MS"/>
          <w:color w:val="000000"/>
        </w:rPr>
        <w:t>s</w:t>
      </w:r>
      <w:r w:rsidRPr="00F3679C">
        <w:rPr>
          <w:rFonts w:cs="Trebuchet MS"/>
          <w:color w:val="000000"/>
        </w:rPr>
        <w:t xml:space="preserve"> </w:t>
      </w:r>
      <w:r w:rsidR="009A72AF" w:rsidRPr="00F3679C">
        <w:fldChar w:fldCharType="begin"/>
      </w:r>
      <w:r w:rsidR="009A72AF" w:rsidRPr="00F3679C">
        <w:instrText xml:space="preserve"> REF _Ref381970222 \r \h  \* MERGEFORMAT </w:instrText>
      </w:r>
      <w:r w:rsidR="009A72AF" w:rsidRPr="00F3679C">
        <w:fldChar w:fldCharType="separate"/>
      </w:r>
      <w:r w:rsidR="007706CE" w:rsidRPr="0094210A">
        <w:rPr>
          <w:rFonts w:ascii="Arial" w:hAnsi="Arial" w:cs="Arial" w:hint="eastAsia"/>
          <w:color w:val="000000"/>
          <w:cs/>
        </w:rPr>
        <w:t>‎</w:t>
      </w:r>
      <w:r w:rsidR="007706CE">
        <w:t>21.20.1</w:t>
      </w:r>
      <w:r w:rsidR="009A72AF" w:rsidRPr="00F3679C">
        <w:fldChar w:fldCharType="end"/>
      </w:r>
      <w:r w:rsidR="001963BA" w:rsidRPr="00F3679C">
        <w:t xml:space="preserve"> </w:t>
      </w:r>
      <w:r w:rsidR="004547CF" w:rsidRPr="00F3679C">
        <w:t>and</w:t>
      </w:r>
      <w:r w:rsidR="00A059A1" w:rsidRPr="00F3679C">
        <w:t xml:space="preserve"> </w:t>
      </w:r>
      <w:r w:rsidR="00A059A1" w:rsidRPr="00F3679C">
        <w:fldChar w:fldCharType="begin"/>
      </w:r>
      <w:r w:rsidR="00A059A1" w:rsidRPr="00F3679C">
        <w:instrText xml:space="preserve"> REF _Ref444607931 \r \h </w:instrText>
      </w:r>
      <w:r w:rsidR="00F3679C" w:rsidRPr="00F3679C">
        <w:instrText xml:space="preserve"> \* MERGEFORMAT </w:instrText>
      </w:r>
      <w:r w:rsidR="00A059A1" w:rsidRPr="00F3679C">
        <w:fldChar w:fldCharType="separate"/>
      </w:r>
      <w:r w:rsidR="007706CE">
        <w:rPr>
          <w:rFonts w:hint="eastAsia"/>
          <w:cs/>
        </w:rPr>
        <w:t>‎</w:t>
      </w:r>
      <w:r w:rsidR="007706CE">
        <w:t>21.20.2</w:t>
      </w:r>
      <w:r w:rsidR="00A059A1" w:rsidRPr="00F3679C">
        <w:fldChar w:fldCharType="end"/>
      </w:r>
      <w:r w:rsidRPr="00F3679C">
        <w:rPr>
          <w:rFonts w:cs="Trebuchet MS"/>
          <w:color w:val="000000"/>
        </w:rPr>
        <w:t>, such data to be certified each Quarter by a director of the</w:t>
      </w:r>
      <w:r w:rsidR="00CB5D44" w:rsidRPr="00F3679C">
        <w:rPr>
          <w:rFonts w:cs="Trebuchet MS"/>
          <w:color w:val="000000"/>
        </w:rPr>
        <w:t xml:space="preserve"> </w:t>
      </w:r>
      <w:r w:rsidR="00C21ED2" w:rsidRPr="00F3679C">
        <w:rPr>
          <w:rFonts w:cs="Trebuchet MS"/>
          <w:color w:val="000000"/>
        </w:rPr>
        <w:t>Service Provider</w:t>
      </w:r>
      <w:r w:rsidRPr="00F3679C">
        <w:rPr>
          <w:rFonts w:cs="Trebuchet MS"/>
          <w:color w:val="000000"/>
        </w:rPr>
        <w:t xml:space="preserve"> as being accurate and not misleading.</w:t>
      </w:r>
    </w:p>
    <w:p w14:paraId="38E938A5" w14:textId="21D4F303" w:rsidR="00355D3C" w:rsidRPr="00F3679C" w:rsidRDefault="00322528" w:rsidP="00C82AEA">
      <w:pPr>
        <w:pStyle w:val="Level2"/>
        <w:tabs>
          <w:tab w:val="clear" w:pos="1135"/>
        </w:tabs>
        <w:ind w:left="851"/>
      </w:pPr>
      <w:bookmarkStart w:id="207" w:name="_Ref516323594"/>
      <w:r w:rsidRPr="00F3679C">
        <w:rPr>
          <w:rFonts w:cs="Trebuchet MS"/>
          <w:color w:val="000000"/>
        </w:rPr>
        <w:t xml:space="preserve">Notwithstanding any provision of </w:t>
      </w:r>
      <w:r w:rsidR="00FB205E" w:rsidRPr="00F3679C">
        <w:rPr>
          <w:rFonts w:cs="Trebuchet MS"/>
          <w:color w:val="000000"/>
        </w:rPr>
        <w:t>clause</w:t>
      </w:r>
      <w:r w:rsidRPr="00F3679C">
        <w:rPr>
          <w:rFonts w:cs="Trebuchet MS"/>
          <w:color w:val="000000"/>
        </w:rPr>
        <w:t xml:space="preserve">s </w:t>
      </w:r>
      <w:r w:rsidR="009A72AF" w:rsidRPr="00F3679C">
        <w:fldChar w:fldCharType="begin"/>
      </w:r>
      <w:r w:rsidR="009A72AF" w:rsidRPr="00F3679C">
        <w:instrText xml:space="preserve"> REF _Ref381968605 \r \h  \* MERGEFORMAT </w:instrText>
      </w:r>
      <w:r w:rsidR="009A72AF" w:rsidRPr="00F3679C">
        <w:fldChar w:fldCharType="separate"/>
      </w:r>
      <w:r w:rsidR="007706CE" w:rsidRPr="0094210A">
        <w:rPr>
          <w:rFonts w:cs="Arial" w:hint="eastAsia"/>
          <w:color w:val="000000"/>
          <w:cs/>
        </w:rPr>
        <w:t>‎</w:t>
      </w:r>
      <w:r w:rsidR="007706CE">
        <w:t>29</w:t>
      </w:r>
      <w:r w:rsidR="009A72AF" w:rsidRPr="00F3679C">
        <w:fldChar w:fldCharType="end"/>
      </w:r>
      <w:r w:rsidR="008212BD" w:rsidRPr="00F3679C">
        <w:rPr>
          <w:rFonts w:cs="Trebuchet MS"/>
          <w:color w:val="000000"/>
        </w:rPr>
        <w:t xml:space="preserve"> </w:t>
      </w:r>
      <w:r w:rsidRPr="00F3679C">
        <w:rPr>
          <w:rFonts w:cs="Trebuchet MS"/>
          <w:color w:val="000000"/>
        </w:rPr>
        <w:t>(</w:t>
      </w:r>
      <w:r w:rsidRPr="00F3679C">
        <w:rPr>
          <w:rFonts w:cs="Trebuchet MS,Italic"/>
          <w:color w:val="000000"/>
        </w:rPr>
        <w:t>Confidentiality</w:t>
      </w:r>
      <w:r w:rsidRPr="00F3679C">
        <w:rPr>
          <w:rFonts w:cs="Trebuchet MS"/>
          <w:color w:val="000000"/>
        </w:rPr>
        <w:t xml:space="preserve">) </w:t>
      </w:r>
      <w:r w:rsidRPr="004A5EC9">
        <w:rPr>
          <w:rFonts w:cs="Trebuchet MS"/>
          <w:color w:val="000000"/>
        </w:rPr>
        <w:t xml:space="preserve">and </w:t>
      </w:r>
      <w:r w:rsidR="00AD2255" w:rsidRPr="004A5EC9">
        <w:rPr>
          <w:rFonts w:cs="Trebuchet MS"/>
          <w:color w:val="000000"/>
        </w:rPr>
        <w:fldChar w:fldCharType="begin"/>
      </w:r>
      <w:r w:rsidR="00AD2255" w:rsidRPr="004A5EC9">
        <w:rPr>
          <w:rFonts w:cs="Trebuchet MS"/>
          <w:color w:val="000000"/>
        </w:rPr>
        <w:instrText xml:space="preserve"> REF _Ref15637341 \r \h </w:instrText>
      </w:r>
      <w:r w:rsidR="00F3679C" w:rsidRPr="004A5EC9">
        <w:rPr>
          <w:rFonts w:cs="Trebuchet MS"/>
          <w:color w:val="000000"/>
        </w:rPr>
        <w:instrText xml:space="preserve"> \* MERGEFORMAT </w:instrText>
      </w:r>
      <w:r w:rsidR="00AD2255" w:rsidRPr="004A5EC9">
        <w:rPr>
          <w:rFonts w:cs="Trebuchet MS"/>
          <w:color w:val="000000"/>
        </w:rPr>
      </w:r>
      <w:r w:rsidR="00AD2255" w:rsidRPr="004A5EC9">
        <w:rPr>
          <w:rFonts w:cs="Trebuchet MS"/>
          <w:color w:val="000000"/>
        </w:rPr>
        <w:fldChar w:fldCharType="separate"/>
      </w:r>
      <w:r w:rsidR="007706CE" w:rsidRPr="00A71464">
        <w:rPr>
          <w:rFonts w:cs="Arial"/>
          <w:color w:val="000000"/>
          <w:cs/>
        </w:rPr>
        <w:t>‎</w:t>
      </w:r>
      <w:r w:rsidR="007706CE">
        <w:rPr>
          <w:rFonts w:cs="Trebuchet MS"/>
          <w:color w:val="000000"/>
        </w:rPr>
        <w:t>32</w:t>
      </w:r>
      <w:r w:rsidR="00AD2255" w:rsidRPr="004A5EC9">
        <w:rPr>
          <w:rFonts w:cs="Trebuchet MS"/>
          <w:color w:val="000000"/>
        </w:rPr>
        <w:fldChar w:fldCharType="end"/>
      </w:r>
      <w:r w:rsidR="00AD2255" w:rsidRPr="004A5EC9">
        <w:rPr>
          <w:rFonts w:cs="Trebuchet MS"/>
          <w:color w:val="000000"/>
        </w:rPr>
        <w:t xml:space="preserve"> </w:t>
      </w:r>
      <w:r w:rsidRPr="004A5EC9">
        <w:rPr>
          <w:rFonts w:cs="Trebuchet MS"/>
          <w:color w:val="000000"/>
        </w:rPr>
        <w:t>(</w:t>
      </w:r>
      <w:r w:rsidRPr="00F3679C">
        <w:rPr>
          <w:rFonts w:cs="Trebuchet MS,Italic"/>
          <w:color w:val="000000"/>
        </w:rPr>
        <w:t>Publicity and</w:t>
      </w:r>
      <w:r w:rsidR="00CB5D44" w:rsidRPr="00F3679C">
        <w:rPr>
          <w:rFonts w:cs="Trebuchet MS,Italic"/>
          <w:color w:val="000000"/>
        </w:rPr>
        <w:t xml:space="preserve"> </w:t>
      </w:r>
      <w:r w:rsidRPr="00F3679C">
        <w:rPr>
          <w:rFonts w:cs="Trebuchet MS,Italic"/>
          <w:color w:val="000000"/>
        </w:rPr>
        <w:t>Branding</w:t>
      </w:r>
      <w:r w:rsidRPr="00F3679C">
        <w:rPr>
          <w:rFonts w:cs="Trebuchet MS"/>
          <w:color w:val="000000"/>
        </w:rPr>
        <w:t xml:space="preserve">), if the </w:t>
      </w:r>
      <w:r w:rsidR="00C21ED2" w:rsidRPr="00F3679C">
        <w:rPr>
          <w:rFonts w:cs="Trebuchet MS"/>
          <w:color w:val="000000"/>
        </w:rPr>
        <w:t>Service Provider</w:t>
      </w:r>
      <w:r w:rsidRPr="00F3679C">
        <w:rPr>
          <w:rFonts w:cs="Trebuchet MS"/>
          <w:color w:val="000000"/>
        </w:rPr>
        <w:t xml:space="preserve"> notifies the </w:t>
      </w:r>
      <w:r w:rsidR="00144348" w:rsidRPr="00F3679C">
        <w:rPr>
          <w:rFonts w:cs="Trebuchet MS"/>
          <w:color w:val="000000"/>
        </w:rPr>
        <w:t>Customer Relationship Manager</w:t>
      </w:r>
      <w:r w:rsidRPr="00F3679C">
        <w:rPr>
          <w:rFonts w:cs="Trebuchet MS"/>
          <w:color w:val="000000"/>
        </w:rPr>
        <w:t xml:space="preserve"> (whether in a Balanced Scorecard</w:t>
      </w:r>
      <w:r w:rsidR="00CB5D44" w:rsidRPr="00F3679C">
        <w:rPr>
          <w:rFonts w:cs="Trebuchet MS"/>
          <w:color w:val="000000"/>
        </w:rPr>
        <w:t xml:space="preserve"> </w:t>
      </w:r>
      <w:r w:rsidRPr="00F3679C">
        <w:rPr>
          <w:rFonts w:cs="Trebuchet MS"/>
          <w:color w:val="000000"/>
        </w:rPr>
        <w:t xml:space="preserve">Report or otherwise) that the </w:t>
      </w:r>
      <w:r w:rsidR="00C21ED2" w:rsidRPr="00F3679C">
        <w:rPr>
          <w:rFonts w:cs="Trebuchet MS"/>
          <w:color w:val="000000"/>
        </w:rPr>
        <w:t>Service Provider</w:t>
      </w:r>
      <w:r w:rsidRPr="00F3679C">
        <w:rPr>
          <w:rFonts w:cs="Trebuchet MS"/>
          <w:color w:val="000000"/>
        </w:rPr>
        <w:t xml:space="preserve"> has failed to pay a Sub-contractor’s</w:t>
      </w:r>
      <w:r w:rsidR="00CB5D44" w:rsidRPr="00F3679C">
        <w:rPr>
          <w:rFonts w:cs="Trebuchet MS"/>
          <w:color w:val="000000"/>
        </w:rPr>
        <w:t xml:space="preserve"> </w:t>
      </w:r>
      <w:r w:rsidRPr="00F3679C">
        <w:rPr>
          <w:rFonts w:cs="Trebuchet MS"/>
          <w:color w:val="000000"/>
        </w:rPr>
        <w:t xml:space="preserve">undisputed invoice within </w:t>
      </w:r>
      <w:r w:rsidR="00FB205E" w:rsidRPr="00F3679C">
        <w:rPr>
          <w:rFonts w:cs="Trebuchet MS"/>
          <w:color w:val="000000"/>
        </w:rPr>
        <w:t>thirty (</w:t>
      </w:r>
      <w:r w:rsidRPr="00F3679C">
        <w:rPr>
          <w:rFonts w:cs="Trebuchet MS"/>
          <w:color w:val="000000"/>
        </w:rPr>
        <w:t>30</w:t>
      </w:r>
      <w:r w:rsidR="00FB205E" w:rsidRPr="00F3679C">
        <w:rPr>
          <w:rFonts w:cs="Trebuchet MS"/>
          <w:color w:val="000000"/>
        </w:rPr>
        <w:t>)</w:t>
      </w:r>
      <w:r w:rsidRPr="00F3679C">
        <w:rPr>
          <w:rFonts w:cs="Trebuchet MS"/>
          <w:color w:val="000000"/>
        </w:rPr>
        <w:t xml:space="preserve"> days of receipt, or the </w:t>
      </w:r>
      <w:r w:rsidR="00144348" w:rsidRPr="00F3679C">
        <w:rPr>
          <w:rFonts w:cs="Trebuchet MS"/>
          <w:color w:val="000000"/>
        </w:rPr>
        <w:t>Customer Relationship Manager</w:t>
      </w:r>
      <w:r w:rsidRPr="00F3679C">
        <w:rPr>
          <w:rFonts w:cs="Trebuchet MS"/>
          <w:color w:val="000000"/>
        </w:rPr>
        <w:t xml:space="preserve"> otherwise discovers the</w:t>
      </w:r>
      <w:r w:rsidR="00CB5D44" w:rsidRPr="00F3679C">
        <w:rPr>
          <w:rFonts w:cs="Trebuchet MS"/>
          <w:color w:val="000000"/>
        </w:rPr>
        <w:t xml:space="preserve"> </w:t>
      </w:r>
      <w:r w:rsidRPr="00F3679C">
        <w:rPr>
          <w:rFonts w:cs="Trebuchet MS"/>
          <w:color w:val="000000"/>
        </w:rPr>
        <w:t xml:space="preserve">same, the </w:t>
      </w:r>
      <w:r w:rsidR="00E86C38" w:rsidRPr="00F3679C">
        <w:rPr>
          <w:rFonts w:cs="Trebuchet MS"/>
          <w:color w:val="000000"/>
        </w:rPr>
        <w:t>Customer</w:t>
      </w:r>
      <w:r w:rsidRPr="00F3679C">
        <w:rPr>
          <w:rFonts w:cs="Trebuchet MS"/>
          <w:color w:val="000000"/>
        </w:rPr>
        <w:t xml:space="preserve"> shall be entitled to publish the details of the late or non-payment</w:t>
      </w:r>
      <w:r w:rsidR="00CB5D44" w:rsidRPr="00F3679C">
        <w:rPr>
          <w:rFonts w:cs="Trebuchet MS"/>
          <w:color w:val="000000"/>
        </w:rPr>
        <w:t xml:space="preserve"> </w:t>
      </w:r>
      <w:r w:rsidRPr="00F3679C">
        <w:rPr>
          <w:rFonts w:cs="Trebuchet MS"/>
          <w:color w:val="000000"/>
        </w:rPr>
        <w:t>(including on government websites and in the press).</w:t>
      </w:r>
      <w:bookmarkEnd w:id="207"/>
    </w:p>
    <w:p w14:paraId="662EDBAB" w14:textId="77777777" w:rsidR="00322528" w:rsidRPr="00F3679C" w:rsidRDefault="0048322A" w:rsidP="00C82AEA">
      <w:pPr>
        <w:pStyle w:val="Body"/>
      </w:pPr>
      <w:r w:rsidRPr="00F3679C">
        <w:rPr>
          <w:rFonts w:cs="Trebuchet MS,Bold"/>
          <w:b/>
          <w:bCs/>
          <w:color w:val="000000"/>
        </w:rPr>
        <w:t>Termination of Sub-contracts</w:t>
      </w:r>
    </w:p>
    <w:p w14:paraId="2EAE2522" w14:textId="77777777" w:rsidR="00355D3C" w:rsidRPr="00F3679C" w:rsidRDefault="00322528" w:rsidP="00C82AEA">
      <w:pPr>
        <w:pStyle w:val="Level2"/>
        <w:tabs>
          <w:tab w:val="clear" w:pos="1135"/>
        </w:tabs>
        <w:ind w:left="851"/>
      </w:pPr>
      <w:bookmarkStart w:id="208" w:name="_Ref381974504"/>
      <w:r w:rsidRPr="00F3679C">
        <w:t xml:space="preserve">The </w:t>
      </w:r>
      <w:r w:rsidR="00144348" w:rsidRPr="00F3679C">
        <w:rPr>
          <w:rFonts w:cs="Trebuchet MS"/>
          <w:color w:val="000000"/>
        </w:rPr>
        <w:t>Customer Relationship Manager</w:t>
      </w:r>
      <w:r w:rsidRPr="00F3679C">
        <w:t xml:space="preserve"> may require the </w:t>
      </w:r>
      <w:r w:rsidR="00C21ED2" w:rsidRPr="00F3679C">
        <w:t>Service Provider</w:t>
      </w:r>
      <w:r w:rsidRPr="00F3679C">
        <w:t xml:space="preserve"> to terminate:</w:t>
      </w:r>
      <w:bookmarkEnd w:id="208"/>
    </w:p>
    <w:p w14:paraId="69D36669" w14:textId="77777777" w:rsidR="00322528" w:rsidRPr="00F3679C" w:rsidRDefault="00322528" w:rsidP="00C82AEA">
      <w:pPr>
        <w:pStyle w:val="Level3"/>
      </w:pPr>
      <w:r w:rsidRPr="00F3679C">
        <w:rPr>
          <w:rFonts w:cs="Trebuchet MS"/>
          <w:color w:val="000000"/>
        </w:rPr>
        <w:t>a Sub-contract where:</w:t>
      </w:r>
    </w:p>
    <w:p w14:paraId="6E0CBAE9" w14:textId="46714FAD" w:rsidR="00355D3C" w:rsidRPr="00F3679C" w:rsidRDefault="00BD427B" w:rsidP="00C82AEA">
      <w:pPr>
        <w:pStyle w:val="Level4"/>
        <w:tabs>
          <w:tab w:val="num" w:pos="3119"/>
        </w:tabs>
        <w:ind w:left="3119"/>
      </w:pPr>
      <w:r>
        <w:tab/>
      </w:r>
      <w:r w:rsidR="00322528" w:rsidRPr="00F3679C">
        <w:t>the acts or omissions of the relevant Sub-contractor have caused or</w:t>
      </w:r>
      <w:r w:rsidR="00CB5D44" w:rsidRPr="00F3679C">
        <w:t xml:space="preserve"> </w:t>
      </w:r>
      <w:r w:rsidR="00322528" w:rsidRPr="00F3679C">
        <w:t xml:space="preserve">materially contributed to the </w:t>
      </w:r>
      <w:r w:rsidR="00E86C38" w:rsidRPr="00F3679C">
        <w:t>Customer</w:t>
      </w:r>
      <w:r w:rsidR="00322528" w:rsidRPr="00F3679C">
        <w:t>'s right of termination pursuant</w:t>
      </w:r>
      <w:r w:rsidR="00CB5D44" w:rsidRPr="00F3679C">
        <w:t xml:space="preserve"> </w:t>
      </w:r>
      <w:r w:rsidR="00322528" w:rsidRPr="00F3679C">
        <w:t xml:space="preserve">to </w:t>
      </w:r>
      <w:r w:rsidR="00FB205E" w:rsidRPr="00F3679C">
        <w:t>clause</w:t>
      </w:r>
      <w:r w:rsidR="00322528" w:rsidRPr="00F3679C">
        <w:t xml:space="preserve"> </w:t>
      </w:r>
      <w:r w:rsidR="009A72AF" w:rsidRPr="00F3679C">
        <w:fldChar w:fldCharType="begin"/>
      </w:r>
      <w:r w:rsidR="009A72AF" w:rsidRPr="00F3679C">
        <w:instrText xml:space="preserve"> REF _Ref381969468 \r \h  \* MERGEFORMAT </w:instrText>
      </w:r>
      <w:r w:rsidR="009A72AF" w:rsidRPr="00F3679C">
        <w:fldChar w:fldCharType="separate"/>
      </w:r>
      <w:r w:rsidR="007706CE">
        <w:rPr>
          <w:rFonts w:hint="eastAsia"/>
          <w:cs/>
        </w:rPr>
        <w:t>‎</w:t>
      </w:r>
      <w:r w:rsidR="007706CE">
        <w:t>41.1.2</w:t>
      </w:r>
      <w:r w:rsidR="009A72AF" w:rsidRPr="00F3679C">
        <w:fldChar w:fldCharType="end"/>
      </w:r>
      <w:r w:rsidR="00EE1730" w:rsidRPr="00F3679C">
        <w:t xml:space="preserve"> </w:t>
      </w:r>
      <w:r w:rsidR="00322528" w:rsidRPr="00F3679C">
        <w:t xml:space="preserve">(Termination by the </w:t>
      </w:r>
      <w:r w:rsidR="00E86C38" w:rsidRPr="00F3679C">
        <w:t>Customer</w:t>
      </w:r>
      <w:r w:rsidR="00322528" w:rsidRPr="00F3679C">
        <w:t xml:space="preserve">); </w:t>
      </w:r>
    </w:p>
    <w:p w14:paraId="796B64A4" w14:textId="3BB78FAB" w:rsidR="005956E5" w:rsidRPr="00F3679C" w:rsidRDefault="00BD427B" w:rsidP="00C82AEA">
      <w:pPr>
        <w:pStyle w:val="Level4"/>
        <w:tabs>
          <w:tab w:val="num" w:pos="3119"/>
        </w:tabs>
        <w:ind w:left="3119"/>
      </w:pPr>
      <w:r>
        <w:tab/>
      </w:r>
      <w:r w:rsidR="00322528" w:rsidRPr="00F3679C">
        <w:t>the relevant Sub-contractor or any of its Affiliates have embarrassed</w:t>
      </w:r>
      <w:r w:rsidR="00CB5D44" w:rsidRPr="00F3679C">
        <w:t xml:space="preserve"> </w:t>
      </w:r>
      <w:r w:rsidR="00322528" w:rsidRPr="00F3679C">
        <w:t xml:space="preserve">the </w:t>
      </w:r>
      <w:r w:rsidR="00E86C38" w:rsidRPr="00F3679C">
        <w:t>Customer</w:t>
      </w:r>
      <w:r w:rsidR="00322528" w:rsidRPr="00F3679C">
        <w:t xml:space="preserve"> or otherwise brought the </w:t>
      </w:r>
      <w:r w:rsidR="00E86C38" w:rsidRPr="00F3679C">
        <w:t>Customer</w:t>
      </w:r>
      <w:r w:rsidR="00322528" w:rsidRPr="00F3679C">
        <w:t xml:space="preserve"> into disrepute by</w:t>
      </w:r>
      <w:r w:rsidR="00CB5D44" w:rsidRPr="00F3679C">
        <w:t xml:space="preserve"> </w:t>
      </w:r>
      <w:r w:rsidR="00322528" w:rsidRPr="00F3679C">
        <w:t>engaging in any act or omission which is reasonably likely to diminish</w:t>
      </w:r>
      <w:r w:rsidR="00CB5D44" w:rsidRPr="00F3679C">
        <w:t xml:space="preserve"> </w:t>
      </w:r>
      <w:r w:rsidR="00322528" w:rsidRPr="00F3679C">
        <w:t xml:space="preserve">the trust that the public places in the </w:t>
      </w:r>
      <w:r w:rsidR="00E86C38" w:rsidRPr="00F3679C">
        <w:t>Customer</w:t>
      </w:r>
      <w:r w:rsidR="00322528" w:rsidRPr="00F3679C">
        <w:t>, regardless of whether</w:t>
      </w:r>
      <w:r w:rsidR="00CB5D44" w:rsidRPr="00F3679C">
        <w:t xml:space="preserve"> </w:t>
      </w:r>
      <w:r w:rsidR="00322528" w:rsidRPr="00F3679C">
        <w:t>or not such act or omission is related to the Sub-contractor’s</w:t>
      </w:r>
      <w:r w:rsidR="00CB5D44" w:rsidRPr="00F3679C">
        <w:t xml:space="preserve"> </w:t>
      </w:r>
      <w:r w:rsidR="00322528" w:rsidRPr="00F3679C">
        <w:t xml:space="preserve">obligations in relation to the Services or otherwise; </w:t>
      </w:r>
    </w:p>
    <w:p w14:paraId="2800EC47" w14:textId="0C0F75CE" w:rsidR="005956E5" w:rsidRPr="00F3679C" w:rsidRDefault="00BD427B" w:rsidP="00C82AEA">
      <w:pPr>
        <w:pStyle w:val="Level4"/>
        <w:tabs>
          <w:tab w:val="num" w:pos="3119"/>
        </w:tabs>
        <w:ind w:left="3119"/>
      </w:pPr>
      <w:r>
        <w:tab/>
      </w:r>
      <w:r w:rsidR="005956E5" w:rsidRPr="00F3679C">
        <w:t>the relevant Sub-contractor has failed to comply in the performance of its Sub-contract with legal obligations in the fields of environmental, social or labour law; and/or</w:t>
      </w:r>
    </w:p>
    <w:p w14:paraId="46752DA5" w14:textId="21BCFD2C" w:rsidR="00355D3C" w:rsidRPr="00F3679C" w:rsidRDefault="00BD427B" w:rsidP="00C82AEA">
      <w:pPr>
        <w:pStyle w:val="Level4"/>
        <w:tabs>
          <w:tab w:val="num" w:pos="3119"/>
        </w:tabs>
        <w:ind w:left="3119"/>
      </w:pPr>
      <w:r>
        <w:tab/>
      </w:r>
      <w:r w:rsidR="005956E5" w:rsidRPr="00F3679C">
        <w:t xml:space="preserve">the </w:t>
      </w:r>
      <w:r w:rsidR="0099022D" w:rsidRPr="00F3679C">
        <w:t>Customer</w:t>
      </w:r>
      <w:r w:rsidR="005956E5" w:rsidRPr="00F3679C">
        <w:t xml:space="preserve"> has found grounds for exclusion of the Sub-contractor in accordance with clause</w:t>
      </w:r>
      <w:r w:rsidR="0099022D" w:rsidRPr="00F3679C">
        <w:t xml:space="preserve"> </w:t>
      </w:r>
      <w:r w:rsidR="0099022D" w:rsidRPr="00F3679C">
        <w:fldChar w:fldCharType="begin"/>
      </w:r>
      <w:r w:rsidR="0099022D" w:rsidRPr="00F3679C">
        <w:instrText xml:space="preserve"> REF _Ref444609533 \r \h </w:instrText>
      </w:r>
      <w:r w:rsidR="004E21DC" w:rsidRPr="00F3679C">
        <w:instrText xml:space="preserve"> \* MERGEFORMAT </w:instrText>
      </w:r>
      <w:r w:rsidR="0099022D" w:rsidRPr="00F3679C">
        <w:fldChar w:fldCharType="separate"/>
      </w:r>
      <w:r w:rsidR="007706CE">
        <w:rPr>
          <w:rFonts w:hint="eastAsia"/>
          <w:cs/>
        </w:rPr>
        <w:t>‎</w:t>
      </w:r>
      <w:r w:rsidR="007706CE">
        <w:t>21.27</w:t>
      </w:r>
      <w:r w:rsidR="0099022D" w:rsidRPr="00F3679C">
        <w:fldChar w:fldCharType="end"/>
      </w:r>
      <w:r w:rsidR="005956E5" w:rsidRPr="00F3679C">
        <w:t xml:space="preserve">; </w:t>
      </w:r>
      <w:r w:rsidR="00322528" w:rsidRPr="00F3679C">
        <w:t>and</w:t>
      </w:r>
    </w:p>
    <w:p w14:paraId="1864E238" w14:textId="77777777" w:rsidR="00322528" w:rsidRPr="00F3679C" w:rsidRDefault="00322528" w:rsidP="00C82AEA">
      <w:pPr>
        <w:pStyle w:val="Level3"/>
      </w:pPr>
      <w:r w:rsidRPr="00F3679C">
        <w:rPr>
          <w:rFonts w:cs="Trebuchet MS"/>
          <w:color w:val="000000"/>
        </w:rPr>
        <w:t xml:space="preserve">a Key Sub-contract where there is a </w:t>
      </w:r>
      <w:r w:rsidR="00532535" w:rsidRPr="00F3679C">
        <w:rPr>
          <w:rFonts w:cs="Trebuchet MS"/>
          <w:color w:val="000000"/>
        </w:rPr>
        <w:t>c</w:t>
      </w:r>
      <w:r w:rsidRPr="00F3679C">
        <w:rPr>
          <w:rFonts w:cs="Trebuchet MS"/>
          <w:color w:val="000000"/>
        </w:rPr>
        <w:t>hange of Control of the relevant Key</w:t>
      </w:r>
      <w:r w:rsidR="00CB5D44" w:rsidRPr="00F3679C">
        <w:rPr>
          <w:rFonts w:cs="Trebuchet MS"/>
          <w:color w:val="000000"/>
        </w:rPr>
        <w:t xml:space="preserve"> </w:t>
      </w:r>
      <w:r w:rsidRPr="00F3679C">
        <w:rPr>
          <w:rFonts w:cs="Trebuchet MS"/>
          <w:color w:val="000000"/>
        </w:rPr>
        <w:t>Sub-contractor, unless:</w:t>
      </w:r>
    </w:p>
    <w:p w14:paraId="7147388F" w14:textId="1F61871F" w:rsidR="00355D3C" w:rsidRPr="00F3679C" w:rsidRDefault="00BD427B" w:rsidP="00C82AEA">
      <w:pPr>
        <w:pStyle w:val="Level4"/>
        <w:tabs>
          <w:tab w:val="num" w:pos="3119"/>
        </w:tabs>
        <w:ind w:left="3119"/>
      </w:pPr>
      <w:r>
        <w:tab/>
      </w:r>
      <w:r w:rsidR="00322528" w:rsidRPr="00F3679C">
        <w:t xml:space="preserve">the </w:t>
      </w:r>
      <w:r w:rsidR="00E86C38" w:rsidRPr="00F3679C">
        <w:t>Customer</w:t>
      </w:r>
      <w:r w:rsidR="00832F7D" w:rsidRPr="00F3679C">
        <w:t xml:space="preserve"> Relationship Manager</w:t>
      </w:r>
      <w:r w:rsidR="00322528" w:rsidRPr="00F3679C">
        <w:t xml:space="preserve"> has given its prior written consent to the particular</w:t>
      </w:r>
      <w:r w:rsidR="00CB5D44" w:rsidRPr="00F3679C">
        <w:t xml:space="preserve"> </w:t>
      </w:r>
      <w:r w:rsidR="00532535" w:rsidRPr="00F3679C">
        <w:t>c</w:t>
      </w:r>
      <w:r w:rsidR="00322528" w:rsidRPr="00F3679C">
        <w:t>hange of Control, which subsequently takes place as proposed; or</w:t>
      </w:r>
    </w:p>
    <w:p w14:paraId="5451CB52" w14:textId="7B898454" w:rsidR="00355D3C" w:rsidRPr="00F3679C" w:rsidRDefault="00BD427B" w:rsidP="00C82AEA">
      <w:pPr>
        <w:pStyle w:val="Level4"/>
        <w:tabs>
          <w:tab w:val="num" w:pos="3119"/>
        </w:tabs>
        <w:ind w:left="3119"/>
      </w:pPr>
      <w:r>
        <w:tab/>
      </w:r>
      <w:r w:rsidR="00322528" w:rsidRPr="00F3679C">
        <w:t xml:space="preserve">the </w:t>
      </w:r>
      <w:r w:rsidR="00E86C38" w:rsidRPr="00F3679C">
        <w:t>Customer</w:t>
      </w:r>
      <w:r w:rsidR="00832F7D" w:rsidRPr="00F3679C">
        <w:t xml:space="preserve"> Relationship Manager</w:t>
      </w:r>
      <w:r w:rsidR="00322528" w:rsidRPr="00F3679C">
        <w:t xml:space="preserve"> has not served its notice of objection within 6 months of</w:t>
      </w:r>
      <w:r w:rsidR="00CB5D44" w:rsidRPr="00F3679C">
        <w:t xml:space="preserve"> </w:t>
      </w:r>
      <w:r w:rsidR="00322528" w:rsidRPr="00F3679C">
        <w:t xml:space="preserve">the later of the date the </w:t>
      </w:r>
      <w:r w:rsidR="00532535" w:rsidRPr="00F3679C">
        <w:t>c</w:t>
      </w:r>
      <w:r w:rsidR="00322528" w:rsidRPr="00F3679C">
        <w:t>hange of Control took place or the date on</w:t>
      </w:r>
      <w:r w:rsidR="00CB5D44" w:rsidRPr="00F3679C">
        <w:t xml:space="preserve"> </w:t>
      </w:r>
      <w:r w:rsidR="00322528" w:rsidRPr="00F3679C">
        <w:t xml:space="preserve">which the </w:t>
      </w:r>
      <w:r w:rsidR="00E86C38" w:rsidRPr="00F3679C">
        <w:t>Customer</w:t>
      </w:r>
      <w:r w:rsidR="00322528" w:rsidRPr="00F3679C">
        <w:t xml:space="preserve"> was given notice of the </w:t>
      </w:r>
      <w:r w:rsidR="00532535" w:rsidRPr="00F3679C">
        <w:t>c</w:t>
      </w:r>
      <w:r w:rsidR="00322528" w:rsidRPr="00F3679C">
        <w:t>hange of Control</w:t>
      </w:r>
      <w:r w:rsidR="00F86C77">
        <w:t>;</w:t>
      </w:r>
      <w:r w:rsidR="00F86C77" w:rsidRPr="00F3679C">
        <w:t xml:space="preserve"> </w:t>
      </w:r>
      <w:r w:rsidR="0034715B" w:rsidRPr="00F3679C">
        <w:t>and</w:t>
      </w:r>
    </w:p>
    <w:p w14:paraId="60F1EEEA" w14:textId="77777777" w:rsidR="002840E9" w:rsidRPr="00F3679C" w:rsidRDefault="0066635B" w:rsidP="00C82AEA">
      <w:pPr>
        <w:pStyle w:val="Level3"/>
      </w:pPr>
      <w:r w:rsidRPr="00F3679C">
        <w:t>a Relevant Sub-contract where the</w:t>
      </w:r>
      <w:r w:rsidR="002E4E4F" w:rsidRPr="00F3679C">
        <w:t xml:space="preserve"> information given in the </w:t>
      </w:r>
      <w:r w:rsidRPr="00F3679C">
        <w:t xml:space="preserve">European Single Procurement Document provided </w:t>
      </w:r>
      <w:r w:rsidR="00811E1A" w:rsidRPr="00F3679C">
        <w:t>in respect of</w:t>
      </w:r>
      <w:r w:rsidRPr="00F3679C">
        <w:t xml:space="preserve"> the Relevant Sub-contractor</w:t>
      </w:r>
      <w:r w:rsidR="00811E1A" w:rsidRPr="00F3679C">
        <w:t xml:space="preserve"> </w:t>
      </w:r>
      <w:r w:rsidR="002E4E4F" w:rsidRPr="00F3679C">
        <w:t>is materially untrue or misleading.</w:t>
      </w:r>
    </w:p>
    <w:p w14:paraId="3C6776F4" w14:textId="77777777" w:rsidR="00322528" w:rsidRPr="00F3679C" w:rsidRDefault="0048322A" w:rsidP="00C82AEA">
      <w:pPr>
        <w:pStyle w:val="Body"/>
      </w:pPr>
      <w:r w:rsidRPr="00F3679C">
        <w:rPr>
          <w:rFonts w:cs="Trebuchet MS,Bold"/>
          <w:b/>
          <w:bCs/>
          <w:color w:val="000000"/>
        </w:rPr>
        <w:t>Competitive Terms</w:t>
      </w:r>
    </w:p>
    <w:p w14:paraId="684B305A" w14:textId="77777777" w:rsidR="00355D3C" w:rsidRPr="00F3679C" w:rsidRDefault="00322528" w:rsidP="00C82AEA">
      <w:pPr>
        <w:pStyle w:val="Level2"/>
        <w:tabs>
          <w:tab w:val="clear" w:pos="1135"/>
        </w:tabs>
        <w:ind w:left="851"/>
      </w:pPr>
      <w:bookmarkStart w:id="209" w:name="_Ref381974513"/>
      <w:r w:rsidRPr="00F3679C">
        <w:t xml:space="preserve">If the </w:t>
      </w:r>
      <w:r w:rsidR="00E86C38" w:rsidRPr="00F3679C">
        <w:rPr>
          <w:rFonts w:cs="Trebuchet MS"/>
          <w:color w:val="000000"/>
        </w:rPr>
        <w:t>Customer</w:t>
      </w:r>
      <w:r w:rsidRPr="00F3679C">
        <w:t xml:space="preserve"> is able to obtain from any Sub-contractor or any other third party</w:t>
      </w:r>
      <w:r w:rsidR="00CB5D44" w:rsidRPr="00F3679C">
        <w:t xml:space="preserve"> </w:t>
      </w:r>
      <w:r w:rsidRPr="00F3679C">
        <w:rPr>
          <w:rFonts w:cs="Trebuchet MS"/>
          <w:color w:val="000000"/>
        </w:rPr>
        <w:t>(on a like-for-like basis) more favourable commercial terms with respect to the</w:t>
      </w:r>
      <w:r w:rsidR="00CB5D44" w:rsidRPr="00F3679C">
        <w:rPr>
          <w:rFonts w:cs="Trebuchet MS"/>
          <w:color w:val="000000"/>
        </w:rPr>
        <w:t xml:space="preserve"> </w:t>
      </w:r>
      <w:r w:rsidRPr="00F3679C">
        <w:rPr>
          <w:rFonts w:cs="Trebuchet MS"/>
          <w:color w:val="000000"/>
        </w:rPr>
        <w:t xml:space="preserve">supply of any goods, software or services used by the </w:t>
      </w:r>
      <w:r w:rsidR="00C21ED2" w:rsidRPr="00F3679C">
        <w:rPr>
          <w:rFonts w:cs="Trebuchet MS"/>
          <w:color w:val="000000"/>
        </w:rPr>
        <w:t>Service Provider</w:t>
      </w:r>
      <w:r w:rsidRPr="00F3679C">
        <w:rPr>
          <w:rFonts w:cs="Trebuchet MS"/>
          <w:color w:val="000000"/>
        </w:rPr>
        <w:t xml:space="preserve"> or the </w:t>
      </w:r>
      <w:r w:rsidR="00C21ED2" w:rsidRPr="00F3679C">
        <w:rPr>
          <w:rFonts w:cs="Trebuchet MS"/>
          <w:color w:val="000000"/>
        </w:rPr>
        <w:t>Service Provider</w:t>
      </w:r>
      <w:r w:rsidR="00CB5D44" w:rsidRPr="00F3679C">
        <w:rPr>
          <w:rFonts w:cs="Trebuchet MS"/>
          <w:color w:val="000000"/>
        </w:rPr>
        <w:t xml:space="preserve"> </w:t>
      </w:r>
      <w:r w:rsidRPr="00F3679C">
        <w:rPr>
          <w:rFonts w:cs="Trebuchet MS"/>
          <w:color w:val="000000"/>
        </w:rPr>
        <w:t xml:space="preserve">Personnel in the supply of the Services, then the </w:t>
      </w:r>
      <w:r w:rsidR="00E86C38" w:rsidRPr="00F3679C">
        <w:rPr>
          <w:rFonts w:cs="Trebuchet MS"/>
          <w:color w:val="000000"/>
        </w:rPr>
        <w:t>Customer</w:t>
      </w:r>
      <w:r w:rsidRPr="00F3679C">
        <w:rPr>
          <w:rFonts w:cs="Trebuchet MS"/>
          <w:color w:val="000000"/>
        </w:rPr>
        <w:t xml:space="preserve"> </w:t>
      </w:r>
      <w:r w:rsidR="001673F6" w:rsidRPr="00F3679C">
        <w:rPr>
          <w:rFonts w:cs="Trebuchet MS"/>
          <w:color w:val="000000"/>
        </w:rPr>
        <w:t xml:space="preserve">Relationship Manager </w:t>
      </w:r>
      <w:r w:rsidRPr="00F3679C">
        <w:rPr>
          <w:rFonts w:cs="Trebuchet MS"/>
          <w:color w:val="000000"/>
        </w:rPr>
        <w:t>may:</w:t>
      </w:r>
      <w:bookmarkEnd w:id="209"/>
    </w:p>
    <w:p w14:paraId="278AD200" w14:textId="77777777" w:rsidR="00355D3C" w:rsidRPr="00F3679C" w:rsidRDefault="00322528" w:rsidP="00C82AEA">
      <w:pPr>
        <w:pStyle w:val="Level3"/>
      </w:pPr>
      <w:r w:rsidRPr="00F3679C">
        <w:rPr>
          <w:rFonts w:cs="Trebuchet MS"/>
          <w:color w:val="000000"/>
        </w:rPr>
        <w:t xml:space="preserve">require the </w:t>
      </w:r>
      <w:r w:rsidR="00C21ED2" w:rsidRPr="00F3679C">
        <w:rPr>
          <w:rFonts w:cs="Trebuchet MS"/>
          <w:color w:val="000000"/>
        </w:rPr>
        <w:t>Service Provider</w:t>
      </w:r>
      <w:r w:rsidRPr="00F3679C">
        <w:rPr>
          <w:rFonts w:cs="Trebuchet MS"/>
          <w:color w:val="000000"/>
        </w:rPr>
        <w:t xml:space="preserve"> to replace its existing commercial terms with that person</w:t>
      </w:r>
      <w:r w:rsidR="00CB5D44" w:rsidRPr="00F3679C">
        <w:rPr>
          <w:rFonts w:cs="Trebuchet MS"/>
          <w:color w:val="000000"/>
        </w:rPr>
        <w:t xml:space="preserve"> </w:t>
      </w:r>
      <w:r w:rsidRPr="00F3679C">
        <w:rPr>
          <w:rFonts w:cs="Trebuchet MS"/>
          <w:color w:val="000000"/>
        </w:rPr>
        <w:t xml:space="preserve">with the more favourable commercial terms obtained by the </w:t>
      </w:r>
      <w:r w:rsidR="00E86C38" w:rsidRPr="00F3679C">
        <w:rPr>
          <w:rFonts w:cs="Trebuchet MS"/>
          <w:color w:val="000000"/>
        </w:rPr>
        <w:t>Customer</w:t>
      </w:r>
      <w:r w:rsidRPr="00F3679C">
        <w:rPr>
          <w:rFonts w:cs="Trebuchet MS"/>
          <w:color w:val="000000"/>
        </w:rPr>
        <w:t xml:space="preserve"> in</w:t>
      </w:r>
      <w:r w:rsidR="00CB5D44" w:rsidRPr="00F3679C">
        <w:rPr>
          <w:rFonts w:cs="Trebuchet MS"/>
          <w:color w:val="000000"/>
        </w:rPr>
        <w:t xml:space="preserve"> </w:t>
      </w:r>
      <w:r w:rsidRPr="00F3679C">
        <w:rPr>
          <w:rFonts w:cs="Trebuchet MS"/>
          <w:color w:val="000000"/>
        </w:rPr>
        <w:t>respect of the relevant item; or</w:t>
      </w:r>
    </w:p>
    <w:p w14:paraId="13A713A8" w14:textId="1645FAD8" w:rsidR="00322528" w:rsidRPr="004A5EC9" w:rsidRDefault="00322528" w:rsidP="00C82AEA">
      <w:pPr>
        <w:pStyle w:val="Level3"/>
      </w:pPr>
      <w:r w:rsidRPr="00F3679C">
        <w:rPr>
          <w:rFonts w:cs="Trebuchet MS"/>
          <w:color w:val="000000"/>
        </w:rPr>
        <w:t xml:space="preserve">subject to </w:t>
      </w:r>
      <w:r w:rsidR="00FB205E" w:rsidRPr="004A5EC9">
        <w:rPr>
          <w:rFonts w:cs="Trebuchet MS"/>
          <w:color w:val="000000"/>
        </w:rPr>
        <w:t>clause</w:t>
      </w:r>
      <w:r w:rsidRPr="004A5EC9">
        <w:rPr>
          <w:rFonts w:cs="Trebuchet MS"/>
          <w:color w:val="000000"/>
        </w:rPr>
        <w:t xml:space="preserve"> </w:t>
      </w:r>
      <w:r w:rsidR="009A72AF" w:rsidRPr="004A5EC9">
        <w:fldChar w:fldCharType="begin"/>
      </w:r>
      <w:r w:rsidR="009A72AF" w:rsidRPr="004A5EC9">
        <w:instrText xml:space="preserve"> REF _Ref381974504 \r \h  \* MERGEFORMAT </w:instrText>
      </w:r>
      <w:r w:rsidR="009A72AF" w:rsidRPr="004A5EC9">
        <w:fldChar w:fldCharType="separate"/>
      </w:r>
      <w:r w:rsidR="007706CE" w:rsidRPr="0094210A">
        <w:rPr>
          <w:rFonts w:cs="Arial" w:hint="eastAsia"/>
          <w:color w:val="000000"/>
          <w:cs/>
        </w:rPr>
        <w:t>‎</w:t>
      </w:r>
      <w:r w:rsidR="007706CE">
        <w:t>21.22</w:t>
      </w:r>
      <w:r w:rsidR="009A72AF" w:rsidRPr="004A5EC9">
        <w:fldChar w:fldCharType="end"/>
      </w:r>
      <w:r w:rsidRPr="004A5EC9">
        <w:rPr>
          <w:rFonts w:cs="Trebuchet MS"/>
          <w:color w:val="000000"/>
        </w:rPr>
        <w:t>, enter into a direct agreement with that</w:t>
      </w:r>
      <w:r w:rsidR="00CB5D44" w:rsidRPr="004A5EC9">
        <w:rPr>
          <w:rFonts w:cs="Trebuchet MS"/>
          <w:color w:val="000000"/>
        </w:rPr>
        <w:t xml:space="preserve"> </w:t>
      </w:r>
      <w:r w:rsidRPr="004A5EC9">
        <w:rPr>
          <w:rFonts w:cs="Trebuchet MS"/>
          <w:color w:val="000000"/>
        </w:rPr>
        <w:t>Sub-contractor or third party in respect of the relevant item.</w:t>
      </w:r>
    </w:p>
    <w:p w14:paraId="0BA9DCB7" w14:textId="5734F11C" w:rsidR="00355D3C" w:rsidRPr="00F3679C" w:rsidRDefault="00322528" w:rsidP="00C82AEA">
      <w:pPr>
        <w:pStyle w:val="Level2"/>
        <w:tabs>
          <w:tab w:val="clear" w:pos="1135"/>
        </w:tabs>
        <w:ind w:left="851"/>
      </w:pPr>
      <w:r w:rsidRPr="004A5EC9">
        <w:rPr>
          <w:rFonts w:cs="Trebuchet MS"/>
          <w:color w:val="000000"/>
        </w:rPr>
        <w:t xml:space="preserve">If the </w:t>
      </w:r>
      <w:r w:rsidR="001312C8" w:rsidRPr="004A5EC9">
        <w:rPr>
          <w:rFonts w:cs="Trebuchet MS"/>
          <w:color w:val="000000"/>
        </w:rPr>
        <w:t>Customer</w:t>
      </w:r>
      <w:r w:rsidRPr="004A5EC9">
        <w:rPr>
          <w:rFonts w:cs="Trebuchet MS"/>
          <w:color w:val="000000"/>
        </w:rPr>
        <w:t xml:space="preserve"> exercises either of its options pursuant to </w:t>
      </w:r>
      <w:r w:rsidR="00FB205E" w:rsidRPr="004A5EC9">
        <w:rPr>
          <w:rFonts w:cs="Trebuchet MS"/>
          <w:color w:val="000000"/>
        </w:rPr>
        <w:t>clause</w:t>
      </w:r>
      <w:r w:rsidRPr="004A5EC9">
        <w:rPr>
          <w:rFonts w:cs="Trebuchet MS"/>
          <w:color w:val="000000"/>
        </w:rPr>
        <w:t xml:space="preserve"> </w:t>
      </w:r>
      <w:r w:rsidR="009A72AF" w:rsidRPr="004A5EC9">
        <w:fldChar w:fldCharType="begin"/>
      </w:r>
      <w:r w:rsidR="009A72AF" w:rsidRPr="004A5EC9">
        <w:instrText xml:space="preserve"> REF _Ref381974513 \r \h  \* MERGEFORMAT </w:instrText>
      </w:r>
      <w:r w:rsidR="009A72AF" w:rsidRPr="004A5EC9">
        <w:fldChar w:fldCharType="separate"/>
      </w:r>
      <w:r w:rsidR="007706CE" w:rsidRPr="0094210A">
        <w:rPr>
          <w:rFonts w:cs="Arial" w:hint="eastAsia"/>
          <w:color w:val="000000"/>
          <w:cs/>
        </w:rPr>
        <w:t>‎</w:t>
      </w:r>
      <w:r w:rsidR="007706CE">
        <w:t>21.23</w:t>
      </w:r>
      <w:r w:rsidR="009A72AF" w:rsidRPr="004A5EC9">
        <w:fldChar w:fldCharType="end"/>
      </w:r>
      <w:r w:rsidRPr="004A5EC9">
        <w:rPr>
          <w:rFonts w:cs="Trebuchet MS"/>
          <w:color w:val="000000"/>
        </w:rPr>
        <w:t>, then the</w:t>
      </w:r>
      <w:r w:rsidR="00CB5D44" w:rsidRPr="004A5EC9">
        <w:rPr>
          <w:rFonts w:cs="Trebuchet MS"/>
          <w:color w:val="000000"/>
        </w:rPr>
        <w:t xml:space="preserve"> </w:t>
      </w:r>
      <w:r w:rsidRPr="004A5EC9">
        <w:rPr>
          <w:rFonts w:cs="Trebuchet MS"/>
          <w:color w:val="000000"/>
        </w:rPr>
        <w:t>Charges shall be reduced by an amount that is agreed in accordance with the Change</w:t>
      </w:r>
      <w:r w:rsidR="00CB5D44" w:rsidRPr="004A5EC9">
        <w:rPr>
          <w:rFonts w:cs="Trebuchet MS"/>
          <w:color w:val="000000"/>
        </w:rPr>
        <w:t xml:space="preserve"> </w:t>
      </w:r>
      <w:r w:rsidRPr="004A5EC9">
        <w:rPr>
          <w:rFonts w:cs="Trebuchet MS"/>
          <w:color w:val="000000"/>
        </w:rPr>
        <w:t>Control</w:t>
      </w:r>
      <w:r w:rsidRPr="00F3679C">
        <w:rPr>
          <w:rFonts w:cs="Trebuchet MS"/>
          <w:color w:val="000000"/>
        </w:rPr>
        <w:t xml:space="preserve"> Procedure.</w:t>
      </w:r>
    </w:p>
    <w:p w14:paraId="0E85134D" w14:textId="77777777" w:rsidR="00355D3C" w:rsidRPr="00F3679C" w:rsidRDefault="00322528" w:rsidP="00C82AEA">
      <w:pPr>
        <w:pStyle w:val="Level2"/>
        <w:tabs>
          <w:tab w:val="clear" w:pos="1135"/>
        </w:tabs>
        <w:ind w:left="851"/>
      </w:pPr>
      <w:r w:rsidRPr="00F3679C">
        <w:rPr>
          <w:rFonts w:cs="Trebuchet MS"/>
          <w:color w:val="000000"/>
        </w:rPr>
        <w:t xml:space="preserve">The </w:t>
      </w:r>
      <w:r w:rsidR="001312C8" w:rsidRPr="00F3679C">
        <w:rPr>
          <w:rFonts w:cs="Trebuchet MS"/>
          <w:color w:val="000000"/>
        </w:rPr>
        <w:t>Customer</w:t>
      </w:r>
      <w:r w:rsidRPr="00F3679C">
        <w:rPr>
          <w:rFonts w:cs="Trebuchet MS"/>
          <w:color w:val="000000"/>
        </w:rPr>
        <w:t>'s right to enter into a direct agreement for the supply of the relevant</w:t>
      </w:r>
      <w:r w:rsidR="00CB5D44" w:rsidRPr="00F3679C">
        <w:rPr>
          <w:rFonts w:cs="Trebuchet MS"/>
          <w:color w:val="000000"/>
        </w:rPr>
        <w:t xml:space="preserve"> </w:t>
      </w:r>
      <w:r w:rsidRPr="00F3679C">
        <w:rPr>
          <w:rFonts w:cs="Trebuchet MS"/>
          <w:color w:val="000000"/>
        </w:rPr>
        <w:t>items is subject to:</w:t>
      </w:r>
    </w:p>
    <w:p w14:paraId="22423B01" w14:textId="77777777" w:rsidR="00355D3C" w:rsidRPr="00F3679C" w:rsidRDefault="00322528" w:rsidP="00C82AEA">
      <w:pPr>
        <w:pStyle w:val="Level3"/>
      </w:pPr>
      <w:r w:rsidRPr="00F3679C">
        <w:rPr>
          <w:rFonts w:cs="Trebuchet MS"/>
          <w:color w:val="000000"/>
        </w:rPr>
        <w:t xml:space="preserve">the </w:t>
      </w:r>
      <w:r w:rsidR="001312C8" w:rsidRPr="00F3679C">
        <w:rPr>
          <w:rFonts w:cs="Trebuchet MS"/>
          <w:color w:val="000000"/>
        </w:rPr>
        <w:t>Customer</w:t>
      </w:r>
      <w:r w:rsidRPr="00F3679C">
        <w:rPr>
          <w:rFonts w:cs="Trebuchet MS"/>
          <w:color w:val="000000"/>
        </w:rPr>
        <w:t xml:space="preserve"> making the relevant item available to the </w:t>
      </w:r>
      <w:r w:rsidR="00C21ED2" w:rsidRPr="00F3679C">
        <w:rPr>
          <w:rFonts w:cs="Trebuchet MS"/>
          <w:color w:val="000000"/>
        </w:rPr>
        <w:t>Service Provider</w:t>
      </w:r>
      <w:r w:rsidRPr="00F3679C">
        <w:rPr>
          <w:rFonts w:cs="Trebuchet MS"/>
          <w:color w:val="000000"/>
        </w:rPr>
        <w:t xml:space="preserve"> where this is</w:t>
      </w:r>
      <w:r w:rsidR="00CB5D44" w:rsidRPr="00F3679C">
        <w:rPr>
          <w:rFonts w:cs="Trebuchet MS"/>
          <w:color w:val="000000"/>
        </w:rPr>
        <w:t xml:space="preserve"> </w:t>
      </w:r>
      <w:r w:rsidRPr="00F3679C">
        <w:rPr>
          <w:rFonts w:cs="Trebuchet MS"/>
          <w:color w:val="000000"/>
        </w:rPr>
        <w:t xml:space="preserve">necessary for the </w:t>
      </w:r>
      <w:r w:rsidR="00C21ED2" w:rsidRPr="00F3679C">
        <w:rPr>
          <w:rFonts w:cs="Trebuchet MS"/>
          <w:color w:val="000000"/>
        </w:rPr>
        <w:t>Service Provider</w:t>
      </w:r>
      <w:r w:rsidRPr="00F3679C">
        <w:rPr>
          <w:rFonts w:cs="Trebuchet MS"/>
          <w:color w:val="000000"/>
        </w:rPr>
        <w:t xml:space="preserve"> to provide the Services; and</w:t>
      </w:r>
    </w:p>
    <w:p w14:paraId="61DE5A85" w14:textId="77777777" w:rsidR="00322528" w:rsidRPr="00F3679C" w:rsidRDefault="00322528" w:rsidP="00C82AEA">
      <w:pPr>
        <w:pStyle w:val="Level3"/>
      </w:pPr>
      <w:r w:rsidRPr="00F3679C">
        <w:rPr>
          <w:rFonts w:cs="Trebuchet MS"/>
          <w:color w:val="000000"/>
        </w:rPr>
        <w:t>any reduction in the Charges taking into account any unavoidable costs</w:t>
      </w:r>
      <w:r w:rsidR="00CB5D44" w:rsidRPr="00F3679C">
        <w:rPr>
          <w:rFonts w:cs="Trebuchet MS"/>
          <w:color w:val="000000"/>
        </w:rPr>
        <w:t xml:space="preserve"> </w:t>
      </w:r>
      <w:r w:rsidRPr="00F3679C">
        <w:rPr>
          <w:rFonts w:cs="Trebuchet MS"/>
          <w:color w:val="000000"/>
        </w:rPr>
        <w:t xml:space="preserve">payable by the </w:t>
      </w:r>
      <w:r w:rsidR="00C21ED2" w:rsidRPr="00F3679C">
        <w:rPr>
          <w:rFonts w:cs="Trebuchet MS"/>
          <w:color w:val="000000"/>
        </w:rPr>
        <w:t>Service Provider</w:t>
      </w:r>
      <w:r w:rsidRPr="00F3679C">
        <w:rPr>
          <w:rFonts w:cs="Trebuchet MS"/>
          <w:color w:val="000000"/>
        </w:rPr>
        <w:t xml:space="preserve"> in respect of the substituted item, including in respect</w:t>
      </w:r>
      <w:r w:rsidR="00CB5D44" w:rsidRPr="00F3679C">
        <w:rPr>
          <w:rFonts w:cs="Trebuchet MS"/>
          <w:color w:val="000000"/>
        </w:rPr>
        <w:t xml:space="preserve"> </w:t>
      </w:r>
      <w:r w:rsidRPr="00F3679C">
        <w:rPr>
          <w:rFonts w:cs="Trebuchet MS"/>
          <w:color w:val="000000"/>
        </w:rPr>
        <w:t>of any licence fees or early termination charges.</w:t>
      </w:r>
    </w:p>
    <w:p w14:paraId="2A439342" w14:textId="77777777" w:rsidR="00322528" w:rsidRPr="00F3679C" w:rsidRDefault="0048322A" w:rsidP="00C82AEA">
      <w:pPr>
        <w:pStyle w:val="Body"/>
      </w:pPr>
      <w:r w:rsidRPr="00F3679C">
        <w:rPr>
          <w:rFonts w:cs="Trebuchet MS,Bold"/>
          <w:b/>
          <w:bCs/>
          <w:color w:val="000000"/>
        </w:rPr>
        <w:t>Retention of Legal Obligations</w:t>
      </w:r>
    </w:p>
    <w:p w14:paraId="7D7516E0" w14:textId="59D1C83B" w:rsidR="00322528" w:rsidRPr="00F3679C" w:rsidRDefault="00322528" w:rsidP="00C82AEA">
      <w:pPr>
        <w:pStyle w:val="Level2"/>
        <w:tabs>
          <w:tab w:val="clear" w:pos="1135"/>
        </w:tabs>
        <w:ind w:left="851"/>
      </w:pPr>
      <w:r w:rsidRPr="00F3679C">
        <w:t xml:space="preserve">Notwithstanding the </w:t>
      </w:r>
      <w:r w:rsidR="00C21ED2" w:rsidRPr="00F3679C">
        <w:t>Service Provider</w:t>
      </w:r>
      <w:r w:rsidRPr="00F3679C">
        <w:t xml:space="preserve">'s right to sub-contract pursuant to this </w:t>
      </w:r>
      <w:r w:rsidR="00FB205E" w:rsidRPr="00F3679C">
        <w:t>clause</w:t>
      </w:r>
      <w:r w:rsidRPr="00F3679C">
        <w:t xml:space="preserve"> </w:t>
      </w:r>
      <w:r w:rsidR="009A72AF" w:rsidRPr="00F3679C">
        <w:fldChar w:fldCharType="begin"/>
      </w:r>
      <w:r w:rsidR="009A72AF" w:rsidRPr="00F3679C">
        <w:instrText xml:space="preserve"> REF _Ref381974529 \r \h  \* MERGEFORMAT </w:instrText>
      </w:r>
      <w:r w:rsidR="009A72AF" w:rsidRPr="00F3679C">
        <w:fldChar w:fldCharType="separate"/>
      </w:r>
      <w:r w:rsidR="007706CE">
        <w:rPr>
          <w:rFonts w:hint="eastAsia"/>
          <w:cs/>
        </w:rPr>
        <w:t>‎</w:t>
      </w:r>
      <w:r w:rsidR="007706CE">
        <w:t>21</w:t>
      </w:r>
      <w:r w:rsidR="009A72AF" w:rsidRPr="00F3679C">
        <w:fldChar w:fldCharType="end"/>
      </w:r>
      <w:r w:rsidRPr="00F3679C">
        <w:t>, the</w:t>
      </w:r>
      <w:r w:rsidR="00CB5D44" w:rsidRPr="00F3679C">
        <w:t xml:space="preserve"> </w:t>
      </w:r>
      <w:r w:rsidR="00C21ED2" w:rsidRPr="00F3679C">
        <w:rPr>
          <w:rFonts w:cs="Trebuchet MS"/>
          <w:color w:val="000000"/>
        </w:rPr>
        <w:t>Service Provider</w:t>
      </w:r>
      <w:r w:rsidRPr="00F3679C">
        <w:rPr>
          <w:rFonts w:cs="Trebuchet MS"/>
          <w:color w:val="000000"/>
        </w:rPr>
        <w:t xml:space="preserve"> shall remain responsible for all acts and omissions of its Sub-contractors and</w:t>
      </w:r>
      <w:r w:rsidR="00CB5D44" w:rsidRPr="00F3679C">
        <w:rPr>
          <w:rFonts w:cs="Trebuchet MS"/>
          <w:color w:val="000000"/>
        </w:rPr>
        <w:t xml:space="preserve"> </w:t>
      </w:r>
      <w:r w:rsidRPr="00F3679C">
        <w:rPr>
          <w:rFonts w:cs="Trebuchet MS"/>
          <w:color w:val="000000"/>
        </w:rPr>
        <w:t>the acts and omissions of those employed or engaged by the Sub-contractors as if they</w:t>
      </w:r>
      <w:r w:rsidR="00CB5D44" w:rsidRPr="00F3679C">
        <w:rPr>
          <w:rFonts w:cs="Trebuchet MS"/>
          <w:color w:val="000000"/>
        </w:rPr>
        <w:t xml:space="preserve"> </w:t>
      </w:r>
      <w:r w:rsidRPr="00F3679C">
        <w:rPr>
          <w:rFonts w:cs="Trebuchet MS"/>
          <w:color w:val="000000"/>
        </w:rPr>
        <w:t>were its own.</w:t>
      </w:r>
      <w:r w:rsidR="00FD7919" w:rsidRPr="00F3679C">
        <w:rPr>
          <w:rFonts w:eastAsia="Arial" w:cs="Arial"/>
          <w:b/>
          <w:lang w:eastAsia="en-GB"/>
        </w:rPr>
        <w:t xml:space="preserve"> </w:t>
      </w:r>
      <w:r w:rsidR="00FD7919" w:rsidRPr="00F3679C">
        <w:rPr>
          <w:rFonts w:cs="Trebuchet MS"/>
          <w:color w:val="000000"/>
        </w:rPr>
        <w:t xml:space="preserve">In respect of any element of the Services delivered by </w:t>
      </w:r>
      <w:r w:rsidR="00C86F37" w:rsidRPr="00F3679C">
        <w:rPr>
          <w:rFonts w:cs="Trebuchet MS"/>
          <w:color w:val="000000"/>
        </w:rPr>
        <w:t xml:space="preserve">Service Provider </w:t>
      </w:r>
      <w:r w:rsidR="00FD7919" w:rsidRPr="00F3679C">
        <w:rPr>
          <w:rFonts w:cs="Trebuchet MS"/>
          <w:color w:val="000000"/>
        </w:rPr>
        <w:t xml:space="preserve">Personnel and/or which are Sub-contracted by the </w:t>
      </w:r>
      <w:r w:rsidR="00C86F37" w:rsidRPr="00F3679C">
        <w:rPr>
          <w:rFonts w:cs="Trebuchet MS"/>
          <w:color w:val="000000"/>
        </w:rPr>
        <w:t>Service Provider</w:t>
      </w:r>
      <w:r w:rsidR="00FD7919" w:rsidRPr="00F3679C">
        <w:rPr>
          <w:rFonts w:cs="Trebuchet MS"/>
          <w:color w:val="000000"/>
        </w:rPr>
        <w:t xml:space="preserve">, an obligation on the </w:t>
      </w:r>
      <w:r w:rsidR="00C86F37" w:rsidRPr="00F3679C">
        <w:rPr>
          <w:rFonts w:cs="Trebuchet MS"/>
          <w:color w:val="000000"/>
        </w:rPr>
        <w:t xml:space="preserve">Service Provider </w:t>
      </w:r>
      <w:r w:rsidR="00FD7919" w:rsidRPr="00F3679C">
        <w:rPr>
          <w:rFonts w:cs="Trebuchet MS"/>
          <w:color w:val="000000"/>
        </w:rPr>
        <w:t xml:space="preserve">to do or to refrain from doing any act or thing under this </w:t>
      </w:r>
      <w:r w:rsidR="00C86F37" w:rsidRPr="00F3679C">
        <w:rPr>
          <w:rFonts w:cs="Trebuchet MS"/>
          <w:color w:val="000000"/>
        </w:rPr>
        <w:t>Agreement</w:t>
      </w:r>
      <w:r w:rsidR="00FD7919" w:rsidRPr="00F3679C">
        <w:rPr>
          <w:rFonts w:cs="Trebuchet MS"/>
          <w:color w:val="000000"/>
        </w:rPr>
        <w:t xml:space="preserve">, shall include an obligation on the </w:t>
      </w:r>
      <w:r w:rsidR="00C86F37" w:rsidRPr="00F3679C">
        <w:rPr>
          <w:rFonts w:cs="Trebuchet MS"/>
          <w:color w:val="000000"/>
        </w:rPr>
        <w:t xml:space="preserve">Service Provider </w:t>
      </w:r>
      <w:r w:rsidR="00FD7919" w:rsidRPr="00F3679C">
        <w:rPr>
          <w:rFonts w:cs="Trebuchet MS"/>
          <w:color w:val="000000"/>
        </w:rPr>
        <w:t xml:space="preserve">to procure that the </w:t>
      </w:r>
      <w:r w:rsidR="00C86F37" w:rsidRPr="00F3679C">
        <w:rPr>
          <w:rFonts w:cs="Trebuchet MS"/>
          <w:color w:val="000000"/>
        </w:rPr>
        <w:t xml:space="preserve">Service Provider </w:t>
      </w:r>
      <w:r w:rsidR="00FD7919" w:rsidRPr="00F3679C">
        <w:rPr>
          <w:rFonts w:cs="Trebuchet MS"/>
          <w:color w:val="000000"/>
        </w:rPr>
        <w:t>Personnel and the Sub-contractor also do or refrain from doing such act or thing in their delivery of those elements of the Services.</w:t>
      </w:r>
    </w:p>
    <w:p w14:paraId="0FFB8FA8" w14:textId="77777777" w:rsidR="0099022D" w:rsidRPr="00F3679C" w:rsidRDefault="0099022D" w:rsidP="00C82AEA">
      <w:pPr>
        <w:pStyle w:val="Body"/>
      </w:pPr>
      <w:r w:rsidRPr="00F3679C">
        <w:rPr>
          <w:b/>
        </w:rPr>
        <w:t>Exclusion of Sub-contractors</w:t>
      </w:r>
    </w:p>
    <w:p w14:paraId="40C2D24F" w14:textId="77777777" w:rsidR="0099022D" w:rsidRPr="00F3679C" w:rsidRDefault="0099022D" w:rsidP="00C82AEA">
      <w:pPr>
        <w:pStyle w:val="Level2"/>
        <w:tabs>
          <w:tab w:val="clear" w:pos="1135"/>
        </w:tabs>
        <w:ind w:left="851"/>
      </w:pPr>
      <w:bookmarkStart w:id="210" w:name="_Ref439923906"/>
      <w:bookmarkStart w:id="211" w:name="_Ref444609533"/>
      <w:r w:rsidRPr="00F3679C">
        <w:t>Where the Customer considers whether there are grounds for the exclusion of a Sub-contractor under Regulation 57 of the Public Contracts Regulations, then:</w:t>
      </w:r>
      <w:bookmarkEnd w:id="210"/>
    </w:p>
    <w:p w14:paraId="0D0AF5F9" w14:textId="77777777" w:rsidR="0099022D" w:rsidRPr="00F3679C" w:rsidRDefault="0099022D" w:rsidP="00C82AEA">
      <w:pPr>
        <w:pStyle w:val="Level3"/>
      </w:pPr>
      <w:r w:rsidRPr="00F3679C">
        <w:t>if the Customer finds there are compulsory grounds for exclusion, the Service Provider shall replace or shall not appoint the Sub-contractor;</w:t>
      </w:r>
      <w:r w:rsidR="00967B0F" w:rsidRPr="00F3679C">
        <w:t xml:space="preserve"> and</w:t>
      </w:r>
    </w:p>
    <w:p w14:paraId="788AF9B1" w14:textId="77777777" w:rsidR="0099022D" w:rsidRPr="00F3679C" w:rsidRDefault="0099022D" w:rsidP="00C82AEA">
      <w:pPr>
        <w:pStyle w:val="Level3"/>
        <w:rPr>
          <w:b/>
        </w:rPr>
      </w:pPr>
      <w:r w:rsidRPr="00F3679C">
        <w:t>if the Customer finds there are non-compulsory grounds for exclusion, the Customer may require the Service Provider to replace or not to appoint the Sub-contractor and the Service Provider shall comply with such a requirement.</w:t>
      </w:r>
    </w:p>
    <w:bookmarkEnd w:id="211"/>
    <w:p w14:paraId="0699E9E6" w14:textId="77777777" w:rsidR="002840E9" w:rsidRPr="00F3679C" w:rsidRDefault="00E07687" w:rsidP="00C82AEA">
      <w:pPr>
        <w:pStyle w:val="Level2"/>
        <w:numPr>
          <w:ilvl w:val="0"/>
          <w:numId w:val="0"/>
        </w:numPr>
        <w:tabs>
          <w:tab w:val="left" w:pos="0"/>
        </w:tabs>
        <w:rPr>
          <w:b/>
        </w:rPr>
      </w:pPr>
      <w:r w:rsidRPr="00F3679C">
        <w:rPr>
          <w:b/>
        </w:rPr>
        <w:t>Relevant Sub-contractors</w:t>
      </w:r>
    </w:p>
    <w:p w14:paraId="59AED3ED" w14:textId="63621B82" w:rsidR="009A109F" w:rsidRPr="00F3679C" w:rsidRDefault="009A109F" w:rsidP="00C82AEA">
      <w:pPr>
        <w:pStyle w:val="Level2"/>
        <w:tabs>
          <w:tab w:val="clear" w:pos="1135"/>
        </w:tabs>
        <w:ind w:left="851"/>
      </w:pPr>
      <w:bookmarkStart w:id="212" w:name="_Ref417384397"/>
      <w:r w:rsidRPr="00F3679C">
        <w:t>The Service Provider shall:</w:t>
      </w:r>
      <w:bookmarkEnd w:id="212"/>
    </w:p>
    <w:p w14:paraId="23050DDB" w14:textId="77777777" w:rsidR="002840E9" w:rsidRPr="00F3679C" w:rsidRDefault="009A109F" w:rsidP="00C82AEA">
      <w:pPr>
        <w:pStyle w:val="Level3"/>
      </w:pPr>
      <w:bookmarkStart w:id="213" w:name="_Ref417384290"/>
      <w:r w:rsidRPr="00F3679C">
        <w:t>provide to the Customer Relationship Manager details of the name, contact details and legal representatives of the Relevant Sub-Contractors; and/or</w:t>
      </w:r>
      <w:bookmarkEnd w:id="213"/>
    </w:p>
    <w:p w14:paraId="13F14D79" w14:textId="77777777" w:rsidR="002840E9" w:rsidRPr="00F3679C" w:rsidRDefault="009A109F" w:rsidP="00C82AEA">
      <w:pPr>
        <w:pStyle w:val="Level3"/>
      </w:pPr>
      <w:bookmarkStart w:id="214" w:name="_Ref417384323"/>
      <w:r w:rsidRPr="00F3679C">
        <w:t>procure that any Relevant Sub-Contractors provides the Customer Relationship Manager details of the name, contact details and legal representatives of the Relevant Sub-sub-Contractors,</w:t>
      </w:r>
      <w:bookmarkEnd w:id="214"/>
    </w:p>
    <w:p w14:paraId="2B35D64D" w14:textId="0A5FA028" w:rsidR="002840E9" w:rsidRPr="00F3679C" w:rsidRDefault="009A109F" w:rsidP="00C82AEA">
      <w:pPr>
        <w:pStyle w:val="Level2"/>
        <w:numPr>
          <w:ilvl w:val="0"/>
          <w:numId w:val="0"/>
        </w:numPr>
        <w:ind w:left="851"/>
      </w:pPr>
      <w:r w:rsidRPr="00F3679C">
        <w:t>by no later than</w:t>
      </w:r>
      <w:r w:rsidR="004516E3">
        <w:t xml:space="preserve"> </w:t>
      </w:r>
      <w:r w:rsidR="00BD427B">
        <w:t>ten (10) Working Days</w:t>
      </w:r>
      <w:r w:rsidR="004516E3">
        <w:t xml:space="preserve"> following the Effective Date</w:t>
      </w:r>
      <w:r w:rsidRPr="00F3679C">
        <w:t>.</w:t>
      </w:r>
    </w:p>
    <w:p w14:paraId="4B6B1C6B" w14:textId="77777777" w:rsidR="009A109F" w:rsidRPr="00F3679C" w:rsidRDefault="009A109F" w:rsidP="00C82AEA">
      <w:pPr>
        <w:pStyle w:val="Level2"/>
        <w:tabs>
          <w:tab w:val="clear" w:pos="1135"/>
        </w:tabs>
        <w:ind w:left="851"/>
      </w:pPr>
      <w:bookmarkStart w:id="215" w:name="_Ref417384406"/>
      <w:r w:rsidRPr="00F3679C">
        <w:t>During the Term the Service Provider shall:</w:t>
      </w:r>
      <w:bookmarkEnd w:id="215"/>
    </w:p>
    <w:p w14:paraId="672E038B" w14:textId="77777777" w:rsidR="002840E9" w:rsidRPr="00F3679C" w:rsidRDefault="009A109F" w:rsidP="00C82AEA">
      <w:pPr>
        <w:pStyle w:val="Level3"/>
      </w:pPr>
      <w:r w:rsidRPr="00F3679C">
        <w:t>notify the Customer Relationship manager in writing within ten (10) Working Days of:</w:t>
      </w:r>
    </w:p>
    <w:p w14:paraId="6B4AE10E" w14:textId="47B98E51" w:rsidR="002840E9" w:rsidRPr="00F3679C" w:rsidRDefault="00BD427B" w:rsidP="00C82AEA">
      <w:pPr>
        <w:pStyle w:val="Level4"/>
        <w:tabs>
          <w:tab w:val="num" w:pos="3119"/>
        </w:tabs>
        <w:ind w:left="3119"/>
      </w:pPr>
      <w:r>
        <w:tab/>
      </w:r>
      <w:r w:rsidR="009A109F" w:rsidRPr="00F3679C">
        <w:t xml:space="preserve">any changes to the information required to be notified to the Customer Relationship Manager in accordance with clause </w:t>
      </w:r>
      <w:r w:rsidR="00443C92" w:rsidRPr="00F3679C">
        <w:fldChar w:fldCharType="begin"/>
      </w:r>
      <w:r w:rsidR="009A109F" w:rsidRPr="00F3679C">
        <w:instrText xml:space="preserve"> REF _Ref417384290 \r \h </w:instrText>
      </w:r>
      <w:r w:rsidR="004E21DC" w:rsidRPr="00F3679C">
        <w:instrText xml:space="preserve"> \* MERGEFORMAT </w:instrText>
      </w:r>
      <w:r w:rsidR="00443C92" w:rsidRPr="00F3679C">
        <w:fldChar w:fldCharType="separate"/>
      </w:r>
      <w:r w:rsidR="007706CE">
        <w:rPr>
          <w:rFonts w:hint="eastAsia"/>
          <w:cs/>
        </w:rPr>
        <w:t>‎</w:t>
      </w:r>
      <w:r w:rsidR="007706CE">
        <w:t>21.28.1</w:t>
      </w:r>
      <w:r w:rsidR="00443C92" w:rsidRPr="00F3679C">
        <w:fldChar w:fldCharType="end"/>
      </w:r>
      <w:r w:rsidR="009A109F" w:rsidRPr="00F3679C">
        <w:t xml:space="preserve"> above; and/or</w:t>
      </w:r>
    </w:p>
    <w:p w14:paraId="32A8D611" w14:textId="6BF9E9F2" w:rsidR="002840E9" w:rsidRPr="00F3679C" w:rsidRDefault="00BD427B" w:rsidP="00C82AEA">
      <w:pPr>
        <w:pStyle w:val="Level4"/>
        <w:tabs>
          <w:tab w:val="num" w:pos="3119"/>
        </w:tabs>
        <w:ind w:left="3119"/>
      </w:pPr>
      <w:r>
        <w:tab/>
      </w:r>
      <w:r w:rsidR="009A109F" w:rsidRPr="00F3679C">
        <w:t xml:space="preserve">the name, contact details and legal representatives of any Relevant Sub-Contractors appointed following the </w:t>
      </w:r>
      <w:r w:rsidR="00B317BA">
        <w:t xml:space="preserve">deadline specified in clause </w:t>
      </w:r>
      <w:r w:rsidR="00B317BA">
        <w:fldChar w:fldCharType="begin"/>
      </w:r>
      <w:r w:rsidR="00B317BA">
        <w:instrText xml:space="preserve"> REF _Ref417384397 \r \h </w:instrText>
      </w:r>
      <w:r w:rsidR="00B317BA">
        <w:fldChar w:fldCharType="separate"/>
      </w:r>
      <w:r w:rsidR="007706CE">
        <w:rPr>
          <w:rFonts w:hint="eastAsia"/>
          <w:cs/>
        </w:rPr>
        <w:t>‎</w:t>
      </w:r>
      <w:r w:rsidR="007706CE">
        <w:t>21.28</w:t>
      </w:r>
      <w:r w:rsidR="00B317BA">
        <w:fldChar w:fldCharType="end"/>
      </w:r>
      <w:r w:rsidR="009A109F" w:rsidRPr="00F3679C">
        <w:t>;</w:t>
      </w:r>
    </w:p>
    <w:p w14:paraId="122906F2" w14:textId="77777777" w:rsidR="002840E9" w:rsidRPr="00F3679C" w:rsidRDefault="009A109F" w:rsidP="00C82AEA">
      <w:pPr>
        <w:pStyle w:val="Level3"/>
      </w:pPr>
      <w:r w:rsidRPr="00F3679C">
        <w:t>procure that any Relevant Sub-Contractors notify the Customer Relationship Manager in writing within ten (10) Working Days of:</w:t>
      </w:r>
    </w:p>
    <w:p w14:paraId="4AFC314E" w14:textId="6AA25D33" w:rsidR="002840E9" w:rsidRPr="00F3679C" w:rsidRDefault="00BD427B" w:rsidP="00C82AEA">
      <w:pPr>
        <w:pStyle w:val="Level4"/>
        <w:tabs>
          <w:tab w:val="num" w:pos="3119"/>
        </w:tabs>
        <w:ind w:left="3119"/>
      </w:pPr>
      <w:r>
        <w:tab/>
      </w:r>
      <w:r w:rsidR="009A109F" w:rsidRPr="00F3679C">
        <w:t xml:space="preserve">any changes to the information required to be notified to the Customer Relationship Manager in accordance with clause </w:t>
      </w:r>
      <w:r w:rsidR="00443C92" w:rsidRPr="00F3679C">
        <w:fldChar w:fldCharType="begin"/>
      </w:r>
      <w:r w:rsidR="009A109F" w:rsidRPr="00F3679C">
        <w:instrText xml:space="preserve"> REF _Ref417384290 \r \h </w:instrText>
      </w:r>
      <w:r w:rsidR="004E21DC" w:rsidRPr="00F3679C">
        <w:instrText xml:space="preserve"> \* MERGEFORMAT </w:instrText>
      </w:r>
      <w:r w:rsidR="00443C92" w:rsidRPr="00F3679C">
        <w:fldChar w:fldCharType="separate"/>
      </w:r>
      <w:r w:rsidR="007706CE">
        <w:rPr>
          <w:rFonts w:hint="eastAsia"/>
          <w:cs/>
        </w:rPr>
        <w:t>‎</w:t>
      </w:r>
      <w:r w:rsidR="007706CE">
        <w:t>21.28.1</w:t>
      </w:r>
      <w:r w:rsidR="00443C92" w:rsidRPr="00F3679C">
        <w:fldChar w:fldCharType="end"/>
      </w:r>
      <w:r w:rsidR="009A109F" w:rsidRPr="00F3679C">
        <w:t xml:space="preserve"> above; and/or</w:t>
      </w:r>
    </w:p>
    <w:p w14:paraId="47FC4A70" w14:textId="79479D17" w:rsidR="002840E9" w:rsidRPr="00F3679C" w:rsidRDefault="00BD427B" w:rsidP="00C82AEA">
      <w:pPr>
        <w:pStyle w:val="Level4"/>
        <w:tabs>
          <w:tab w:val="num" w:pos="3119"/>
        </w:tabs>
        <w:ind w:left="3119"/>
      </w:pPr>
      <w:r>
        <w:tab/>
      </w:r>
      <w:r w:rsidR="009A109F" w:rsidRPr="00F3679C">
        <w:t xml:space="preserve">the name, contact details and legal representatives of any Relevant Sub-sub-Contractors appointed following the </w:t>
      </w:r>
      <w:r w:rsidR="00B317BA" w:rsidRPr="00B317BA">
        <w:t xml:space="preserve"> </w:t>
      </w:r>
      <w:r w:rsidR="00B317BA">
        <w:t xml:space="preserve">deadline specified in clause </w:t>
      </w:r>
      <w:r w:rsidR="00B317BA">
        <w:fldChar w:fldCharType="begin"/>
      </w:r>
      <w:r w:rsidR="00B317BA">
        <w:instrText xml:space="preserve"> REF _Ref417384397 \r \h </w:instrText>
      </w:r>
      <w:r w:rsidR="00B317BA">
        <w:fldChar w:fldCharType="separate"/>
      </w:r>
      <w:r w:rsidR="007706CE">
        <w:rPr>
          <w:rFonts w:hint="eastAsia"/>
          <w:cs/>
        </w:rPr>
        <w:t>‎</w:t>
      </w:r>
      <w:r w:rsidR="007706CE">
        <w:t>21.28</w:t>
      </w:r>
      <w:r w:rsidR="00B317BA">
        <w:fldChar w:fldCharType="end"/>
      </w:r>
      <w:r w:rsidR="009A109F" w:rsidRPr="00F3679C">
        <w:t>.</w:t>
      </w:r>
    </w:p>
    <w:p w14:paraId="34C08102" w14:textId="5C6C019B" w:rsidR="009A109F" w:rsidRPr="00F3679C" w:rsidRDefault="009A109F" w:rsidP="00C82AEA">
      <w:pPr>
        <w:pStyle w:val="Level2"/>
        <w:tabs>
          <w:tab w:val="clear" w:pos="1135"/>
        </w:tabs>
        <w:ind w:left="851"/>
      </w:pPr>
      <w:bookmarkStart w:id="216" w:name="_Ref417384418"/>
      <w:r w:rsidRPr="00F3679C">
        <w:t xml:space="preserve">Where the Service Provider is required to notify the Customer Relationship Manager in accordance with clauses </w:t>
      </w:r>
      <w:r w:rsidR="00443C92" w:rsidRPr="00F3679C">
        <w:fldChar w:fldCharType="begin"/>
      </w:r>
      <w:r w:rsidRPr="00F3679C">
        <w:instrText xml:space="preserve"> REF _Ref417384397 \r \h </w:instrText>
      </w:r>
      <w:r w:rsidR="00F3679C" w:rsidRPr="00F3679C">
        <w:instrText xml:space="preserve"> \* MERGEFORMAT </w:instrText>
      </w:r>
      <w:r w:rsidR="00443C92" w:rsidRPr="00F3679C">
        <w:fldChar w:fldCharType="separate"/>
      </w:r>
      <w:r w:rsidR="007706CE">
        <w:rPr>
          <w:rFonts w:hint="eastAsia"/>
          <w:cs/>
        </w:rPr>
        <w:t>‎</w:t>
      </w:r>
      <w:r w:rsidR="007706CE">
        <w:t>21.28</w:t>
      </w:r>
      <w:r w:rsidR="00443C92" w:rsidRPr="00F3679C">
        <w:fldChar w:fldCharType="end"/>
      </w:r>
      <w:r w:rsidRPr="00F3679C">
        <w:t xml:space="preserve"> and </w:t>
      </w:r>
      <w:r w:rsidR="00443C92" w:rsidRPr="00F3679C">
        <w:fldChar w:fldCharType="begin"/>
      </w:r>
      <w:r w:rsidRPr="00F3679C">
        <w:instrText xml:space="preserve"> REF _Ref417384406 \r \h </w:instrText>
      </w:r>
      <w:r w:rsidR="00F3679C" w:rsidRPr="00F3679C">
        <w:instrText xml:space="preserve"> \* MERGEFORMAT </w:instrText>
      </w:r>
      <w:r w:rsidR="00443C92" w:rsidRPr="00F3679C">
        <w:fldChar w:fldCharType="separate"/>
      </w:r>
      <w:r w:rsidR="007706CE">
        <w:rPr>
          <w:rFonts w:hint="eastAsia"/>
          <w:cs/>
        </w:rPr>
        <w:t>‎</w:t>
      </w:r>
      <w:r w:rsidR="007706CE">
        <w:t>21.29</w:t>
      </w:r>
      <w:r w:rsidR="00443C92" w:rsidRPr="00F3679C">
        <w:fldChar w:fldCharType="end"/>
      </w:r>
      <w:r w:rsidRPr="00F3679C">
        <w:t xml:space="preserve"> it must obtain the written consent of the </w:t>
      </w:r>
      <w:r w:rsidR="00BA6353" w:rsidRPr="00F3679C">
        <w:t>Customer Relationship Manager</w:t>
      </w:r>
      <w:r w:rsidRPr="00F3679C">
        <w:t xml:space="preserve"> to the appointment or continued use of the Relevant Sub-Contractor(s) or Relevant Sub-sub-Contractor(s).</w:t>
      </w:r>
      <w:bookmarkEnd w:id="216"/>
    </w:p>
    <w:p w14:paraId="5821E6CB" w14:textId="3448BA56" w:rsidR="009A109F" w:rsidRPr="00F3679C" w:rsidRDefault="009A109F" w:rsidP="00C82AEA">
      <w:pPr>
        <w:pStyle w:val="Level2"/>
        <w:tabs>
          <w:tab w:val="clear" w:pos="1135"/>
        </w:tabs>
        <w:ind w:left="851"/>
      </w:pPr>
      <w:bookmarkStart w:id="217" w:name="_Ref417384426"/>
      <w:r w:rsidRPr="00F3679C">
        <w:t xml:space="preserve">In considering whether to grant written consent in accordance with clause </w:t>
      </w:r>
      <w:r w:rsidR="00443C92" w:rsidRPr="00F3679C">
        <w:fldChar w:fldCharType="begin"/>
      </w:r>
      <w:r w:rsidRPr="00F3679C">
        <w:instrText xml:space="preserve"> REF _Ref417384418 \r \h </w:instrText>
      </w:r>
      <w:r w:rsidR="00F3679C" w:rsidRPr="00F3679C">
        <w:instrText xml:space="preserve"> \* MERGEFORMAT </w:instrText>
      </w:r>
      <w:r w:rsidR="00443C92" w:rsidRPr="00F3679C">
        <w:fldChar w:fldCharType="separate"/>
      </w:r>
      <w:r w:rsidR="007706CE">
        <w:rPr>
          <w:rFonts w:hint="eastAsia"/>
          <w:cs/>
        </w:rPr>
        <w:t>‎</w:t>
      </w:r>
      <w:r w:rsidR="007706CE">
        <w:t>21.30</w:t>
      </w:r>
      <w:r w:rsidR="00443C92" w:rsidRPr="00F3679C">
        <w:fldChar w:fldCharType="end"/>
      </w:r>
      <w:r w:rsidRPr="00F3679C">
        <w:t xml:space="preserve">, the Service Provider shall provide the Customer Relationship Manager with a European Single Procurement Document for the Relevant Sub-Contractor and/or Relevant Sub-sub-Contractor(s).  The </w:t>
      </w:r>
      <w:r w:rsidR="000D4A0D" w:rsidRPr="00F3679C">
        <w:t>Customer Relationship Manager</w:t>
      </w:r>
      <w:r w:rsidRPr="00F3679C">
        <w:t xml:space="preserve"> may withhold its consent to the appointment or continued use of any Relevant Sub-Contractor and/or Relevant Sub-sub-Contractor(s) where the </w:t>
      </w:r>
      <w:r w:rsidR="00767C74">
        <w:t xml:space="preserve">Service Provider is not able to provide a </w:t>
      </w:r>
      <w:r w:rsidRPr="00F3679C">
        <w:t xml:space="preserve">European Single Procurement Document in accordance with this clause </w:t>
      </w:r>
      <w:r w:rsidR="00443C92" w:rsidRPr="00F3679C">
        <w:fldChar w:fldCharType="begin"/>
      </w:r>
      <w:r w:rsidRPr="00F3679C">
        <w:instrText xml:space="preserve"> REF _Ref417384426 \r \h </w:instrText>
      </w:r>
      <w:r w:rsidR="00F3679C" w:rsidRPr="00F3679C">
        <w:instrText xml:space="preserve"> \* MERGEFORMAT </w:instrText>
      </w:r>
      <w:r w:rsidR="00443C92" w:rsidRPr="00F3679C">
        <w:fldChar w:fldCharType="separate"/>
      </w:r>
      <w:r w:rsidR="007706CE">
        <w:rPr>
          <w:rFonts w:hint="eastAsia"/>
          <w:cs/>
        </w:rPr>
        <w:t>‎</w:t>
      </w:r>
      <w:r w:rsidR="007706CE">
        <w:t>21.31</w:t>
      </w:r>
      <w:r w:rsidR="00443C92" w:rsidRPr="00F3679C">
        <w:fldChar w:fldCharType="end"/>
      </w:r>
      <w:r w:rsidRPr="00F3679C">
        <w:t xml:space="preserve"> </w:t>
      </w:r>
      <w:r w:rsidR="00767C74">
        <w:t>confirming that there are no grounds for exclusion of the Relevant Sub-contractor and/or Relevant Sub-sub-contractor under Regulation 57 of the Public Contracts Regulations 2015</w:t>
      </w:r>
      <w:r w:rsidRPr="00F3679C">
        <w:t>.</w:t>
      </w:r>
      <w:bookmarkEnd w:id="217"/>
      <w:r w:rsidRPr="00F3679C">
        <w:t xml:space="preserve"> </w:t>
      </w:r>
    </w:p>
    <w:p w14:paraId="279FD503" w14:textId="27A9A033" w:rsidR="009A109F" w:rsidRPr="00F3679C" w:rsidRDefault="009A109F" w:rsidP="00C82AEA">
      <w:pPr>
        <w:pStyle w:val="Level2"/>
        <w:tabs>
          <w:tab w:val="clear" w:pos="1135"/>
        </w:tabs>
        <w:ind w:left="851"/>
      </w:pPr>
      <w:r w:rsidRPr="00F3679C">
        <w:t xml:space="preserve">Where the </w:t>
      </w:r>
      <w:r w:rsidR="000D4A0D" w:rsidRPr="00F3679C">
        <w:t>Customer Relationship Manager</w:t>
      </w:r>
      <w:r w:rsidRPr="00F3679C">
        <w:t xml:space="preserve"> withholds its consent in accordance with clause </w:t>
      </w:r>
      <w:r w:rsidR="00443C92" w:rsidRPr="00F3679C">
        <w:fldChar w:fldCharType="begin"/>
      </w:r>
      <w:r w:rsidRPr="00F3679C">
        <w:instrText xml:space="preserve"> REF _Ref417384426 \r \h </w:instrText>
      </w:r>
      <w:r w:rsidR="00F3679C" w:rsidRPr="00F3679C">
        <w:instrText xml:space="preserve"> \* MERGEFORMAT </w:instrText>
      </w:r>
      <w:r w:rsidR="00443C92" w:rsidRPr="00F3679C">
        <w:fldChar w:fldCharType="separate"/>
      </w:r>
      <w:r w:rsidR="007706CE">
        <w:rPr>
          <w:rFonts w:hint="eastAsia"/>
          <w:cs/>
        </w:rPr>
        <w:t>‎</w:t>
      </w:r>
      <w:r w:rsidR="007706CE">
        <w:t>21.31</w:t>
      </w:r>
      <w:r w:rsidR="00443C92" w:rsidRPr="00F3679C">
        <w:fldChar w:fldCharType="end"/>
      </w:r>
      <w:r w:rsidRPr="00F3679C">
        <w:t xml:space="preserve"> the Service Provider shall replace the Relevant Sub-Contractor or shall procure the replacement of the Relevant Sub-sub-Contractor(s) and shall propose a new sub-contractor or shall procure the proposal of a new sub-sub-contractor by following the process detailed in clauses </w:t>
      </w:r>
      <w:r w:rsidR="00443C92" w:rsidRPr="00F3679C">
        <w:fldChar w:fldCharType="begin"/>
      </w:r>
      <w:r w:rsidRPr="00F3679C">
        <w:instrText xml:space="preserve"> REF _Ref417384406 \r \h </w:instrText>
      </w:r>
      <w:r w:rsidR="00F3679C" w:rsidRPr="00F3679C">
        <w:instrText xml:space="preserve"> \* MERGEFORMAT </w:instrText>
      </w:r>
      <w:r w:rsidR="00443C92" w:rsidRPr="00F3679C">
        <w:fldChar w:fldCharType="separate"/>
      </w:r>
      <w:r w:rsidR="007706CE">
        <w:rPr>
          <w:rFonts w:hint="eastAsia"/>
          <w:cs/>
        </w:rPr>
        <w:t>‎</w:t>
      </w:r>
      <w:r w:rsidR="007706CE">
        <w:t>21.29</w:t>
      </w:r>
      <w:r w:rsidR="00443C92" w:rsidRPr="00F3679C">
        <w:fldChar w:fldCharType="end"/>
      </w:r>
      <w:r w:rsidRPr="00F3679C">
        <w:t xml:space="preserve"> to </w:t>
      </w:r>
      <w:r w:rsidR="00443C92" w:rsidRPr="00F3679C">
        <w:fldChar w:fldCharType="begin"/>
      </w:r>
      <w:r w:rsidRPr="00F3679C">
        <w:instrText xml:space="preserve"> REF _Ref417384426 \r \h </w:instrText>
      </w:r>
      <w:r w:rsidR="00F3679C" w:rsidRPr="00F3679C">
        <w:instrText xml:space="preserve"> \* MERGEFORMAT </w:instrText>
      </w:r>
      <w:r w:rsidR="00443C92" w:rsidRPr="00F3679C">
        <w:fldChar w:fldCharType="separate"/>
      </w:r>
      <w:r w:rsidR="007706CE">
        <w:rPr>
          <w:rFonts w:hint="eastAsia"/>
          <w:cs/>
        </w:rPr>
        <w:t>‎</w:t>
      </w:r>
      <w:r w:rsidR="007706CE">
        <w:t>21.31</w:t>
      </w:r>
      <w:r w:rsidR="00443C92" w:rsidRPr="00F3679C">
        <w:fldChar w:fldCharType="end"/>
      </w:r>
      <w:r w:rsidRPr="00F3679C">
        <w:t xml:space="preserve"> above and in accordance with the other requirements of this clause </w:t>
      </w:r>
      <w:r w:rsidR="00443C92" w:rsidRPr="00F3679C">
        <w:fldChar w:fldCharType="begin"/>
      </w:r>
      <w:r w:rsidRPr="00F3679C">
        <w:instrText xml:space="preserve"> REF _Ref417384481 \r \h </w:instrText>
      </w:r>
      <w:r w:rsidR="00F3679C" w:rsidRPr="00F3679C">
        <w:instrText xml:space="preserve"> \* MERGEFORMAT </w:instrText>
      </w:r>
      <w:r w:rsidR="00443C92" w:rsidRPr="00F3679C">
        <w:fldChar w:fldCharType="separate"/>
      </w:r>
      <w:r w:rsidR="007706CE">
        <w:rPr>
          <w:rFonts w:hint="eastAsia"/>
          <w:cs/>
        </w:rPr>
        <w:t>‎</w:t>
      </w:r>
      <w:r w:rsidR="007706CE">
        <w:t>21</w:t>
      </w:r>
      <w:r w:rsidR="00443C92" w:rsidRPr="00F3679C">
        <w:fldChar w:fldCharType="end"/>
      </w:r>
      <w:r w:rsidRPr="00F3679C">
        <w:t>.</w:t>
      </w:r>
    </w:p>
    <w:p w14:paraId="39BB90B5" w14:textId="4378B139" w:rsidR="0048322A" w:rsidRPr="00F3679C" w:rsidRDefault="0048322A" w:rsidP="00C876D0">
      <w:pPr>
        <w:pStyle w:val="Sideheading"/>
        <w:keepNext/>
        <w:rPr>
          <w:color w:val="FF0000"/>
        </w:rPr>
      </w:pPr>
      <w:r w:rsidRPr="00F3679C">
        <w:rPr>
          <w:color w:val="FF0000"/>
        </w:rPr>
        <w:t>section f – intellectual property, data and confidentiality</w:t>
      </w:r>
      <w:r w:rsidR="00C876D0">
        <w:rPr>
          <w:color w:val="FF0000"/>
        </w:rPr>
        <w:fldChar w:fldCharType="begin"/>
      </w:r>
      <w:r w:rsidR="00C876D0">
        <w:rPr>
          <w:color w:val="FF0000"/>
        </w:rPr>
        <w:instrText xml:space="preserve"> TC "</w:instrText>
      </w:r>
      <w:bookmarkStart w:id="218" w:name="_Toc53060678"/>
      <w:r w:rsidR="00C876D0">
        <w:rPr>
          <w:color w:val="FF0000"/>
        </w:rPr>
        <w:instrText>SECTION F – INTELLECTUAL PROPERTY, DATA AND CONFIDENTIALITY</w:instrText>
      </w:r>
      <w:bookmarkEnd w:id="218"/>
      <w:r w:rsidR="00C876D0">
        <w:rPr>
          <w:color w:val="FF0000"/>
        </w:rPr>
        <w:instrText xml:space="preserve">" \l 5 </w:instrText>
      </w:r>
      <w:r w:rsidR="00C876D0">
        <w:rPr>
          <w:color w:val="FF0000"/>
        </w:rPr>
        <w:fldChar w:fldCharType="end"/>
      </w:r>
    </w:p>
    <w:p w14:paraId="6BAB4791" w14:textId="385EF28D" w:rsidR="00322528" w:rsidRPr="00C876D0" w:rsidRDefault="00322528" w:rsidP="00C876D0">
      <w:pPr>
        <w:pStyle w:val="Level1"/>
        <w:keepNext/>
      </w:pPr>
      <w:bookmarkStart w:id="219" w:name="_Ref383784877"/>
      <w:r w:rsidRPr="00F3679C">
        <w:rPr>
          <w:rStyle w:val="Level1asHeadingtext"/>
        </w:rPr>
        <w:t>INTELLECTUAL PROPERTY RIGHTS</w:t>
      </w:r>
      <w:bookmarkStart w:id="220" w:name="_NN2467"/>
      <w:bookmarkEnd w:id="219"/>
      <w:bookmarkEnd w:id="220"/>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_NN2467\r \h </w:instrText>
      </w:r>
      <w:r w:rsidR="00C876D0" w:rsidRPr="00C876D0">
        <w:fldChar w:fldCharType="separate"/>
      </w:r>
      <w:bookmarkStart w:id="221" w:name="_Toc53060679"/>
      <w:r w:rsidR="007706CE">
        <w:rPr>
          <w:rFonts w:hint="eastAsia"/>
          <w:cs/>
        </w:rPr>
        <w:instrText>‎</w:instrText>
      </w:r>
      <w:r w:rsidR="007706CE">
        <w:instrText>22</w:instrText>
      </w:r>
      <w:r w:rsidR="00C876D0" w:rsidRPr="00C876D0">
        <w:fldChar w:fldCharType="end"/>
      </w:r>
      <w:r w:rsidR="00C876D0" w:rsidRPr="00C876D0">
        <w:tab/>
        <w:instrText>INTELLECTUAL PROPERTY RIGHTS</w:instrText>
      </w:r>
      <w:bookmarkEnd w:id="221"/>
      <w:r w:rsidR="00C876D0" w:rsidRPr="00C876D0">
        <w:instrText xml:space="preserve">" \l 1 </w:instrText>
      </w:r>
      <w:r w:rsidR="00C876D0" w:rsidRPr="00C876D0">
        <w:fldChar w:fldCharType="end"/>
      </w:r>
    </w:p>
    <w:p w14:paraId="24E58162" w14:textId="77777777" w:rsidR="00322528" w:rsidRPr="00F3679C" w:rsidRDefault="00322528" w:rsidP="00C82AEA">
      <w:pPr>
        <w:pStyle w:val="Level2"/>
        <w:tabs>
          <w:tab w:val="clear" w:pos="1135"/>
        </w:tabs>
        <w:ind w:left="851"/>
      </w:pPr>
      <w:bookmarkStart w:id="222" w:name="_Ref381974547"/>
      <w:r w:rsidRPr="00F3679C">
        <w:t>Except as expressly set out in this Agreement:</w:t>
      </w:r>
      <w:bookmarkEnd w:id="222"/>
    </w:p>
    <w:p w14:paraId="13A1623F" w14:textId="77777777" w:rsidR="00355D3C" w:rsidRPr="00F3679C" w:rsidRDefault="00322528" w:rsidP="00C82AEA">
      <w:pPr>
        <w:pStyle w:val="Level3"/>
      </w:pPr>
      <w:bookmarkStart w:id="223" w:name="_Ref517187416"/>
      <w:r w:rsidRPr="00F3679C">
        <w:t xml:space="preserve">the </w:t>
      </w:r>
      <w:r w:rsidR="001312C8" w:rsidRPr="00F3679C">
        <w:rPr>
          <w:rFonts w:cs="Trebuchet MS"/>
          <w:color w:val="000000"/>
        </w:rPr>
        <w:t>Customer</w:t>
      </w:r>
      <w:r w:rsidRPr="00F3679C">
        <w:t xml:space="preserve"> shall not acquire any right, title or interest in or to the</w:t>
      </w:r>
      <w:r w:rsidR="00CB5D44" w:rsidRPr="00F3679C">
        <w:t xml:space="preserve"> </w:t>
      </w:r>
      <w:r w:rsidRPr="00F3679C">
        <w:rPr>
          <w:rFonts w:cs="Trebuchet MS"/>
          <w:color w:val="000000"/>
        </w:rPr>
        <w:t xml:space="preserve">Intellectual Property Rights of the </w:t>
      </w:r>
      <w:r w:rsidR="00C21ED2" w:rsidRPr="00F3679C">
        <w:rPr>
          <w:rFonts w:cs="Trebuchet MS"/>
          <w:color w:val="000000"/>
        </w:rPr>
        <w:t>Service Provider</w:t>
      </w:r>
      <w:r w:rsidRPr="00F3679C">
        <w:rPr>
          <w:rFonts w:cs="Trebuchet MS"/>
          <w:color w:val="000000"/>
        </w:rPr>
        <w:t xml:space="preserve"> or its licensors, including:</w:t>
      </w:r>
      <w:bookmarkEnd w:id="223"/>
    </w:p>
    <w:p w14:paraId="3142D5F7" w14:textId="77777777" w:rsidR="00322528" w:rsidRPr="00F3679C" w:rsidRDefault="00322528" w:rsidP="00C82AEA">
      <w:pPr>
        <w:pStyle w:val="Level4"/>
        <w:tabs>
          <w:tab w:val="num" w:pos="3119"/>
        </w:tabs>
        <w:ind w:left="3119"/>
      </w:pPr>
      <w:r w:rsidRPr="00F3679C">
        <w:t xml:space="preserve">the </w:t>
      </w:r>
      <w:r w:rsidR="00C21ED2" w:rsidRPr="00F3679C">
        <w:t>Service Provider</w:t>
      </w:r>
      <w:r w:rsidRPr="00F3679C">
        <w:t xml:space="preserve"> Software;</w:t>
      </w:r>
    </w:p>
    <w:p w14:paraId="6C173EB8" w14:textId="77777777" w:rsidR="00322528" w:rsidRPr="00F3679C" w:rsidRDefault="00322528" w:rsidP="00C82AEA">
      <w:pPr>
        <w:pStyle w:val="Level4"/>
        <w:tabs>
          <w:tab w:val="num" w:pos="3119"/>
        </w:tabs>
        <w:ind w:left="3119"/>
      </w:pPr>
      <w:r w:rsidRPr="00F3679C">
        <w:t>the Third Party Software;</w:t>
      </w:r>
    </w:p>
    <w:p w14:paraId="52CDF874" w14:textId="77777777" w:rsidR="00322528" w:rsidRPr="00F3679C" w:rsidRDefault="00322528" w:rsidP="00C82AEA">
      <w:pPr>
        <w:pStyle w:val="Level4"/>
        <w:tabs>
          <w:tab w:val="num" w:pos="3119"/>
        </w:tabs>
        <w:ind w:left="3119"/>
      </w:pPr>
      <w:r w:rsidRPr="00F3679C">
        <w:t>the Third Party IPRs;</w:t>
      </w:r>
      <w:r w:rsidR="00440D01" w:rsidRPr="00F3679C">
        <w:t xml:space="preserve"> </w:t>
      </w:r>
      <w:r w:rsidRPr="00F3679C">
        <w:t>and</w:t>
      </w:r>
    </w:p>
    <w:p w14:paraId="42C14B4A" w14:textId="77777777" w:rsidR="00322528" w:rsidRPr="00F3679C" w:rsidRDefault="00322528" w:rsidP="00C82AEA">
      <w:pPr>
        <w:pStyle w:val="Level4"/>
        <w:tabs>
          <w:tab w:val="num" w:pos="3119"/>
        </w:tabs>
        <w:ind w:left="3119"/>
      </w:pPr>
      <w:r w:rsidRPr="00F3679C">
        <w:t xml:space="preserve">the </w:t>
      </w:r>
      <w:r w:rsidR="00C21ED2" w:rsidRPr="00F3679C">
        <w:t>Service Provider</w:t>
      </w:r>
      <w:r w:rsidRPr="00F3679C">
        <w:t xml:space="preserve"> Background IPRs;</w:t>
      </w:r>
    </w:p>
    <w:p w14:paraId="0C7224DC" w14:textId="77777777" w:rsidR="00355D3C" w:rsidRPr="00F3679C" w:rsidRDefault="00322528" w:rsidP="00C82AEA">
      <w:pPr>
        <w:pStyle w:val="Level3"/>
      </w:pPr>
      <w:r w:rsidRPr="00F3679C">
        <w:rPr>
          <w:rFonts w:cs="Trebuchet MS"/>
          <w:color w:val="000000"/>
        </w:rPr>
        <w:t xml:space="preserve">the </w:t>
      </w:r>
      <w:r w:rsidR="00C21ED2" w:rsidRPr="00F3679C">
        <w:rPr>
          <w:rFonts w:cs="Trebuchet MS"/>
          <w:color w:val="000000"/>
        </w:rPr>
        <w:t>Service Provider</w:t>
      </w:r>
      <w:r w:rsidRPr="00F3679C">
        <w:rPr>
          <w:rFonts w:cs="Trebuchet MS"/>
          <w:color w:val="000000"/>
        </w:rPr>
        <w:t xml:space="preserve"> shall not acquire any right, title or interest in or to the</w:t>
      </w:r>
      <w:r w:rsidR="00CB5D44" w:rsidRPr="00F3679C">
        <w:rPr>
          <w:rFonts w:cs="Trebuchet MS"/>
          <w:color w:val="000000"/>
        </w:rPr>
        <w:t xml:space="preserve"> </w:t>
      </w:r>
      <w:r w:rsidRPr="00F3679C">
        <w:rPr>
          <w:rFonts w:cs="Trebuchet MS"/>
          <w:color w:val="000000"/>
        </w:rPr>
        <w:t xml:space="preserve">Intellectual Property Rights of the </w:t>
      </w:r>
      <w:r w:rsidR="001312C8" w:rsidRPr="00F3679C">
        <w:rPr>
          <w:rFonts w:cs="Trebuchet MS"/>
          <w:color w:val="000000"/>
        </w:rPr>
        <w:t>Customer</w:t>
      </w:r>
      <w:r w:rsidRPr="00F3679C">
        <w:rPr>
          <w:rFonts w:cs="Trebuchet MS"/>
          <w:color w:val="000000"/>
        </w:rPr>
        <w:t xml:space="preserve"> or its licensors, including:</w:t>
      </w:r>
    </w:p>
    <w:p w14:paraId="11FCD0A2" w14:textId="77777777" w:rsidR="00355D3C" w:rsidRPr="00F3679C" w:rsidRDefault="00322528" w:rsidP="00C82AEA">
      <w:pPr>
        <w:pStyle w:val="Level4"/>
        <w:tabs>
          <w:tab w:val="num" w:pos="3119"/>
        </w:tabs>
        <w:ind w:left="3119"/>
      </w:pPr>
      <w:r w:rsidRPr="00F3679C">
        <w:t xml:space="preserve">the </w:t>
      </w:r>
      <w:r w:rsidR="001312C8" w:rsidRPr="00F3679C">
        <w:t>Customer</w:t>
      </w:r>
      <w:r w:rsidRPr="00F3679C">
        <w:t xml:space="preserve"> Software;</w:t>
      </w:r>
    </w:p>
    <w:p w14:paraId="2ADC9FFC" w14:textId="77777777" w:rsidR="00355D3C" w:rsidRPr="00F3679C" w:rsidRDefault="00322528" w:rsidP="00C82AEA">
      <w:pPr>
        <w:pStyle w:val="Level4"/>
        <w:tabs>
          <w:tab w:val="num" w:pos="3119"/>
        </w:tabs>
        <w:ind w:left="3119"/>
      </w:pPr>
      <w:r w:rsidRPr="00F3679C">
        <w:t xml:space="preserve">the </w:t>
      </w:r>
      <w:r w:rsidR="001312C8" w:rsidRPr="00F3679C">
        <w:t>Customer</w:t>
      </w:r>
      <w:r w:rsidRPr="00F3679C">
        <w:t xml:space="preserve"> Data; and</w:t>
      </w:r>
    </w:p>
    <w:p w14:paraId="6CF244CF" w14:textId="77777777" w:rsidR="001963BA" w:rsidRPr="00F3679C" w:rsidRDefault="00322528" w:rsidP="00C82AEA">
      <w:pPr>
        <w:pStyle w:val="Level4"/>
        <w:tabs>
          <w:tab w:val="num" w:pos="3119"/>
        </w:tabs>
        <w:ind w:left="3119"/>
      </w:pPr>
      <w:r w:rsidRPr="00F3679C">
        <w:t xml:space="preserve">the </w:t>
      </w:r>
      <w:r w:rsidR="001312C8" w:rsidRPr="00F3679C">
        <w:t>Customer</w:t>
      </w:r>
      <w:r w:rsidR="00D8489D" w:rsidRPr="00F3679C">
        <w:t xml:space="preserve"> Background IPRs.</w:t>
      </w:r>
    </w:p>
    <w:p w14:paraId="2546B73B" w14:textId="77777777" w:rsidR="00440D01" w:rsidRPr="00F3679C" w:rsidRDefault="00440D01" w:rsidP="00C82AEA">
      <w:pPr>
        <w:pStyle w:val="Level3"/>
      </w:pPr>
      <w:r w:rsidRPr="00F3679C">
        <w:t>Specially Written Software and Project Specific IPRs (except for any Know-How, trade secrets or Confidential Information contained therein) shall be the property of the Customer.</w:t>
      </w:r>
    </w:p>
    <w:p w14:paraId="24F019FE" w14:textId="130B3E74" w:rsidR="00322528" w:rsidRPr="00F3679C" w:rsidRDefault="00322528" w:rsidP="00C82AEA">
      <w:pPr>
        <w:pStyle w:val="Level2"/>
        <w:tabs>
          <w:tab w:val="clear" w:pos="1135"/>
        </w:tabs>
        <w:ind w:left="851"/>
      </w:pPr>
      <w:r w:rsidRPr="00F3679C">
        <w:rPr>
          <w:rFonts w:cs="Trebuchet MS"/>
          <w:color w:val="000000"/>
        </w:rPr>
        <w:t>Where either Party acquires, by operation of law, title to Intellectual Property</w:t>
      </w:r>
      <w:r w:rsidR="00CB5D44" w:rsidRPr="00F3679C">
        <w:rPr>
          <w:rFonts w:cs="Trebuchet MS"/>
          <w:color w:val="000000"/>
        </w:rPr>
        <w:t xml:space="preserve"> </w:t>
      </w:r>
      <w:r w:rsidRPr="00F3679C">
        <w:rPr>
          <w:rFonts w:cs="Trebuchet MS"/>
          <w:color w:val="000000"/>
        </w:rPr>
        <w:t xml:space="preserve">Rights that is inconsistent with the allocation of title set out in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_Ref381974547 \r \h  \* MERGEFORMAT </w:instrText>
      </w:r>
      <w:r w:rsidR="009A72AF" w:rsidRPr="00F3679C">
        <w:fldChar w:fldCharType="separate"/>
      </w:r>
      <w:r w:rsidR="007706CE" w:rsidRPr="0094210A">
        <w:rPr>
          <w:rFonts w:ascii="Arial" w:hAnsi="Arial" w:cs="Arial" w:hint="eastAsia"/>
          <w:color w:val="000000"/>
          <w:cs/>
        </w:rPr>
        <w:t>‎</w:t>
      </w:r>
      <w:r w:rsidR="007706CE">
        <w:t>22.1</w:t>
      </w:r>
      <w:r w:rsidR="009A72AF" w:rsidRPr="00F3679C">
        <w:fldChar w:fldCharType="end"/>
      </w:r>
      <w:r w:rsidRPr="00F3679C">
        <w:rPr>
          <w:rFonts w:cs="Trebuchet MS"/>
          <w:color w:val="000000"/>
        </w:rPr>
        <w:t>, it shall</w:t>
      </w:r>
      <w:r w:rsidR="00CB5D44" w:rsidRPr="00F3679C">
        <w:rPr>
          <w:rFonts w:cs="Trebuchet MS"/>
          <w:color w:val="000000"/>
        </w:rPr>
        <w:t xml:space="preserve"> </w:t>
      </w:r>
      <w:r w:rsidRPr="00F3679C">
        <w:rPr>
          <w:rFonts w:cs="Trebuchet MS"/>
          <w:color w:val="000000"/>
        </w:rPr>
        <w:t>assign in writing such Intellectual Property Rights as it has acquired to the other</w:t>
      </w:r>
      <w:r w:rsidR="00CB5D44" w:rsidRPr="00F3679C">
        <w:rPr>
          <w:rFonts w:cs="Trebuchet MS"/>
          <w:color w:val="000000"/>
        </w:rPr>
        <w:t xml:space="preserve"> </w:t>
      </w:r>
      <w:r w:rsidRPr="00F3679C">
        <w:rPr>
          <w:rFonts w:cs="Trebuchet MS"/>
          <w:color w:val="000000"/>
        </w:rPr>
        <w:t>Party on the request of the other Party (whenever made).</w:t>
      </w:r>
    </w:p>
    <w:p w14:paraId="2A21EAA9" w14:textId="7E6CAD71" w:rsidR="00322528" w:rsidRPr="00C545BB" w:rsidRDefault="00322528" w:rsidP="00C82AEA">
      <w:pPr>
        <w:pStyle w:val="Level2"/>
        <w:tabs>
          <w:tab w:val="clear" w:pos="1135"/>
        </w:tabs>
        <w:ind w:left="851"/>
      </w:pPr>
      <w:r w:rsidRPr="00F3679C">
        <w:rPr>
          <w:rFonts w:cs="Trebuchet MS"/>
          <w:color w:val="000000"/>
        </w:rPr>
        <w:t>Neither Party shall have any right to use any of the other Party's names, logos or</w:t>
      </w:r>
      <w:r w:rsidR="00CB5D44" w:rsidRPr="00F3679C">
        <w:rPr>
          <w:rFonts w:cs="Trebuchet MS"/>
          <w:color w:val="000000"/>
        </w:rPr>
        <w:t xml:space="preserve"> </w:t>
      </w:r>
      <w:r w:rsidRPr="00F3679C">
        <w:rPr>
          <w:rFonts w:cs="Trebuchet MS"/>
          <w:color w:val="000000"/>
        </w:rPr>
        <w:t>trade marks on any of its products or services without the other Party's prior</w:t>
      </w:r>
      <w:r w:rsidR="00CB5D44" w:rsidRPr="00F3679C">
        <w:rPr>
          <w:rFonts w:cs="Trebuchet MS"/>
          <w:color w:val="000000"/>
        </w:rPr>
        <w:t xml:space="preserve"> </w:t>
      </w:r>
      <w:r w:rsidRPr="00F3679C">
        <w:rPr>
          <w:rFonts w:cs="Trebuchet MS"/>
          <w:color w:val="000000"/>
        </w:rPr>
        <w:t>written consent.</w:t>
      </w:r>
    </w:p>
    <w:p w14:paraId="1E0E6004" w14:textId="642CD639" w:rsidR="00BD427B" w:rsidRPr="00C876D0" w:rsidRDefault="00BD427B" w:rsidP="00D21681">
      <w:pPr>
        <w:pStyle w:val="Sideheading"/>
        <w:keepNext/>
        <w:ind w:left="851" w:hanging="851"/>
      </w:pPr>
      <w:r w:rsidRPr="00C876D0">
        <w:rPr>
          <w:b w:val="0"/>
          <w:bCs/>
        </w:rPr>
        <w:t xml:space="preserve">22A </w:t>
      </w:r>
      <w:r w:rsidRPr="00C876D0">
        <w:tab/>
      </w:r>
      <w:bookmarkStart w:id="224" w:name="_Hlk40273470"/>
      <w:r w:rsidRPr="00C876D0">
        <w:t>SOFTWARE AS A SERVICE</w:t>
      </w:r>
      <w:r w:rsidR="00C876D0">
        <w:fldChar w:fldCharType="begin"/>
      </w:r>
      <w:r w:rsidR="00C876D0">
        <w:instrText xml:space="preserve"> TC "</w:instrText>
      </w:r>
      <w:bookmarkStart w:id="225" w:name="_Toc53060680"/>
      <w:r w:rsidR="00C876D0">
        <w:instrText xml:space="preserve">22A </w:instrText>
      </w:r>
      <w:r w:rsidR="00C876D0">
        <w:tab/>
        <w:instrText>SOFTWARE AS A SERVICE</w:instrText>
      </w:r>
      <w:bookmarkEnd w:id="225"/>
      <w:r w:rsidR="00C876D0">
        <w:instrText xml:space="preserve">" \l 5 </w:instrText>
      </w:r>
      <w:r w:rsidR="00C876D0">
        <w:fldChar w:fldCharType="end"/>
      </w:r>
    </w:p>
    <w:p w14:paraId="28863852" w14:textId="71B25813" w:rsidR="00BD427B" w:rsidRDefault="00500696" w:rsidP="00EC7B80">
      <w:pPr>
        <w:pStyle w:val="Level2"/>
        <w:numPr>
          <w:ilvl w:val="0"/>
          <w:numId w:val="0"/>
        </w:numPr>
        <w:ind w:left="851" w:hanging="851"/>
      </w:pPr>
      <w:bookmarkStart w:id="226" w:name="Party1"/>
      <w:r w:rsidRPr="00ED1B91">
        <w:t>22</w:t>
      </w:r>
      <w:r w:rsidR="00BD427B" w:rsidRPr="00ED1B91">
        <w:t xml:space="preserve">A.1   </w:t>
      </w:r>
      <w:bookmarkEnd w:id="226"/>
      <w:r w:rsidR="00BD427B" w:rsidRPr="00ED1B91">
        <w:tab/>
        <w:t xml:space="preserve">Where the Parties agree </w:t>
      </w:r>
      <w:r w:rsidR="00EC7B80" w:rsidRPr="00EC7B80">
        <w:t xml:space="preserve">that any Software shall be provided by way of Software as a Service and it is indicated as such in Schedule 5.1 (Software), or where the Parties subsequently agree </w:t>
      </w:r>
      <w:r w:rsidR="00BD427B" w:rsidRPr="00ED1B91">
        <w:t xml:space="preserve">in writing that any Software shall be provided by way of Software as a Service, </w:t>
      </w:r>
      <w:r w:rsidR="00E743D4">
        <w:t xml:space="preserve">and provided in either case that such Software has a Non-trivial Customer Base receiving the same as </w:t>
      </w:r>
      <w:r w:rsidR="00BD427B" w:rsidRPr="00ED1B91">
        <w:t xml:space="preserve">Software as a Service, the </w:t>
      </w:r>
      <w:r w:rsidRPr="00ED1B91">
        <w:t>Customer</w:t>
      </w:r>
      <w:r w:rsidR="00BD427B" w:rsidRPr="00ED1B91">
        <w:t xml:space="preserve"> acknowledges that, as a consequence:</w:t>
      </w:r>
    </w:p>
    <w:p w14:paraId="0BCE866E" w14:textId="77777777" w:rsidR="00500696" w:rsidRDefault="00500696" w:rsidP="00BD427B">
      <w:pPr>
        <w:pStyle w:val="Level2"/>
        <w:numPr>
          <w:ilvl w:val="0"/>
          <w:numId w:val="0"/>
        </w:numPr>
        <w:ind w:left="1843" w:hanging="992"/>
      </w:pPr>
      <w:r>
        <w:t>22</w:t>
      </w:r>
      <w:r w:rsidR="00BD427B">
        <w:t>A.1.1</w:t>
      </w:r>
      <w:r w:rsidR="00BD427B">
        <w:tab/>
      </w:r>
      <w:r>
        <w:t>except for Specially Written Software:</w:t>
      </w:r>
    </w:p>
    <w:p w14:paraId="402B647A" w14:textId="3F80849B" w:rsidR="00BD427B" w:rsidRDefault="00500696" w:rsidP="00C545BB">
      <w:pPr>
        <w:pStyle w:val="Level2"/>
        <w:numPr>
          <w:ilvl w:val="0"/>
          <w:numId w:val="0"/>
        </w:numPr>
        <w:ind w:left="3119" w:hanging="1276"/>
      </w:pPr>
      <w:r>
        <w:t>22A1.1.1</w:t>
      </w:r>
      <w:r>
        <w:tab/>
      </w:r>
      <w:r w:rsidR="00BD427B">
        <w:t>it will not be provided with a physical copy of such Software;</w:t>
      </w:r>
      <w:r>
        <w:t xml:space="preserve"> and</w:t>
      </w:r>
    </w:p>
    <w:p w14:paraId="5BBA691F" w14:textId="76162835" w:rsidR="00BD427B" w:rsidRDefault="00500696" w:rsidP="00800C15">
      <w:pPr>
        <w:pStyle w:val="Level2"/>
        <w:numPr>
          <w:ilvl w:val="0"/>
          <w:numId w:val="0"/>
        </w:numPr>
        <w:ind w:left="3119" w:hanging="1276"/>
      </w:pPr>
      <w:r>
        <w:t>22A1.1.2</w:t>
      </w:r>
      <w:r>
        <w:tab/>
      </w:r>
      <w:r w:rsidR="00BD427B">
        <w:t>use of such Software is restricted to use by way of Software as a Service</w:t>
      </w:r>
      <w:r w:rsidR="000C7ACB">
        <w:t xml:space="preserve"> but otherwise </w:t>
      </w:r>
      <w:r w:rsidR="00800C15">
        <w:t xml:space="preserve">it </w:t>
      </w:r>
      <w:r w:rsidR="000C7ACB">
        <w:t>shall be</w:t>
      </w:r>
      <w:r w:rsidR="00800C15">
        <w:t xml:space="preserve"> licensed</w:t>
      </w:r>
      <w:r w:rsidR="000C7ACB">
        <w:t xml:space="preserve"> in accordance with </w:t>
      </w:r>
      <w:r w:rsidR="00800C15">
        <w:t xml:space="preserve">the provisions of clause </w:t>
      </w:r>
      <w:r w:rsidR="00800C15">
        <w:fldChar w:fldCharType="begin"/>
      </w:r>
      <w:r w:rsidR="00800C15">
        <w:instrText xml:space="preserve"> REF _Ref517189673 \r \h </w:instrText>
      </w:r>
      <w:r w:rsidR="00800C15">
        <w:fldChar w:fldCharType="separate"/>
      </w:r>
      <w:r w:rsidR="007706CE">
        <w:rPr>
          <w:rFonts w:hint="eastAsia"/>
          <w:cs/>
        </w:rPr>
        <w:t>‎</w:t>
      </w:r>
      <w:r w:rsidR="007706CE">
        <w:t>23</w:t>
      </w:r>
      <w:r w:rsidR="00800C15">
        <w:fldChar w:fldCharType="end"/>
      </w:r>
      <w:r w:rsidR="00800C15">
        <w:t xml:space="preserve"> </w:t>
      </w:r>
      <w:r w:rsidR="00800C15" w:rsidRPr="00800C15">
        <w:t>(Transfer and Licences Granted by the Service Provider)</w:t>
      </w:r>
      <w:r w:rsidR="00800C15">
        <w:t xml:space="preserve"> as amended by this clause </w:t>
      </w:r>
      <w:r w:rsidR="00800C15">
        <w:fldChar w:fldCharType="begin"/>
      </w:r>
      <w:r w:rsidR="00800C15">
        <w:instrText xml:space="preserve"> REF Party1 \h </w:instrText>
      </w:r>
      <w:r w:rsidR="00800C15">
        <w:fldChar w:fldCharType="separate"/>
      </w:r>
      <w:r w:rsidR="007706CE" w:rsidRPr="00ED1B91">
        <w:t xml:space="preserve">22A.1   </w:t>
      </w:r>
      <w:r w:rsidR="00800C15">
        <w:fldChar w:fldCharType="end"/>
      </w:r>
      <w:r w:rsidR="00BD427B">
        <w:t xml:space="preserve">; </w:t>
      </w:r>
    </w:p>
    <w:p w14:paraId="195FAB12" w14:textId="5F6E5875" w:rsidR="00BD427B" w:rsidRDefault="00500696" w:rsidP="00BD427B">
      <w:pPr>
        <w:pStyle w:val="Level2"/>
        <w:numPr>
          <w:ilvl w:val="0"/>
          <w:numId w:val="0"/>
        </w:numPr>
        <w:ind w:left="1843" w:hanging="992"/>
      </w:pPr>
      <w:r>
        <w:t>22</w:t>
      </w:r>
      <w:r w:rsidR="00BD427B">
        <w:t>A.1.</w:t>
      </w:r>
      <w:r w:rsidR="00DF1219">
        <w:t>2</w:t>
      </w:r>
      <w:r w:rsidR="00BD427B">
        <w:tab/>
        <w:t xml:space="preserve">any reference to a perpetual licence granted to the </w:t>
      </w:r>
      <w:r>
        <w:t>Customer</w:t>
      </w:r>
      <w:r w:rsidR="00BD427B">
        <w:t xml:space="preserve"> under this Agreement in relation to Software to be provided as a Software as a Service in accordance with this clause </w:t>
      </w:r>
      <w:r w:rsidR="00ED1B91">
        <w:fldChar w:fldCharType="begin"/>
      </w:r>
      <w:r w:rsidR="00ED1B91">
        <w:instrText xml:space="preserve"> REF Party1 \h </w:instrText>
      </w:r>
      <w:r w:rsidR="00ED1B91">
        <w:fldChar w:fldCharType="separate"/>
      </w:r>
      <w:r w:rsidR="007706CE" w:rsidRPr="00ED1B91">
        <w:t xml:space="preserve">22A.1   </w:t>
      </w:r>
      <w:r w:rsidR="00ED1B91">
        <w:fldChar w:fldCharType="end"/>
      </w:r>
      <w:r w:rsidR="00BD427B">
        <w:t xml:space="preserve"> shall be construed as a licence for the term of this Agreement only;</w:t>
      </w:r>
      <w:r w:rsidR="00BD427B" w:rsidRPr="001F1A10">
        <w:t xml:space="preserve"> </w:t>
      </w:r>
    </w:p>
    <w:p w14:paraId="06329F18" w14:textId="03FD1723" w:rsidR="00BD427B" w:rsidRDefault="00500696" w:rsidP="00BD427B">
      <w:pPr>
        <w:pStyle w:val="Level2"/>
        <w:numPr>
          <w:ilvl w:val="0"/>
          <w:numId w:val="0"/>
        </w:numPr>
        <w:ind w:left="1843" w:hanging="992"/>
      </w:pPr>
      <w:r>
        <w:t>22</w:t>
      </w:r>
      <w:r w:rsidR="00BD427B">
        <w:t>A.1.</w:t>
      </w:r>
      <w:r w:rsidR="00DF1219">
        <w:t>3</w:t>
      </w:r>
      <w:r w:rsidR="00BD427B">
        <w:tab/>
        <w:t xml:space="preserve">clause </w:t>
      </w:r>
      <w:r>
        <w:fldChar w:fldCharType="begin"/>
      </w:r>
      <w:r>
        <w:instrText xml:space="preserve"> REF _Ref422135519 \r \h </w:instrText>
      </w:r>
      <w:r>
        <w:fldChar w:fldCharType="separate"/>
      </w:r>
      <w:r w:rsidR="007706CE">
        <w:rPr>
          <w:rFonts w:hint="eastAsia"/>
          <w:cs/>
        </w:rPr>
        <w:t>‎</w:t>
      </w:r>
      <w:r w:rsidR="007706CE">
        <w:t>23.17</w:t>
      </w:r>
      <w:r>
        <w:fldChar w:fldCharType="end"/>
      </w:r>
      <w:r w:rsidR="00BD427B">
        <w:t xml:space="preserve"> </w:t>
      </w:r>
      <w:r w:rsidR="00BD427B" w:rsidRPr="001F1A10">
        <w:t xml:space="preserve">(Termination and Replacement </w:t>
      </w:r>
      <w:r>
        <w:t>Service Providers</w:t>
      </w:r>
      <w:r w:rsidR="00BD427B" w:rsidRPr="001F1A10">
        <w:t>)</w:t>
      </w:r>
      <w:r w:rsidR="00BD427B">
        <w:t xml:space="preserve"> shall not apply</w:t>
      </w:r>
      <w:r>
        <w:t xml:space="preserve"> in relation to such Software</w:t>
      </w:r>
      <w:r w:rsidR="00BD427B">
        <w:t>; and</w:t>
      </w:r>
    </w:p>
    <w:p w14:paraId="5F0E0F1E" w14:textId="3E9349D8" w:rsidR="00BD427B" w:rsidRDefault="00500696" w:rsidP="00500696">
      <w:pPr>
        <w:pStyle w:val="Level2"/>
        <w:numPr>
          <w:ilvl w:val="0"/>
          <w:numId w:val="0"/>
        </w:numPr>
        <w:ind w:left="1843" w:hanging="992"/>
      </w:pPr>
      <w:r>
        <w:t>22</w:t>
      </w:r>
      <w:r w:rsidR="00BD427B">
        <w:t>A.1.</w:t>
      </w:r>
      <w:r w:rsidR="00DF1219">
        <w:t>4</w:t>
      </w:r>
      <w:r w:rsidR="00BD427B">
        <w:tab/>
        <w:t xml:space="preserve">the provisions of clause </w:t>
      </w:r>
      <w:r>
        <w:fldChar w:fldCharType="begin"/>
      </w:r>
      <w:r>
        <w:instrText xml:space="preserve"> REF _Ref39240389 \r \h </w:instrText>
      </w:r>
      <w:r>
        <w:fldChar w:fldCharType="separate"/>
      </w:r>
      <w:r w:rsidR="007706CE">
        <w:rPr>
          <w:rFonts w:hint="eastAsia"/>
          <w:cs/>
        </w:rPr>
        <w:t>‎</w:t>
      </w:r>
      <w:r w:rsidR="007706CE">
        <w:t>23.18</w:t>
      </w:r>
      <w:r>
        <w:fldChar w:fldCharType="end"/>
      </w:r>
      <w:r w:rsidR="00BD427B">
        <w:t xml:space="preserve"> (</w:t>
      </w:r>
      <w:r w:rsidR="00BD427B" w:rsidRPr="001F1A10">
        <w:t xml:space="preserve">Termination and Replacement </w:t>
      </w:r>
      <w:r w:rsidRPr="00500696">
        <w:t>Service Providers</w:t>
      </w:r>
      <w:r w:rsidR="00BD427B">
        <w:t xml:space="preserve">) shall, in relation to such Software, be modified such that any reference to a requirement to grant a licence shall be construed as an obligation to provide a right to access and use the same by way of Software as a Service for a minimum of two years following the termination or expiry of this Agreement on a paid for basis on terms no less favourable than those on which such Software is usually made commercially available by the </w:t>
      </w:r>
      <w:r>
        <w:t>Service Provider</w:t>
      </w:r>
      <w:r w:rsidR="00BD427B">
        <w:t xml:space="preserve"> or applicable third party</w:t>
      </w:r>
    </w:p>
    <w:p w14:paraId="3966E2F7" w14:textId="07032A01" w:rsidR="00BD427B" w:rsidRDefault="00BD427B" w:rsidP="00500696">
      <w:pPr>
        <w:pStyle w:val="Level2"/>
        <w:numPr>
          <w:ilvl w:val="0"/>
          <w:numId w:val="0"/>
        </w:numPr>
        <w:ind w:left="851"/>
      </w:pPr>
      <w:r>
        <w:t xml:space="preserve">and the provisions of clause </w:t>
      </w:r>
      <w:r w:rsidR="00500696">
        <w:fldChar w:fldCharType="begin"/>
      </w:r>
      <w:r w:rsidR="00500696">
        <w:instrText xml:space="preserve"> REF _Ref39240245 \r \h </w:instrText>
      </w:r>
      <w:r w:rsidR="00500696">
        <w:fldChar w:fldCharType="separate"/>
      </w:r>
      <w:r w:rsidR="007706CE">
        <w:rPr>
          <w:rFonts w:hint="eastAsia"/>
          <w:cs/>
        </w:rPr>
        <w:t>‎</w:t>
      </w:r>
      <w:r w:rsidR="007706CE">
        <w:t>23</w:t>
      </w:r>
      <w:r w:rsidR="00500696">
        <w:fldChar w:fldCharType="end"/>
      </w:r>
      <w:r>
        <w:t xml:space="preserve"> (Transfer and Licences Granted by the </w:t>
      </w:r>
      <w:r w:rsidR="00500696" w:rsidRPr="00500696">
        <w:t>Service Provider</w:t>
      </w:r>
      <w:r>
        <w:t>) shall be construed accordingly.</w:t>
      </w:r>
    </w:p>
    <w:p w14:paraId="2A46BF0A" w14:textId="74BEF5B2" w:rsidR="00BD427B" w:rsidRPr="00F3679C" w:rsidRDefault="00500696" w:rsidP="00377B47">
      <w:pPr>
        <w:pStyle w:val="Level2"/>
        <w:numPr>
          <w:ilvl w:val="0"/>
          <w:numId w:val="0"/>
        </w:numPr>
        <w:ind w:left="851" w:hanging="851"/>
      </w:pPr>
      <w:r>
        <w:t>22</w:t>
      </w:r>
      <w:r w:rsidR="00BD427B">
        <w:t>A.2</w:t>
      </w:r>
      <w:r w:rsidR="00BD427B">
        <w:tab/>
        <w:t xml:space="preserve">The </w:t>
      </w:r>
      <w:r>
        <w:t>Serv</w:t>
      </w:r>
      <w:r w:rsidR="00377B47">
        <w:t>i</w:t>
      </w:r>
      <w:r>
        <w:t>ce Provider</w:t>
      </w:r>
      <w:r w:rsidR="00BD427B">
        <w:t xml:space="preserve"> agrees to provide the </w:t>
      </w:r>
      <w:r>
        <w:t xml:space="preserve">Customer </w:t>
      </w:r>
      <w:r w:rsidR="00BD427B">
        <w:t>with all software keys, access codes and/or other login requirements as necessary to access and use any Software</w:t>
      </w:r>
      <w:r w:rsidR="00BD427B" w:rsidRPr="00880C51">
        <w:t xml:space="preserve"> provided by way of Software as a Service</w:t>
      </w:r>
      <w:r w:rsidR="00BD427B">
        <w:t>.</w:t>
      </w:r>
      <w:bookmarkEnd w:id="224"/>
    </w:p>
    <w:p w14:paraId="72341083" w14:textId="06AF4B06" w:rsidR="00322528" w:rsidRPr="00C876D0" w:rsidRDefault="00CF546E" w:rsidP="00C876D0">
      <w:pPr>
        <w:pStyle w:val="Level1"/>
        <w:keepNext/>
      </w:pPr>
      <w:bookmarkStart w:id="227" w:name="_Ref381974652"/>
      <w:bookmarkStart w:id="228" w:name="_Ref517189673"/>
      <w:bookmarkStart w:id="229" w:name="_Ref39240245"/>
      <w:r w:rsidRPr="00F3679C">
        <w:rPr>
          <w:rStyle w:val="Level1asHeadingtext"/>
        </w:rPr>
        <w:t xml:space="preserve">TRANSFER AND </w:t>
      </w:r>
      <w:r w:rsidR="00322528" w:rsidRPr="00F3679C">
        <w:rPr>
          <w:rStyle w:val="Level1asHeadingtext"/>
        </w:rPr>
        <w:t xml:space="preserve">LICENCES GRANTED BY THE </w:t>
      </w:r>
      <w:bookmarkEnd w:id="227"/>
      <w:r w:rsidR="00C21ED2" w:rsidRPr="00F3679C">
        <w:rPr>
          <w:rStyle w:val="Level1asHeadingtext"/>
        </w:rPr>
        <w:t>SERVICE PROVIDER</w:t>
      </w:r>
      <w:bookmarkStart w:id="230" w:name="_NN2469"/>
      <w:bookmarkEnd w:id="228"/>
      <w:bookmarkEnd w:id="229"/>
      <w:bookmarkEnd w:id="230"/>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_NN2469\r \h </w:instrText>
      </w:r>
      <w:r w:rsidR="00C876D0" w:rsidRPr="00C876D0">
        <w:fldChar w:fldCharType="separate"/>
      </w:r>
      <w:bookmarkStart w:id="231" w:name="_Toc53060681"/>
      <w:r w:rsidR="007706CE">
        <w:rPr>
          <w:rFonts w:hint="eastAsia"/>
          <w:cs/>
        </w:rPr>
        <w:instrText>‎</w:instrText>
      </w:r>
      <w:r w:rsidR="007706CE">
        <w:instrText>23</w:instrText>
      </w:r>
      <w:r w:rsidR="00C876D0" w:rsidRPr="00C876D0">
        <w:fldChar w:fldCharType="end"/>
      </w:r>
      <w:r w:rsidR="00C876D0" w:rsidRPr="00C876D0">
        <w:tab/>
        <w:instrText>TRANSFER AND LICENCES GRANTED BY THE SERVICE PROVIDER</w:instrText>
      </w:r>
      <w:bookmarkEnd w:id="231"/>
      <w:r w:rsidR="00C876D0" w:rsidRPr="00C876D0">
        <w:instrText xml:space="preserve">" \l 1 </w:instrText>
      </w:r>
      <w:r w:rsidR="00C876D0" w:rsidRPr="00C876D0">
        <w:fldChar w:fldCharType="end"/>
      </w:r>
    </w:p>
    <w:p w14:paraId="526A577E" w14:textId="77777777" w:rsidR="00322528" w:rsidRPr="00F3679C" w:rsidRDefault="0048322A" w:rsidP="00C82AEA">
      <w:pPr>
        <w:pStyle w:val="Body"/>
      </w:pPr>
      <w:r w:rsidRPr="00F3679C">
        <w:rPr>
          <w:rFonts w:cs="Trebuchet MS,Bold"/>
          <w:b/>
          <w:bCs/>
          <w:color w:val="000000"/>
        </w:rPr>
        <w:t>Specially Written Software</w:t>
      </w:r>
      <w:r w:rsidR="00440D01" w:rsidRPr="00F3679C">
        <w:rPr>
          <w:rFonts w:cs="Trebuchet MS,Bold"/>
          <w:b/>
          <w:bCs/>
          <w:color w:val="000000"/>
        </w:rPr>
        <w:t xml:space="preserve"> and Project Specific IPRs</w:t>
      </w:r>
    </w:p>
    <w:p w14:paraId="54AB57CF" w14:textId="56247082" w:rsidR="00355D3C" w:rsidRPr="00F3679C" w:rsidRDefault="00440D01" w:rsidP="00C82AEA">
      <w:pPr>
        <w:pStyle w:val="Level2"/>
        <w:tabs>
          <w:tab w:val="clear" w:pos="1135"/>
        </w:tabs>
        <w:ind w:left="851"/>
      </w:pPr>
      <w:bookmarkStart w:id="232" w:name="_Ref382476240"/>
      <w:r w:rsidRPr="00F3679C">
        <w:t xml:space="preserve">Subject to clause </w:t>
      </w:r>
      <w:r w:rsidR="007A3D5C" w:rsidRPr="00F3679C">
        <w:fldChar w:fldCharType="begin"/>
      </w:r>
      <w:r w:rsidR="007A3D5C" w:rsidRPr="00F3679C">
        <w:instrText xml:space="preserve"> REF _Ref517187802 \r \h </w:instrText>
      </w:r>
      <w:r w:rsidR="00F3679C" w:rsidRPr="00F3679C">
        <w:instrText xml:space="preserve"> \* MERGEFORMAT </w:instrText>
      </w:r>
      <w:r w:rsidR="007A3D5C" w:rsidRPr="00F3679C">
        <w:fldChar w:fldCharType="separate"/>
      </w:r>
      <w:r w:rsidR="007706CE">
        <w:rPr>
          <w:rFonts w:hint="eastAsia"/>
          <w:cs/>
        </w:rPr>
        <w:t>‎</w:t>
      </w:r>
      <w:r w:rsidR="007706CE">
        <w:t>23.19</w:t>
      </w:r>
      <w:r w:rsidR="007A3D5C" w:rsidRPr="00F3679C">
        <w:fldChar w:fldCharType="end"/>
      </w:r>
      <w:r w:rsidRPr="00F3679C">
        <w:t xml:space="preserve"> (Patents), t</w:t>
      </w:r>
      <w:r w:rsidR="00322528" w:rsidRPr="00F3679C">
        <w:t xml:space="preserve">he </w:t>
      </w:r>
      <w:r w:rsidR="00C21ED2" w:rsidRPr="00F3679C">
        <w:t>Service Provider</w:t>
      </w:r>
      <w:r w:rsidR="00322528" w:rsidRPr="00F3679C">
        <w:t xml:space="preserve"> hereby </w:t>
      </w:r>
      <w:r w:rsidR="00D60DBE" w:rsidRPr="00F3679C">
        <w:t>a</w:t>
      </w:r>
      <w:r w:rsidR="007A3D5C" w:rsidRPr="00F3679C">
        <w:t>ssigns to the Customer</w:t>
      </w:r>
      <w:r w:rsidR="00D60DBE" w:rsidRPr="00F3679C">
        <w:rPr>
          <w:rFonts w:cs="Trebuchet MS"/>
          <w:color w:val="000000"/>
        </w:rPr>
        <w:t xml:space="preserve">, </w:t>
      </w:r>
      <w:r w:rsidR="00D60DBE" w:rsidRPr="00F3679C">
        <w:t xml:space="preserve">with full title guarantee, title to and all rights and interest in </w:t>
      </w:r>
      <w:r w:rsidRPr="00F3679C">
        <w:t>(subject to clause</w:t>
      </w:r>
      <w:r w:rsidR="00CF546E" w:rsidRPr="00F3679C">
        <w:t xml:space="preserve"> </w:t>
      </w:r>
      <w:r w:rsidR="00CF546E" w:rsidRPr="00F3679C">
        <w:fldChar w:fldCharType="begin"/>
      </w:r>
      <w:r w:rsidR="00CF546E" w:rsidRPr="00F3679C">
        <w:instrText xml:space="preserve"> REF _Ref517187416 \r \h </w:instrText>
      </w:r>
      <w:r w:rsidR="00F3679C" w:rsidRPr="00F3679C">
        <w:instrText xml:space="preserve"> \* MERGEFORMAT </w:instrText>
      </w:r>
      <w:r w:rsidR="00CF546E" w:rsidRPr="00F3679C">
        <w:fldChar w:fldCharType="separate"/>
      </w:r>
      <w:r w:rsidR="007706CE">
        <w:rPr>
          <w:rFonts w:hint="eastAsia"/>
          <w:cs/>
        </w:rPr>
        <w:t>‎</w:t>
      </w:r>
      <w:r w:rsidR="007706CE">
        <w:t>22.1.1</w:t>
      </w:r>
      <w:r w:rsidR="00CF546E" w:rsidRPr="00F3679C">
        <w:fldChar w:fldCharType="end"/>
      </w:r>
      <w:r w:rsidR="007A3D5C" w:rsidRPr="00F3679C">
        <w:t xml:space="preserve"> (Intellectual Property Rights)</w:t>
      </w:r>
      <w:r w:rsidRPr="00F3679C">
        <w:t>) the Specially Written Software and the Project Specific IPRs</w:t>
      </w:r>
      <w:r w:rsidR="00D60DBE" w:rsidRPr="00F3679C">
        <w:t>,</w:t>
      </w:r>
      <w:r w:rsidRPr="00F3679C">
        <w:t xml:space="preserve"> </w:t>
      </w:r>
      <w:r w:rsidR="00D60DBE" w:rsidRPr="00F3679C">
        <w:rPr>
          <w:rFonts w:cs="Trebuchet MS"/>
          <w:color w:val="000000"/>
        </w:rPr>
        <w:t>or shall ensure that the first owner of the Specially Written Software and the Project Specific IPRs assigns them to the Customer on the same basis,</w:t>
      </w:r>
      <w:r w:rsidR="00D60DBE" w:rsidRPr="00F3679C">
        <w:t xml:space="preserve"> </w:t>
      </w:r>
      <w:r w:rsidRPr="00F3679C">
        <w:t>including</w:t>
      </w:r>
      <w:r w:rsidR="00322528" w:rsidRPr="00F3679C">
        <w:rPr>
          <w:rFonts w:cs="Trebuchet MS"/>
          <w:color w:val="000000"/>
        </w:rPr>
        <w:t>:</w:t>
      </w:r>
      <w:bookmarkEnd w:id="232"/>
    </w:p>
    <w:p w14:paraId="4C5494A3" w14:textId="77777777" w:rsidR="00322528" w:rsidRPr="00F3679C" w:rsidRDefault="00322528" w:rsidP="00C82AEA">
      <w:pPr>
        <w:pStyle w:val="Level3"/>
      </w:pPr>
      <w:r w:rsidRPr="00F3679C">
        <w:rPr>
          <w:rFonts w:cs="Trebuchet MS"/>
          <w:color w:val="000000"/>
        </w:rPr>
        <w:t>the Documentation, Source Code and the Object Code of the Specially</w:t>
      </w:r>
      <w:r w:rsidR="0041475D" w:rsidRPr="00F3679C">
        <w:rPr>
          <w:rFonts w:cs="Trebuchet MS"/>
          <w:color w:val="000000"/>
        </w:rPr>
        <w:t xml:space="preserve"> </w:t>
      </w:r>
      <w:r w:rsidRPr="00F3679C">
        <w:rPr>
          <w:rFonts w:cs="Trebuchet MS"/>
          <w:color w:val="000000"/>
        </w:rPr>
        <w:t>Written Software;</w:t>
      </w:r>
      <w:r w:rsidR="005505AB" w:rsidRPr="00F3679C">
        <w:rPr>
          <w:rFonts w:cs="Trebuchet MS"/>
          <w:color w:val="000000"/>
        </w:rPr>
        <w:t xml:space="preserve"> and</w:t>
      </w:r>
    </w:p>
    <w:p w14:paraId="63D71564" w14:textId="77777777" w:rsidR="00322528" w:rsidRPr="00F3679C" w:rsidRDefault="00322528" w:rsidP="00C82AEA">
      <w:pPr>
        <w:pStyle w:val="Level3"/>
        <w:rPr>
          <w:lang w:eastAsia="en-GB"/>
        </w:rPr>
      </w:pPr>
      <w:bookmarkStart w:id="233" w:name="_Ref381976188"/>
      <w:r w:rsidRPr="00F3679C">
        <w:rPr>
          <w:rFonts w:cs="Trebuchet MS"/>
          <w:color w:val="000000"/>
        </w:rPr>
        <w:t>all build instructions, test instructions, test scripts, test data, operating</w:t>
      </w:r>
      <w:r w:rsidR="0041475D" w:rsidRPr="00F3679C">
        <w:rPr>
          <w:rFonts w:cs="Trebuchet MS"/>
          <w:color w:val="000000"/>
        </w:rPr>
        <w:t xml:space="preserve"> </w:t>
      </w:r>
      <w:r w:rsidRPr="00F3679C">
        <w:rPr>
          <w:rFonts w:cs="Trebuchet MS"/>
          <w:color w:val="000000"/>
        </w:rPr>
        <w:t>instructions and other documents and tools necessary for maintaining and</w:t>
      </w:r>
      <w:r w:rsidR="0041475D" w:rsidRPr="00F3679C">
        <w:rPr>
          <w:rFonts w:cs="Trebuchet MS"/>
          <w:color w:val="000000"/>
        </w:rPr>
        <w:t xml:space="preserve"> </w:t>
      </w:r>
      <w:r w:rsidRPr="00F3679C">
        <w:rPr>
          <w:rFonts w:cs="Trebuchet MS"/>
          <w:color w:val="000000"/>
        </w:rPr>
        <w:t xml:space="preserve">supporting </w:t>
      </w:r>
      <w:r w:rsidR="00B058F0" w:rsidRPr="00F3679C">
        <w:rPr>
          <w:rFonts w:cs="Trebuchet MS"/>
          <w:color w:val="000000"/>
        </w:rPr>
        <w:t>(together the “</w:t>
      </w:r>
      <w:r w:rsidR="00B058F0" w:rsidRPr="00F3679C">
        <w:rPr>
          <w:rFonts w:cs="Trebuchet MS,Bold"/>
          <w:b/>
          <w:bCs/>
          <w:color w:val="000000"/>
        </w:rPr>
        <w:t>Software Supporting Materials</w:t>
      </w:r>
      <w:r w:rsidR="00B058F0" w:rsidRPr="00F3679C">
        <w:rPr>
          <w:rFonts w:cs="Trebuchet MS"/>
          <w:color w:val="000000"/>
        </w:rPr>
        <w:t>”</w:t>
      </w:r>
      <w:r w:rsidR="00C4214C" w:rsidRPr="00F3679C">
        <w:rPr>
          <w:rFonts w:cs="Trebuchet MS"/>
          <w:color w:val="000000"/>
        </w:rPr>
        <w:t xml:space="preserve">) </w:t>
      </w:r>
      <w:r w:rsidRPr="00F3679C">
        <w:rPr>
          <w:rFonts w:cs="Trebuchet MS"/>
          <w:color w:val="000000"/>
        </w:rPr>
        <w:t>the Specially Written Software</w:t>
      </w:r>
      <w:r w:rsidR="005505AB" w:rsidRPr="00F3679C">
        <w:rPr>
          <w:rFonts w:cs="Trebuchet MS"/>
          <w:color w:val="000000"/>
        </w:rPr>
        <w:t>.</w:t>
      </w:r>
      <w:bookmarkEnd w:id="233"/>
    </w:p>
    <w:p w14:paraId="4D5C97E9" w14:textId="77777777" w:rsidR="00E93AF9" w:rsidRPr="00F3679C" w:rsidRDefault="00440D01" w:rsidP="00C82AEA">
      <w:pPr>
        <w:pStyle w:val="Level3"/>
        <w:numPr>
          <w:ilvl w:val="0"/>
          <w:numId w:val="0"/>
        </w:numPr>
        <w:tabs>
          <w:tab w:val="left" w:pos="851"/>
        </w:tabs>
        <w:ind w:left="851"/>
      </w:pPr>
      <w:r w:rsidRPr="00F3679C">
        <w:t>but not including any Know-How, trade secrets or Confidential Information</w:t>
      </w:r>
      <w:r w:rsidR="00E93AF9" w:rsidRPr="00F3679C">
        <w:t>.</w:t>
      </w:r>
    </w:p>
    <w:p w14:paraId="743CA5C6" w14:textId="0E036222" w:rsidR="00D60DBE" w:rsidRPr="00F3679C" w:rsidRDefault="00D60DBE" w:rsidP="00C82AEA">
      <w:pPr>
        <w:pStyle w:val="Level2"/>
        <w:tabs>
          <w:tab w:val="clear" w:pos="1135"/>
        </w:tabs>
        <w:ind w:left="851"/>
      </w:pPr>
      <w:r w:rsidRPr="00F3679C">
        <w:t>The assignment under clause</w:t>
      </w:r>
      <w:r w:rsidR="00BD5394" w:rsidRPr="00F3679C">
        <w:t xml:space="preserve"> </w:t>
      </w:r>
      <w:r w:rsidR="00BD5394" w:rsidRPr="00F3679C">
        <w:fldChar w:fldCharType="begin"/>
      </w:r>
      <w:r w:rsidR="00BD5394" w:rsidRPr="00F3679C">
        <w:instrText xml:space="preserve"> REF _Ref382476240 \r \h </w:instrText>
      </w:r>
      <w:r w:rsidR="00F3679C" w:rsidRPr="00F3679C">
        <w:instrText xml:space="preserve"> \* MERGEFORMAT </w:instrText>
      </w:r>
      <w:r w:rsidR="00BD5394" w:rsidRPr="00F3679C">
        <w:fldChar w:fldCharType="separate"/>
      </w:r>
      <w:r w:rsidR="007706CE">
        <w:rPr>
          <w:rFonts w:hint="eastAsia"/>
          <w:cs/>
        </w:rPr>
        <w:t>‎</w:t>
      </w:r>
      <w:r w:rsidR="007706CE">
        <w:t>23.1</w:t>
      </w:r>
      <w:r w:rsidR="00BD5394" w:rsidRPr="00F3679C">
        <w:fldChar w:fldCharType="end"/>
      </w:r>
      <w:r w:rsidRPr="00F3679C">
        <w:t xml:space="preserve">  (Specially Written Software and Project Specific IPRs) shall either take effect on the Effective Date or as a present assignment of future rights that will take effect immediately on the coming into existence of the relevant Specially Written Software or Project Specific IPR</w:t>
      </w:r>
      <w:r w:rsidR="005C0B93" w:rsidRPr="00F3679C">
        <w:t>s</w:t>
      </w:r>
      <w:r w:rsidRPr="00F3679C">
        <w:t>, as appropriate.</w:t>
      </w:r>
    </w:p>
    <w:p w14:paraId="55B09EDB" w14:textId="77777777" w:rsidR="00D60DBE" w:rsidRPr="00F3679C" w:rsidRDefault="00D60DBE" w:rsidP="00C82AEA">
      <w:pPr>
        <w:pStyle w:val="Level2"/>
        <w:tabs>
          <w:tab w:val="clear" w:pos="1135"/>
        </w:tabs>
        <w:ind w:left="851"/>
      </w:pPr>
      <w:r w:rsidRPr="00F3679C">
        <w:t>The Service Provider shall waive or procure a waiver of any moral rights in any copyright works assigned to the Customer under this Agreement.</w:t>
      </w:r>
    </w:p>
    <w:p w14:paraId="73CB1032" w14:textId="77777777" w:rsidR="00322528" w:rsidRPr="00F3679C" w:rsidRDefault="00322528" w:rsidP="00C82AEA">
      <w:pPr>
        <w:pStyle w:val="Level2"/>
        <w:tabs>
          <w:tab w:val="clear" w:pos="1135"/>
        </w:tabs>
        <w:ind w:left="851"/>
      </w:pPr>
      <w:bookmarkStart w:id="234" w:name="_Ref513731917"/>
      <w:r w:rsidRPr="00F3679C">
        <w:rPr>
          <w:rFonts w:cs="Trebuchet MS"/>
          <w:color w:val="000000"/>
        </w:rPr>
        <w:t xml:space="preserve">The </w:t>
      </w:r>
      <w:r w:rsidR="00C21ED2" w:rsidRPr="00F3679C">
        <w:rPr>
          <w:rFonts w:cs="Trebuchet MS"/>
          <w:color w:val="000000"/>
        </w:rPr>
        <w:t>Service Provider</w:t>
      </w:r>
      <w:r w:rsidRPr="00F3679C">
        <w:rPr>
          <w:rFonts w:cs="Trebuchet MS"/>
          <w:color w:val="000000"/>
        </w:rPr>
        <w:t>:</w:t>
      </w:r>
      <w:bookmarkEnd w:id="234"/>
    </w:p>
    <w:p w14:paraId="503949CC" w14:textId="77777777" w:rsidR="00322528" w:rsidRPr="00F3679C" w:rsidRDefault="00322528" w:rsidP="00C82AEA">
      <w:pPr>
        <w:pStyle w:val="Level3"/>
      </w:pPr>
      <w:r w:rsidRPr="00F3679C">
        <w:rPr>
          <w:rFonts w:cs="Trebuchet MS"/>
          <w:color w:val="000000"/>
        </w:rPr>
        <w:t>shall:</w:t>
      </w:r>
    </w:p>
    <w:p w14:paraId="40D0E5DC" w14:textId="77777777" w:rsidR="00355D3C" w:rsidRPr="00F3679C" w:rsidRDefault="00322528" w:rsidP="00C82AEA">
      <w:pPr>
        <w:pStyle w:val="Level4"/>
        <w:tabs>
          <w:tab w:val="num" w:pos="3119"/>
        </w:tabs>
        <w:ind w:left="3119"/>
      </w:pPr>
      <w:r w:rsidRPr="00F3679C">
        <w:t xml:space="preserve">inform the </w:t>
      </w:r>
      <w:r w:rsidR="000D4A0D" w:rsidRPr="00F3679C">
        <w:t>Customer Relationship Manager</w:t>
      </w:r>
      <w:r w:rsidRPr="00F3679C">
        <w:t xml:space="preserve"> of all Specially Written Software </w:t>
      </w:r>
      <w:r w:rsidR="007F0FAC" w:rsidRPr="00F3679C">
        <w:t xml:space="preserve">and any element of Project Specific IPRs </w:t>
      </w:r>
      <w:r w:rsidRPr="00F3679C">
        <w:t>that</w:t>
      </w:r>
      <w:r w:rsidR="0041475D" w:rsidRPr="00F3679C">
        <w:t xml:space="preserve"> </w:t>
      </w:r>
      <w:r w:rsidRPr="00F3679C">
        <w:t xml:space="preserve">constitutes a modification or enhancement to </w:t>
      </w:r>
      <w:r w:rsidR="00C21ED2" w:rsidRPr="00F3679C">
        <w:t>Service Provider</w:t>
      </w:r>
      <w:r w:rsidRPr="00F3679C">
        <w:t xml:space="preserve"> Software or</w:t>
      </w:r>
      <w:r w:rsidR="0041475D" w:rsidRPr="00F3679C">
        <w:t xml:space="preserve"> </w:t>
      </w:r>
      <w:r w:rsidRPr="00F3679C">
        <w:t>Third Party Software; and</w:t>
      </w:r>
    </w:p>
    <w:p w14:paraId="290EFF17" w14:textId="77777777" w:rsidR="00B71E42" w:rsidRPr="00F3679C" w:rsidRDefault="00322528" w:rsidP="00C82AEA">
      <w:pPr>
        <w:pStyle w:val="Level4"/>
        <w:tabs>
          <w:tab w:val="num" w:pos="3119"/>
        </w:tabs>
        <w:ind w:left="3119"/>
      </w:pPr>
      <w:bookmarkStart w:id="235" w:name="_Ref17814308"/>
      <w:bookmarkStart w:id="236" w:name="_Ref381974598"/>
      <w:r w:rsidRPr="00F3679C">
        <w:t xml:space="preserve">deliver to the </w:t>
      </w:r>
      <w:r w:rsidR="000D4A0D" w:rsidRPr="00F3679C">
        <w:t>Customer Relationship Manager</w:t>
      </w:r>
      <w:r w:rsidRPr="00F3679C">
        <w:t xml:space="preserve"> the Specially Written Software </w:t>
      </w:r>
      <w:r w:rsidR="007F0FAC" w:rsidRPr="00F3679C">
        <w:t xml:space="preserve">and the software element of Project Specific IPRs </w:t>
      </w:r>
      <w:r w:rsidRPr="00F3679C">
        <w:t>in both</w:t>
      </w:r>
      <w:r w:rsidR="0041475D" w:rsidRPr="00F3679C">
        <w:t xml:space="preserve"> </w:t>
      </w:r>
      <w:r w:rsidRPr="00F3679C">
        <w:t>Source Code and Object Code forms together with relevant</w:t>
      </w:r>
      <w:r w:rsidR="0041475D" w:rsidRPr="00F3679C">
        <w:t xml:space="preserve"> </w:t>
      </w:r>
      <w:r w:rsidRPr="00F3679C">
        <w:t>Documentation and all related Software Supporting Materials</w:t>
      </w:r>
      <w:r w:rsidR="00B71E42" w:rsidRPr="00F3679C">
        <w:t>:</w:t>
      </w:r>
      <w:bookmarkEnd w:id="235"/>
    </w:p>
    <w:p w14:paraId="3F5CEAD9" w14:textId="77777777" w:rsidR="00B71E42" w:rsidRPr="00F3679C" w:rsidRDefault="00322528" w:rsidP="00C82AEA">
      <w:pPr>
        <w:pStyle w:val="Level5"/>
      </w:pPr>
      <w:r w:rsidRPr="00F3679C">
        <w:t>within</w:t>
      </w:r>
      <w:r w:rsidR="0041475D" w:rsidRPr="00F3679C">
        <w:t xml:space="preserve"> </w:t>
      </w:r>
      <w:r w:rsidRPr="00F3679C">
        <w:t>seven days of the issue of a Milestone Achievement Certificate in</w:t>
      </w:r>
      <w:r w:rsidR="0041475D" w:rsidRPr="00F3679C">
        <w:t xml:space="preserve"> </w:t>
      </w:r>
      <w:r w:rsidRPr="00F3679C">
        <w:t>respect of the relevant Deliverable</w:t>
      </w:r>
      <w:r w:rsidR="00B71E42" w:rsidRPr="00F3679C">
        <w:t>; and</w:t>
      </w:r>
    </w:p>
    <w:p w14:paraId="6AAA6A56" w14:textId="77777777" w:rsidR="00B71E42" w:rsidRPr="00F3679C" w:rsidRDefault="00B71E42" w:rsidP="00C82AEA">
      <w:pPr>
        <w:pStyle w:val="Level5"/>
      </w:pPr>
      <w:r w:rsidRPr="00F3679C">
        <w:t>upon request by the Customer at any time,</w:t>
      </w:r>
    </w:p>
    <w:p w14:paraId="26BE477A" w14:textId="77777777" w:rsidR="00355D3C" w:rsidRPr="00F3679C" w:rsidRDefault="00322528" w:rsidP="00C82AEA">
      <w:pPr>
        <w:pStyle w:val="Level5"/>
        <w:numPr>
          <w:ilvl w:val="0"/>
          <w:numId w:val="0"/>
        </w:numPr>
        <w:ind w:left="3119"/>
      </w:pPr>
      <w:r w:rsidRPr="00F3679C">
        <w:t>and shall provide updates of the</w:t>
      </w:r>
      <w:r w:rsidR="0041475D" w:rsidRPr="00F3679C">
        <w:t xml:space="preserve"> </w:t>
      </w:r>
      <w:r w:rsidRPr="00F3679C">
        <w:t xml:space="preserve">Source Code and of </w:t>
      </w:r>
      <w:r w:rsidR="00C4214C" w:rsidRPr="00F3679C">
        <w:t xml:space="preserve">all related </w:t>
      </w:r>
      <w:r w:rsidRPr="00F3679C">
        <w:t>Software Supporting Materials promptly</w:t>
      </w:r>
      <w:r w:rsidR="0041475D" w:rsidRPr="00F3679C">
        <w:t xml:space="preserve"> </w:t>
      </w:r>
      <w:r w:rsidRPr="00F3679C">
        <w:t>following each new release of the Specially Written Software, in</w:t>
      </w:r>
      <w:r w:rsidR="0041475D" w:rsidRPr="00F3679C">
        <w:t xml:space="preserve"> </w:t>
      </w:r>
      <w:r w:rsidRPr="00F3679C">
        <w:t xml:space="preserve">each case on media that is reasonably acceptable to the </w:t>
      </w:r>
      <w:r w:rsidR="000D4A0D" w:rsidRPr="00F3679C">
        <w:t>Customer Relationship Manager</w:t>
      </w:r>
      <w:r w:rsidRPr="00F3679C">
        <w:t>;</w:t>
      </w:r>
      <w:r w:rsidR="0041475D" w:rsidRPr="00F3679C">
        <w:t xml:space="preserve"> and</w:t>
      </w:r>
      <w:bookmarkEnd w:id="236"/>
    </w:p>
    <w:p w14:paraId="6CC8CBD0" w14:textId="6BD94156" w:rsidR="00B058F0" w:rsidRPr="00F3679C" w:rsidRDefault="00DF1219" w:rsidP="00C82AEA">
      <w:pPr>
        <w:pStyle w:val="Level4"/>
        <w:tabs>
          <w:tab w:val="num" w:pos="3119"/>
        </w:tabs>
        <w:ind w:left="3119"/>
      </w:pPr>
      <w:bookmarkStart w:id="237" w:name="_Ref14362685"/>
      <w:r>
        <w:tab/>
      </w:r>
      <w:r w:rsidR="007F0FAC" w:rsidRPr="00F3679C">
        <w:t>without prejudice to clause</w:t>
      </w:r>
      <w:r w:rsidR="00B25868" w:rsidRPr="00F3679C">
        <w:t>s</w:t>
      </w:r>
      <w:r w:rsidR="007F0FAC" w:rsidRPr="00F3679C">
        <w:t xml:space="preserve"> </w:t>
      </w:r>
      <w:r w:rsidR="007F0FAC" w:rsidRPr="00F3679C">
        <w:fldChar w:fldCharType="begin"/>
      </w:r>
      <w:r w:rsidR="007F0FAC" w:rsidRPr="00F3679C">
        <w:instrText xml:space="preserve"> REF _Ref409789514 \r \h </w:instrText>
      </w:r>
      <w:r w:rsidR="00F3679C" w:rsidRPr="00F3679C">
        <w:instrText xml:space="preserve"> \* MERGEFORMAT </w:instrText>
      </w:r>
      <w:r w:rsidR="007F0FAC" w:rsidRPr="00F3679C">
        <w:fldChar w:fldCharType="separate"/>
      </w:r>
      <w:r w:rsidR="007706CE">
        <w:rPr>
          <w:rFonts w:hint="eastAsia"/>
          <w:cs/>
        </w:rPr>
        <w:t>‎</w:t>
      </w:r>
      <w:r w:rsidR="007706CE">
        <w:t>23.12</w:t>
      </w:r>
      <w:r w:rsidR="007F0FAC" w:rsidRPr="00F3679C">
        <w:fldChar w:fldCharType="end"/>
      </w:r>
      <w:r w:rsidR="007F0FAC" w:rsidRPr="00F3679C">
        <w:t xml:space="preserve"> </w:t>
      </w:r>
      <w:r w:rsidR="00B25868" w:rsidRPr="00F3679C">
        <w:t xml:space="preserve">and </w:t>
      </w:r>
      <w:r w:rsidR="00B25868" w:rsidRPr="00F3679C">
        <w:fldChar w:fldCharType="begin"/>
      </w:r>
      <w:r w:rsidR="00B25868" w:rsidRPr="00F3679C">
        <w:instrText xml:space="preserve"> REF _Ref409789523 \r \h </w:instrText>
      </w:r>
      <w:r w:rsidR="00F3679C" w:rsidRPr="00F3679C">
        <w:instrText xml:space="preserve"> \* MERGEFORMAT </w:instrText>
      </w:r>
      <w:r w:rsidR="00B25868" w:rsidRPr="00F3679C">
        <w:fldChar w:fldCharType="separate"/>
      </w:r>
      <w:r w:rsidR="007706CE">
        <w:rPr>
          <w:rFonts w:hint="eastAsia"/>
          <w:cs/>
        </w:rPr>
        <w:t>‎</w:t>
      </w:r>
      <w:r w:rsidR="007706CE">
        <w:t>23.14</w:t>
      </w:r>
      <w:r w:rsidR="00B25868" w:rsidRPr="00F3679C">
        <w:fldChar w:fldCharType="end"/>
      </w:r>
      <w:r w:rsidR="00B25868" w:rsidRPr="00F3679C">
        <w:t xml:space="preserve"> </w:t>
      </w:r>
      <w:r w:rsidR="007F0FAC" w:rsidRPr="00F3679C">
        <w:t>(Third Party Software and Third Party IPRs) provide full details to the Customer of any Service Provider Background IPRs</w:t>
      </w:r>
      <w:r w:rsidR="00B25868" w:rsidRPr="00F3679C">
        <w:t>, Third Party Software</w:t>
      </w:r>
      <w:r w:rsidR="007F0FAC" w:rsidRPr="00F3679C">
        <w:t xml:space="preserve"> or Third Party IPRs which are embedded in or which are an integral part of the Specially Written Software or any element of Project Specific IPRs</w:t>
      </w:r>
      <w:r w:rsidR="00A03CE7" w:rsidRPr="00F3679C">
        <w:t xml:space="preserve"> and</w:t>
      </w:r>
      <w:r w:rsidR="00F8064D" w:rsidRPr="00F3679C">
        <w:t xml:space="preserve">, notwithstanding clauses </w:t>
      </w:r>
      <w:r w:rsidR="00F8064D" w:rsidRPr="00F3679C">
        <w:fldChar w:fldCharType="begin"/>
      </w:r>
      <w:r w:rsidR="00F8064D" w:rsidRPr="00F3679C">
        <w:instrText xml:space="preserve"> REF _Ref409789514 \r \h </w:instrText>
      </w:r>
      <w:r w:rsidR="00F3679C" w:rsidRPr="00F3679C">
        <w:instrText xml:space="preserve"> \* MERGEFORMAT </w:instrText>
      </w:r>
      <w:r w:rsidR="00F8064D" w:rsidRPr="00F3679C">
        <w:fldChar w:fldCharType="separate"/>
      </w:r>
      <w:r w:rsidR="007706CE">
        <w:rPr>
          <w:rFonts w:hint="eastAsia"/>
          <w:cs/>
        </w:rPr>
        <w:t>‎</w:t>
      </w:r>
      <w:r w:rsidR="007706CE">
        <w:t>23.12</w:t>
      </w:r>
      <w:r w:rsidR="00F8064D" w:rsidRPr="00F3679C">
        <w:fldChar w:fldCharType="end"/>
      </w:r>
      <w:r w:rsidR="00F8064D" w:rsidRPr="00F3679C">
        <w:t xml:space="preserve"> and </w:t>
      </w:r>
      <w:r w:rsidR="00F8064D" w:rsidRPr="00F3679C">
        <w:fldChar w:fldCharType="begin"/>
      </w:r>
      <w:r w:rsidR="00F8064D" w:rsidRPr="00F3679C">
        <w:instrText xml:space="preserve"> REF _Ref409789523 \r \h </w:instrText>
      </w:r>
      <w:r w:rsidR="00F3679C" w:rsidRPr="00F3679C">
        <w:instrText xml:space="preserve"> \* MERGEFORMAT </w:instrText>
      </w:r>
      <w:r w:rsidR="00F8064D" w:rsidRPr="00F3679C">
        <w:fldChar w:fldCharType="separate"/>
      </w:r>
      <w:r w:rsidR="007706CE">
        <w:rPr>
          <w:rFonts w:hint="eastAsia"/>
          <w:cs/>
        </w:rPr>
        <w:t>‎</w:t>
      </w:r>
      <w:r w:rsidR="007706CE">
        <w:t>23.14</w:t>
      </w:r>
      <w:r w:rsidR="00F8064D" w:rsidRPr="00F3679C">
        <w:fldChar w:fldCharType="end"/>
      </w:r>
      <w:r w:rsidR="00F8064D" w:rsidRPr="00F3679C">
        <w:t xml:space="preserve"> (Third Party Software and Third Party IPRs),</w:t>
      </w:r>
      <w:r w:rsidR="00A03CE7" w:rsidRPr="00F3679C">
        <w:t xml:space="preserve"> ensure that the Customer</w:t>
      </w:r>
      <w:r w:rsidR="00B058F0" w:rsidRPr="00F3679C">
        <w:t>:</w:t>
      </w:r>
    </w:p>
    <w:p w14:paraId="6E3FE91D" w14:textId="1F853ACB" w:rsidR="00B058F0" w:rsidRPr="00F3679C" w:rsidRDefault="00A03CE7" w:rsidP="00C82AEA">
      <w:pPr>
        <w:pStyle w:val="Level5"/>
      </w:pPr>
      <w:r w:rsidRPr="00F3679C">
        <w:t xml:space="preserve">has rights to use the same on a royalty-free basis to the Customer and, as applicable, on the terms set out in, or on terms no less favourable to the Customer than those set out in, clauses </w:t>
      </w:r>
      <w:r w:rsidRPr="00F3679C">
        <w:fldChar w:fldCharType="begin"/>
      </w:r>
      <w:r w:rsidRPr="00F3679C">
        <w:instrText xml:space="preserve"> REF _Ref382476262 \r \h  \* MERGEFORMAT </w:instrText>
      </w:r>
      <w:r w:rsidRPr="00F3679C">
        <w:fldChar w:fldCharType="separate"/>
      </w:r>
      <w:r w:rsidR="007706CE">
        <w:rPr>
          <w:rFonts w:hint="eastAsia"/>
          <w:cs/>
        </w:rPr>
        <w:t>‎</w:t>
      </w:r>
      <w:r w:rsidR="007706CE">
        <w:t>23.6.1</w:t>
      </w:r>
      <w:r w:rsidRPr="00F3679C">
        <w:fldChar w:fldCharType="end"/>
      </w:r>
      <w:r w:rsidRPr="00F3679C">
        <w:t xml:space="preserve"> and </w:t>
      </w:r>
      <w:r w:rsidRPr="00F3679C">
        <w:fldChar w:fldCharType="begin"/>
      </w:r>
      <w:r w:rsidRPr="00F3679C">
        <w:instrText xml:space="preserve"> REF _Ref382476228 \r \h  \* MERGEFORMAT </w:instrText>
      </w:r>
      <w:r w:rsidRPr="00F3679C">
        <w:fldChar w:fldCharType="separate"/>
      </w:r>
      <w:r w:rsidR="007706CE">
        <w:rPr>
          <w:rFonts w:hint="eastAsia"/>
          <w:cs/>
        </w:rPr>
        <w:t>‎</w:t>
      </w:r>
      <w:r w:rsidR="007706CE">
        <w:t>23.7</w:t>
      </w:r>
      <w:r w:rsidRPr="00F3679C">
        <w:fldChar w:fldCharType="end"/>
      </w:r>
      <w:r w:rsidRPr="00F3679C">
        <w:t xml:space="preserve"> (Service Provider Software and Service Provider Background IPRs), clause  </w:t>
      </w:r>
      <w:r w:rsidRPr="00F3679C">
        <w:fldChar w:fldCharType="begin"/>
      </w:r>
      <w:r w:rsidRPr="00F3679C">
        <w:instrText xml:space="preserve"> REF _Ref383783373 \r \h </w:instrText>
      </w:r>
      <w:r w:rsidR="00F3679C" w:rsidRPr="00F3679C">
        <w:instrText xml:space="preserve"> \* MERGEFORMAT </w:instrText>
      </w:r>
      <w:r w:rsidRPr="00F3679C">
        <w:fldChar w:fldCharType="separate"/>
      </w:r>
      <w:r w:rsidR="007706CE">
        <w:rPr>
          <w:rFonts w:hint="eastAsia"/>
          <w:cs/>
        </w:rPr>
        <w:t>‎</w:t>
      </w:r>
      <w:r w:rsidR="007706CE">
        <w:t>23.8</w:t>
      </w:r>
      <w:r w:rsidRPr="00F3679C">
        <w:fldChar w:fldCharType="end"/>
      </w:r>
      <w:r w:rsidRPr="00F3679C">
        <w:t xml:space="preserve"> (Customer’s right to sub-license) and clause </w:t>
      </w:r>
      <w:r w:rsidR="00764EA5" w:rsidRPr="00F3679C">
        <w:fldChar w:fldCharType="begin"/>
      </w:r>
      <w:r w:rsidR="00764EA5" w:rsidRPr="00F3679C">
        <w:instrText xml:space="preserve"> REF _Ref17813535 \r \h </w:instrText>
      </w:r>
      <w:r w:rsidR="00F3679C" w:rsidRPr="00F3679C">
        <w:instrText xml:space="preserve"> \* MERGEFORMAT </w:instrText>
      </w:r>
      <w:r w:rsidR="00764EA5" w:rsidRPr="00F3679C">
        <w:fldChar w:fldCharType="separate"/>
      </w:r>
      <w:r w:rsidR="007706CE">
        <w:rPr>
          <w:rFonts w:hint="eastAsia"/>
          <w:cs/>
        </w:rPr>
        <w:t>‎</w:t>
      </w:r>
      <w:r w:rsidR="007706CE">
        <w:t>23.9</w:t>
      </w:r>
      <w:r w:rsidR="00764EA5" w:rsidRPr="00F3679C">
        <w:fldChar w:fldCharType="end"/>
      </w:r>
      <w:r w:rsidRPr="00F3679C">
        <w:t xml:space="preserve"> (Customer’s right to assign/novate licences)</w:t>
      </w:r>
      <w:r w:rsidR="00B058F0" w:rsidRPr="00F3679C">
        <w:t xml:space="preserve"> and additionally has the right to modify and adapt the same (but only to the extent that the same remain embedded in or an integral part of the Specially Written Software or any element of Project Specific IPRs</w:t>
      </w:r>
      <w:r w:rsidR="00C4214C" w:rsidRPr="00F3679C">
        <w:t>)</w:t>
      </w:r>
      <w:r w:rsidR="007F0FAC" w:rsidRPr="00F3679C">
        <w:t xml:space="preserve">; </w:t>
      </w:r>
      <w:r w:rsidR="00C4214C" w:rsidRPr="00F3679C">
        <w:t>and</w:t>
      </w:r>
    </w:p>
    <w:p w14:paraId="24DEF5CC" w14:textId="4604B87E" w:rsidR="007F0FAC" w:rsidRPr="00F3679C" w:rsidRDefault="00C4214C" w:rsidP="00C82AEA">
      <w:pPr>
        <w:pStyle w:val="Level5"/>
      </w:pPr>
      <w:r w:rsidRPr="00F3679C">
        <w:t>i</w:t>
      </w:r>
      <w:r w:rsidR="00B058F0" w:rsidRPr="00F3679C">
        <w:t xml:space="preserve">s provided with a copy of the Source Code and Object Code of the same </w:t>
      </w:r>
      <w:r w:rsidRPr="00F3679C">
        <w:t xml:space="preserve">and all related Software Supporting Materials on the same basis as set out in clause </w:t>
      </w:r>
      <w:r w:rsidRPr="00F3679C">
        <w:fldChar w:fldCharType="begin"/>
      </w:r>
      <w:r w:rsidRPr="00F3679C">
        <w:instrText xml:space="preserve"> REF _Ref17814308 \r \h </w:instrText>
      </w:r>
      <w:r w:rsidR="00F3679C" w:rsidRPr="00F3679C">
        <w:instrText xml:space="preserve"> \* MERGEFORMAT </w:instrText>
      </w:r>
      <w:r w:rsidRPr="00F3679C">
        <w:fldChar w:fldCharType="separate"/>
      </w:r>
      <w:r w:rsidR="007706CE">
        <w:rPr>
          <w:rFonts w:hint="eastAsia"/>
          <w:cs/>
        </w:rPr>
        <w:t>‎</w:t>
      </w:r>
      <w:r w:rsidR="007706CE">
        <w:t>23.4.1.2</w:t>
      </w:r>
      <w:r w:rsidRPr="00F3679C">
        <w:fldChar w:fldCharType="end"/>
      </w:r>
      <w:r w:rsidRPr="00F3679C">
        <w:t xml:space="preserve">; </w:t>
      </w:r>
      <w:r w:rsidR="00D60DBE" w:rsidRPr="00F3679C">
        <w:t>and</w:t>
      </w:r>
      <w:bookmarkEnd w:id="237"/>
      <w:r w:rsidR="00170CD6" w:rsidRPr="00F3679C">
        <w:t xml:space="preserve"> </w:t>
      </w:r>
    </w:p>
    <w:p w14:paraId="18885B1E" w14:textId="7635CF0A" w:rsidR="00737E5A" w:rsidRPr="00F3679C" w:rsidRDefault="00322528" w:rsidP="00C82AEA">
      <w:pPr>
        <w:pStyle w:val="Level3"/>
      </w:pPr>
      <w:r w:rsidRPr="00F3679C">
        <w:rPr>
          <w:rFonts w:cs="Trebuchet MS"/>
          <w:color w:val="000000"/>
        </w:rPr>
        <w:t>acknowledges and agrees that the ownership of the media referred to in</w:t>
      </w:r>
      <w:r w:rsidR="0041475D" w:rsidRPr="00F3679C">
        <w:rPr>
          <w:rFonts w:cs="Trebuchet MS"/>
          <w:color w:val="000000"/>
        </w:rPr>
        <w:t xml:space="preserve">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_Ref381974598 \r \h  \* MERGEFORMAT </w:instrText>
      </w:r>
      <w:r w:rsidR="009A72AF" w:rsidRPr="00F3679C">
        <w:fldChar w:fldCharType="separate"/>
      </w:r>
      <w:r w:rsidR="007706CE" w:rsidRPr="0094210A">
        <w:rPr>
          <w:rFonts w:ascii="Arial" w:hAnsi="Arial" w:cs="Arial" w:hint="eastAsia"/>
          <w:color w:val="000000"/>
          <w:cs/>
        </w:rPr>
        <w:t>‎</w:t>
      </w:r>
      <w:r w:rsidR="007706CE">
        <w:t>23.4.1.2</w:t>
      </w:r>
      <w:r w:rsidR="009A72AF" w:rsidRPr="00F3679C">
        <w:fldChar w:fldCharType="end"/>
      </w:r>
      <w:r w:rsidRPr="00F3679C">
        <w:rPr>
          <w:rFonts w:cs="Trebuchet MS"/>
          <w:color w:val="000000"/>
        </w:rPr>
        <w:t xml:space="preserve"> shall vest in the </w:t>
      </w:r>
      <w:r w:rsidR="004314B7" w:rsidRPr="00F3679C">
        <w:rPr>
          <w:rFonts w:cs="Trebuchet MS"/>
          <w:color w:val="000000"/>
        </w:rPr>
        <w:t>Customer</w:t>
      </w:r>
      <w:r w:rsidRPr="00F3679C">
        <w:rPr>
          <w:rFonts w:cs="Trebuchet MS"/>
          <w:color w:val="000000"/>
        </w:rPr>
        <w:t xml:space="preserve"> upon their receipt by the</w:t>
      </w:r>
      <w:r w:rsidR="0041475D" w:rsidRPr="00F3679C">
        <w:rPr>
          <w:rFonts w:cs="Trebuchet MS"/>
          <w:color w:val="000000"/>
        </w:rPr>
        <w:t xml:space="preserve"> </w:t>
      </w:r>
      <w:r w:rsidR="000D4A0D" w:rsidRPr="00F3679C">
        <w:rPr>
          <w:rFonts w:cs="Trebuchet MS"/>
          <w:color w:val="000000"/>
        </w:rPr>
        <w:t>Customer Relationship Manager</w:t>
      </w:r>
      <w:r w:rsidR="00737E5A" w:rsidRPr="00F3679C">
        <w:rPr>
          <w:rFonts w:cs="Trebuchet MS"/>
          <w:color w:val="000000"/>
        </w:rPr>
        <w:t xml:space="preserve">; </w:t>
      </w:r>
    </w:p>
    <w:p w14:paraId="421C56BB" w14:textId="0FBCC052" w:rsidR="00355D3C" w:rsidRPr="00F3679C" w:rsidRDefault="00737E5A" w:rsidP="00C82AEA">
      <w:pPr>
        <w:pStyle w:val="Level3"/>
        <w:rPr>
          <w:rFonts w:cs="Trebuchet MS"/>
          <w:color w:val="000000"/>
        </w:rPr>
      </w:pPr>
      <w:bookmarkStart w:id="238" w:name="_Ref37994764"/>
      <w:r w:rsidRPr="00F3679C">
        <w:t>shall</w:t>
      </w:r>
      <w:r w:rsidR="00D60DBE" w:rsidRPr="00F3679C">
        <w:t>, without charge to the Customer,</w:t>
      </w:r>
      <w:r w:rsidRPr="00F3679C">
        <w:t xml:space="preserve"> </w:t>
      </w:r>
      <w:r w:rsidR="00D60DBE" w:rsidRPr="00F3679C">
        <w:rPr>
          <w:rFonts w:cs="Trebuchet MS"/>
          <w:color w:val="000000"/>
        </w:rPr>
        <w:t xml:space="preserve">execute all documents and do all such further acts as may </w:t>
      </w:r>
      <w:r w:rsidR="004D5A16" w:rsidRPr="00F3679C">
        <w:rPr>
          <w:rFonts w:cs="Trebuchet MS"/>
          <w:color w:val="000000"/>
        </w:rPr>
        <w:t xml:space="preserve">be </w:t>
      </w:r>
      <w:r w:rsidR="00D60DBE" w:rsidRPr="00F3679C">
        <w:rPr>
          <w:rFonts w:cs="Trebuchet MS"/>
          <w:color w:val="000000"/>
        </w:rPr>
        <w:t>required to perfect the assignment under clause</w:t>
      </w:r>
      <w:r w:rsidR="00166D78" w:rsidRPr="00F3679C">
        <w:rPr>
          <w:rFonts w:cs="Trebuchet MS"/>
          <w:color w:val="000000"/>
        </w:rPr>
        <w:t xml:space="preserve"> </w:t>
      </w:r>
      <w:r w:rsidR="00166D78" w:rsidRPr="00F3679C">
        <w:rPr>
          <w:rFonts w:cs="Trebuchet MS"/>
          <w:color w:val="000000"/>
        </w:rPr>
        <w:fldChar w:fldCharType="begin"/>
      </w:r>
      <w:r w:rsidR="00166D78" w:rsidRPr="00F3679C">
        <w:rPr>
          <w:rFonts w:cs="Trebuchet MS"/>
          <w:color w:val="000000"/>
        </w:rPr>
        <w:instrText xml:space="preserve"> REF _Ref382476240 \r \h </w:instrText>
      </w:r>
      <w:r w:rsidR="00F3679C" w:rsidRPr="00F3679C">
        <w:rPr>
          <w:rFonts w:cs="Trebuchet MS"/>
          <w:color w:val="000000"/>
        </w:rPr>
        <w:instrText xml:space="preserve"> \* MERGEFORMAT </w:instrText>
      </w:r>
      <w:r w:rsidR="00166D78" w:rsidRPr="00F3679C">
        <w:rPr>
          <w:rFonts w:cs="Trebuchet MS"/>
          <w:color w:val="000000"/>
        </w:rPr>
      </w:r>
      <w:r w:rsidR="00166D78" w:rsidRPr="00F3679C">
        <w:rPr>
          <w:rFonts w:cs="Trebuchet MS"/>
          <w:color w:val="000000"/>
        </w:rPr>
        <w:fldChar w:fldCharType="separate"/>
      </w:r>
      <w:r w:rsidR="007706CE" w:rsidRPr="0094210A">
        <w:rPr>
          <w:rFonts w:ascii="Arial" w:hAnsi="Arial" w:cs="Arial"/>
          <w:color w:val="000000"/>
          <w:cs/>
        </w:rPr>
        <w:t>‎</w:t>
      </w:r>
      <w:r w:rsidR="007706CE">
        <w:rPr>
          <w:rFonts w:cs="Trebuchet MS"/>
          <w:color w:val="000000"/>
        </w:rPr>
        <w:t>23.1</w:t>
      </w:r>
      <w:r w:rsidR="00166D78" w:rsidRPr="00F3679C">
        <w:rPr>
          <w:rFonts w:cs="Trebuchet MS"/>
          <w:color w:val="000000"/>
        </w:rPr>
        <w:fldChar w:fldCharType="end"/>
      </w:r>
      <w:r w:rsidR="00D60DBE" w:rsidRPr="00F3679C">
        <w:rPr>
          <w:rFonts w:cs="Trebuchet MS"/>
          <w:color w:val="000000"/>
        </w:rPr>
        <w:t xml:space="preserve">  (Specially Written Software and Project Specific IPRs) or shall ensure that the owner of the Specially Written Software or Project Specific IPRs does so on the same basis.</w:t>
      </w:r>
      <w:bookmarkEnd w:id="238"/>
    </w:p>
    <w:p w14:paraId="54380CB0" w14:textId="77777777" w:rsidR="00322528" w:rsidRPr="00F3679C" w:rsidRDefault="00C21ED2" w:rsidP="00C82AEA">
      <w:pPr>
        <w:pStyle w:val="Body"/>
      </w:pPr>
      <w:r w:rsidRPr="00F3679C">
        <w:rPr>
          <w:rFonts w:cs="Trebuchet MS,Bold"/>
          <w:b/>
          <w:bCs/>
          <w:color w:val="000000"/>
        </w:rPr>
        <w:t>Service Provider</w:t>
      </w:r>
      <w:r w:rsidR="0048322A" w:rsidRPr="00F3679C">
        <w:rPr>
          <w:rFonts w:cs="Trebuchet MS,Bold"/>
          <w:b/>
          <w:bCs/>
          <w:color w:val="000000"/>
        </w:rPr>
        <w:t xml:space="preserve"> Software and </w:t>
      </w:r>
      <w:r w:rsidRPr="00F3679C">
        <w:rPr>
          <w:rFonts w:cs="Trebuchet MS,Bold"/>
          <w:b/>
          <w:bCs/>
          <w:color w:val="000000"/>
        </w:rPr>
        <w:t>Service Provider</w:t>
      </w:r>
      <w:r w:rsidR="0048322A" w:rsidRPr="00F3679C">
        <w:rPr>
          <w:rFonts w:cs="Trebuchet MS,Bold"/>
          <w:b/>
          <w:bCs/>
          <w:color w:val="000000"/>
        </w:rPr>
        <w:t xml:space="preserve"> Background IPRs</w:t>
      </w:r>
    </w:p>
    <w:p w14:paraId="054BA417" w14:textId="77777777" w:rsidR="00D518E5" w:rsidRPr="00F3679C" w:rsidRDefault="00D518E5" w:rsidP="00C82AEA">
      <w:pPr>
        <w:pStyle w:val="Level2"/>
        <w:tabs>
          <w:tab w:val="clear" w:pos="1135"/>
        </w:tabs>
        <w:ind w:left="851"/>
      </w:pPr>
      <w:bookmarkStart w:id="239" w:name="_Ref13046377"/>
      <w:bookmarkStart w:id="240" w:name="_Ref382476323"/>
      <w:r w:rsidRPr="00F3679C">
        <w:rPr>
          <w:lang w:val="en-US"/>
        </w:rPr>
        <w:t xml:space="preserve">The </w:t>
      </w:r>
      <w:r w:rsidR="00654E0E" w:rsidRPr="00F3679C">
        <w:rPr>
          <w:lang w:val="en-US"/>
        </w:rPr>
        <w:t>Service Provider</w:t>
      </w:r>
      <w:r w:rsidRPr="00F3679C">
        <w:rPr>
          <w:lang w:val="en-US"/>
        </w:rPr>
        <w:t xml:space="preserve"> shall not use any </w:t>
      </w:r>
      <w:r w:rsidR="00654E0E" w:rsidRPr="00F3679C">
        <w:rPr>
          <w:lang w:val="en-US"/>
        </w:rPr>
        <w:t xml:space="preserve">non-COTS Service Provider </w:t>
      </w:r>
      <w:r w:rsidRPr="00F3679C">
        <w:rPr>
          <w:lang w:val="en-US"/>
        </w:rPr>
        <w:t xml:space="preserve">Software or </w:t>
      </w:r>
      <w:r w:rsidR="00654E0E" w:rsidRPr="00F3679C">
        <w:rPr>
          <w:lang w:val="en-US"/>
        </w:rPr>
        <w:t>Service Provider</w:t>
      </w:r>
      <w:r w:rsidRPr="00F3679C">
        <w:rPr>
          <w:lang w:val="en-US"/>
        </w:rPr>
        <w:t xml:space="preserve"> Background IPR in the provision of the Services unless it is detailed </w:t>
      </w:r>
      <w:r w:rsidR="00654E0E" w:rsidRPr="00F3679C">
        <w:rPr>
          <w:lang w:val="en-US"/>
        </w:rPr>
        <w:t xml:space="preserve">as such </w:t>
      </w:r>
      <w:r w:rsidRPr="00F3679C">
        <w:rPr>
          <w:lang w:val="en-US"/>
        </w:rPr>
        <w:t xml:space="preserve">in Schedule 5 (Software) or sent to the Technical Board for review and approval </w:t>
      </w:r>
      <w:r w:rsidR="00210E71" w:rsidRPr="00F3679C">
        <w:rPr>
          <w:lang w:val="en-US"/>
        </w:rPr>
        <w:t xml:space="preserve">has been </w:t>
      </w:r>
      <w:r w:rsidRPr="00F3679C">
        <w:rPr>
          <w:lang w:val="en-US"/>
        </w:rPr>
        <w:t xml:space="preserve">granted by the </w:t>
      </w:r>
      <w:r w:rsidR="00654E0E" w:rsidRPr="00F3679C">
        <w:t>Customer Relationship Manager</w:t>
      </w:r>
      <w:r w:rsidRPr="00F3679C">
        <w:rPr>
          <w:lang w:val="en-US"/>
        </w:rPr>
        <w:t>.</w:t>
      </w:r>
      <w:bookmarkEnd w:id="239"/>
    </w:p>
    <w:p w14:paraId="41E2CC44" w14:textId="77777777" w:rsidR="00355D3C" w:rsidRPr="00F3679C" w:rsidRDefault="00737E5A" w:rsidP="00C82AEA">
      <w:pPr>
        <w:pStyle w:val="Level2"/>
        <w:tabs>
          <w:tab w:val="clear" w:pos="1135"/>
        </w:tabs>
        <w:ind w:left="851"/>
      </w:pPr>
      <w:bookmarkStart w:id="241" w:name="_Ref13648571"/>
      <w:r w:rsidRPr="00F3679C">
        <w:t>T</w:t>
      </w:r>
      <w:r w:rsidR="00322528" w:rsidRPr="00F3679C">
        <w:t xml:space="preserve">he </w:t>
      </w:r>
      <w:r w:rsidR="00C21ED2" w:rsidRPr="00F3679C">
        <w:t>Service Provider</w:t>
      </w:r>
      <w:r w:rsidR="00322528" w:rsidRPr="00F3679C">
        <w:t xml:space="preserve"> hereby grants to the </w:t>
      </w:r>
      <w:r w:rsidR="004314B7" w:rsidRPr="00F3679C">
        <w:rPr>
          <w:rFonts w:cs="Trebuchet MS"/>
          <w:color w:val="000000"/>
        </w:rPr>
        <w:t>Customer</w:t>
      </w:r>
      <w:r w:rsidR="00322528" w:rsidRPr="00F3679C">
        <w:t>:</w:t>
      </w:r>
      <w:bookmarkEnd w:id="240"/>
      <w:bookmarkEnd w:id="241"/>
    </w:p>
    <w:p w14:paraId="34C3123D" w14:textId="0FE9901B" w:rsidR="004B2999" w:rsidRPr="00F3679C" w:rsidRDefault="00737E5A" w:rsidP="00C82AEA">
      <w:pPr>
        <w:pStyle w:val="Level3"/>
      </w:pPr>
      <w:bookmarkStart w:id="242" w:name="_Ref382476262"/>
      <w:bookmarkStart w:id="243" w:name="_Ref409785096"/>
      <w:r w:rsidRPr="00F3679C">
        <w:t xml:space="preserve">subject to </w:t>
      </w:r>
      <w:r w:rsidR="007A3D5C" w:rsidRPr="00F3679C">
        <w:t xml:space="preserve">clause </w:t>
      </w:r>
      <w:r w:rsidR="007A3D5C" w:rsidRPr="00F3679C">
        <w:fldChar w:fldCharType="begin"/>
      </w:r>
      <w:r w:rsidR="007A3D5C" w:rsidRPr="00F3679C">
        <w:instrText xml:space="preserve"> REF _Ref517187802 \r \h </w:instrText>
      </w:r>
      <w:r w:rsidR="00F3679C" w:rsidRPr="00F3679C">
        <w:instrText xml:space="preserve"> \* MERGEFORMAT </w:instrText>
      </w:r>
      <w:r w:rsidR="007A3D5C" w:rsidRPr="00F3679C">
        <w:fldChar w:fldCharType="separate"/>
      </w:r>
      <w:r w:rsidR="007706CE">
        <w:rPr>
          <w:rFonts w:hint="eastAsia"/>
          <w:cs/>
        </w:rPr>
        <w:t>‎</w:t>
      </w:r>
      <w:r w:rsidR="007706CE">
        <w:t>23.19</w:t>
      </w:r>
      <w:r w:rsidR="007A3D5C" w:rsidRPr="00F3679C">
        <w:fldChar w:fldCharType="end"/>
      </w:r>
      <w:r w:rsidRPr="00F3679C">
        <w:t xml:space="preserve"> (Patents) and</w:t>
      </w:r>
      <w:r w:rsidR="00AF3E5B" w:rsidRPr="00F3679C">
        <w:t xml:space="preserve"> </w:t>
      </w:r>
      <w:r w:rsidR="00AF3E5B" w:rsidRPr="00F3679C">
        <w:fldChar w:fldCharType="begin"/>
      </w:r>
      <w:r w:rsidR="00AF3E5B" w:rsidRPr="00F3679C">
        <w:instrText xml:space="preserve"> REF _Ref517190103 \r \h </w:instrText>
      </w:r>
      <w:r w:rsidR="00F3679C" w:rsidRPr="00F3679C">
        <w:instrText xml:space="preserve"> \* MERGEFORMAT </w:instrText>
      </w:r>
      <w:r w:rsidR="00AF3E5B" w:rsidRPr="00F3679C">
        <w:fldChar w:fldCharType="separate"/>
      </w:r>
      <w:r w:rsidR="007706CE">
        <w:rPr>
          <w:rFonts w:hint="eastAsia"/>
          <w:cs/>
        </w:rPr>
        <w:t>‎</w:t>
      </w:r>
      <w:r w:rsidR="007706CE">
        <w:t>42.11.2</w:t>
      </w:r>
      <w:r w:rsidR="00AF3E5B" w:rsidRPr="00F3679C">
        <w:fldChar w:fldCharType="end"/>
      </w:r>
      <w:r w:rsidR="00AF3E5B" w:rsidRPr="00F3679C">
        <w:t xml:space="preserve"> (Payments by the Service Provider)</w:t>
      </w:r>
      <w:r w:rsidRPr="00F3679C">
        <w:t xml:space="preserve">, </w:t>
      </w:r>
      <w:r w:rsidR="00322528" w:rsidRPr="00F3679C">
        <w:rPr>
          <w:rFonts w:cs="Trebuchet MS"/>
          <w:color w:val="000000"/>
        </w:rPr>
        <w:t>perpetual, royalty-free and non-exclusive licences to use</w:t>
      </w:r>
      <w:r w:rsidR="0041475D" w:rsidRPr="00F3679C">
        <w:rPr>
          <w:rFonts w:cs="Trebuchet MS"/>
          <w:color w:val="000000"/>
        </w:rPr>
        <w:t xml:space="preserve"> </w:t>
      </w:r>
      <w:r w:rsidR="00322528" w:rsidRPr="00F3679C">
        <w:rPr>
          <w:rFonts w:cs="Trebuchet MS"/>
          <w:color w:val="000000"/>
        </w:rPr>
        <w:t>(</w:t>
      </w:r>
      <w:r w:rsidR="00E8124A" w:rsidRPr="00F3679C">
        <w:rPr>
          <w:rFonts w:cs="Trebuchet MS"/>
          <w:color w:val="000000"/>
        </w:rPr>
        <w:t xml:space="preserve">to include </w:t>
      </w:r>
      <w:r w:rsidR="00322528" w:rsidRPr="00F3679C">
        <w:rPr>
          <w:rFonts w:cs="Trebuchet MS"/>
          <w:color w:val="000000"/>
        </w:rPr>
        <w:t>the right to load, execute, store, transmit,</w:t>
      </w:r>
      <w:r w:rsidR="0041475D" w:rsidRPr="00F3679C">
        <w:rPr>
          <w:rFonts w:cs="Trebuchet MS"/>
          <w:color w:val="000000"/>
        </w:rPr>
        <w:t xml:space="preserve"> </w:t>
      </w:r>
      <w:r w:rsidR="00322528" w:rsidRPr="00F3679C">
        <w:rPr>
          <w:rFonts w:cs="Trebuchet MS"/>
          <w:color w:val="000000"/>
        </w:rPr>
        <w:t>display and copy (for the purposes of archiving, backing-up, loading,</w:t>
      </w:r>
      <w:r w:rsidR="0041475D" w:rsidRPr="00F3679C">
        <w:rPr>
          <w:rFonts w:cs="Trebuchet MS"/>
          <w:color w:val="000000"/>
        </w:rPr>
        <w:t xml:space="preserve"> </w:t>
      </w:r>
      <w:r w:rsidR="00322528" w:rsidRPr="00F3679C">
        <w:rPr>
          <w:rFonts w:cs="Trebuchet MS"/>
          <w:color w:val="000000"/>
        </w:rPr>
        <w:t>execution, storage, transmission or display)):</w:t>
      </w:r>
      <w:bookmarkEnd w:id="242"/>
      <w:bookmarkEnd w:id="243"/>
    </w:p>
    <w:p w14:paraId="3A9F7737" w14:textId="4FC77583" w:rsidR="0076540F" w:rsidRPr="00F3679C" w:rsidRDefault="00DF1219" w:rsidP="00C82AEA">
      <w:pPr>
        <w:pStyle w:val="Level4"/>
        <w:tabs>
          <w:tab w:val="num" w:pos="3119"/>
        </w:tabs>
        <w:ind w:left="3119"/>
      </w:pPr>
      <w:bookmarkStart w:id="244" w:name="_Ref383762778"/>
      <w:bookmarkStart w:id="245" w:name="_Ref383783390"/>
      <w:r>
        <w:tab/>
      </w:r>
      <w:r w:rsidR="00C12D97" w:rsidRPr="00F3679C">
        <w:t xml:space="preserve">the </w:t>
      </w:r>
      <w:r w:rsidR="00C21ED2" w:rsidRPr="00F3679C">
        <w:t>Service Provider</w:t>
      </w:r>
      <w:r w:rsidR="00C12D97" w:rsidRPr="00F3679C">
        <w:t xml:space="preserve"> Software</w:t>
      </w:r>
      <w:r w:rsidR="0076540F" w:rsidRPr="00F3679C">
        <w:t>; and</w:t>
      </w:r>
    </w:p>
    <w:p w14:paraId="12AD56A5" w14:textId="31F406C5" w:rsidR="0076540F" w:rsidRPr="00F3679C" w:rsidRDefault="00DF1219" w:rsidP="00C82AEA">
      <w:pPr>
        <w:pStyle w:val="Level4"/>
        <w:tabs>
          <w:tab w:val="num" w:pos="3119"/>
        </w:tabs>
        <w:ind w:left="3119"/>
      </w:pPr>
      <w:bookmarkStart w:id="246" w:name="_Ref383762783"/>
      <w:bookmarkEnd w:id="244"/>
      <w:r>
        <w:tab/>
      </w:r>
      <w:r w:rsidR="0076540F" w:rsidRPr="00F3679C">
        <w:t>t</w:t>
      </w:r>
      <w:r w:rsidR="00C12D97" w:rsidRPr="00F3679C">
        <w:t xml:space="preserve">he </w:t>
      </w:r>
      <w:r w:rsidR="00C21ED2" w:rsidRPr="00F3679C">
        <w:t>Service Provider</w:t>
      </w:r>
      <w:r w:rsidR="00C12D97" w:rsidRPr="00F3679C">
        <w:t xml:space="preserve"> Background IPRs</w:t>
      </w:r>
      <w:r w:rsidR="0076540F" w:rsidRPr="00F3679C">
        <w:t>,</w:t>
      </w:r>
    </w:p>
    <w:p w14:paraId="1EE1AD5E" w14:textId="77777777" w:rsidR="00E036FE" w:rsidRPr="00F3679C" w:rsidRDefault="00E036FE" w:rsidP="00C82AEA">
      <w:pPr>
        <w:pStyle w:val="Level1"/>
        <w:numPr>
          <w:ilvl w:val="0"/>
          <w:numId w:val="0"/>
        </w:numPr>
        <w:ind w:left="1843"/>
      </w:pPr>
      <w:r w:rsidRPr="00F3679C">
        <w:t>for any purpose relating to the Services (or substantially  equivalent services</w:t>
      </w:r>
      <w:r w:rsidR="007D24A8" w:rsidRPr="00F3679C">
        <w:t xml:space="preserve"> or Replacement Services</w:t>
      </w:r>
      <w:r w:rsidRPr="00F3679C">
        <w:t>) or for any purpose relating to the exercise of the Customer’s (or any other Central Government Body’s) business or function; and</w:t>
      </w:r>
    </w:p>
    <w:p w14:paraId="52C4B62E" w14:textId="77777777" w:rsidR="00E036FE" w:rsidRPr="00F3679C" w:rsidRDefault="00F034BC" w:rsidP="00C82AEA">
      <w:pPr>
        <w:pStyle w:val="Level3"/>
      </w:pPr>
      <w:r w:rsidRPr="00F3679C">
        <w:t>a perpetual royalty-free non-exclusive licence to use without limitation any Know-How, trade secrets or Confidential Information contained within the Specially Written Software or the Project Specific IPRs.</w:t>
      </w:r>
    </w:p>
    <w:bookmarkEnd w:id="245"/>
    <w:bookmarkEnd w:id="246"/>
    <w:p w14:paraId="5F8DE40B" w14:textId="66469424" w:rsidR="00E036FE" w:rsidRPr="00F3679C" w:rsidRDefault="00F034BC" w:rsidP="00C82AEA">
      <w:pPr>
        <w:pStyle w:val="Level2"/>
        <w:tabs>
          <w:tab w:val="clear" w:pos="1135"/>
        </w:tabs>
        <w:ind w:left="851"/>
      </w:pPr>
      <w:r w:rsidRPr="00F3679C">
        <w:rPr>
          <w:rFonts w:cs="Trebuchet MS"/>
          <w:color w:val="000000"/>
        </w:rPr>
        <w:t xml:space="preserve">If the Customer or any person to whom the Customer grants a sub-licence pursuant to </w:t>
      </w:r>
      <w:r w:rsidRPr="004A5EC9">
        <w:rPr>
          <w:rFonts w:cs="Trebuchet MS"/>
          <w:color w:val="000000"/>
        </w:rPr>
        <w:t xml:space="preserve">clause </w:t>
      </w:r>
      <w:r w:rsidRPr="004A5EC9">
        <w:rPr>
          <w:rFonts w:cs="Trebuchet MS"/>
          <w:color w:val="000000"/>
        </w:rPr>
        <w:fldChar w:fldCharType="begin"/>
      </w:r>
      <w:r w:rsidRPr="004A5EC9">
        <w:rPr>
          <w:rFonts w:cs="Trebuchet MS"/>
          <w:color w:val="000000"/>
        </w:rPr>
        <w:instrText xml:space="preserve"> REF _Ref383783373 \r \h  \* MERGEFORMAT </w:instrText>
      </w:r>
      <w:r w:rsidRPr="004A5EC9">
        <w:rPr>
          <w:rFonts w:cs="Trebuchet MS"/>
          <w:color w:val="000000"/>
        </w:rPr>
      </w:r>
      <w:r w:rsidRPr="004A5EC9">
        <w:rPr>
          <w:rFonts w:cs="Trebuchet MS"/>
          <w:color w:val="000000"/>
        </w:rPr>
        <w:fldChar w:fldCharType="separate"/>
      </w:r>
      <w:r w:rsidR="007706CE" w:rsidRPr="00A71464">
        <w:rPr>
          <w:rFonts w:cs="Arial"/>
          <w:color w:val="000000"/>
          <w:cs/>
        </w:rPr>
        <w:t>‎</w:t>
      </w:r>
      <w:r w:rsidR="007706CE">
        <w:rPr>
          <w:rFonts w:cs="Trebuchet MS"/>
          <w:color w:val="000000"/>
        </w:rPr>
        <w:t>23.8</w:t>
      </w:r>
      <w:r w:rsidRPr="004A5EC9">
        <w:rPr>
          <w:rFonts w:cs="Trebuchet MS"/>
          <w:color w:val="000000"/>
        </w:rPr>
        <w:fldChar w:fldCharType="end"/>
      </w:r>
      <w:r w:rsidRPr="004A5EC9">
        <w:rPr>
          <w:rFonts w:cs="Trebuchet MS"/>
          <w:color w:val="000000"/>
        </w:rPr>
        <w:t xml:space="preserve"> (Customer’s right to sub-license) commits any material breach of the terms of clause </w:t>
      </w:r>
      <w:r w:rsidRPr="004A5EC9">
        <w:rPr>
          <w:rFonts w:cs="Trebuchet MS"/>
          <w:color w:val="000000"/>
        </w:rPr>
        <w:fldChar w:fldCharType="begin"/>
      </w:r>
      <w:r w:rsidRPr="004A5EC9">
        <w:rPr>
          <w:rFonts w:cs="Trebuchet MS"/>
          <w:color w:val="000000"/>
        </w:rPr>
        <w:instrText xml:space="preserve"> REF _Ref383762778 \r \h  \* MERGEFORMAT </w:instrText>
      </w:r>
      <w:r w:rsidRPr="004A5EC9">
        <w:rPr>
          <w:rFonts w:cs="Trebuchet MS"/>
          <w:color w:val="000000"/>
        </w:rPr>
      </w:r>
      <w:r w:rsidRPr="004A5EC9">
        <w:rPr>
          <w:rFonts w:cs="Trebuchet MS"/>
          <w:color w:val="000000"/>
        </w:rPr>
        <w:fldChar w:fldCharType="separate"/>
      </w:r>
      <w:r w:rsidR="007706CE" w:rsidRPr="00A71464">
        <w:rPr>
          <w:rFonts w:cs="Arial"/>
          <w:color w:val="000000"/>
          <w:cs/>
        </w:rPr>
        <w:t>‎</w:t>
      </w:r>
      <w:r w:rsidR="007706CE">
        <w:rPr>
          <w:rFonts w:cs="Trebuchet MS"/>
          <w:color w:val="000000"/>
        </w:rPr>
        <w:t>23.6.1.1</w:t>
      </w:r>
      <w:r w:rsidRPr="004A5EC9">
        <w:rPr>
          <w:rFonts w:cs="Trebuchet MS"/>
          <w:color w:val="000000"/>
        </w:rPr>
        <w:fldChar w:fldCharType="end"/>
      </w:r>
      <w:r w:rsidRPr="004A5EC9">
        <w:rPr>
          <w:rFonts w:cs="Trebuchet MS"/>
          <w:color w:val="000000"/>
        </w:rPr>
        <w:t xml:space="preserve"> or </w:t>
      </w:r>
      <w:r w:rsidRPr="004A5EC9">
        <w:rPr>
          <w:rFonts w:cs="Trebuchet MS"/>
          <w:color w:val="000000"/>
        </w:rPr>
        <w:fldChar w:fldCharType="begin"/>
      </w:r>
      <w:r w:rsidRPr="004A5EC9">
        <w:rPr>
          <w:rFonts w:cs="Trebuchet MS"/>
          <w:color w:val="000000"/>
        </w:rPr>
        <w:instrText xml:space="preserve"> REF _Ref383762783 \r \h  \* MERGEFORMAT </w:instrText>
      </w:r>
      <w:r w:rsidRPr="004A5EC9">
        <w:rPr>
          <w:rFonts w:cs="Trebuchet MS"/>
          <w:color w:val="000000"/>
        </w:rPr>
      </w:r>
      <w:r w:rsidRPr="004A5EC9">
        <w:rPr>
          <w:rFonts w:cs="Trebuchet MS"/>
          <w:color w:val="000000"/>
        </w:rPr>
        <w:fldChar w:fldCharType="separate"/>
      </w:r>
      <w:r w:rsidR="007706CE" w:rsidRPr="00A71464">
        <w:rPr>
          <w:rFonts w:cs="Arial"/>
          <w:color w:val="000000"/>
          <w:cs/>
        </w:rPr>
        <w:t>‎</w:t>
      </w:r>
      <w:r w:rsidR="007706CE">
        <w:rPr>
          <w:rFonts w:cs="Trebuchet MS"/>
          <w:color w:val="000000"/>
        </w:rPr>
        <w:t>23.6.1.2</w:t>
      </w:r>
      <w:r w:rsidRPr="004A5EC9">
        <w:rPr>
          <w:rFonts w:cs="Trebuchet MS"/>
          <w:color w:val="000000"/>
        </w:rPr>
        <w:fldChar w:fldCharType="end"/>
      </w:r>
      <w:r w:rsidRPr="004A5EC9">
        <w:rPr>
          <w:rFonts w:cs="Trebuchet MS"/>
          <w:color w:val="000000"/>
        </w:rPr>
        <w:t xml:space="preserve"> or </w:t>
      </w:r>
      <w:r w:rsidRPr="004A5EC9">
        <w:rPr>
          <w:rFonts w:cs="Trebuchet MS"/>
          <w:color w:val="000000"/>
        </w:rPr>
        <w:fldChar w:fldCharType="begin"/>
      </w:r>
      <w:r w:rsidRPr="004A5EC9">
        <w:rPr>
          <w:rFonts w:cs="Trebuchet MS"/>
          <w:color w:val="000000"/>
        </w:rPr>
        <w:instrText xml:space="preserve"> REF _Ref383783429 \r \h  \* MERGEFORMAT </w:instrText>
      </w:r>
      <w:r w:rsidRPr="004A5EC9">
        <w:rPr>
          <w:rFonts w:cs="Trebuchet MS"/>
          <w:color w:val="000000"/>
        </w:rPr>
      </w:r>
      <w:r w:rsidRPr="004A5EC9">
        <w:rPr>
          <w:rFonts w:cs="Trebuchet MS"/>
          <w:color w:val="000000"/>
        </w:rPr>
        <w:fldChar w:fldCharType="separate"/>
      </w:r>
      <w:r w:rsidR="007706CE" w:rsidRPr="00A71464">
        <w:rPr>
          <w:rFonts w:cs="Arial"/>
          <w:color w:val="000000"/>
          <w:cs/>
        </w:rPr>
        <w:t>‎</w:t>
      </w:r>
      <w:r w:rsidR="007706CE">
        <w:rPr>
          <w:rFonts w:cs="Trebuchet MS"/>
          <w:color w:val="000000"/>
        </w:rPr>
        <w:t>23.8.1.2</w:t>
      </w:r>
      <w:r w:rsidRPr="004A5EC9">
        <w:rPr>
          <w:rFonts w:cs="Trebuchet MS"/>
          <w:color w:val="000000"/>
        </w:rPr>
        <w:fldChar w:fldCharType="end"/>
      </w:r>
      <w:r w:rsidRPr="004A5EC9">
        <w:rPr>
          <w:rFonts w:cs="Trebuchet MS"/>
          <w:color w:val="000000"/>
        </w:rPr>
        <w:t xml:space="preserve"> (as the</w:t>
      </w:r>
      <w:r w:rsidRPr="00F3679C">
        <w:rPr>
          <w:rFonts w:cs="Trebuchet MS"/>
          <w:color w:val="000000"/>
        </w:rPr>
        <w:t xml:space="preserve"> case may be), the Service Provider’s sole financial remedy shall be the right to claim contractual damages.</w:t>
      </w:r>
      <w:bookmarkStart w:id="247" w:name="_Ref382476228"/>
    </w:p>
    <w:bookmarkEnd w:id="247"/>
    <w:p w14:paraId="617251F6" w14:textId="77777777" w:rsidR="00355D3C" w:rsidRPr="00F3679C" w:rsidRDefault="004314B7" w:rsidP="00C82AEA">
      <w:pPr>
        <w:pStyle w:val="Body"/>
      </w:pPr>
      <w:r w:rsidRPr="00F3679C">
        <w:rPr>
          <w:rFonts w:cs="Trebuchet MS"/>
          <w:b/>
          <w:color w:val="000000"/>
        </w:rPr>
        <w:t>Customer</w:t>
      </w:r>
      <w:r w:rsidR="0048322A" w:rsidRPr="00F3679C">
        <w:rPr>
          <w:rFonts w:cs="Trebuchet MS,Bold"/>
          <w:b/>
          <w:bCs/>
          <w:color w:val="000000"/>
        </w:rPr>
        <w:t>’s right to sub-license</w:t>
      </w:r>
    </w:p>
    <w:p w14:paraId="79BF2DA5" w14:textId="77777777" w:rsidR="00355D3C" w:rsidRPr="00F3679C" w:rsidRDefault="00322528" w:rsidP="00C82AEA">
      <w:pPr>
        <w:pStyle w:val="Level2"/>
        <w:tabs>
          <w:tab w:val="clear" w:pos="1135"/>
        </w:tabs>
        <w:ind w:left="851"/>
      </w:pPr>
      <w:bookmarkStart w:id="248" w:name="_Ref383783373"/>
      <w:r w:rsidRPr="00F3679C">
        <w:rPr>
          <w:rFonts w:cs="Trebuchet MS"/>
          <w:color w:val="000000"/>
        </w:rPr>
        <w:t xml:space="preserve">The </w:t>
      </w:r>
      <w:r w:rsidR="004314B7" w:rsidRPr="00F3679C">
        <w:rPr>
          <w:rFonts w:cs="Trebuchet MS"/>
          <w:color w:val="000000"/>
        </w:rPr>
        <w:t>Customer</w:t>
      </w:r>
      <w:r w:rsidRPr="00F3679C">
        <w:rPr>
          <w:rFonts w:cs="Trebuchet MS"/>
          <w:color w:val="000000"/>
        </w:rPr>
        <w:t xml:space="preserve"> may sub-license:</w:t>
      </w:r>
      <w:bookmarkEnd w:id="248"/>
    </w:p>
    <w:p w14:paraId="364706A2" w14:textId="7EC63418" w:rsidR="00322528" w:rsidRPr="00F3679C" w:rsidRDefault="00322528" w:rsidP="00C82AEA">
      <w:pPr>
        <w:pStyle w:val="Level3"/>
      </w:pPr>
      <w:r w:rsidRPr="00F3679C">
        <w:rPr>
          <w:rFonts w:cs="Trebuchet MS"/>
          <w:color w:val="000000"/>
        </w:rPr>
        <w:t xml:space="preserve">the rights granted under </w:t>
      </w:r>
      <w:r w:rsidR="00FB205E" w:rsidRPr="00F3679C">
        <w:rPr>
          <w:rFonts w:cs="Trebuchet MS"/>
          <w:color w:val="000000"/>
        </w:rPr>
        <w:t>clause</w:t>
      </w:r>
      <w:r w:rsidRPr="00F3679C">
        <w:rPr>
          <w:rFonts w:cs="Trebuchet MS"/>
          <w:color w:val="000000"/>
        </w:rPr>
        <w:t xml:space="preserve"> </w:t>
      </w:r>
      <w:r w:rsidR="0092582B" w:rsidRPr="00F3679C">
        <w:fldChar w:fldCharType="begin"/>
      </w:r>
      <w:r w:rsidR="0092582B" w:rsidRPr="00F3679C">
        <w:instrText xml:space="preserve"> REF _Ref382476262 \r \h </w:instrText>
      </w:r>
      <w:r w:rsidR="00F3679C" w:rsidRPr="00F3679C">
        <w:instrText xml:space="preserve"> \* MERGEFORMAT </w:instrText>
      </w:r>
      <w:r w:rsidR="0092582B" w:rsidRPr="00F3679C">
        <w:fldChar w:fldCharType="separate"/>
      </w:r>
      <w:r w:rsidR="007706CE">
        <w:rPr>
          <w:rFonts w:hint="eastAsia"/>
          <w:cs/>
        </w:rPr>
        <w:t>‎</w:t>
      </w:r>
      <w:r w:rsidR="007706CE">
        <w:t>23.6.1</w:t>
      </w:r>
      <w:r w:rsidR="0092582B" w:rsidRPr="00F3679C">
        <w:fldChar w:fldCharType="end"/>
      </w:r>
      <w:r w:rsidRPr="00F3679C">
        <w:rPr>
          <w:rFonts w:cs="Trebuchet MS"/>
          <w:color w:val="000000"/>
        </w:rPr>
        <w:t xml:space="preserve"> (</w:t>
      </w:r>
      <w:r w:rsidR="00C21ED2" w:rsidRPr="00F3679C">
        <w:rPr>
          <w:rFonts w:cs="Trebuchet MS,Italic"/>
          <w:color w:val="000000"/>
        </w:rPr>
        <w:t>Service Provider</w:t>
      </w:r>
      <w:r w:rsidRPr="00F3679C">
        <w:rPr>
          <w:rFonts w:cs="Trebuchet MS,Italic"/>
          <w:color w:val="000000"/>
        </w:rPr>
        <w:t xml:space="preserve"> Software and </w:t>
      </w:r>
      <w:r w:rsidR="00C21ED2" w:rsidRPr="00F3679C">
        <w:rPr>
          <w:rFonts w:cs="Trebuchet MS,Italic"/>
          <w:color w:val="000000"/>
        </w:rPr>
        <w:t>Service Provider</w:t>
      </w:r>
      <w:r w:rsidR="0041475D" w:rsidRPr="00F3679C">
        <w:rPr>
          <w:rFonts w:cs="Trebuchet MS,Italic"/>
          <w:color w:val="000000"/>
        </w:rPr>
        <w:t xml:space="preserve"> </w:t>
      </w:r>
      <w:r w:rsidRPr="00F3679C">
        <w:rPr>
          <w:rFonts w:cs="Trebuchet MS,Italic"/>
          <w:color w:val="000000"/>
        </w:rPr>
        <w:t>Background IPRs</w:t>
      </w:r>
      <w:r w:rsidRPr="00F3679C">
        <w:rPr>
          <w:rFonts w:cs="Trebuchet MS"/>
          <w:color w:val="000000"/>
        </w:rPr>
        <w:t>) to a third party (including for the avoidance of doubt, any</w:t>
      </w:r>
      <w:r w:rsidR="0041475D" w:rsidRPr="00F3679C">
        <w:rPr>
          <w:rFonts w:cs="Trebuchet MS"/>
          <w:color w:val="000000"/>
        </w:rPr>
        <w:t xml:space="preserve"> </w:t>
      </w:r>
      <w:r w:rsidRPr="00F3679C">
        <w:rPr>
          <w:rFonts w:cs="Trebuchet MS"/>
          <w:color w:val="000000"/>
        </w:rPr>
        <w:t xml:space="preserve">Replacement </w:t>
      </w:r>
      <w:r w:rsidR="00C21ED2" w:rsidRPr="00F3679C">
        <w:rPr>
          <w:rFonts w:cs="Trebuchet MS"/>
          <w:color w:val="000000"/>
        </w:rPr>
        <w:t>Service Provider</w:t>
      </w:r>
      <w:r w:rsidRPr="00F3679C">
        <w:rPr>
          <w:rFonts w:cs="Trebuchet MS"/>
          <w:color w:val="000000"/>
        </w:rPr>
        <w:t>)</w:t>
      </w:r>
      <w:r w:rsidR="009F77CD" w:rsidRPr="00F3679C">
        <w:rPr>
          <w:rFonts w:cs="Trebuchet MS"/>
          <w:color w:val="000000"/>
        </w:rPr>
        <w:t xml:space="preserve"> </w:t>
      </w:r>
      <w:r w:rsidR="009F77CD" w:rsidRPr="00F3679C">
        <w:t>who shall also have the right to grant sub-licences</w:t>
      </w:r>
      <w:r w:rsidRPr="00F3679C">
        <w:rPr>
          <w:rFonts w:cs="Trebuchet MS"/>
          <w:color w:val="000000"/>
        </w:rPr>
        <w:t xml:space="preserve"> provided that:</w:t>
      </w:r>
    </w:p>
    <w:p w14:paraId="5DD639B6" w14:textId="4208FCC1" w:rsidR="00355D3C" w:rsidRPr="00F3679C" w:rsidRDefault="00297BFC" w:rsidP="00C82AEA">
      <w:pPr>
        <w:pStyle w:val="Level4"/>
        <w:tabs>
          <w:tab w:val="num" w:pos="3119"/>
        </w:tabs>
        <w:ind w:left="3119"/>
      </w:pPr>
      <w:r>
        <w:tab/>
      </w:r>
      <w:r w:rsidR="00322528" w:rsidRPr="00F3679C">
        <w:t>the sub-licence is on terms no broader than those granted to the</w:t>
      </w:r>
      <w:r w:rsidR="0041475D" w:rsidRPr="00F3679C">
        <w:t xml:space="preserve"> </w:t>
      </w:r>
      <w:r w:rsidR="004314B7" w:rsidRPr="00F3679C">
        <w:t>Customer</w:t>
      </w:r>
      <w:r w:rsidR="00B00D4C" w:rsidRPr="00F3679C">
        <w:t xml:space="preserve"> </w:t>
      </w:r>
      <w:r w:rsidR="00222A4A" w:rsidRPr="00F3679C">
        <w:t>(including, for the avoidance of doubt, in the Customer’s absolute discretion, permitting the sub-licensee to further sub-licence the sub-licensed rights)</w:t>
      </w:r>
      <w:r w:rsidR="00322528" w:rsidRPr="00F3679C">
        <w:t>;</w:t>
      </w:r>
    </w:p>
    <w:p w14:paraId="7E70D22E" w14:textId="10C19BCC" w:rsidR="00355D3C" w:rsidRPr="00F3679C" w:rsidRDefault="00297BFC" w:rsidP="00C82AEA">
      <w:pPr>
        <w:pStyle w:val="Level4"/>
        <w:tabs>
          <w:tab w:val="num" w:pos="3119"/>
        </w:tabs>
        <w:ind w:left="3119"/>
      </w:pPr>
      <w:bookmarkStart w:id="249" w:name="_Ref383783429"/>
      <w:r>
        <w:tab/>
      </w:r>
      <w:r w:rsidR="00322528" w:rsidRPr="00F3679C">
        <w:t>the sub-licence authorises the third party to use the rights licensed</w:t>
      </w:r>
      <w:r w:rsidR="0041475D" w:rsidRPr="00F3679C">
        <w:t xml:space="preserve"> </w:t>
      </w:r>
      <w:r w:rsidR="00322528" w:rsidRPr="00F3679C">
        <w:t xml:space="preserve">in </w:t>
      </w:r>
      <w:r w:rsidR="00FB205E" w:rsidRPr="00F3679C">
        <w:t>clause</w:t>
      </w:r>
      <w:r w:rsidR="00322528" w:rsidRPr="00F3679C">
        <w:t xml:space="preserve"> </w:t>
      </w:r>
      <w:r w:rsidR="009A72AF" w:rsidRPr="00F3679C">
        <w:fldChar w:fldCharType="begin"/>
      </w:r>
      <w:r w:rsidR="009A72AF" w:rsidRPr="00F3679C">
        <w:instrText xml:space="preserve"> REF _Ref382476262 \r \h  \* MERGEFORMAT </w:instrText>
      </w:r>
      <w:r w:rsidR="009A72AF" w:rsidRPr="00F3679C">
        <w:fldChar w:fldCharType="separate"/>
      </w:r>
      <w:r w:rsidR="007706CE">
        <w:rPr>
          <w:rFonts w:hint="eastAsia"/>
          <w:cs/>
        </w:rPr>
        <w:t>‎</w:t>
      </w:r>
      <w:r w:rsidR="007706CE">
        <w:t>23.6.1</w:t>
      </w:r>
      <w:r w:rsidR="009A72AF" w:rsidRPr="00F3679C">
        <w:fldChar w:fldCharType="end"/>
      </w:r>
      <w:r w:rsidR="00322528" w:rsidRPr="00F3679C">
        <w:t xml:space="preserve"> (</w:t>
      </w:r>
      <w:r w:rsidR="00C21ED2" w:rsidRPr="00F3679C">
        <w:t>Service Provider</w:t>
      </w:r>
      <w:r w:rsidR="00322528" w:rsidRPr="00F3679C">
        <w:t xml:space="preserve"> Software and </w:t>
      </w:r>
      <w:r w:rsidR="00C21ED2" w:rsidRPr="00F3679C">
        <w:t>Service Provider</w:t>
      </w:r>
      <w:r w:rsidR="00322528" w:rsidRPr="00F3679C">
        <w:t xml:space="preserve"> Background IPRs)</w:t>
      </w:r>
      <w:r w:rsidR="0041475D" w:rsidRPr="00F3679C">
        <w:t xml:space="preserve"> </w:t>
      </w:r>
      <w:r w:rsidR="00322528" w:rsidRPr="00F3679C">
        <w:t>only for purposes relating to the Services (or substantially equivalent</w:t>
      </w:r>
      <w:r w:rsidR="0041475D" w:rsidRPr="00F3679C">
        <w:t xml:space="preserve"> </w:t>
      </w:r>
      <w:r w:rsidR="00322528" w:rsidRPr="00F3679C">
        <w:t>services) or for any purpose relating to the exercise of the</w:t>
      </w:r>
      <w:r w:rsidR="0041475D" w:rsidRPr="00F3679C">
        <w:t xml:space="preserve"> </w:t>
      </w:r>
      <w:r w:rsidR="004314B7" w:rsidRPr="00F3679C">
        <w:t>Customer</w:t>
      </w:r>
      <w:r w:rsidR="00322528" w:rsidRPr="00F3679C">
        <w:t>’s (or any other Central Government Body’s) business or</w:t>
      </w:r>
      <w:r w:rsidR="0041475D" w:rsidRPr="00F3679C">
        <w:t xml:space="preserve"> </w:t>
      </w:r>
      <w:r w:rsidR="00322528" w:rsidRPr="00F3679C">
        <w:t>function; and</w:t>
      </w:r>
      <w:bookmarkEnd w:id="249"/>
    </w:p>
    <w:p w14:paraId="493C3176" w14:textId="28F86EDF" w:rsidR="00322528" w:rsidRPr="00F3679C" w:rsidRDefault="00297BFC" w:rsidP="00C82AEA">
      <w:pPr>
        <w:pStyle w:val="Level4"/>
        <w:tabs>
          <w:tab w:val="num" w:pos="3119"/>
        </w:tabs>
        <w:ind w:left="3119"/>
      </w:pPr>
      <w:r>
        <w:tab/>
      </w:r>
      <w:r w:rsidR="00322528" w:rsidRPr="00F3679C">
        <w:t>the sub-licensee shall have executed a confidentiality undertaking in</w:t>
      </w:r>
      <w:r w:rsidR="0041475D" w:rsidRPr="00F3679C">
        <w:t xml:space="preserve"> </w:t>
      </w:r>
      <w:r w:rsidR="00322528" w:rsidRPr="00F3679C">
        <w:t xml:space="preserve">favour of the </w:t>
      </w:r>
      <w:r w:rsidR="00C21ED2" w:rsidRPr="00F3679C">
        <w:t>Service Provider</w:t>
      </w:r>
      <w:r w:rsidR="00322528" w:rsidRPr="00F3679C">
        <w:t xml:space="preserve"> in or substantially in the form set out in</w:t>
      </w:r>
      <w:r w:rsidR="0041475D" w:rsidRPr="00F3679C">
        <w:t xml:space="preserve"> </w:t>
      </w:r>
      <w:r w:rsidR="00322528" w:rsidRPr="00F3679C">
        <w:t xml:space="preserve">Annex </w:t>
      </w:r>
      <w:r w:rsidR="002953D7" w:rsidRPr="00F3679C">
        <w:t>1</w:t>
      </w:r>
      <w:r w:rsidR="00322528" w:rsidRPr="00F3679C">
        <w:t xml:space="preserve"> to Schedule 5</w:t>
      </w:r>
      <w:r w:rsidR="00712DC8" w:rsidRPr="00F3679C">
        <w:t>.1</w:t>
      </w:r>
      <w:r w:rsidR="00322528" w:rsidRPr="00F3679C">
        <w:t xml:space="preserve"> (Software); and</w:t>
      </w:r>
    </w:p>
    <w:p w14:paraId="2542545C" w14:textId="4522C6CD" w:rsidR="00322528" w:rsidRPr="00F3679C" w:rsidRDefault="00322528" w:rsidP="00C82AEA">
      <w:pPr>
        <w:pStyle w:val="Level3"/>
      </w:pPr>
      <w:r w:rsidRPr="00F3679C">
        <w:rPr>
          <w:rFonts w:cs="Trebuchet MS"/>
          <w:color w:val="000000"/>
        </w:rPr>
        <w:t xml:space="preserve">the rights granted under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_Ref382476262 \r \h  \* MERGEFORMAT </w:instrText>
      </w:r>
      <w:r w:rsidR="009A72AF" w:rsidRPr="00F3679C">
        <w:fldChar w:fldCharType="separate"/>
      </w:r>
      <w:r w:rsidR="007706CE" w:rsidRPr="0094210A">
        <w:rPr>
          <w:rFonts w:ascii="Arial" w:hAnsi="Arial" w:cs="Arial" w:hint="eastAsia"/>
          <w:color w:val="000000"/>
          <w:cs/>
        </w:rPr>
        <w:t>‎</w:t>
      </w:r>
      <w:r w:rsidR="007706CE">
        <w:t>23.6.1</w:t>
      </w:r>
      <w:r w:rsidR="009A72AF" w:rsidRPr="00F3679C">
        <w:fldChar w:fldCharType="end"/>
      </w:r>
      <w:r w:rsidRPr="00F3679C">
        <w:rPr>
          <w:rFonts w:cs="Trebuchet MS"/>
          <w:color w:val="000000"/>
        </w:rPr>
        <w:t xml:space="preserve"> (</w:t>
      </w:r>
      <w:r w:rsidR="00C21ED2" w:rsidRPr="00F3679C">
        <w:rPr>
          <w:rFonts w:cs="Trebuchet MS,Italic"/>
          <w:color w:val="000000"/>
        </w:rPr>
        <w:t>Service Provider</w:t>
      </w:r>
      <w:r w:rsidRPr="00F3679C">
        <w:rPr>
          <w:rFonts w:cs="Trebuchet MS,Italic"/>
          <w:color w:val="000000"/>
        </w:rPr>
        <w:t xml:space="preserve"> Software and </w:t>
      </w:r>
      <w:r w:rsidR="00C21ED2" w:rsidRPr="00F3679C">
        <w:rPr>
          <w:rFonts w:cs="Trebuchet MS,Italic"/>
          <w:color w:val="000000"/>
        </w:rPr>
        <w:t>Service Provider</w:t>
      </w:r>
      <w:r w:rsidR="0041475D" w:rsidRPr="00F3679C">
        <w:rPr>
          <w:rFonts w:cs="Trebuchet MS,Italic"/>
          <w:color w:val="000000"/>
        </w:rPr>
        <w:t xml:space="preserve"> </w:t>
      </w:r>
      <w:r w:rsidRPr="00F3679C">
        <w:rPr>
          <w:rFonts w:cs="Trebuchet MS,Italic"/>
          <w:color w:val="000000"/>
        </w:rPr>
        <w:t>Background IPRs</w:t>
      </w:r>
      <w:r w:rsidRPr="00F3679C">
        <w:rPr>
          <w:rFonts w:cs="Trebuchet MS"/>
          <w:color w:val="000000"/>
        </w:rPr>
        <w:t>) to any Approved Sub-Licensee to the extent necessary to</w:t>
      </w:r>
      <w:r w:rsidR="0041475D" w:rsidRPr="00F3679C">
        <w:rPr>
          <w:rFonts w:cs="Trebuchet MS"/>
          <w:color w:val="000000"/>
        </w:rPr>
        <w:t xml:space="preserve"> </w:t>
      </w:r>
      <w:r w:rsidRPr="00F3679C">
        <w:rPr>
          <w:rFonts w:cs="Trebuchet MS"/>
          <w:color w:val="000000"/>
        </w:rPr>
        <w:t>use and/or obtain the benefit of the Specially Written Software and/or</w:t>
      </w:r>
      <w:r w:rsidR="0041475D" w:rsidRPr="00F3679C">
        <w:rPr>
          <w:rFonts w:cs="Trebuchet MS"/>
          <w:color w:val="000000"/>
        </w:rPr>
        <w:t xml:space="preserve"> </w:t>
      </w:r>
      <w:r w:rsidRPr="00F3679C">
        <w:rPr>
          <w:rFonts w:cs="Trebuchet MS"/>
          <w:color w:val="000000"/>
        </w:rPr>
        <w:t>the Project Specific IPRs provided that:</w:t>
      </w:r>
    </w:p>
    <w:p w14:paraId="7CAB14C0" w14:textId="5DC21C47" w:rsidR="00355D3C" w:rsidRPr="00F3679C" w:rsidRDefault="00297BFC" w:rsidP="00C82AEA">
      <w:pPr>
        <w:pStyle w:val="Level4"/>
        <w:tabs>
          <w:tab w:val="num" w:pos="3119"/>
        </w:tabs>
        <w:ind w:left="3119"/>
      </w:pPr>
      <w:r>
        <w:tab/>
      </w:r>
      <w:r w:rsidR="00322528" w:rsidRPr="00F3679C">
        <w:t>the sub-licence is on terms no broader than those granted to the</w:t>
      </w:r>
      <w:r w:rsidR="0041475D" w:rsidRPr="00F3679C">
        <w:t xml:space="preserve"> </w:t>
      </w:r>
      <w:r w:rsidR="004314B7" w:rsidRPr="00F3679C">
        <w:t>Customer</w:t>
      </w:r>
      <w:r w:rsidR="00B00D4C" w:rsidRPr="00F3679C">
        <w:t xml:space="preserve"> (including, for the avoidance of doubt, in the Customer’s absolute discretion, permitting the sub-licensee to further sub-licence the sub-licensed rights)</w:t>
      </w:r>
      <w:r w:rsidR="00322528" w:rsidRPr="00F3679C">
        <w:t>; and</w:t>
      </w:r>
    </w:p>
    <w:p w14:paraId="4A4806F4" w14:textId="7AC3C3A1" w:rsidR="003702DD" w:rsidRPr="00F3679C" w:rsidRDefault="00297BFC" w:rsidP="00C82AEA">
      <w:pPr>
        <w:pStyle w:val="Level4"/>
        <w:tabs>
          <w:tab w:val="num" w:pos="3119"/>
        </w:tabs>
        <w:ind w:left="3119"/>
      </w:pPr>
      <w:r>
        <w:tab/>
      </w:r>
      <w:r w:rsidR="003702DD" w:rsidRPr="00F3679C">
        <w:t xml:space="preserve">either: </w:t>
      </w:r>
    </w:p>
    <w:p w14:paraId="483FAC8F" w14:textId="77777777" w:rsidR="00443C92" w:rsidRPr="00F3679C" w:rsidRDefault="00443C92" w:rsidP="00C82AEA">
      <w:pPr>
        <w:pStyle w:val="Level5"/>
      </w:pPr>
      <w:r w:rsidRPr="00F3679C">
        <w:t xml:space="preserve">the Service Provider has received a confidentiality undertaking in its favour in or substantially in the form set out in Annex </w:t>
      </w:r>
      <w:r w:rsidR="0035046F" w:rsidRPr="00F3679C">
        <w:t>1</w:t>
      </w:r>
      <w:r w:rsidRPr="00F3679C">
        <w:t xml:space="preserve"> to Schedule 5.1 (Software) duly executed by the Approved Sub-Licensee</w:t>
      </w:r>
      <w:r w:rsidR="003702DD" w:rsidRPr="00F3679C">
        <w:t>;</w:t>
      </w:r>
      <w:r w:rsidR="001904B2" w:rsidRPr="00F3679C">
        <w:t xml:space="preserve"> or</w:t>
      </w:r>
    </w:p>
    <w:p w14:paraId="4DCBD5B2" w14:textId="77777777" w:rsidR="002840E9" w:rsidRPr="00F3679C" w:rsidRDefault="001904B2" w:rsidP="00C82AEA">
      <w:pPr>
        <w:pStyle w:val="Level5"/>
      </w:pPr>
      <w:r w:rsidRPr="00F3679C">
        <w:t xml:space="preserve">a </w:t>
      </w:r>
      <w:r w:rsidR="003702DD" w:rsidRPr="00F3679C">
        <w:t>confidentiality undertaking in the Service Provider</w:t>
      </w:r>
      <w:r w:rsidRPr="00F3679C">
        <w:t>’s</w:t>
      </w:r>
      <w:r w:rsidR="003702DD" w:rsidRPr="00F3679C">
        <w:t xml:space="preserve"> favour</w:t>
      </w:r>
      <w:r w:rsidRPr="00F3679C">
        <w:t>,</w:t>
      </w:r>
      <w:r w:rsidR="003702DD" w:rsidRPr="00F3679C">
        <w:t xml:space="preserve"> in or substantially in the form set out in Annex </w:t>
      </w:r>
      <w:r w:rsidR="0035046F" w:rsidRPr="00F3679C">
        <w:t>1</w:t>
      </w:r>
      <w:r w:rsidR="003702DD" w:rsidRPr="00F3679C">
        <w:t xml:space="preserve"> to Schedule 5.1 (</w:t>
      </w:r>
      <w:r w:rsidR="003702DD" w:rsidRPr="00F3679C">
        <w:rPr>
          <w:rFonts w:cs="Trebuchet MS,Italic"/>
        </w:rPr>
        <w:t>Software</w:t>
      </w:r>
      <w:r w:rsidR="003702DD" w:rsidRPr="00F3679C">
        <w:t xml:space="preserve">) duly executed by the Approved Sub-Licensee </w:t>
      </w:r>
      <w:r w:rsidRPr="00F3679C">
        <w:t xml:space="preserve">has been </w:t>
      </w:r>
      <w:r w:rsidR="003702DD" w:rsidRPr="00F3679C">
        <w:t>received by the Customer Relationship Manager, who</w:t>
      </w:r>
      <w:r w:rsidRPr="00F3679C">
        <w:t>, without prejudice to the validity of the relevant sub-licence,</w:t>
      </w:r>
      <w:r w:rsidR="003702DD" w:rsidRPr="00F3679C">
        <w:t xml:space="preserve"> will issue a copy </w:t>
      </w:r>
      <w:r w:rsidRPr="00F3679C">
        <w:t xml:space="preserve">of such </w:t>
      </w:r>
      <w:r w:rsidR="003702DD" w:rsidRPr="00F3679C">
        <w:t>confidentiality undertaking to the Service Provider within 10 Working Days of its receipt</w:t>
      </w:r>
      <w:r w:rsidR="00322528" w:rsidRPr="00F3679C">
        <w:t>.</w:t>
      </w:r>
    </w:p>
    <w:p w14:paraId="1FD1EF26" w14:textId="77777777" w:rsidR="00355D3C" w:rsidRPr="00F3679C" w:rsidRDefault="004314B7" w:rsidP="00C82AEA">
      <w:pPr>
        <w:pStyle w:val="Body"/>
      </w:pPr>
      <w:r w:rsidRPr="00F3679C">
        <w:rPr>
          <w:rFonts w:cs="Trebuchet MS"/>
          <w:b/>
          <w:color w:val="000000"/>
        </w:rPr>
        <w:t>Customer</w:t>
      </w:r>
      <w:r w:rsidR="0048322A" w:rsidRPr="00F3679C">
        <w:rPr>
          <w:rFonts w:cs="Trebuchet MS,Bold"/>
          <w:b/>
          <w:bCs/>
          <w:color w:val="000000"/>
        </w:rPr>
        <w:t>’s right to assign/novate licences</w:t>
      </w:r>
    </w:p>
    <w:p w14:paraId="53D04458" w14:textId="21D79A6F" w:rsidR="00322528" w:rsidRPr="00F3679C" w:rsidRDefault="00322528" w:rsidP="00C82AEA">
      <w:pPr>
        <w:pStyle w:val="Level2"/>
        <w:tabs>
          <w:tab w:val="clear" w:pos="1135"/>
        </w:tabs>
        <w:ind w:left="851"/>
      </w:pPr>
      <w:bookmarkStart w:id="250" w:name="_Ref382476354"/>
      <w:r w:rsidRPr="00F3679C">
        <w:t xml:space="preserve">The </w:t>
      </w:r>
      <w:r w:rsidR="004314B7" w:rsidRPr="00F3679C">
        <w:rPr>
          <w:rFonts w:cs="Trebuchet MS"/>
          <w:color w:val="000000"/>
        </w:rPr>
        <w:t>Customer</w:t>
      </w:r>
      <w:bookmarkStart w:id="251" w:name="_Ref382476399"/>
      <w:bookmarkEnd w:id="250"/>
      <w:r w:rsidR="00B25868" w:rsidRPr="00F3679C">
        <w:rPr>
          <w:rFonts w:cs="Trebuchet MS"/>
          <w:color w:val="000000"/>
        </w:rPr>
        <w:t xml:space="preserve"> </w:t>
      </w:r>
      <w:bookmarkStart w:id="252" w:name="_Ref17813535"/>
      <w:r w:rsidRPr="00F3679C">
        <w:rPr>
          <w:rFonts w:cs="Trebuchet MS"/>
          <w:color w:val="000000"/>
        </w:rPr>
        <w:t>may assign, novate or otherwise transfer its rights and obligations under the</w:t>
      </w:r>
      <w:r w:rsidR="0041475D" w:rsidRPr="00F3679C">
        <w:rPr>
          <w:rFonts w:cs="Trebuchet MS"/>
          <w:color w:val="000000"/>
        </w:rPr>
        <w:t xml:space="preserve"> </w:t>
      </w:r>
      <w:r w:rsidRPr="00F3679C">
        <w:rPr>
          <w:rFonts w:cs="Trebuchet MS"/>
          <w:color w:val="000000"/>
        </w:rPr>
        <w:t xml:space="preserve">licences granted pursuant to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_Ref382476262 \r \h  \* MERGEFORMAT </w:instrText>
      </w:r>
      <w:r w:rsidR="009A72AF" w:rsidRPr="00F3679C">
        <w:fldChar w:fldCharType="separate"/>
      </w:r>
      <w:r w:rsidR="007706CE" w:rsidRPr="0094210A">
        <w:rPr>
          <w:rFonts w:ascii="Arial" w:hAnsi="Arial" w:cs="Arial" w:hint="eastAsia"/>
          <w:color w:val="000000"/>
          <w:cs/>
        </w:rPr>
        <w:t>‎</w:t>
      </w:r>
      <w:r w:rsidR="007706CE">
        <w:t>23.6.1</w:t>
      </w:r>
      <w:r w:rsidR="009A72AF" w:rsidRPr="00F3679C">
        <w:fldChar w:fldCharType="end"/>
      </w:r>
      <w:r w:rsidRPr="00F3679C">
        <w:rPr>
          <w:rFonts w:cs="Trebuchet MS"/>
          <w:color w:val="000000"/>
        </w:rPr>
        <w:t xml:space="preserve"> (</w:t>
      </w:r>
      <w:r w:rsidR="00C21ED2" w:rsidRPr="00F3679C">
        <w:rPr>
          <w:rFonts w:cs="Trebuchet MS,Italic"/>
          <w:color w:val="000000"/>
        </w:rPr>
        <w:t>Service Provider</w:t>
      </w:r>
      <w:r w:rsidRPr="00F3679C">
        <w:rPr>
          <w:rFonts w:cs="Trebuchet MS,Italic"/>
          <w:color w:val="000000"/>
        </w:rPr>
        <w:t xml:space="preserve"> Software and </w:t>
      </w:r>
      <w:r w:rsidR="00C21ED2" w:rsidRPr="00F3679C">
        <w:rPr>
          <w:rFonts w:cs="Trebuchet MS,Italic"/>
          <w:color w:val="000000"/>
        </w:rPr>
        <w:t>Service Provider</w:t>
      </w:r>
      <w:r w:rsidR="0041475D" w:rsidRPr="00F3679C">
        <w:rPr>
          <w:rFonts w:cs="Trebuchet MS,Italic"/>
          <w:color w:val="000000"/>
        </w:rPr>
        <w:t xml:space="preserve"> </w:t>
      </w:r>
      <w:r w:rsidRPr="00F3679C">
        <w:rPr>
          <w:rFonts w:cs="Trebuchet MS,Italic"/>
          <w:color w:val="000000"/>
        </w:rPr>
        <w:t>Background IPRs</w:t>
      </w:r>
      <w:r w:rsidRPr="00F3679C">
        <w:rPr>
          <w:rFonts w:cs="Trebuchet MS"/>
          <w:color w:val="000000"/>
        </w:rPr>
        <w:t>) to:</w:t>
      </w:r>
      <w:bookmarkEnd w:id="251"/>
      <w:bookmarkEnd w:id="252"/>
    </w:p>
    <w:p w14:paraId="77DABF01" w14:textId="77777777" w:rsidR="00322528" w:rsidRPr="00F3679C" w:rsidRDefault="00322528" w:rsidP="00C82AEA">
      <w:pPr>
        <w:pStyle w:val="Level3"/>
      </w:pPr>
      <w:r w:rsidRPr="00F3679C">
        <w:t>a Central Government Body; or</w:t>
      </w:r>
    </w:p>
    <w:p w14:paraId="1DDE7DCE" w14:textId="77777777" w:rsidR="00D81B42" w:rsidRPr="00F3679C" w:rsidRDefault="00322528" w:rsidP="00C82AEA">
      <w:pPr>
        <w:pStyle w:val="Level3"/>
      </w:pPr>
      <w:r w:rsidRPr="00F3679C">
        <w:t>to any body (including any private sector body) which performs or</w:t>
      </w:r>
      <w:r w:rsidR="0041475D" w:rsidRPr="00F3679C">
        <w:t xml:space="preserve"> </w:t>
      </w:r>
      <w:r w:rsidRPr="00F3679C">
        <w:t>carries on any of the functions and/or activities that previously had</w:t>
      </w:r>
      <w:r w:rsidR="0041475D" w:rsidRPr="00F3679C">
        <w:t xml:space="preserve"> </w:t>
      </w:r>
      <w:r w:rsidRPr="00F3679C">
        <w:t xml:space="preserve">been performed and/or carried on by the </w:t>
      </w:r>
      <w:r w:rsidR="004314B7" w:rsidRPr="00F3679C">
        <w:t>Customer</w:t>
      </w:r>
    </w:p>
    <w:p w14:paraId="7B8D05CC" w14:textId="48A0E544" w:rsidR="00355D3C" w:rsidRPr="00F3679C" w:rsidRDefault="00D81B42" w:rsidP="00C82AEA">
      <w:pPr>
        <w:pStyle w:val="Body3"/>
        <w:ind w:left="851"/>
      </w:pPr>
      <w:r w:rsidRPr="00F3679C">
        <w:t xml:space="preserve">and the Service Provider hereby consents to any such assignment, novation or transfer to which, for the avoidance of any doubt, the provisions of clause </w:t>
      </w:r>
      <w:r w:rsidRPr="00F3679C">
        <w:fldChar w:fldCharType="begin"/>
      </w:r>
      <w:r w:rsidRPr="00F3679C">
        <w:instrText xml:space="preserve"> REF _Ref421637873 \r \h </w:instrText>
      </w:r>
      <w:r w:rsidR="00F3679C" w:rsidRPr="00F3679C">
        <w:instrText xml:space="preserve"> \* MERGEFORMAT </w:instrText>
      </w:r>
      <w:r w:rsidRPr="00F3679C">
        <w:fldChar w:fldCharType="separate"/>
      </w:r>
      <w:r w:rsidR="007706CE">
        <w:rPr>
          <w:rFonts w:hint="eastAsia"/>
          <w:cs/>
        </w:rPr>
        <w:t>‎</w:t>
      </w:r>
      <w:r w:rsidR="007706CE">
        <w:t>50</w:t>
      </w:r>
      <w:r w:rsidRPr="00F3679C">
        <w:fldChar w:fldCharType="end"/>
      </w:r>
      <w:r w:rsidRPr="00F3679C">
        <w:t xml:space="preserve"> (Further Assurance) shall apply</w:t>
      </w:r>
      <w:r w:rsidR="00322528" w:rsidRPr="00F3679C">
        <w:t>.</w:t>
      </w:r>
    </w:p>
    <w:p w14:paraId="6C246BA0" w14:textId="747E3064" w:rsidR="00355D3C" w:rsidRPr="00F3679C" w:rsidRDefault="00322528" w:rsidP="00C82AEA">
      <w:pPr>
        <w:pStyle w:val="Level2"/>
        <w:tabs>
          <w:tab w:val="clear" w:pos="1135"/>
        </w:tabs>
        <w:ind w:left="851"/>
      </w:pPr>
      <w:bookmarkStart w:id="253" w:name="_Ref382476360"/>
      <w:r w:rsidRPr="00F3679C">
        <w:t xml:space="preserve">Any change in the legal status of the </w:t>
      </w:r>
      <w:r w:rsidR="004314B7" w:rsidRPr="00F3679C">
        <w:t>Customer</w:t>
      </w:r>
      <w:r w:rsidRPr="00F3679C">
        <w:t xml:space="preserve"> which means that it ceases to be a</w:t>
      </w:r>
      <w:r w:rsidR="0041475D" w:rsidRPr="00F3679C">
        <w:t xml:space="preserve"> </w:t>
      </w:r>
      <w:r w:rsidRPr="00F3679C">
        <w:t>Central Government Body shall not affect the validity of any licence granted in</w:t>
      </w:r>
      <w:r w:rsidR="0041475D" w:rsidRPr="00F3679C">
        <w:t xml:space="preserve"> </w:t>
      </w:r>
      <w:r w:rsidR="00FB205E" w:rsidRPr="00F3679C">
        <w:t>clause</w:t>
      </w:r>
      <w:r w:rsidR="0041475D" w:rsidRPr="00F3679C">
        <w:t> </w:t>
      </w:r>
      <w:r w:rsidR="009A72AF" w:rsidRPr="00F3679C">
        <w:fldChar w:fldCharType="begin"/>
      </w:r>
      <w:r w:rsidR="009A72AF" w:rsidRPr="00F3679C">
        <w:instrText xml:space="preserve"> REF _Ref382476323 \r \h  \* MERGEFORMAT </w:instrText>
      </w:r>
      <w:r w:rsidR="009A72AF" w:rsidRPr="00F3679C">
        <w:fldChar w:fldCharType="separate"/>
      </w:r>
      <w:r w:rsidR="007706CE">
        <w:rPr>
          <w:rFonts w:hint="eastAsia"/>
          <w:cs/>
        </w:rPr>
        <w:t>‎</w:t>
      </w:r>
      <w:r w:rsidR="007706CE">
        <w:t>23.5</w:t>
      </w:r>
      <w:r w:rsidR="009A72AF" w:rsidRPr="00F3679C">
        <w:fldChar w:fldCharType="end"/>
      </w:r>
      <w:r w:rsidRPr="00F3679C">
        <w:t xml:space="preserve"> (</w:t>
      </w:r>
      <w:r w:rsidR="00C21ED2" w:rsidRPr="00F3679C">
        <w:rPr>
          <w:rFonts w:cs="Trebuchet MS,Italic"/>
        </w:rPr>
        <w:t>Service Provider</w:t>
      </w:r>
      <w:r w:rsidRPr="00F3679C">
        <w:rPr>
          <w:rFonts w:cs="Trebuchet MS,Italic"/>
        </w:rPr>
        <w:t xml:space="preserve"> Software and </w:t>
      </w:r>
      <w:r w:rsidR="00C21ED2" w:rsidRPr="00F3679C">
        <w:rPr>
          <w:rFonts w:cs="Trebuchet MS,Italic"/>
        </w:rPr>
        <w:t>Service Provider</w:t>
      </w:r>
      <w:r w:rsidRPr="00F3679C">
        <w:rPr>
          <w:rFonts w:cs="Trebuchet MS,Italic"/>
        </w:rPr>
        <w:t xml:space="preserve"> Background IPRs</w:t>
      </w:r>
      <w:r w:rsidRPr="00F3679C">
        <w:t xml:space="preserve">). </w:t>
      </w:r>
      <w:r w:rsidR="002B0588" w:rsidRPr="00F3679C">
        <w:t xml:space="preserve"> </w:t>
      </w:r>
      <w:r w:rsidRPr="00F3679C">
        <w:t xml:space="preserve">If the </w:t>
      </w:r>
      <w:r w:rsidR="004314B7" w:rsidRPr="00F3679C">
        <w:t>Customer</w:t>
      </w:r>
      <w:r w:rsidR="0041475D" w:rsidRPr="00F3679C">
        <w:t xml:space="preserve"> </w:t>
      </w:r>
      <w:r w:rsidRPr="00F3679C">
        <w:t xml:space="preserve">ceases to be a Central Government Body, the successor body to the </w:t>
      </w:r>
      <w:r w:rsidR="004314B7" w:rsidRPr="00F3679C">
        <w:t>Customer</w:t>
      </w:r>
      <w:r w:rsidRPr="00F3679C">
        <w:t xml:space="preserve"> shall</w:t>
      </w:r>
      <w:r w:rsidR="0041475D" w:rsidRPr="00F3679C">
        <w:t xml:space="preserve"> </w:t>
      </w:r>
      <w:r w:rsidRPr="00F3679C">
        <w:t xml:space="preserve">still be entitled to the </w:t>
      </w:r>
      <w:r w:rsidR="005C0B93" w:rsidRPr="00F3679C">
        <w:t>benefit of the licences</w:t>
      </w:r>
      <w:r w:rsidRPr="00F3679C">
        <w:t xml:space="preserve"> granted in </w:t>
      </w:r>
      <w:r w:rsidR="00FB205E" w:rsidRPr="00F3679C">
        <w:t>clause</w:t>
      </w:r>
      <w:r w:rsidRPr="00F3679C">
        <w:t xml:space="preserve"> </w:t>
      </w:r>
      <w:r w:rsidR="009A72AF" w:rsidRPr="00F3679C">
        <w:fldChar w:fldCharType="begin"/>
      </w:r>
      <w:r w:rsidR="009A72AF" w:rsidRPr="00F3679C">
        <w:instrText xml:space="preserve"> REF _Ref382476323 \r \h  \* MERGEFORMAT </w:instrText>
      </w:r>
      <w:r w:rsidR="009A72AF" w:rsidRPr="00F3679C">
        <w:fldChar w:fldCharType="separate"/>
      </w:r>
      <w:r w:rsidR="007706CE">
        <w:rPr>
          <w:rFonts w:hint="eastAsia"/>
          <w:cs/>
        </w:rPr>
        <w:t>‎</w:t>
      </w:r>
      <w:r w:rsidR="007706CE">
        <w:t>23.5</w:t>
      </w:r>
      <w:r w:rsidR="009A72AF" w:rsidRPr="00F3679C">
        <w:fldChar w:fldCharType="end"/>
      </w:r>
      <w:r w:rsidRPr="00F3679C">
        <w:t xml:space="preserve"> (</w:t>
      </w:r>
      <w:r w:rsidR="00C21ED2" w:rsidRPr="00F3679C">
        <w:rPr>
          <w:rFonts w:cs="Trebuchet MS,Italic"/>
        </w:rPr>
        <w:t>Service Provider</w:t>
      </w:r>
      <w:r w:rsidRPr="00F3679C">
        <w:rPr>
          <w:rFonts w:cs="Trebuchet MS,Italic"/>
        </w:rPr>
        <w:t xml:space="preserve"> Software and</w:t>
      </w:r>
      <w:r w:rsidR="0041475D" w:rsidRPr="00F3679C">
        <w:rPr>
          <w:rFonts w:cs="Trebuchet MS,Italic"/>
        </w:rPr>
        <w:t xml:space="preserve"> </w:t>
      </w:r>
      <w:r w:rsidR="00C21ED2" w:rsidRPr="00F3679C">
        <w:rPr>
          <w:rFonts w:cs="Trebuchet MS,Italic"/>
        </w:rPr>
        <w:t>Service Provider</w:t>
      </w:r>
      <w:r w:rsidRPr="00F3679C">
        <w:rPr>
          <w:rFonts w:cs="Trebuchet MS,Italic"/>
        </w:rPr>
        <w:t xml:space="preserve"> Background IPRs</w:t>
      </w:r>
      <w:r w:rsidRPr="00F3679C">
        <w:t>).</w:t>
      </w:r>
      <w:bookmarkEnd w:id="253"/>
    </w:p>
    <w:p w14:paraId="4C41D787" w14:textId="32B6214D" w:rsidR="00355D3C" w:rsidRPr="00F3679C" w:rsidRDefault="00322528" w:rsidP="00C82AEA">
      <w:pPr>
        <w:pStyle w:val="Level2"/>
        <w:tabs>
          <w:tab w:val="clear" w:pos="1135"/>
        </w:tabs>
        <w:ind w:left="851"/>
      </w:pPr>
      <w:r w:rsidRPr="00F3679C">
        <w:rPr>
          <w:rFonts w:cs="Trebuchet MS"/>
          <w:color w:val="000000"/>
        </w:rPr>
        <w:t xml:space="preserve">If a licence granted in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_Ref382476323 \r \h  \* MERGEFORMAT </w:instrText>
      </w:r>
      <w:r w:rsidR="009A72AF" w:rsidRPr="00F3679C">
        <w:fldChar w:fldCharType="separate"/>
      </w:r>
      <w:r w:rsidR="007706CE" w:rsidRPr="0094210A">
        <w:rPr>
          <w:rFonts w:ascii="Arial" w:hAnsi="Arial" w:cs="Arial" w:hint="eastAsia"/>
          <w:color w:val="000000"/>
          <w:cs/>
        </w:rPr>
        <w:t>‎</w:t>
      </w:r>
      <w:r w:rsidR="007706CE">
        <w:t>23.5</w:t>
      </w:r>
      <w:r w:rsidR="009A72AF" w:rsidRPr="00F3679C">
        <w:fldChar w:fldCharType="end"/>
      </w:r>
      <w:r w:rsidRPr="00F3679C">
        <w:rPr>
          <w:rFonts w:cs="Trebuchet MS"/>
          <w:color w:val="000000"/>
        </w:rPr>
        <w:t xml:space="preserve"> (</w:t>
      </w:r>
      <w:r w:rsidR="00C21ED2" w:rsidRPr="00F3679C">
        <w:rPr>
          <w:rFonts w:cs="Trebuchet MS,Italic"/>
          <w:color w:val="000000"/>
        </w:rPr>
        <w:t>Service Provider</w:t>
      </w:r>
      <w:r w:rsidRPr="00F3679C">
        <w:rPr>
          <w:rFonts w:cs="Trebuchet MS,Italic"/>
          <w:color w:val="000000"/>
        </w:rPr>
        <w:t xml:space="preserve"> Software and </w:t>
      </w:r>
      <w:r w:rsidR="00C21ED2" w:rsidRPr="00F3679C">
        <w:rPr>
          <w:rFonts w:cs="Trebuchet MS,Italic"/>
          <w:color w:val="000000"/>
        </w:rPr>
        <w:t>Service Provider</w:t>
      </w:r>
      <w:r w:rsidRPr="00F3679C">
        <w:rPr>
          <w:rFonts w:cs="Trebuchet MS,Italic"/>
          <w:color w:val="000000"/>
        </w:rPr>
        <w:t xml:space="preserve"> Background IPRs</w:t>
      </w:r>
      <w:r w:rsidRPr="00F3679C">
        <w:rPr>
          <w:rFonts w:cs="Trebuchet MS"/>
          <w:color w:val="000000"/>
        </w:rPr>
        <w:t>) is</w:t>
      </w:r>
      <w:r w:rsidR="0041475D" w:rsidRPr="00F3679C">
        <w:rPr>
          <w:rFonts w:cs="Trebuchet MS"/>
          <w:color w:val="000000"/>
        </w:rPr>
        <w:t xml:space="preserve"> </w:t>
      </w:r>
      <w:r w:rsidRPr="00F3679C">
        <w:rPr>
          <w:rFonts w:cs="Trebuchet MS"/>
          <w:color w:val="000000"/>
        </w:rPr>
        <w:t xml:space="preserve">novated under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_Ref382476354 \r \h  \* MERGEFORMAT </w:instrText>
      </w:r>
      <w:r w:rsidR="009A72AF" w:rsidRPr="00F3679C">
        <w:fldChar w:fldCharType="separate"/>
      </w:r>
      <w:r w:rsidR="007706CE" w:rsidRPr="0094210A">
        <w:rPr>
          <w:rFonts w:ascii="Arial" w:hAnsi="Arial" w:cs="Arial" w:hint="eastAsia"/>
          <w:color w:val="000000"/>
          <w:cs/>
        </w:rPr>
        <w:t>‎</w:t>
      </w:r>
      <w:r w:rsidR="007706CE">
        <w:t>23.9</w:t>
      </w:r>
      <w:r w:rsidR="009A72AF" w:rsidRPr="00F3679C">
        <w:fldChar w:fldCharType="end"/>
      </w:r>
      <w:r w:rsidRPr="00F3679C">
        <w:rPr>
          <w:rFonts w:cs="Trebuchet MS"/>
          <w:color w:val="000000"/>
        </w:rPr>
        <w:t xml:space="preserve"> (</w:t>
      </w:r>
      <w:r w:rsidR="004314B7" w:rsidRPr="00F3679C">
        <w:rPr>
          <w:rFonts w:cs="Trebuchet MS"/>
          <w:color w:val="000000"/>
        </w:rPr>
        <w:t>Customer</w:t>
      </w:r>
      <w:r w:rsidRPr="00F3679C">
        <w:rPr>
          <w:rFonts w:cs="Trebuchet MS,Italic"/>
          <w:color w:val="000000"/>
        </w:rPr>
        <w:t>’s right to assign/novate licences</w:t>
      </w:r>
      <w:r w:rsidRPr="00F3679C">
        <w:rPr>
          <w:rFonts w:cs="Trebuchet MS"/>
          <w:color w:val="000000"/>
        </w:rPr>
        <w:t>) or there is a</w:t>
      </w:r>
      <w:r w:rsidR="0041475D" w:rsidRPr="00F3679C">
        <w:rPr>
          <w:rFonts w:cs="Trebuchet MS"/>
          <w:color w:val="000000"/>
        </w:rPr>
        <w:t xml:space="preserve"> </w:t>
      </w:r>
      <w:r w:rsidRPr="00F3679C">
        <w:rPr>
          <w:rFonts w:cs="Trebuchet MS"/>
          <w:color w:val="000000"/>
        </w:rPr>
        <w:t xml:space="preserve">change of the </w:t>
      </w:r>
      <w:r w:rsidR="004314B7" w:rsidRPr="00F3679C">
        <w:rPr>
          <w:rFonts w:cs="Trebuchet MS"/>
          <w:color w:val="000000"/>
        </w:rPr>
        <w:t>Customer</w:t>
      </w:r>
      <w:r w:rsidRPr="00F3679C">
        <w:rPr>
          <w:rFonts w:cs="Trebuchet MS"/>
          <w:color w:val="000000"/>
        </w:rPr>
        <w:t xml:space="preserve">’s status pursuant to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_Ref382476360 \r \h  \* MERGEFORMAT </w:instrText>
      </w:r>
      <w:r w:rsidR="009A72AF" w:rsidRPr="00F3679C">
        <w:fldChar w:fldCharType="separate"/>
      </w:r>
      <w:r w:rsidR="007706CE" w:rsidRPr="0094210A">
        <w:rPr>
          <w:rFonts w:ascii="Arial" w:hAnsi="Arial" w:cs="Arial" w:hint="eastAsia"/>
          <w:color w:val="000000"/>
          <w:cs/>
        </w:rPr>
        <w:t>‎</w:t>
      </w:r>
      <w:r w:rsidR="007706CE">
        <w:t>23.10</w:t>
      </w:r>
      <w:r w:rsidR="009A72AF" w:rsidRPr="00F3679C">
        <w:fldChar w:fldCharType="end"/>
      </w:r>
      <w:r w:rsidRPr="00F3679C">
        <w:rPr>
          <w:rFonts w:cs="Trebuchet MS"/>
          <w:color w:val="000000"/>
        </w:rPr>
        <w:t>, the rights acquired on</w:t>
      </w:r>
      <w:r w:rsidR="0041475D" w:rsidRPr="00F3679C">
        <w:rPr>
          <w:rFonts w:cs="Trebuchet MS"/>
          <w:color w:val="000000"/>
        </w:rPr>
        <w:t xml:space="preserve"> </w:t>
      </w:r>
      <w:r w:rsidRPr="00F3679C">
        <w:rPr>
          <w:rFonts w:cs="Trebuchet MS"/>
          <w:color w:val="000000"/>
        </w:rPr>
        <w:t>that novation or change of status shall not extend beyond those previously enjoyed</w:t>
      </w:r>
      <w:r w:rsidR="0041475D" w:rsidRPr="00F3679C">
        <w:rPr>
          <w:rFonts w:cs="Trebuchet MS"/>
          <w:color w:val="000000"/>
        </w:rPr>
        <w:t xml:space="preserve"> </w:t>
      </w:r>
      <w:r w:rsidRPr="00F3679C">
        <w:rPr>
          <w:rFonts w:cs="Trebuchet MS"/>
          <w:color w:val="000000"/>
        </w:rPr>
        <w:t xml:space="preserve">by the </w:t>
      </w:r>
      <w:r w:rsidR="004314B7" w:rsidRPr="00F3679C">
        <w:rPr>
          <w:rFonts w:cs="Trebuchet MS"/>
          <w:color w:val="000000"/>
        </w:rPr>
        <w:t>Customer</w:t>
      </w:r>
      <w:r w:rsidRPr="00F3679C">
        <w:rPr>
          <w:rFonts w:cs="Trebuchet MS"/>
          <w:color w:val="000000"/>
        </w:rPr>
        <w:t>.</w:t>
      </w:r>
    </w:p>
    <w:p w14:paraId="14F6405F" w14:textId="77777777" w:rsidR="00322528" w:rsidRPr="00F3679C" w:rsidRDefault="0048322A" w:rsidP="00C82AEA">
      <w:pPr>
        <w:pStyle w:val="Body"/>
      </w:pPr>
      <w:r w:rsidRPr="00F3679C">
        <w:rPr>
          <w:rFonts w:cs="Trebuchet MS,Bold"/>
          <w:b/>
          <w:bCs/>
          <w:color w:val="000000"/>
        </w:rPr>
        <w:t>Third Party Software and Third Party IPRs</w:t>
      </w:r>
    </w:p>
    <w:p w14:paraId="46102652" w14:textId="77777777" w:rsidR="00322528" w:rsidRPr="00F3679C" w:rsidRDefault="00322528" w:rsidP="00C82AEA">
      <w:pPr>
        <w:pStyle w:val="Level2"/>
        <w:tabs>
          <w:tab w:val="clear" w:pos="1135"/>
        </w:tabs>
        <w:ind w:left="851"/>
      </w:pPr>
      <w:bookmarkStart w:id="254" w:name="_Ref409789514"/>
      <w:r w:rsidRPr="00F3679C">
        <w:t xml:space="preserve">The </w:t>
      </w:r>
      <w:r w:rsidR="00C21ED2" w:rsidRPr="00F3679C">
        <w:t>Service Provider</w:t>
      </w:r>
      <w:r w:rsidRPr="00F3679C">
        <w:t xml:space="preserve"> shall not use in the provision of the Services </w:t>
      </w:r>
      <w:r w:rsidR="00FB3EEF" w:rsidRPr="00F3679C">
        <w:t xml:space="preserve">(including in any Specially Written Software or in the software element of Project Specific IPRs) </w:t>
      </w:r>
      <w:r w:rsidRPr="00F3679C">
        <w:t>any Third Party Non-COTS</w:t>
      </w:r>
      <w:r w:rsidR="0041475D" w:rsidRPr="00F3679C">
        <w:t xml:space="preserve"> </w:t>
      </w:r>
      <w:r w:rsidRPr="00F3679C">
        <w:rPr>
          <w:rFonts w:cs="Trebuchet MS"/>
          <w:color w:val="000000"/>
        </w:rPr>
        <w:t xml:space="preserve">Software or Third Party Non-COTS IPRs unless in each case </w:t>
      </w:r>
      <w:r w:rsidR="00D518E5" w:rsidRPr="00F3679C">
        <w:rPr>
          <w:rFonts w:cs="Trebuchet MS"/>
          <w:color w:val="000000"/>
        </w:rPr>
        <w:t xml:space="preserve">the same are either </w:t>
      </w:r>
      <w:r w:rsidR="00D518E5" w:rsidRPr="00F3679C">
        <w:rPr>
          <w:rFonts w:cs="Trebuchet MS"/>
          <w:color w:val="000000"/>
          <w:lang w:val="en-US"/>
        </w:rPr>
        <w:t xml:space="preserve">detailed </w:t>
      </w:r>
      <w:r w:rsidR="0095524E" w:rsidRPr="00F3679C">
        <w:rPr>
          <w:rFonts w:cs="Trebuchet MS"/>
          <w:color w:val="000000"/>
          <w:lang w:val="en-US"/>
        </w:rPr>
        <w:t xml:space="preserve">as such </w:t>
      </w:r>
      <w:r w:rsidR="00D518E5" w:rsidRPr="00F3679C">
        <w:rPr>
          <w:rFonts w:cs="Trebuchet MS"/>
          <w:color w:val="000000"/>
          <w:lang w:val="en-US"/>
        </w:rPr>
        <w:t xml:space="preserve">in Schedule 5 (Software), or approval </w:t>
      </w:r>
      <w:r w:rsidR="0095524E" w:rsidRPr="00F3679C">
        <w:rPr>
          <w:rFonts w:cs="Trebuchet MS"/>
          <w:color w:val="000000"/>
          <w:lang w:val="en-US"/>
        </w:rPr>
        <w:t>has been</w:t>
      </w:r>
      <w:r w:rsidR="00D518E5" w:rsidRPr="00F3679C">
        <w:rPr>
          <w:rFonts w:cs="Trebuchet MS"/>
          <w:color w:val="000000"/>
          <w:lang w:val="en-US"/>
        </w:rPr>
        <w:t xml:space="preserve"> granted by the </w:t>
      </w:r>
      <w:r w:rsidR="00654E0E" w:rsidRPr="00F3679C">
        <w:rPr>
          <w:rFonts w:cs="Trebuchet MS"/>
          <w:color w:val="000000"/>
          <w:lang w:val="en-US"/>
        </w:rPr>
        <w:t>Customer</w:t>
      </w:r>
      <w:r w:rsidR="00D518E5" w:rsidRPr="00F3679C">
        <w:rPr>
          <w:rFonts w:cs="Trebuchet MS"/>
          <w:color w:val="000000"/>
          <w:lang w:val="en-US"/>
        </w:rPr>
        <w:t xml:space="preserve"> </w:t>
      </w:r>
      <w:r w:rsidR="0095524E" w:rsidRPr="00F3679C">
        <w:rPr>
          <w:rFonts w:cs="Trebuchet MS"/>
          <w:color w:val="000000"/>
          <w:lang w:val="en-US"/>
        </w:rPr>
        <w:t xml:space="preserve">Relationship Manager </w:t>
      </w:r>
      <w:r w:rsidR="00D518E5" w:rsidRPr="00F3679C">
        <w:rPr>
          <w:rFonts w:cs="Trebuchet MS"/>
          <w:color w:val="000000"/>
          <w:lang w:val="en-US"/>
        </w:rPr>
        <w:t>following a review by the Technical Board</w:t>
      </w:r>
      <w:r w:rsidR="0095524E" w:rsidRPr="00F3679C">
        <w:rPr>
          <w:rFonts w:cs="Trebuchet MS"/>
          <w:color w:val="000000"/>
          <w:lang w:val="en-US"/>
        </w:rPr>
        <w:t>, and</w:t>
      </w:r>
      <w:r w:rsidR="00D518E5" w:rsidRPr="00F3679C">
        <w:rPr>
          <w:rFonts w:cs="Trebuchet MS"/>
          <w:color w:val="000000"/>
        </w:rPr>
        <w:t xml:space="preserve"> </w:t>
      </w:r>
      <w:r w:rsidRPr="00F3679C">
        <w:rPr>
          <w:rFonts w:cs="Trebuchet MS"/>
          <w:color w:val="000000"/>
        </w:rPr>
        <w:t>it has:</w:t>
      </w:r>
      <w:bookmarkEnd w:id="254"/>
    </w:p>
    <w:p w14:paraId="749AFF43" w14:textId="31746425" w:rsidR="00355D3C" w:rsidRPr="00F3679C" w:rsidRDefault="00322528" w:rsidP="00C82AEA">
      <w:pPr>
        <w:pStyle w:val="Level3"/>
      </w:pPr>
      <w:bookmarkStart w:id="255" w:name="_Ref382476411"/>
      <w:r w:rsidRPr="00F3679C">
        <w:t>first procured that the owner or an authorised licensor of the relevant Third</w:t>
      </w:r>
      <w:r w:rsidR="0041475D" w:rsidRPr="00F3679C">
        <w:t xml:space="preserve"> </w:t>
      </w:r>
      <w:r w:rsidRPr="00F3679C">
        <w:t>Party Non-COTS IPRs or Third Party Non-COTS Software (as the case may be)</w:t>
      </w:r>
      <w:r w:rsidR="0041475D" w:rsidRPr="00F3679C">
        <w:t xml:space="preserve"> </w:t>
      </w:r>
      <w:r w:rsidRPr="00F3679C">
        <w:t xml:space="preserve">has granted a direct licence to the </w:t>
      </w:r>
      <w:r w:rsidR="004314B7" w:rsidRPr="00F3679C">
        <w:t>Customer</w:t>
      </w:r>
      <w:r w:rsidRPr="00F3679C">
        <w:t xml:space="preserve"> on a royalty-free basis to the</w:t>
      </w:r>
      <w:r w:rsidR="0041475D" w:rsidRPr="00F3679C">
        <w:t xml:space="preserve"> </w:t>
      </w:r>
      <w:r w:rsidR="004314B7" w:rsidRPr="00F3679C">
        <w:t>Customer</w:t>
      </w:r>
      <w:r w:rsidRPr="00F3679C">
        <w:t xml:space="preserve"> and on terms no less favourable to the </w:t>
      </w:r>
      <w:r w:rsidR="004314B7" w:rsidRPr="00F3679C">
        <w:t>Customer</w:t>
      </w:r>
      <w:r w:rsidRPr="00F3679C">
        <w:t xml:space="preserve"> than those set</w:t>
      </w:r>
      <w:r w:rsidR="0041475D" w:rsidRPr="00F3679C">
        <w:t xml:space="preserve"> </w:t>
      </w:r>
      <w:r w:rsidRPr="00F3679C">
        <w:t xml:space="preserve">out in </w:t>
      </w:r>
      <w:r w:rsidR="00FB205E" w:rsidRPr="00F3679C">
        <w:t>clause</w:t>
      </w:r>
      <w:r w:rsidRPr="00F3679C">
        <w:t xml:space="preserve">s </w:t>
      </w:r>
      <w:r w:rsidR="009A72AF" w:rsidRPr="00F3679C">
        <w:fldChar w:fldCharType="begin"/>
      </w:r>
      <w:r w:rsidR="009A72AF" w:rsidRPr="00F3679C">
        <w:instrText xml:space="preserve"> REF _Ref382476262 \r \h  \* MERGEFORMAT </w:instrText>
      </w:r>
      <w:r w:rsidR="009A72AF" w:rsidRPr="00F3679C">
        <w:fldChar w:fldCharType="separate"/>
      </w:r>
      <w:r w:rsidR="007706CE">
        <w:rPr>
          <w:rFonts w:hint="eastAsia"/>
          <w:cs/>
        </w:rPr>
        <w:t>‎</w:t>
      </w:r>
      <w:r w:rsidR="007706CE">
        <w:t>23.6.1</w:t>
      </w:r>
      <w:r w:rsidR="009A72AF" w:rsidRPr="00F3679C">
        <w:fldChar w:fldCharType="end"/>
      </w:r>
      <w:r w:rsidRPr="00F3679C">
        <w:t xml:space="preserve"> and </w:t>
      </w:r>
      <w:r w:rsidR="009A72AF" w:rsidRPr="00F3679C">
        <w:fldChar w:fldCharType="begin"/>
      </w:r>
      <w:r w:rsidR="009A72AF" w:rsidRPr="00F3679C">
        <w:instrText xml:space="preserve"> REF _Ref382476228 \r \h  \* MERGEFORMAT </w:instrText>
      </w:r>
      <w:r w:rsidR="009A72AF" w:rsidRPr="00F3679C">
        <w:fldChar w:fldCharType="separate"/>
      </w:r>
      <w:r w:rsidR="007706CE">
        <w:rPr>
          <w:rFonts w:hint="eastAsia"/>
          <w:cs/>
        </w:rPr>
        <w:t>‎</w:t>
      </w:r>
      <w:r w:rsidR="007706CE">
        <w:t>23.7</w:t>
      </w:r>
      <w:r w:rsidR="009A72AF" w:rsidRPr="00F3679C">
        <w:fldChar w:fldCharType="end"/>
      </w:r>
      <w:r w:rsidRPr="00F3679C">
        <w:t xml:space="preserve"> (</w:t>
      </w:r>
      <w:r w:rsidR="00C21ED2" w:rsidRPr="00F3679C">
        <w:t>Service Provider</w:t>
      </w:r>
      <w:r w:rsidRPr="00F3679C">
        <w:t xml:space="preserve"> Software and </w:t>
      </w:r>
      <w:r w:rsidR="00C21ED2" w:rsidRPr="00F3679C">
        <w:t>Service Provider</w:t>
      </w:r>
      <w:r w:rsidRPr="00F3679C">
        <w:t xml:space="preserve"> Background</w:t>
      </w:r>
      <w:r w:rsidR="0041475D" w:rsidRPr="00F3679C">
        <w:t xml:space="preserve"> </w:t>
      </w:r>
      <w:r w:rsidRPr="00F3679C">
        <w:t>IPRs)</w:t>
      </w:r>
      <w:r w:rsidR="00843463" w:rsidRPr="00F3679C">
        <w:t>,</w:t>
      </w:r>
      <w:r w:rsidRPr="00F3679C">
        <w:t xml:space="preserve"> </w:t>
      </w:r>
      <w:r w:rsidR="007504BA" w:rsidRPr="00F3679C">
        <w:t>clause</w:t>
      </w:r>
      <w:r w:rsidR="00C12A65" w:rsidRPr="00F3679C">
        <w:t xml:space="preserve"> </w:t>
      </w:r>
      <w:r w:rsidR="00A74055" w:rsidRPr="00F3679C">
        <w:fldChar w:fldCharType="begin"/>
      </w:r>
      <w:r w:rsidR="00A74055" w:rsidRPr="00F3679C">
        <w:instrText xml:space="preserve"> REF _Ref383783373 \r \h </w:instrText>
      </w:r>
      <w:r w:rsidR="00F3679C" w:rsidRPr="00F3679C">
        <w:instrText xml:space="preserve"> \* MERGEFORMAT </w:instrText>
      </w:r>
      <w:r w:rsidR="00A74055" w:rsidRPr="00F3679C">
        <w:fldChar w:fldCharType="separate"/>
      </w:r>
      <w:r w:rsidR="007706CE">
        <w:rPr>
          <w:rFonts w:hint="eastAsia"/>
          <w:cs/>
        </w:rPr>
        <w:t>‎</w:t>
      </w:r>
      <w:r w:rsidR="007706CE">
        <w:t>23.8</w:t>
      </w:r>
      <w:r w:rsidR="00A74055" w:rsidRPr="00F3679C">
        <w:fldChar w:fldCharType="end"/>
      </w:r>
      <w:r w:rsidR="00843463" w:rsidRPr="00F3679C">
        <w:t xml:space="preserve"> (</w:t>
      </w:r>
      <w:r w:rsidR="00843463" w:rsidRPr="00F3679C">
        <w:rPr>
          <w:rFonts w:cs="Trebuchet MS"/>
          <w:color w:val="000000"/>
        </w:rPr>
        <w:t xml:space="preserve">Customer’s right to sub-license) </w:t>
      </w:r>
      <w:r w:rsidRPr="00F3679C">
        <w:t xml:space="preserve">and </w:t>
      </w:r>
      <w:r w:rsidR="00FB205E" w:rsidRPr="00F3679C">
        <w:t>clause</w:t>
      </w:r>
      <w:r w:rsidRPr="00F3679C">
        <w:t xml:space="preserve"> </w:t>
      </w:r>
      <w:r w:rsidR="00A74055" w:rsidRPr="00F3679C">
        <w:fldChar w:fldCharType="begin"/>
      </w:r>
      <w:r w:rsidR="00A74055" w:rsidRPr="00F3679C">
        <w:instrText xml:space="preserve"> REF _Ref382476354 \r \h </w:instrText>
      </w:r>
      <w:r w:rsidR="00F3679C" w:rsidRPr="00F3679C">
        <w:instrText xml:space="preserve"> \* MERGEFORMAT </w:instrText>
      </w:r>
      <w:r w:rsidR="00A74055" w:rsidRPr="00F3679C">
        <w:fldChar w:fldCharType="separate"/>
      </w:r>
      <w:r w:rsidR="007706CE">
        <w:rPr>
          <w:rFonts w:hint="eastAsia"/>
          <w:cs/>
        </w:rPr>
        <w:t>‎</w:t>
      </w:r>
      <w:r w:rsidR="007706CE">
        <w:t>23.9</w:t>
      </w:r>
      <w:r w:rsidR="00A74055" w:rsidRPr="00F3679C">
        <w:fldChar w:fldCharType="end"/>
      </w:r>
      <w:r w:rsidRPr="00F3679C">
        <w:t xml:space="preserve"> (</w:t>
      </w:r>
      <w:r w:rsidR="004314B7" w:rsidRPr="00F3679C">
        <w:t>Customer</w:t>
      </w:r>
      <w:r w:rsidRPr="00F3679C">
        <w:t>’s right to assign/novate licences); or</w:t>
      </w:r>
      <w:bookmarkEnd w:id="255"/>
    </w:p>
    <w:p w14:paraId="793FA79F" w14:textId="306E3731" w:rsidR="00322528" w:rsidRPr="00F3679C" w:rsidRDefault="00A03CE7" w:rsidP="00C82AEA">
      <w:pPr>
        <w:pStyle w:val="Level3"/>
      </w:pPr>
      <w:r w:rsidRPr="00F3679C">
        <w:rPr>
          <w:rFonts w:cs="Trebuchet MS"/>
          <w:color w:val="000000"/>
        </w:rPr>
        <w:t xml:space="preserve">subject to clause </w:t>
      </w:r>
      <w:r w:rsidRPr="00F3679C">
        <w:rPr>
          <w:rFonts w:cs="Trebuchet MS"/>
          <w:color w:val="000000"/>
        </w:rPr>
        <w:fldChar w:fldCharType="begin"/>
      </w:r>
      <w:r w:rsidRPr="00F3679C">
        <w:rPr>
          <w:rFonts w:cs="Trebuchet MS"/>
          <w:color w:val="000000"/>
        </w:rPr>
        <w:instrText xml:space="preserve"> REF _Ref14362685 \r \h </w:instrText>
      </w:r>
      <w:r w:rsidR="00F3679C" w:rsidRPr="00F3679C">
        <w:rPr>
          <w:rFonts w:cs="Trebuchet MS"/>
          <w:color w:val="000000"/>
        </w:rPr>
        <w:instrText xml:space="preserve"> \* MERGEFORMAT </w:instrText>
      </w:r>
      <w:r w:rsidRPr="00F3679C">
        <w:rPr>
          <w:rFonts w:cs="Trebuchet MS"/>
          <w:color w:val="000000"/>
        </w:rPr>
      </w:r>
      <w:r w:rsidRPr="00F3679C">
        <w:rPr>
          <w:rFonts w:cs="Trebuchet MS"/>
          <w:color w:val="000000"/>
        </w:rPr>
        <w:fldChar w:fldCharType="separate"/>
      </w:r>
      <w:r w:rsidR="007706CE" w:rsidRPr="0094210A">
        <w:rPr>
          <w:rFonts w:ascii="Arial" w:hAnsi="Arial" w:cs="Arial"/>
          <w:color w:val="000000"/>
          <w:cs/>
        </w:rPr>
        <w:t>‎</w:t>
      </w:r>
      <w:r w:rsidR="007706CE">
        <w:rPr>
          <w:rFonts w:cs="Trebuchet MS"/>
          <w:color w:val="000000"/>
        </w:rPr>
        <w:t>23.4.1.3</w:t>
      </w:r>
      <w:r w:rsidRPr="00F3679C">
        <w:rPr>
          <w:rFonts w:cs="Trebuchet MS"/>
          <w:color w:val="000000"/>
        </w:rPr>
        <w:fldChar w:fldCharType="end"/>
      </w:r>
      <w:r w:rsidRPr="00F3679C">
        <w:rPr>
          <w:rFonts w:cs="Trebuchet MS"/>
          <w:color w:val="000000"/>
        </w:rPr>
        <w:t xml:space="preserve">, </w:t>
      </w:r>
      <w:r w:rsidR="00322528" w:rsidRPr="00F3679C">
        <w:rPr>
          <w:rFonts w:cs="Trebuchet MS"/>
          <w:color w:val="000000"/>
        </w:rPr>
        <w:t xml:space="preserve">complied with the provisions of </w:t>
      </w:r>
      <w:r w:rsidR="00FB205E" w:rsidRPr="00F3679C">
        <w:rPr>
          <w:rFonts w:cs="Trebuchet MS"/>
          <w:color w:val="000000"/>
        </w:rPr>
        <w:t>clause</w:t>
      </w:r>
      <w:r w:rsidR="00322528" w:rsidRPr="00F3679C">
        <w:rPr>
          <w:rFonts w:cs="Trebuchet MS"/>
          <w:color w:val="000000"/>
        </w:rPr>
        <w:t xml:space="preserve"> </w:t>
      </w:r>
      <w:r w:rsidR="009A72AF" w:rsidRPr="00F3679C">
        <w:fldChar w:fldCharType="begin"/>
      </w:r>
      <w:r w:rsidR="009A72AF" w:rsidRPr="00F3679C">
        <w:instrText xml:space="preserve"> REF _Ref382476406 \r \h  \* MERGEFORMAT </w:instrText>
      </w:r>
      <w:r w:rsidR="009A72AF" w:rsidRPr="00F3679C">
        <w:fldChar w:fldCharType="separate"/>
      </w:r>
      <w:r w:rsidR="007706CE" w:rsidRPr="0094210A">
        <w:rPr>
          <w:rFonts w:ascii="Arial" w:hAnsi="Arial" w:cs="Arial" w:hint="eastAsia"/>
          <w:color w:val="000000"/>
          <w:cs/>
        </w:rPr>
        <w:t>‎</w:t>
      </w:r>
      <w:r w:rsidR="007706CE">
        <w:t>23.13</w:t>
      </w:r>
      <w:r w:rsidR="009A72AF" w:rsidRPr="00F3679C">
        <w:fldChar w:fldCharType="end"/>
      </w:r>
      <w:r w:rsidR="00322528" w:rsidRPr="00F3679C">
        <w:rPr>
          <w:rFonts w:cs="Trebuchet MS"/>
          <w:color w:val="000000"/>
        </w:rPr>
        <w:t>.</w:t>
      </w:r>
    </w:p>
    <w:p w14:paraId="1A0E6963" w14:textId="5BC64534" w:rsidR="00355D3C" w:rsidRPr="00F3679C" w:rsidRDefault="00322528" w:rsidP="00C82AEA">
      <w:pPr>
        <w:pStyle w:val="Level2"/>
        <w:tabs>
          <w:tab w:val="clear" w:pos="1135"/>
        </w:tabs>
        <w:ind w:left="851"/>
      </w:pPr>
      <w:bookmarkStart w:id="256" w:name="_Ref382476406"/>
      <w:r w:rsidRPr="00F3679C">
        <w:rPr>
          <w:rFonts w:cs="Trebuchet MS"/>
          <w:color w:val="000000"/>
        </w:rPr>
        <w:t xml:space="preserve">If the </w:t>
      </w:r>
      <w:r w:rsidR="00C21ED2" w:rsidRPr="00F3679C">
        <w:t>Service</w:t>
      </w:r>
      <w:r w:rsidR="00C21ED2" w:rsidRPr="00F3679C">
        <w:rPr>
          <w:rFonts w:cs="Trebuchet MS"/>
          <w:color w:val="000000"/>
        </w:rPr>
        <w:t xml:space="preserve"> Provider</w:t>
      </w:r>
      <w:r w:rsidRPr="00F3679C">
        <w:rPr>
          <w:rFonts w:cs="Trebuchet MS"/>
          <w:color w:val="000000"/>
        </w:rPr>
        <w:t xml:space="preserve"> cannot obtain for the </w:t>
      </w:r>
      <w:r w:rsidR="004314B7" w:rsidRPr="00F3679C">
        <w:rPr>
          <w:rFonts w:cs="Trebuchet MS"/>
          <w:color w:val="000000"/>
        </w:rPr>
        <w:t>Customer</w:t>
      </w:r>
      <w:r w:rsidRPr="00F3679C">
        <w:rPr>
          <w:rFonts w:cs="Trebuchet MS"/>
          <w:color w:val="000000"/>
        </w:rPr>
        <w:t xml:space="preserve"> a licence in respect of any Third</w:t>
      </w:r>
      <w:r w:rsidR="0041475D" w:rsidRPr="00F3679C">
        <w:rPr>
          <w:rFonts w:cs="Trebuchet MS"/>
          <w:color w:val="000000"/>
        </w:rPr>
        <w:t xml:space="preserve"> </w:t>
      </w:r>
      <w:r w:rsidRPr="00F3679C">
        <w:rPr>
          <w:rFonts w:cs="Trebuchet MS"/>
          <w:color w:val="000000"/>
        </w:rPr>
        <w:t>Party Non-COTS Software and/or Third Party Non-COTS IPRs in accordance with the</w:t>
      </w:r>
      <w:r w:rsidR="0041475D" w:rsidRPr="00F3679C">
        <w:rPr>
          <w:rFonts w:cs="Trebuchet MS"/>
          <w:color w:val="000000"/>
        </w:rPr>
        <w:t xml:space="preserve"> </w:t>
      </w:r>
      <w:r w:rsidRPr="00F3679C">
        <w:rPr>
          <w:rFonts w:cs="Trebuchet MS"/>
          <w:color w:val="000000"/>
        </w:rPr>
        <w:t xml:space="preserve">licence terms set out in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_Ref382476411 \r \h  \* MERGEFORMAT </w:instrText>
      </w:r>
      <w:r w:rsidR="009A72AF" w:rsidRPr="00F3679C">
        <w:fldChar w:fldCharType="separate"/>
      </w:r>
      <w:r w:rsidR="007706CE" w:rsidRPr="0094210A">
        <w:rPr>
          <w:rFonts w:ascii="Arial" w:hAnsi="Arial" w:cs="Arial" w:hint="eastAsia"/>
          <w:color w:val="000000"/>
          <w:cs/>
        </w:rPr>
        <w:t>‎</w:t>
      </w:r>
      <w:r w:rsidR="007706CE">
        <w:t>23.12.1</w:t>
      </w:r>
      <w:r w:rsidR="009A72AF" w:rsidRPr="00F3679C">
        <w:fldChar w:fldCharType="end"/>
      </w:r>
      <w:r w:rsidRPr="00F3679C">
        <w:rPr>
          <w:rFonts w:cs="Trebuchet MS"/>
          <w:color w:val="000000"/>
        </w:rPr>
        <w:t xml:space="preserve">, the </w:t>
      </w:r>
      <w:r w:rsidR="00C21ED2" w:rsidRPr="00F3679C">
        <w:rPr>
          <w:rFonts w:cs="Trebuchet MS"/>
          <w:color w:val="000000"/>
        </w:rPr>
        <w:t>Service Provider</w:t>
      </w:r>
      <w:r w:rsidRPr="00F3679C">
        <w:rPr>
          <w:rFonts w:cs="Trebuchet MS"/>
          <w:color w:val="000000"/>
        </w:rPr>
        <w:t xml:space="preserve"> shall:</w:t>
      </w:r>
      <w:bookmarkEnd w:id="256"/>
    </w:p>
    <w:p w14:paraId="35EDC0B9" w14:textId="77777777" w:rsidR="00355D3C" w:rsidRPr="00F3679C" w:rsidRDefault="00322528" w:rsidP="00C82AEA">
      <w:pPr>
        <w:pStyle w:val="Level3"/>
      </w:pPr>
      <w:bookmarkStart w:id="257" w:name="_Ref382476417"/>
      <w:r w:rsidRPr="00F3679C">
        <w:rPr>
          <w:rFonts w:cs="Trebuchet MS"/>
          <w:color w:val="000000"/>
        </w:rPr>
        <w:t xml:space="preserve">notify the </w:t>
      </w:r>
      <w:r w:rsidR="004314B7" w:rsidRPr="00F3679C">
        <w:rPr>
          <w:rFonts w:cs="Trebuchet MS"/>
          <w:color w:val="000000"/>
        </w:rPr>
        <w:t>Customer</w:t>
      </w:r>
      <w:r w:rsidRPr="00F3679C">
        <w:rPr>
          <w:rFonts w:cs="Trebuchet MS"/>
          <w:color w:val="000000"/>
        </w:rPr>
        <w:t xml:space="preserve"> </w:t>
      </w:r>
      <w:r w:rsidR="00644FE2" w:rsidRPr="00F3679C">
        <w:rPr>
          <w:rFonts w:cs="Trebuchet MS"/>
          <w:color w:val="000000"/>
        </w:rPr>
        <w:t xml:space="preserve">Relationship Manager </w:t>
      </w:r>
      <w:r w:rsidRPr="00F3679C">
        <w:rPr>
          <w:rFonts w:cs="Trebuchet MS"/>
          <w:color w:val="000000"/>
        </w:rPr>
        <w:t>in writing giving details of what licence terms can be</w:t>
      </w:r>
      <w:r w:rsidR="0041475D" w:rsidRPr="00F3679C">
        <w:rPr>
          <w:rFonts w:cs="Trebuchet MS"/>
          <w:color w:val="000000"/>
        </w:rPr>
        <w:t xml:space="preserve"> </w:t>
      </w:r>
      <w:r w:rsidRPr="00F3679C">
        <w:rPr>
          <w:rFonts w:cs="Trebuchet MS"/>
          <w:color w:val="000000"/>
        </w:rPr>
        <w:t>obtained from the relevant third party and whether there are alternative</w:t>
      </w:r>
      <w:r w:rsidR="0041475D" w:rsidRPr="00F3679C">
        <w:rPr>
          <w:rFonts w:cs="Trebuchet MS"/>
          <w:color w:val="000000"/>
        </w:rPr>
        <w:t xml:space="preserve"> </w:t>
      </w:r>
      <w:r w:rsidRPr="00F3679C">
        <w:rPr>
          <w:rFonts w:cs="Trebuchet MS"/>
          <w:color w:val="000000"/>
        </w:rPr>
        <w:t xml:space="preserve">software providers which the </w:t>
      </w:r>
      <w:r w:rsidR="00C21ED2" w:rsidRPr="00F3679C">
        <w:rPr>
          <w:rFonts w:cs="Trebuchet MS"/>
          <w:color w:val="000000"/>
        </w:rPr>
        <w:t>Service Provider</w:t>
      </w:r>
      <w:r w:rsidRPr="00F3679C">
        <w:rPr>
          <w:rFonts w:cs="Trebuchet MS"/>
          <w:color w:val="000000"/>
        </w:rPr>
        <w:t xml:space="preserve"> could seek to use; </w:t>
      </w:r>
      <w:bookmarkEnd w:id="257"/>
    </w:p>
    <w:p w14:paraId="7D07572A" w14:textId="77777777" w:rsidR="00355D3C" w:rsidRPr="00F3679C" w:rsidRDefault="00322528" w:rsidP="00C82AEA">
      <w:pPr>
        <w:pStyle w:val="Level3"/>
      </w:pPr>
      <w:r w:rsidRPr="00F3679C">
        <w:t>use the relevant Third Party Non-COTS Software and/or Third Party</w:t>
      </w:r>
      <w:r w:rsidR="0041475D" w:rsidRPr="00F3679C">
        <w:t xml:space="preserve"> </w:t>
      </w:r>
      <w:r w:rsidRPr="00F3679C">
        <w:t xml:space="preserve">Non-COTS IPRs only if the </w:t>
      </w:r>
      <w:r w:rsidR="004314B7" w:rsidRPr="00F3679C">
        <w:t>Customer</w:t>
      </w:r>
      <w:r w:rsidRPr="00F3679C">
        <w:t xml:space="preserve"> </w:t>
      </w:r>
      <w:r w:rsidR="00644FE2" w:rsidRPr="00F3679C">
        <w:rPr>
          <w:rFonts w:cs="Trebuchet MS"/>
          <w:color w:val="000000"/>
        </w:rPr>
        <w:t xml:space="preserve">Relationship Manager </w:t>
      </w:r>
      <w:r w:rsidRPr="00F3679C">
        <w:t>has first approved in writing the terms</w:t>
      </w:r>
      <w:r w:rsidR="0041475D" w:rsidRPr="00F3679C">
        <w:t xml:space="preserve"> </w:t>
      </w:r>
      <w:r w:rsidRPr="00F3679C">
        <w:t>of the licenc</w:t>
      </w:r>
      <w:r w:rsidR="0094648E" w:rsidRPr="00F3679C">
        <w:t>e from the relevant third party;</w:t>
      </w:r>
      <w:r w:rsidR="0094648E" w:rsidRPr="00F3679C">
        <w:rPr>
          <w:rFonts w:cs="Trebuchet MS"/>
          <w:color w:val="000000"/>
        </w:rPr>
        <w:t xml:space="preserve"> and</w:t>
      </w:r>
    </w:p>
    <w:p w14:paraId="1DA7DDEC" w14:textId="50AB0C8E" w:rsidR="00FF5AF6" w:rsidRPr="00F3679C" w:rsidRDefault="00FF5AF6" w:rsidP="00C82AEA">
      <w:pPr>
        <w:pStyle w:val="Level3"/>
      </w:pPr>
      <w:bookmarkStart w:id="258" w:name="_Ref409789467"/>
      <w:r w:rsidRPr="00F3679C">
        <w:t xml:space="preserve">if the </w:t>
      </w:r>
      <w:r w:rsidR="00B22ED6" w:rsidRPr="00F3679C">
        <w:t>Service Provider</w:t>
      </w:r>
      <w:r w:rsidRPr="00F3679C">
        <w:t xml:space="preserve"> cannot obtain for the </w:t>
      </w:r>
      <w:r w:rsidR="00B22ED6" w:rsidRPr="00F3679C">
        <w:t>Customer</w:t>
      </w:r>
      <w:r w:rsidRPr="00F3679C">
        <w:t xml:space="preserve"> licence </w:t>
      </w:r>
      <w:r w:rsidR="00B22ED6" w:rsidRPr="00F3679C">
        <w:t>terms for</w:t>
      </w:r>
      <w:r w:rsidRPr="00F3679C">
        <w:t xml:space="preserve"> the </w:t>
      </w:r>
      <w:r w:rsidR="00B22ED6" w:rsidRPr="00F3679C">
        <w:t>relevant Third Party Non-COTS Software and/or Third Party Non-COTS IPRs acceptable to the Customer Relationship Manager</w:t>
      </w:r>
      <w:r w:rsidRPr="00F3679C">
        <w:t xml:space="preserve">, consult with the </w:t>
      </w:r>
      <w:r w:rsidR="00B22ED6" w:rsidRPr="00F3679C">
        <w:t xml:space="preserve">Customer Relationship Manager </w:t>
      </w:r>
      <w:r w:rsidRPr="00F3679C">
        <w:t xml:space="preserve">on </w:t>
      </w:r>
      <w:r w:rsidR="00B22ED6" w:rsidRPr="00F3679C">
        <w:t xml:space="preserve">alternatives to the relevant Third Party Non-COTS Software and/or Third Party Non-COTS IPRs.  Any alternative software approved by the Customer Relationship Manager in accordance with this clause </w:t>
      </w:r>
      <w:r w:rsidR="009A72AF" w:rsidRPr="00F3679C">
        <w:fldChar w:fldCharType="begin"/>
      </w:r>
      <w:r w:rsidR="009A72AF" w:rsidRPr="00F3679C">
        <w:instrText xml:space="preserve"> REF _Ref409789467 \r \h  \* MERGEFORMAT </w:instrText>
      </w:r>
      <w:r w:rsidR="009A72AF" w:rsidRPr="00F3679C">
        <w:fldChar w:fldCharType="separate"/>
      </w:r>
      <w:r w:rsidR="007706CE">
        <w:rPr>
          <w:rFonts w:hint="eastAsia"/>
          <w:cs/>
        </w:rPr>
        <w:t>‎</w:t>
      </w:r>
      <w:r w:rsidR="007706CE">
        <w:t>23.13.3</w:t>
      </w:r>
      <w:r w:rsidR="009A72AF" w:rsidRPr="00F3679C">
        <w:fldChar w:fldCharType="end"/>
      </w:r>
      <w:r w:rsidR="00B22ED6" w:rsidRPr="00F3679C">
        <w:t xml:space="preserve"> shall be substituted for the relevant Third Party Software originally listed in </w:t>
      </w:r>
      <w:r w:rsidR="002B0588" w:rsidRPr="00F3679C">
        <w:t>S</w:t>
      </w:r>
      <w:r w:rsidR="00B22ED6" w:rsidRPr="00F3679C">
        <w:t xml:space="preserve">chedule 5.1 (Software) and shall be henceforth Third Party Software for the purposes of this Agreement, to which the provisions of clauses </w:t>
      </w:r>
      <w:r w:rsidR="009A72AF" w:rsidRPr="00F3679C">
        <w:fldChar w:fldCharType="begin"/>
      </w:r>
      <w:r w:rsidR="009A72AF" w:rsidRPr="00F3679C">
        <w:instrText xml:space="preserve"> REF _Ref409789514 \r \h  \* MERGEFORMAT </w:instrText>
      </w:r>
      <w:r w:rsidR="009A72AF" w:rsidRPr="00F3679C">
        <w:fldChar w:fldCharType="separate"/>
      </w:r>
      <w:r w:rsidR="007706CE">
        <w:rPr>
          <w:rFonts w:hint="eastAsia"/>
          <w:cs/>
        </w:rPr>
        <w:t>‎</w:t>
      </w:r>
      <w:r w:rsidR="007706CE">
        <w:t>23.12</w:t>
      </w:r>
      <w:r w:rsidR="009A72AF" w:rsidRPr="00F3679C">
        <w:fldChar w:fldCharType="end"/>
      </w:r>
      <w:r w:rsidR="00B22ED6" w:rsidRPr="00F3679C">
        <w:t xml:space="preserve"> </w:t>
      </w:r>
      <w:r w:rsidR="00F3492A" w:rsidRPr="00F3679C">
        <w:t xml:space="preserve">and </w:t>
      </w:r>
      <w:r w:rsidR="00F3492A" w:rsidRPr="00F3679C">
        <w:fldChar w:fldCharType="begin"/>
      </w:r>
      <w:r w:rsidR="00F3492A" w:rsidRPr="00F3679C">
        <w:instrText xml:space="preserve"> REF _Ref382476406 \r \h </w:instrText>
      </w:r>
      <w:r w:rsidR="00F3679C" w:rsidRPr="00F3679C">
        <w:instrText xml:space="preserve"> \* MERGEFORMAT </w:instrText>
      </w:r>
      <w:r w:rsidR="00F3492A" w:rsidRPr="00F3679C">
        <w:fldChar w:fldCharType="separate"/>
      </w:r>
      <w:r w:rsidR="007706CE">
        <w:rPr>
          <w:rFonts w:hint="eastAsia"/>
          <w:cs/>
        </w:rPr>
        <w:t>‎</w:t>
      </w:r>
      <w:r w:rsidR="007706CE">
        <w:t>23.13</w:t>
      </w:r>
      <w:r w:rsidR="00F3492A" w:rsidRPr="00F3679C">
        <w:fldChar w:fldCharType="end"/>
      </w:r>
      <w:r w:rsidR="00B22ED6" w:rsidRPr="00F3679C">
        <w:t xml:space="preserve"> (as applicable) shall apply</w:t>
      </w:r>
      <w:bookmarkEnd w:id="258"/>
      <w:r w:rsidR="001B703F" w:rsidRPr="00F3679C">
        <w:t>.</w:t>
      </w:r>
    </w:p>
    <w:p w14:paraId="4BF95D5B" w14:textId="77777777" w:rsidR="00322528" w:rsidRPr="00F3679C" w:rsidRDefault="00322528" w:rsidP="00C82AEA">
      <w:pPr>
        <w:pStyle w:val="Level2"/>
        <w:tabs>
          <w:tab w:val="clear" w:pos="1135"/>
        </w:tabs>
        <w:ind w:left="851"/>
      </w:pPr>
      <w:bookmarkStart w:id="259" w:name="_Ref409789523"/>
      <w:r w:rsidRPr="00F3679C">
        <w:rPr>
          <w:rFonts w:cs="Trebuchet MS"/>
          <w:color w:val="000000"/>
        </w:rPr>
        <w:t xml:space="preserve">The </w:t>
      </w:r>
      <w:r w:rsidR="00C21ED2" w:rsidRPr="00F3679C">
        <w:rPr>
          <w:rFonts w:cs="Trebuchet MS"/>
          <w:color w:val="000000"/>
        </w:rPr>
        <w:t>Service Provider</w:t>
      </w:r>
      <w:r w:rsidRPr="00F3679C">
        <w:rPr>
          <w:rFonts w:cs="Trebuchet MS"/>
          <w:color w:val="000000"/>
        </w:rPr>
        <w:t xml:space="preserve"> shall:</w:t>
      </w:r>
      <w:bookmarkEnd w:id="259"/>
    </w:p>
    <w:p w14:paraId="387F55DC" w14:textId="77777777" w:rsidR="00355D3C" w:rsidRPr="00F3679C" w:rsidRDefault="00322528" w:rsidP="00C82AEA">
      <w:pPr>
        <w:pStyle w:val="Level3"/>
      </w:pPr>
      <w:r w:rsidRPr="00F3679C">
        <w:rPr>
          <w:rFonts w:cs="Trebuchet MS"/>
          <w:color w:val="000000"/>
        </w:rPr>
        <w:t xml:space="preserve">notify the </w:t>
      </w:r>
      <w:r w:rsidR="000A5C36" w:rsidRPr="00F3679C">
        <w:rPr>
          <w:rFonts w:cs="Trebuchet MS"/>
          <w:color w:val="000000"/>
        </w:rPr>
        <w:t>Customer Relationship Manager</w:t>
      </w:r>
      <w:r w:rsidRPr="00F3679C">
        <w:rPr>
          <w:rFonts w:cs="Trebuchet MS"/>
          <w:color w:val="000000"/>
        </w:rPr>
        <w:t xml:space="preserve"> in writing of all Third Party COTS Software and Third</w:t>
      </w:r>
      <w:r w:rsidR="0041475D" w:rsidRPr="00F3679C">
        <w:rPr>
          <w:rFonts w:cs="Trebuchet MS"/>
          <w:color w:val="000000"/>
        </w:rPr>
        <w:t xml:space="preserve"> </w:t>
      </w:r>
      <w:r w:rsidRPr="00F3679C">
        <w:rPr>
          <w:rFonts w:cs="Trebuchet MS"/>
          <w:color w:val="000000"/>
        </w:rPr>
        <w:t>Party COTS IPRs that it uses and the terms on which it uses them; and</w:t>
      </w:r>
    </w:p>
    <w:p w14:paraId="080D9EAF" w14:textId="7A4133CC" w:rsidR="00355D3C" w:rsidRPr="00F3679C" w:rsidRDefault="00322528" w:rsidP="00C82AEA">
      <w:pPr>
        <w:pStyle w:val="Level3"/>
      </w:pPr>
      <w:r w:rsidRPr="00F3679C">
        <w:rPr>
          <w:rFonts w:cs="Trebuchet MS"/>
          <w:color w:val="000000"/>
        </w:rPr>
        <w:t xml:space="preserve">unless instructed otherwise in writing by the </w:t>
      </w:r>
      <w:r w:rsidR="000A5C36" w:rsidRPr="00F3679C">
        <w:rPr>
          <w:rFonts w:cs="Trebuchet MS"/>
          <w:color w:val="000000"/>
        </w:rPr>
        <w:t>Customer Relationship Manager</w:t>
      </w:r>
      <w:r w:rsidRPr="00F3679C">
        <w:rPr>
          <w:rFonts w:cs="Trebuchet MS"/>
          <w:color w:val="000000"/>
        </w:rPr>
        <w:t xml:space="preserve"> in any case within</w:t>
      </w:r>
      <w:r w:rsidR="0041475D" w:rsidRPr="00F3679C">
        <w:rPr>
          <w:rFonts w:cs="Trebuchet MS"/>
          <w:color w:val="000000"/>
        </w:rPr>
        <w:t xml:space="preserve"> </w:t>
      </w:r>
      <w:r w:rsidR="002B0588" w:rsidRPr="00F3679C">
        <w:rPr>
          <w:rFonts w:cs="Trebuchet MS"/>
          <w:color w:val="000000"/>
        </w:rPr>
        <w:t>twenty (</w:t>
      </w:r>
      <w:r w:rsidRPr="00F3679C">
        <w:rPr>
          <w:rFonts w:cs="Trebuchet MS"/>
          <w:color w:val="000000"/>
        </w:rPr>
        <w:t>20</w:t>
      </w:r>
      <w:r w:rsidR="002B0588" w:rsidRPr="00F3679C">
        <w:rPr>
          <w:rFonts w:cs="Trebuchet MS"/>
          <w:color w:val="000000"/>
        </w:rPr>
        <w:t>)</w:t>
      </w:r>
      <w:r w:rsidRPr="00F3679C">
        <w:rPr>
          <w:rFonts w:cs="Trebuchet MS"/>
          <w:color w:val="000000"/>
        </w:rPr>
        <w:t xml:space="preserve"> Working Days of notification pursuant to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_Ref382476417 \r \h  \* MERGEFORMAT </w:instrText>
      </w:r>
      <w:r w:rsidR="009A72AF" w:rsidRPr="00F3679C">
        <w:fldChar w:fldCharType="separate"/>
      </w:r>
      <w:r w:rsidR="007706CE" w:rsidRPr="0094210A">
        <w:rPr>
          <w:rFonts w:ascii="Arial" w:hAnsi="Arial" w:cs="Arial" w:hint="eastAsia"/>
          <w:color w:val="000000"/>
          <w:cs/>
        </w:rPr>
        <w:t>‎</w:t>
      </w:r>
      <w:r w:rsidR="007706CE">
        <w:t>23.13.1</w:t>
      </w:r>
      <w:r w:rsidR="009A72AF" w:rsidRPr="00F3679C">
        <w:fldChar w:fldCharType="end"/>
      </w:r>
      <w:r w:rsidR="00A74055" w:rsidRPr="00F3679C">
        <w:t>:</w:t>
      </w:r>
    </w:p>
    <w:p w14:paraId="0D8D572D" w14:textId="6E80B323" w:rsidR="00F24E8F" w:rsidRPr="00F3679C" w:rsidRDefault="00297BFC" w:rsidP="00C82AEA">
      <w:pPr>
        <w:pStyle w:val="Level4"/>
        <w:tabs>
          <w:tab w:val="num" w:pos="3119"/>
        </w:tabs>
        <w:ind w:left="3119"/>
      </w:pPr>
      <w:bookmarkStart w:id="260" w:name="_Ref435612688"/>
      <w:r>
        <w:tab/>
      </w:r>
      <w:r w:rsidR="00F24E8F" w:rsidRPr="00F3679C">
        <w:t xml:space="preserve">procure that the owner or an authorised licensor of the relevant Third Party COTS IPRs or Third Party COTS Software (as the case may be) grants a direct licence to the Customer on a royalty-free basis to the Customer and on terms no less favourable to the Customer than those set out in clauses </w:t>
      </w:r>
      <w:r w:rsidR="00F24E8F" w:rsidRPr="00F3679C">
        <w:fldChar w:fldCharType="begin"/>
      </w:r>
      <w:r w:rsidR="00F24E8F" w:rsidRPr="00F3679C">
        <w:instrText xml:space="preserve"> REF _Ref382476262 \r \h </w:instrText>
      </w:r>
      <w:r w:rsidR="00CF546E" w:rsidRPr="00F3679C">
        <w:instrText xml:space="preserve"> \* MERGEFORMAT </w:instrText>
      </w:r>
      <w:r w:rsidR="00F24E8F" w:rsidRPr="00F3679C">
        <w:fldChar w:fldCharType="separate"/>
      </w:r>
      <w:r w:rsidR="007706CE">
        <w:rPr>
          <w:rFonts w:hint="eastAsia"/>
          <w:cs/>
        </w:rPr>
        <w:t>‎</w:t>
      </w:r>
      <w:r w:rsidR="007706CE">
        <w:t>23.6.1</w:t>
      </w:r>
      <w:r w:rsidR="00F24E8F" w:rsidRPr="00F3679C">
        <w:fldChar w:fldCharType="end"/>
      </w:r>
      <w:r w:rsidR="00F24E8F" w:rsidRPr="00F3679C">
        <w:t xml:space="preserve"> and </w:t>
      </w:r>
      <w:r w:rsidR="00F24E8F" w:rsidRPr="00F3679C">
        <w:fldChar w:fldCharType="begin"/>
      </w:r>
      <w:r w:rsidR="00F24E8F" w:rsidRPr="00F3679C">
        <w:instrText xml:space="preserve"> REF _Ref382476228 \r \h </w:instrText>
      </w:r>
      <w:r w:rsidR="00CF546E" w:rsidRPr="00F3679C">
        <w:instrText xml:space="preserve"> \* MERGEFORMAT </w:instrText>
      </w:r>
      <w:r w:rsidR="00F24E8F" w:rsidRPr="00F3679C">
        <w:fldChar w:fldCharType="separate"/>
      </w:r>
      <w:r w:rsidR="007706CE">
        <w:rPr>
          <w:rFonts w:hint="eastAsia"/>
          <w:cs/>
        </w:rPr>
        <w:t>‎</w:t>
      </w:r>
      <w:r w:rsidR="007706CE">
        <w:t>23.7</w:t>
      </w:r>
      <w:r w:rsidR="00F24E8F" w:rsidRPr="00F3679C">
        <w:fldChar w:fldCharType="end"/>
      </w:r>
      <w:r w:rsidR="00F24E8F" w:rsidRPr="00F3679C">
        <w:t xml:space="preserve"> (Service Provider Software and Service Provider Background IPRs), clause  </w:t>
      </w:r>
      <w:r w:rsidR="00A74055" w:rsidRPr="00F3679C">
        <w:fldChar w:fldCharType="begin"/>
      </w:r>
      <w:r w:rsidR="00A74055" w:rsidRPr="00F3679C">
        <w:instrText xml:space="preserve"> REF _Ref383783373 \r \h </w:instrText>
      </w:r>
      <w:r w:rsidR="00F3679C" w:rsidRPr="00F3679C">
        <w:instrText xml:space="preserve"> \* MERGEFORMAT </w:instrText>
      </w:r>
      <w:r w:rsidR="00A74055" w:rsidRPr="00F3679C">
        <w:fldChar w:fldCharType="separate"/>
      </w:r>
      <w:r w:rsidR="007706CE">
        <w:rPr>
          <w:rFonts w:hint="eastAsia"/>
          <w:cs/>
        </w:rPr>
        <w:t>‎</w:t>
      </w:r>
      <w:r w:rsidR="007706CE">
        <w:t>23.8</w:t>
      </w:r>
      <w:r w:rsidR="00A74055" w:rsidRPr="00F3679C">
        <w:fldChar w:fldCharType="end"/>
      </w:r>
      <w:r w:rsidR="00F24E8F" w:rsidRPr="00F3679C">
        <w:t xml:space="preserve"> (Customer’s right to sub-license) and clause </w:t>
      </w:r>
      <w:r w:rsidR="00A74055" w:rsidRPr="00F3679C">
        <w:fldChar w:fldCharType="begin"/>
      </w:r>
      <w:r w:rsidR="00A74055" w:rsidRPr="00F3679C">
        <w:instrText xml:space="preserve"> REF _Ref382476354 \r \h </w:instrText>
      </w:r>
      <w:r w:rsidR="00F3679C" w:rsidRPr="00F3679C">
        <w:instrText xml:space="preserve"> \* MERGEFORMAT </w:instrText>
      </w:r>
      <w:r w:rsidR="00A74055" w:rsidRPr="00F3679C">
        <w:fldChar w:fldCharType="separate"/>
      </w:r>
      <w:r w:rsidR="007706CE">
        <w:rPr>
          <w:rFonts w:hint="eastAsia"/>
          <w:cs/>
        </w:rPr>
        <w:t>‎</w:t>
      </w:r>
      <w:r w:rsidR="007706CE">
        <w:t>23.9</w:t>
      </w:r>
      <w:r w:rsidR="00A74055" w:rsidRPr="00F3679C">
        <w:fldChar w:fldCharType="end"/>
      </w:r>
      <w:r w:rsidR="00A74055" w:rsidRPr="00F3679C">
        <w:t xml:space="preserve"> </w:t>
      </w:r>
      <w:r w:rsidR="00F24E8F" w:rsidRPr="00F3679C">
        <w:t>(Customer’s right to assign/novate licences)</w:t>
      </w:r>
      <w:r w:rsidR="00F3492A" w:rsidRPr="00F3679C">
        <w:t xml:space="preserve"> and including IPR indemnification in respect of the relevant Third Party COTS IPRs or Third Party COTS Software (as the case may be) no less favourable to the Customer than the provisions of clause </w:t>
      </w:r>
      <w:r w:rsidR="00F3492A" w:rsidRPr="00F3679C">
        <w:fldChar w:fldCharType="begin"/>
      </w:r>
      <w:r w:rsidR="00F3492A" w:rsidRPr="00F3679C">
        <w:instrText xml:space="preserve"> REF _Ref435616890 \r \h </w:instrText>
      </w:r>
      <w:r w:rsidR="00CF546E" w:rsidRPr="00F3679C">
        <w:instrText xml:space="preserve"> \* MERGEFORMAT </w:instrText>
      </w:r>
      <w:r w:rsidR="00F3492A" w:rsidRPr="00F3679C">
        <w:fldChar w:fldCharType="separate"/>
      </w:r>
      <w:r w:rsidR="007706CE">
        <w:rPr>
          <w:rFonts w:hint="eastAsia"/>
          <w:cs/>
        </w:rPr>
        <w:t>‎</w:t>
      </w:r>
      <w:r w:rsidR="007706CE">
        <w:t>27</w:t>
      </w:r>
      <w:r w:rsidR="00F3492A" w:rsidRPr="00F3679C">
        <w:fldChar w:fldCharType="end"/>
      </w:r>
      <w:r w:rsidR="00F24E8F" w:rsidRPr="00F3679C">
        <w:t>; or</w:t>
      </w:r>
      <w:bookmarkEnd w:id="260"/>
    </w:p>
    <w:p w14:paraId="02560449" w14:textId="3236ECC9" w:rsidR="00F24E8F" w:rsidRPr="00F3679C" w:rsidRDefault="00297BFC" w:rsidP="00C82AEA">
      <w:pPr>
        <w:pStyle w:val="Level4"/>
        <w:tabs>
          <w:tab w:val="num" w:pos="3119"/>
        </w:tabs>
        <w:ind w:left="3119"/>
      </w:pPr>
      <w:r>
        <w:tab/>
      </w:r>
      <w:r w:rsidR="00A03CE7" w:rsidRPr="00F3679C">
        <w:t xml:space="preserve">subject to clause </w:t>
      </w:r>
      <w:r w:rsidR="00A03CE7" w:rsidRPr="00F3679C">
        <w:fldChar w:fldCharType="begin"/>
      </w:r>
      <w:r w:rsidR="00A03CE7" w:rsidRPr="00F3679C">
        <w:instrText xml:space="preserve"> REF _Ref14362685 \r \h </w:instrText>
      </w:r>
      <w:r w:rsidR="00F3679C" w:rsidRPr="00F3679C">
        <w:instrText xml:space="preserve"> \* MERGEFORMAT </w:instrText>
      </w:r>
      <w:r w:rsidR="00A03CE7" w:rsidRPr="00F3679C">
        <w:fldChar w:fldCharType="separate"/>
      </w:r>
      <w:r w:rsidR="007706CE">
        <w:rPr>
          <w:rFonts w:hint="eastAsia"/>
          <w:cs/>
        </w:rPr>
        <w:t>‎</w:t>
      </w:r>
      <w:r w:rsidR="007706CE">
        <w:t>23.4.1.3</w:t>
      </w:r>
      <w:r w:rsidR="00A03CE7" w:rsidRPr="00F3679C">
        <w:fldChar w:fldCharType="end"/>
      </w:r>
      <w:r w:rsidR="00A03CE7" w:rsidRPr="00F3679C">
        <w:t xml:space="preserve">, </w:t>
      </w:r>
      <w:r w:rsidR="00F24E8F" w:rsidRPr="00F3679C">
        <w:t xml:space="preserve">comply with the provisions of clause </w:t>
      </w:r>
      <w:r w:rsidR="00F24E8F" w:rsidRPr="00F3679C">
        <w:fldChar w:fldCharType="begin"/>
      </w:r>
      <w:r w:rsidR="00F24E8F" w:rsidRPr="00F3679C">
        <w:instrText xml:space="preserve"> REF _Ref435612591 \r \h </w:instrText>
      </w:r>
      <w:r w:rsidR="00CF546E" w:rsidRPr="00F3679C">
        <w:instrText xml:space="preserve"> \* MERGEFORMAT </w:instrText>
      </w:r>
      <w:r w:rsidR="00F24E8F" w:rsidRPr="00F3679C">
        <w:fldChar w:fldCharType="separate"/>
      </w:r>
      <w:r w:rsidR="007706CE">
        <w:rPr>
          <w:rFonts w:hint="eastAsia"/>
          <w:cs/>
        </w:rPr>
        <w:t>‎</w:t>
      </w:r>
      <w:r w:rsidR="007706CE">
        <w:t>23.15</w:t>
      </w:r>
      <w:r w:rsidR="00F24E8F" w:rsidRPr="00F3679C">
        <w:fldChar w:fldCharType="end"/>
      </w:r>
      <w:r w:rsidR="00F24E8F" w:rsidRPr="00F3679C">
        <w:t>.</w:t>
      </w:r>
    </w:p>
    <w:p w14:paraId="38EF1B11" w14:textId="6800AD13" w:rsidR="00F24E8F" w:rsidRPr="00F3679C" w:rsidRDefault="00F24E8F" w:rsidP="00C82AEA">
      <w:pPr>
        <w:pStyle w:val="Level2"/>
        <w:tabs>
          <w:tab w:val="clear" w:pos="1135"/>
        </w:tabs>
        <w:ind w:left="851"/>
      </w:pPr>
      <w:bookmarkStart w:id="261" w:name="_Ref435612822"/>
      <w:bookmarkStart w:id="262" w:name="_Ref435612591"/>
      <w:r w:rsidRPr="00F3679C">
        <w:t xml:space="preserve">If the Service Provider cannot obtain for the Customer a licence in respect of any Third Party COTS Software and/or Third Party COTS IPRs in accordance with the licence terms set out in clause </w:t>
      </w:r>
      <w:r w:rsidRPr="00F3679C">
        <w:fldChar w:fldCharType="begin"/>
      </w:r>
      <w:r w:rsidRPr="00F3679C">
        <w:instrText xml:space="preserve"> REF _Ref435612688 \r \h </w:instrText>
      </w:r>
      <w:r w:rsidR="00F3679C" w:rsidRPr="00F3679C">
        <w:instrText xml:space="preserve"> \* MERGEFORMAT </w:instrText>
      </w:r>
      <w:r w:rsidRPr="00F3679C">
        <w:fldChar w:fldCharType="separate"/>
      </w:r>
      <w:r w:rsidR="007706CE">
        <w:rPr>
          <w:rFonts w:hint="eastAsia"/>
          <w:cs/>
        </w:rPr>
        <w:t>‎</w:t>
      </w:r>
      <w:r w:rsidR="007706CE">
        <w:t>23.14.2.1</w:t>
      </w:r>
      <w:r w:rsidRPr="00F3679C">
        <w:fldChar w:fldCharType="end"/>
      </w:r>
      <w:r w:rsidRPr="00F3679C">
        <w:t>, the Service Provider shall:</w:t>
      </w:r>
      <w:bookmarkEnd w:id="261"/>
    </w:p>
    <w:p w14:paraId="47EE3E02" w14:textId="77777777" w:rsidR="00F24E8F" w:rsidRPr="00F3679C" w:rsidRDefault="00F24E8F" w:rsidP="00C82AEA">
      <w:pPr>
        <w:pStyle w:val="Level3"/>
      </w:pPr>
      <w:r w:rsidRPr="00F3679C">
        <w:t xml:space="preserve">notify the Customer Relationship Manager in writing giving details of what licence terms can be obtained from the relevant third party </w:t>
      </w:r>
      <w:r w:rsidR="00F3492A" w:rsidRPr="00F3679C">
        <w:t xml:space="preserve">(including as to whether those terms are at least as favourable as those on which such software is usually made commercially available by the relevant third party) </w:t>
      </w:r>
      <w:r w:rsidRPr="00F3679C">
        <w:t xml:space="preserve">and whether there are alternative software providers which the Service Provider could seek to use; </w:t>
      </w:r>
    </w:p>
    <w:p w14:paraId="19CDB39D" w14:textId="77777777" w:rsidR="00F24E8F" w:rsidRPr="00F3679C" w:rsidRDefault="00F24E8F" w:rsidP="00C82AEA">
      <w:pPr>
        <w:pStyle w:val="Level3"/>
      </w:pPr>
      <w:r w:rsidRPr="00F3679C">
        <w:t>use the relevant Third Party COTS Software and/or Third Party COTS IPRs only if the Customer Relationship Manager has first approved in writing the terms of the licence from the relevant third party; and</w:t>
      </w:r>
    </w:p>
    <w:p w14:paraId="03703C32" w14:textId="213F9A4B" w:rsidR="00F24E8F" w:rsidRPr="00F3679C" w:rsidRDefault="00F24E8F" w:rsidP="00C82AEA">
      <w:pPr>
        <w:pStyle w:val="Level3"/>
      </w:pPr>
      <w:bookmarkStart w:id="263" w:name="_Ref435612742"/>
      <w:r w:rsidRPr="00F3679C">
        <w:t xml:space="preserve">if the Service Provider cannot obtain for the Customer licence terms for the relevant Third Party COTS Software and/or Third Party COTS IPRs acceptable to the Customer Relationship Manager, consult with the Customer Relationship Manager on alternatives to the relevant Third Party COTS Software and/or Third Party COTS IPRs.  Any alternative software approved by the Customer Relationship Manager in accordance with this clause </w:t>
      </w:r>
      <w:r w:rsidRPr="00F3679C">
        <w:fldChar w:fldCharType="begin"/>
      </w:r>
      <w:r w:rsidRPr="00F3679C">
        <w:instrText xml:space="preserve"> REF _Ref435612742 \r \h </w:instrText>
      </w:r>
      <w:r w:rsidR="00F3679C" w:rsidRPr="00F3679C">
        <w:instrText xml:space="preserve"> \* MERGEFORMAT </w:instrText>
      </w:r>
      <w:r w:rsidRPr="00F3679C">
        <w:fldChar w:fldCharType="separate"/>
      </w:r>
      <w:r w:rsidR="007706CE">
        <w:rPr>
          <w:rFonts w:hint="eastAsia"/>
          <w:cs/>
        </w:rPr>
        <w:t>‎</w:t>
      </w:r>
      <w:r w:rsidR="007706CE">
        <w:t>23.15.3</w:t>
      </w:r>
      <w:r w:rsidRPr="00F3679C">
        <w:fldChar w:fldCharType="end"/>
      </w:r>
      <w:r w:rsidRPr="00F3679C">
        <w:t xml:space="preserve"> shall be substituted for the relevant Third Party Software originally listed in Schedule 5.1 (Software) and shall be henceforth Third Party Software for the purposes of this Agreement, to which the provisions of clauses </w:t>
      </w:r>
      <w:r w:rsidRPr="00F3679C">
        <w:fldChar w:fldCharType="begin"/>
      </w:r>
      <w:r w:rsidRPr="00F3679C">
        <w:instrText xml:space="preserve"> REF _Ref409789523 \r \h </w:instrText>
      </w:r>
      <w:r w:rsidR="00F3679C" w:rsidRPr="00F3679C">
        <w:instrText xml:space="preserve"> \* MERGEFORMAT </w:instrText>
      </w:r>
      <w:r w:rsidRPr="00F3679C">
        <w:fldChar w:fldCharType="separate"/>
      </w:r>
      <w:r w:rsidR="007706CE">
        <w:rPr>
          <w:rFonts w:hint="eastAsia"/>
          <w:cs/>
        </w:rPr>
        <w:t>‎</w:t>
      </w:r>
      <w:r w:rsidR="007706CE">
        <w:t>23.14</w:t>
      </w:r>
      <w:r w:rsidRPr="00F3679C">
        <w:fldChar w:fldCharType="end"/>
      </w:r>
      <w:r w:rsidRPr="00F3679C">
        <w:t xml:space="preserve"> and </w:t>
      </w:r>
      <w:r w:rsidRPr="00F3679C">
        <w:fldChar w:fldCharType="begin"/>
      </w:r>
      <w:r w:rsidRPr="00F3679C">
        <w:instrText xml:space="preserve"> REF _Ref435612822 \r \h </w:instrText>
      </w:r>
      <w:r w:rsidR="00F3679C" w:rsidRPr="00F3679C">
        <w:instrText xml:space="preserve"> \* MERGEFORMAT </w:instrText>
      </w:r>
      <w:r w:rsidRPr="00F3679C">
        <w:fldChar w:fldCharType="separate"/>
      </w:r>
      <w:r w:rsidR="007706CE">
        <w:rPr>
          <w:rFonts w:hint="eastAsia"/>
          <w:cs/>
        </w:rPr>
        <w:t>‎</w:t>
      </w:r>
      <w:r w:rsidR="007706CE">
        <w:t>23.15</w:t>
      </w:r>
      <w:r w:rsidRPr="00F3679C">
        <w:fldChar w:fldCharType="end"/>
      </w:r>
      <w:r w:rsidRPr="00F3679C">
        <w:t xml:space="preserve"> (as applicable) shall apply.</w:t>
      </w:r>
      <w:bookmarkEnd w:id="263"/>
    </w:p>
    <w:p w14:paraId="03C1F973" w14:textId="3AACB5FD" w:rsidR="007B402F" w:rsidRPr="00F3679C" w:rsidRDefault="00ED6DEA" w:rsidP="00C82AEA">
      <w:pPr>
        <w:pStyle w:val="Level2"/>
        <w:tabs>
          <w:tab w:val="clear" w:pos="1135"/>
        </w:tabs>
        <w:ind w:left="851"/>
      </w:pPr>
      <w:r w:rsidRPr="00F3679C">
        <w:t xml:space="preserve">Without prejudice to the provisions of clauses </w:t>
      </w:r>
      <w:r w:rsidRPr="00F3679C">
        <w:fldChar w:fldCharType="begin"/>
      </w:r>
      <w:r w:rsidRPr="00F3679C">
        <w:instrText xml:space="preserve"> REF _Ref382476240 \r \h </w:instrText>
      </w:r>
      <w:r w:rsidR="00F3679C" w:rsidRPr="00F3679C">
        <w:instrText xml:space="preserve"> \* MERGEFORMAT </w:instrText>
      </w:r>
      <w:r w:rsidRPr="00F3679C">
        <w:fldChar w:fldCharType="separate"/>
      </w:r>
      <w:r w:rsidR="007706CE">
        <w:rPr>
          <w:rFonts w:hint="eastAsia"/>
          <w:cs/>
        </w:rPr>
        <w:t>‎</w:t>
      </w:r>
      <w:r w:rsidR="007706CE">
        <w:t>23.1</w:t>
      </w:r>
      <w:r w:rsidRPr="00F3679C">
        <w:fldChar w:fldCharType="end"/>
      </w:r>
      <w:r w:rsidRPr="00F3679C">
        <w:t xml:space="preserve"> and </w:t>
      </w:r>
      <w:r w:rsidRPr="00F3679C">
        <w:fldChar w:fldCharType="begin"/>
      </w:r>
      <w:r w:rsidRPr="00F3679C">
        <w:instrText xml:space="preserve"> REF _Ref513731917 \r \h </w:instrText>
      </w:r>
      <w:r w:rsidR="00F3679C" w:rsidRPr="00F3679C">
        <w:instrText xml:space="preserve"> \* MERGEFORMAT </w:instrText>
      </w:r>
      <w:r w:rsidRPr="00F3679C">
        <w:fldChar w:fldCharType="separate"/>
      </w:r>
      <w:r w:rsidR="007706CE">
        <w:rPr>
          <w:rFonts w:hint="eastAsia"/>
          <w:cs/>
        </w:rPr>
        <w:t>‎</w:t>
      </w:r>
      <w:r w:rsidR="007706CE">
        <w:t>23.4</w:t>
      </w:r>
      <w:r w:rsidRPr="00F3679C">
        <w:fldChar w:fldCharType="end"/>
      </w:r>
      <w:r w:rsidRPr="00F3679C">
        <w:t xml:space="preserve">, should the Service Provider become aware at any time, including after termination, that the Specially Written Software  and/or the Project Specific IPRs contain any Intellectual Property Rights for which the Customer does not </w:t>
      </w:r>
      <w:r w:rsidR="00C90E68" w:rsidRPr="00F3679C">
        <w:t xml:space="preserve">have rights consistent with this clause </w:t>
      </w:r>
      <w:r w:rsidR="00C90E68" w:rsidRPr="00F3679C">
        <w:fldChar w:fldCharType="begin"/>
      </w:r>
      <w:r w:rsidR="00C90E68" w:rsidRPr="00F3679C">
        <w:instrText xml:space="preserve"> REF _Ref517189673 \r \h </w:instrText>
      </w:r>
      <w:r w:rsidR="00F3679C" w:rsidRPr="00F3679C">
        <w:instrText xml:space="preserve"> \* MERGEFORMAT </w:instrText>
      </w:r>
      <w:r w:rsidR="00C90E68" w:rsidRPr="00F3679C">
        <w:fldChar w:fldCharType="separate"/>
      </w:r>
      <w:r w:rsidR="007706CE">
        <w:rPr>
          <w:rFonts w:hint="eastAsia"/>
          <w:cs/>
        </w:rPr>
        <w:t>‎</w:t>
      </w:r>
      <w:r w:rsidR="007706CE">
        <w:t>23</w:t>
      </w:r>
      <w:r w:rsidR="00C90E68" w:rsidRPr="00F3679C">
        <w:fldChar w:fldCharType="end"/>
      </w:r>
      <w:r w:rsidRPr="00F3679C">
        <w:t xml:space="preserve">, then, without prejudice to any right or remedy that the Customer may have as a consequence thereof, the Service Provider must </w:t>
      </w:r>
      <w:r w:rsidR="007B402F" w:rsidRPr="00F3679C">
        <w:t>then:</w:t>
      </w:r>
    </w:p>
    <w:p w14:paraId="438B557E" w14:textId="77777777" w:rsidR="007B402F" w:rsidRPr="00F3679C" w:rsidRDefault="007B402F" w:rsidP="00C82AEA">
      <w:pPr>
        <w:pStyle w:val="Level3"/>
      </w:pPr>
      <w:r w:rsidRPr="00F3679C">
        <w:t xml:space="preserve">notify </w:t>
      </w:r>
      <w:r w:rsidR="00C90E68" w:rsidRPr="00F3679C">
        <w:t xml:space="preserve">Customer </w:t>
      </w:r>
      <w:r w:rsidRPr="00F3679C">
        <w:t>within ten (10) days of what those rights are and which parts of the Specially Written Software and the Project Specific IPRs they are found in; and</w:t>
      </w:r>
    </w:p>
    <w:p w14:paraId="535B9CC3" w14:textId="20F32C04" w:rsidR="00ED6DEA" w:rsidRPr="00F3679C" w:rsidRDefault="007B402F" w:rsidP="00C82AEA">
      <w:pPr>
        <w:pStyle w:val="Level3"/>
      </w:pPr>
      <w:r w:rsidRPr="00F3679C">
        <w:t xml:space="preserve">as soon as reasonably practicable procure that </w:t>
      </w:r>
      <w:r w:rsidR="00C90E68" w:rsidRPr="00F3679C">
        <w:t xml:space="preserve">Customer </w:t>
      </w:r>
      <w:r w:rsidRPr="00F3679C">
        <w:t>has all rights in the Specially Written Software and the Project Specific IPRs</w:t>
      </w:r>
      <w:r w:rsidR="00C90E68" w:rsidRPr="00F3679C">
        <w:t xml:space="preserve"> necessary</w:t>
      </w:r>
      <w:r w:rsidRPr="00F3679C">
        <w:t xml:space="preserve"> to satisfy the </w:t>
      </w:r>
      <w:r w:rsidR="00C90E68" w:rsidRPr="00F3679C">
        <w:t>Service Provider</w:t>
      </w:r>
      <w:r w:rsidRPr="00F3679C">
        <w:t xml:space="preserve">’s obligations under this </w:t>
      </w:r>
      <w:r w:rsidR="00C90E68" w:rsidRPr="00F3679C">
        <w:t xml:space="preserve">clause </w:t>
      </w:r>
      <w:r w:rsidR="00C90E68" w:rsidRPr="00F3679C">
        <w:fldChar w:fldCharType="begin"/>
      </w:r>
      <w:r w:rsidR="00C90E68" w:rsidRPr="00F3679C">
        <w:instrText xml:space="preserve"> REF _Ref517189673 \r \h </w:instrText>
      </w:r>
      <w:r w:rsidR="00F3679C" w:rsidRPr="00F3679C">
        <w:instrText xml:space="preserve"> \* MERGEFORMAT </w:instrText>
      </w:r>
      <w:r w:rsidR="00C90E68" w:rsidRPr="00F3679C">
        <w:fldChar w:fldCharType="separate"/>
      </w:r>
      <w:r w:rsidR="007706CE">
        <w:rPr>
          <w:rFonts w:hint="eastAsia"/>
          <w:cs/>
        </w:rPr>
        <w:t>‎</w:t>
      </w:r>
      <w:r w:rsidR="007706CE">
        <w:t>23</w:t>
      </w:r>
      <w:r w:rsidR="00C90E68" w:rsidRPr="00F3679C">
        <w:fldChar w:fldCharType="end"/>
      </w:r>
      <w:r w:rsidRPr="00F3679C">
        <w:t>.</w:t>
      </w:r>
    </w:p>
    <w:bookmarkEnd w:id="262"/>
    <w:p w14:paraId="7C99C472" w14:textId="77777777" w:rsidR="00322528" w:rsidRPr="00F3679C" w:rsidRDefault="0048322A" w:rsidP="00C82AEA">
      <w:pPr>
        <w:pStyle w:val="Body"/>
      </w:pPr>
      <w:r w:rsidRPr="00F3679C">
        <w:rPr>
          <w:rFonts w:cs="Trebuchet MS,Bold"/>
          <w:b/>
          <w:bCs/>
          <w:color w:val="000000"/>
        </w:rPr>
        <w:t xml:space="preserve">Termination and Replacement </w:t>
      </w:r>
      <w:r w:rsidR="00C21ED2" w:rsidRPr="00F3679C">
        <w:rPr>
          <w:rFonts w:cs="Trebuchet MS,Bold"/>
          <w:b/>
          <w:bCs/>
          <w:color w:val="000000"/>
        </w:rPr>
        <w:t>Service Provider</w:t>
      </w:r>
      <w:r w:rsidRPr="00F3679C">
        <w:rPr>
          <w:rFonts w:cs="Trebuchet MS,Bold"/>
          <w:b/>
          <w:bCs/>
          <w:color w:val="000000"/>
        </w:rPr>
        <w:t>s</w:t>
      </w:r>
    </w:p>
    <w:p w14:paraId="321240ED" w14:textId="284A40D3" w:rsidR="00322528" w:rsidRPr="00F3679C" w:rsidRDefault="00322528" w:rsidP="00C82AEA">
      <w:pPr>
        <w:pStyle w:val="Level2"/>
        <w:tabs>
          <w:tab w:val="clear" w:pos="1135"/>
        </w:tabs>
        <w:ind w:left="851"/>
      </w:pPr>
      <w:bookmarkStart w:id="264" w:name="_Ref422135519"/>
      <w:r w:rsidRPr="00F3679C">
        <w:t>For the avoidance of doubt, the termination or expiry of this Agreement shall not</w:t>
      </w:r>
      <w:r w:rsidR="001D15FB" w:rsidRPr="00F3679C">
        <w:t xml:space="preserve"> </w:t>
      </w:r>
      <w:r w:rsidRPr="00F3679C">
        <w:rPr>
          <w:rFonts w:cs="Trebuchet MS"/>
          <w:color w:val="000000"/>
        </w:rPr>
        <w:t xml:space="preserve">of itself result in any termination of any of the licences granted by the </w:t>
      </w:r>
      <w:r w:rsidR="00C21ED2" w:rsidRPr="00F3679C">
        <w:rPr>
          <w:rFonts w:cs="Trebuchet MS"/>
          <w:color w:val="000000"/>
        </w:rPr>
        <w:t>Service Provider</w:t>
      </w:r>
      <w:r w:rsidRPr="00F3679C">
        <w:rPr>
          <w:rFonts w:cs="Trebuchet MS"/>
          <w:color w:val="000000"/>
        </w:rPr>
        <w:t xml:space="preserve"> or</w:t>
      </w:r>
      <w:r w:rsidR="001D15FB" w:rsidRPr="00F3679C">
        <w:rPr>
          <w:rFonts w:cs="Trebuchet MS"/>
          <w:color w:val="000000"/>
        </w:rPr>
        <w:t xml:space="preserve"> </w:t>
      </w:r>
      <w:r w:rsidRPr="00F3679C">
        <w:rPr>
          <w:rFonts w:cs="Trebuchet MS"/>
          <w:color w:val="000000"/>
        </w:rPr>
        <w:t xml:space="preserve">relevant third party pursuant to or as contemplated by this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_Ref381974652 \r \h  \* MERGEFORMAT </w:instrText>
      </w:r>
      <w:r w:rsidR="009A72AF" w:rsidRPr="00F3679C">
        <w:fldChar w:fldCharType="separate"/>
      </w:r>
      <w:r w:rsidR="007706CE" w:rsidRPr="0094210A">
        <w:rPr>
          <w:rFonts w:ascii="Arial" w:hAnsi="Arial" w:cs="Arial" w:hint="eastAsia"/>
          <w:color w:val="000000"/>
          <w:cs/>
        </w:rPr>
        <w:t>‎</w:t>
      </w:r>
      <w:r w:rsidR="007706CE">
        <w:t>23</w:t>
      </w:r>
      <w:r w:rsidR="009A72AF" w:rsidRPr="00F3679C">
        <w:fldChar w:fldCharType="end"/>
      </w:r>
      <w:r w:rsidRPr="00F3679C">
        <w:rPr>
          <w:rFonts w:cs="Trebuchet MS"/>
          <w:color w:val="000000"/>
        </w:rPr>
        <w:t>.</w:t>
      </w:r>
      <w:bookmarkEnd w:id="264"/>
    </w:p>
    <w:p w14:paraId="01519327" w14:textId="380401DE" w:rsidR="00355D3C" w:rsidRPr="00F3679C" w:rsidRDefault="005E29C3" w:rsidP="00C82AEA">
      <w:pPr>
        <w:pStyle w:val="Level2"/>
        <w:tabs>
          <w:tab w:val="clear" w:pos="1135"/>
        </w:tabs>
        <w:ind w:left="851"/>
      </w:pPr>
      <w:bookmarkStart w:id="265" w:name="_Ref39240389"/>
      <w:r w:rsidRPr="00F3679C">
        <w:rPr>
          <w:rFonts w:cs="Trebuchet MS"/>
          <w:color w:val="000000"/>
        </w:rPr>
        <w:t xml:space="preserve">Without prejudice to clause </w:t>
      </w:r>
      <w:r w:rsidRPr="00F3679C">
        <w:rPr>
          <w:rFonts w:cs="Trebuchet MS"/>
          <w:color w:val="000000"/>
        </w:rPr>
        <w:fldChar w:fldCharType="begin"/>
      </w:r>
      <w:r w:rsidRPr="00F3679C">
        <w:rPr>
          <w:rFonts w:cs="Trebuchet MS"/>
          <w:color w:val="000000"/>
        </w:rPr>
        <w:instrText xml:space="preserve"> REF _Ref383783373 \r \h </w:instrText>
      </w:r>
      <w:r w:rsidR="00F3679C" w:rsidRPr="00F3679C">
        <w:rPr>
          <w:rFonts w:cs="Trebuchet MS"/>
          <w:color w:val="000000"/>
        </w:rPr>
        <w:instrText xml:space="preserve"> \* MERGEFORMAT </w:instrText>
      </w:r>
      <w:r w:rsidRPr="00F3679C">
        <w:rPr>
          <w:rFonts w:cs="Trebuchet MS"/>
          <w:color w:val="000000"/>
        </w:rPr>
      </w:r>
      <w:r w:rsidRPr="00F3679C">
        <w:rPr>
          <w:rFonts w:cs="Trebuchet MS"/>
          <w:color w:val="000000"/>
        </w:rPr>
        <w:fldChar w:fldCharType="separate"/>
      </w:r>
      <w:r w:rsidR="007706CE" w:rsidRPr="0094210A">
        <w:rPr>
          <w:rFonts w:ascii="Arial" w:hAnsi="Arial" w:cs="Arial"/>
          <w:color w:val="000000"/>
          <w:cs/>
        </w:rPr>
        <w:t>‎</w:t>
      </w:r>
      <w:r w:rsidR="007706CE">
        <w:rPr>
          <w:rFonts w:cs="Trebuchet MS"/>
          <w:color w:val="000000"/>
        </w:rPr>
        <w:t>23.8</w:t>
      </w:r>
      <w:r w:rsidRPr="00F3679C">
        <w:rPr>
          <w:rFonts w:cs="Trebuchet MS"/>
          <w:color w:val="000000"/>
        </w:rPr>
        <w:fldChar w:fldCharType="end"/>
      </w:r>
      <w:r w:rsidRPr="00F3679C">
        <w:rPr>
          <w:rFonts w:cs="Trebuchet MS"/>
          <w:color w:val="000000"/>
        </w:rPr>
        <w:t>, t</w:t>
      </w:r>
      <w:r w:rsidR="00322528" w:rsidRPr="00F3679C">
        <w:rPr>
          <w:rFonts w:cs="Trebuchet MS"/>
          <w:color w:val="000000"/>
        </w:rPr>
        <w:t xml:space="preserve">he </w:t>
      </w:r>
      <w:r w:rsidR="00C21ED2" w:rsidRPr="00F3679C">
        <w:rPr>
          <w:rFonts w:cs="Trebuchet MS"/>
          <w:color w:val="000000"/>
        </w:rPr>
        <w:t>Service Provider</w:t>
      </w:r>
      <w:r w:rsidR="00322528" w:rsidRPr="00F3679C">
        <w:rPr>
          <w:rFonts w:cs="Trebuchet MS"/>
          <w:color w:val="000000"/>
        </w:rPr>
        <w:t xml:space="preserve"> shall, if requested by the </w:t>
      </w:r>
      <w:r w:rsidR="000A5C36" w:rsidRPr="00F3679C">
        <w:rPr>
          <w:rFonts w:cs="Trebuchet MS"/>
          <w:color w:val="000000"/>
        </w:rPr>
        <w:t>Customer Relationship Manager</w:t>
      </w:r>
      <w:r w:rsidR="00322528" w:rsidRPr="00F3679C">
        <w:rPr>
          <w:rFonts w:cs="Trebuchet MS"/>
          <w:color w:val="000000"/>
        </w:rPr>
        <w:t xml:space="preserve"> in accordance with</w:t>
      </w:r>
      <w:r w:rsidR="001D15FB" w:rsidRPr="00F3679C">
        <w:rPr>
          <w:rFonts w:cs="Trebuchet MS"/>
          <w:color w:val="000000"/>
        </w:rPr>
        <w:t xml:space="preserve"> </w:t>
      </w:r>
      <w:r w:rsidR="00322528" w:rsidRPr="00F3679C">
        <w:rPr>
          <w:rFonts w:cs="Trebuchet MS"/>
          <w:color w:val="000000"/>
        </w:rPr>
        <w:t>Schedule 8.5 (</w:t>
      </w:r>
      <w:r w:rsidR="00322528" w:rsidRPr="00F3679C">
        <w:rPr>
          <w:rFonts w:cs="Trebuchet MS,Italic"/>
          <w:color w:val="000000"/>
        </w:rPr>
        <w:t>Exit Management</w:t>
      </w:r>
      <w:r w:rsidR="00322528" w:rsidRPr="00F3679C">
        <w:rPr>
          <w:rFonts w:cs="Trebuchet MS"/>
          <w:color w:val="000000"/>
        </w:rPr>
        <w:t xml:space="preserve">) and at </w:t>
      </w:r>
      <w:r w:rsidRPr="00F3679C">
        <w:rPr>
          <w:rFonts w:cs="Trebuchet MS"/>
          <w:color w:val="000000"/>
        </w:rPr>
        <w:t>no</w:t>
      </w:r>
      <w:r w:rsidR="00322528" w:rsidRPr="00F3679C">
        <w:rPr>
          <w:rFonts w:cs="Trebuchet MS"/>
          <w:color w:val="000000"/>
        </w:rPr>
        <w:t xml:space="preserve"> cost</w:t>
      </w:r>
      <w:r w:rsidRPr="00F3679C">
        <w:rPr>
          <w:rFonts w:cs="Trebuchet MS"/>
          <w:color w:val="000000"/>
        </w:rPr>
        <w:t xml:space="preserve"> to the Customer or any Replacement Service Provider</w:t>
      </w:r>
      <w:r w:rsidR="00322528" w:rsidRPr="00F3679C">
        <w:rPr>
          <w:rFonts w:cs="Trebuchet MS"/>
          <w:color w:val="000000"/>
        </w:rPr>
        <w:t>:</w:t>
      </w:r>
      <w:bookmarkEnd w:id="265"/>
    </w:p>
    <w:p w14:paraId="3186E47C" w14:textId="77777777" w:rsidR="003B1F06" w:rsidRPr="00F3679C" w:rsidRDefault="00322528" w:rsidP="00C82AEA">
      <w:pPr>
        <w:pStyle w:val="Level3"/>
      </w:pPr>
      <w:r w:rsidRPr="00F3679C">
        <w:t xml:space="preserve">grant (or procure the grant) to any Replacement </w:t>
      </w:r>
      <w:r w:rsidR="00C21ED2" w:rsidRPr="00F3679C">
        <w:t>Service Provider</w:t>
      </w:r>
      <w:r w:rsidRPr="00F3679C">
        <w:t xml:space="preserve"> of</w:t>
      </w:r>
      <w:r w:rsidR="003B1F06" w:rsidRPr="00F3679C">
        <w:t>:</w:t>
      </w:r>
    </w:p>
    <w:p w14:paraId="1EF82E0F" w14:textId="154F677B" w:rsidR="00322528" w:rsidRPr="00F3679C" w:rsidRDefault="00500696" w:rsidP="00C82AEA">
      <w:pPr>
        <w:pStyle w:val="Level4"/>
        <w:tabs>
          <w:tab w:val="num" w:pos="3119"/>
        </w:tabs>
        <w:ind w:left="3119"/>
      </w:pPr>
      <w:r>
        <w:tab/>
      </w:r>
      <w:r w:rsidR="00C12A65" w:rsidRPr="00F3679C">
        <w:t>a licence to use any Service Provider Software</w:t>
      </w:r>
      <w:r w:rsidR="005E29C3" w:rsidRPr="00F3679C">
        <w:t xml:space="preserve"> and</w:t>
      </w:r>
      <w:r w:rsidR="003B1F06" w:rsidRPr="00F3679C">
        <w:t>/or</w:t>
      </w:r>
      <w:r w:rsidR="00C12A65" w:rsidRPr="00F3679C">
        <w:t xml:space="preserve"> Service Provider Background IPRs, on a royalty-free basis to the Replacement Service Provider and on terms no less favourable than those granted to the Customer in respect of the relevant Software and/or IPRs pursuant to or as contemplated by this clause </w:t>
      </w:r>
      <w:r w:rsidR="00C12A65" w:rsidRPr="00F3679C">
        <w:fldChar w:fldCharType="begin"/>
      </w:r>
      <w:r w:rsidR="00C12A65" w:rsidRPr="00F3679C">
        <w:instrText xml:space="preserve"> REF _Ref381974652 \r \h  \* MERGEFORMAT </w:instrText>
      </w:r>
      <w:r w:rsidR="00C12A65" w:rsidRPr="00F3679C">
        <w:fldChar w:fldCharType="separate"/>
      </w:r>
      <w:r w:rsidR="007706CE">
        <w:rPr>
          <w:rFonts w:hint="eastAsia"/>
          <w:cs/>
        </w:rPr>
        <w:t>‎</w:t>
      </w:r>
      <w:r w:rsidR="007706CE">
        <w:t>23</w:t>
      </w:r>
      <w:r w:rsidR="00C12A65" w:rsidRPr="00F3679C">
        <w:fldChar w:fldCharType="end"/>
      </w:r>
      <w:r w:rsidR="00C12A65" w:rsidRPr="00F3679C">
        <w:t xml:space="preserve"> (including rights to sub-license no less favourable than those granted to the Customer under clause </w:t>
      </w:r>
      <w:r w:rsidR="00C12A65" w:rsidRPr="00F3679C">
        <w:fldChar w:fldCharType="begin"/>
      </w:r>
      <w:r w:rsidR="00C12A65" w:rsidRPr="00F3679C">
        <w:instrText xml:space="preserve"> REF _Ref383783373 \r \h  \* MERGEFORMAT </w:instrText>
      </w:r>
      <w:r w:rsidR="00C12A65" w:rsidRPr="00F3679C">
        <w:fldChar w:fldCharType="separate"/>
      </w:r>
      <w:r w:rsidR="007706CE">
        <w:rPr>
          <w:rFonts w:hint="eastAsia"/>
          <w:cs/>
        </w:rPr>
        <w:t>‎</w:t>
      </w:r>
      <w:r w:rsidR="007706CE">
        <w:t>23.8</w:t>
      </w:r>
      <w:r w:rsidR="00C12A65" w:rsidRPr="00F3679C">
        <w:fldChar w:fldCharType="end"/>
      </w:r>
      <w:r w:rsidR="00C12A65" w:rsidRPr="00F3679C">
        <w:t>); and/or</w:t>
      </w:r>
    </w:p>
    <w:p w14:paraId="320BBF98" w14:textId="08EDD5A5" w:rsidR="003B1F06" w:rsidRPr="00F3679C" w:rsidRDefault="00500696" w:rsidP="00C82AEA">
      <w:pPr>
        <w:pStyle w:val="Level4"/>
        <w:tabs>
          <w:tab w:val="num" w:pos="3119"/>
        </w:tabs>
        <w:ind w:left="3119"/>
      </w:pPr>
      <w:r>
        <w:tab/>
      </w:r>
      <w:r w:rsidR="003B1F06" w:rsidRPr="00F3679C">
        <w:t xml:space="preserve">a licence to use any Third Party Non-COTS IPRs and/or Third Party Non-COTS Software, on a royalty-free basis to the Replacement Service Provider and on terms no less favourable than those granted to the Customer in respect of the relevant Software and/or IPRs pursuant to or as contemplated by this </w:t>
      </w:r>
      <w:r w:rsidR="00C90E68" w:rsidRPr="00F3679C">
        <w:t xml:space="preserve">clause </w:t>
      </w:r>
      <w:r w:rsidR="00C90E68" w:rsidRPr="00F3679C">
        <w:fldChar w:fldCharType="begin"/>
      </w:r>
      <w:r w:rsidR="00C90E68" w:rsidRPr="00F3679C">
        <w:instrText xml:space="preserve"> REF _Ref381974652 \r \h  \* MERGEFORMAT </w:instrText>
      </w:r>
      <w:r w:rsidR="00C90E68" w:rsidRPr="00F3679C">
        <w:fldChar w:fldCharType="separate"/>
      </w:r>
      <w:r w:rsidR="007706CE">
        <w:rPr>
          <w:rFonts w:hint="eastAsia"/>
          <w:cs/>
        </w:rPr>
        <w:t>‎</w:t>
      </w:r>
      <w:r w:rsidR="007706CE">
        <w:t>23</w:t>
      </w:r>
      <w:r w:rsidR="00C90E68" w:rsidRPr="00F3679C">
        <w:fldChar w:fldCharType="end"/>
      </w:r>
      <w:r w:rsidR="00C90E68" w:rsidRPr="00F3679C">
        <w:t xml:space="preserve"> </w:t>
      </w:r>
      <w:r w:rsidR="003B1F06" w:rsidRPr="00F3679C">
        <w:t xml:space="preserve">(including rights to sub-license no less favourable than those granted to the Customer under </w:t>
      </w:r>
      <w:r w:rsidR="00C12A65" w:rsidRPr="00F3679C">
        <w:t xml:space="preserve">clause </w:t>
      </w:r>
      <w:r w:rsidR="00C12A65" w:rsidRPr="00F3679C">
        <w:fldChar w:fldCharType="begin"/>
      </w:r>
      <w:r w:rsidR="00C12A65" w:rsidRPr="00F3679C">
        <w:instrText xml:space="preserve"> REF _Ref383783373 \r \h  \* MERGEFORMAT </w:instrText>
      </w:r>
      <w:r w:rsidR="00C12A65" w:rsidRPr="00F3679C">
        <w:fldChar w:fldCharType="separate"/>
      </w:r>
      <w:r w:rsidR="007706CE">
        <w:rPr>
          <w:rFonts w:hint="eastAsia"/>
          <w:cs/>
        </w:rPr>
        <w:t>‎</w:t>
      </w:r>
      <w:r w:rsidR="007706CE">
        <w:t>23.8</w:t>
      </w:r>
      <w:r w:rsidR="00C12A65" w:rsidRPr="00F3679C">
        <w:fldChar w:fldCharType="end"/>
      </w:r>
      <w:r w:rsidR="003B1F06" w:rsidRPr="00F3679C">
        <w:t>)</w:t>
      </w:r>
    </w:p>
    <w:p w14:paraId="07C1E6A7" w14:textId="77777777" w:rsidR="003B1F06" w:rsidRPr="00F3679C" w:rsidRDefault="003B1F06" w:rsidP="00C82AEA">
      <w:pPr>
        <w:pStyle w:val="Body3"/>
        <w:ind w:left="1843"/>
      </w:pPr>
      <w:r w:rsidRPr="00F3679C">
        <w:t>subject in each case to receipt by the Service Provider of a confidentiality undertaking in its favour in or substantially in the form set out in Annex 1 to Schedule 5.1 (Software) duly executed by the Replacement Service Provider; and/or</w:t>
      </w:r>
    </w:p>
    <w:p w14:paraId="34BA47E2" w14:textId="77777777" w:rsidR="00322528" w:rsidRPr="00F3679C" w:rsidRDefault="00322528" w:rsidP="00C82AEA">
      <w:pPr>
        <w:pStyle w:val="Level3"/>
      </w:pPr>
      <w:r w:rsidRPr="00F3679C">
        <w:t xml:space="preserve">use </w:t>
      </w:r>
      <w:r w:rsidR="00B06F72" w:rsidRPr="00F3679C">
        <w:t xml:space="preserve">best </w:t>
      </w:r>
      <w:r w:rsidRPr="00F3679C">
        <w:t>endeavours to procure the grant to any Replacement</w:t>
      </w:r>
      <w:r w:rsidR="001D15FB" w:rsidRPr="00F3679C">
        <w:t xml:space="preserve"> </w:t>
      </w:r>
      <w:r w:rsidR="00C21ED2" w:rsidRPr="00F3679C">
        <w:rPr>
          <w:rFonts w:cs="Trebuchet MS"/>
          <w:color w:val="000000"/>
        </w:rPr>
        <w:t>Service Provider</w:t>
      </w:r>
      <w:r w:rsidRPr="00F3679C">
        <w:rPr>
          <w:rFonts w:cs="Trebuchet MS"/>
          <w:color w:val="000000"/>
        </w:rPr>
        <w:t xml:space="preserve"> of a licence to use any Third Party COTS Software and/or Third</w:t>
      </w:r>
      <w:r w:rsidR="001D15FB" w:rsidRPr="00F3679C">
        <w:rPr>
          <w:rFonts w:cs="Trebuchet MS"/>
          <w:color w:val="000000"/>
        </w:rPr>
        <w:t xml:space="preserve"> </w:t>
      </w:r>
      <w:r w:rsidRPr="00F3679C">
        <w:rPr>
          <w:rFonts w:cs="Trebuchet MS"/>
          <w:color w:val="000000"/>
        </w:rPr>
        <w:t>Party COTS IPRs on terms no less favourable (including as to indemnification</w:t>
      </w:r>
      <w:r w:rsidR="001D15FB" w:rsidRPr="00F3679C">
        <w:rPr>
          <w:rFonts w:cs="Trebuchet MS"/>
          <w:color w:val="000000"/>
        </w:rPr>
        <w:t xml:space="preserve"> </w:t>
      </w:r>
      <w:r w:rsidRPr="00F3679C">
        <w:rPr>
          <w:rFonts w:cs="Trebuchet MS"/>
          <w:color w:val="000000"/>
        </w:rPr>
        <w:t xml:space="preserve">against IPRs Claims) than those on which such software </w:t>
      </w:r>
      <w:r w:rsidR="003B1F06" w:rsidRPr="00F3679C">
        <w:rPr>
          <w:rFonts w:cs="Trebuchet MS"/>
          <w:color w:val="000000"/>
        </w:rPr>
        <w:t>and</w:t>
      </w:r>
      <w:r w:rsidR="00C12A65" w:rsidRPr="00F3679C">
        <w:rPr>
          <w:rFonts w:cs="Trebuchet MS"/>
          <w:color w:val="000000"/>
        </w:rPr>
        <w:t xml:space="preserve">/or IPRs are </w:t>
      </w:r>
      <w:r w:rsidRPr="00F3679C">
        <w:rPr>
          <w:rFonts w:cs="Trebuchet MS"/>
          <w:color w:val="000000"/>
        </w:rPr>
        <w:t>usually made</w:t>
      </w:r>
      <w:r w:rsidR="001D15FB" w:rsidRPr="00F3679C">
        <w:rPr>
          <w:rFonts w:cs="Trebuchet MS"/>
          <w:color w:val="000000"/>
        </w:rPr>
        <w:t xml:space="preserve"> </w:t>
      </w:r>
      <w:r w:rsidRPr="00F3679C">
        <w:rPr>
          <w:rFonts w:cs="Trebuchet MS"/>
          <w:color w:val="000000"/>
        </w:rPr>
        <w:t>commercially available by the relevant third party.</w:t>
      </w:r>
    </w:p>
    <w:p w14:paraId="69647590" w14:textId="77777777" w:rsidR="00CF546E" w:rsidRPr="00F3679C" w:rsidRDefault="00CF546E" w:rsidP="00C82AEA">
      <w:pPr>
        <w:pStyle w:val="Level2"/>
        <w:numPr>
          <w:ilvl w:val="0"/>
          <w:numId w:val="0"/>
        </w:numPr>
        <w:ind w:left="851" w:hanging="851"/>
        <w:rPr>
          <w:b/>
          <w:bCs/>
        </w:rPr>
      </w:pPr>
      <w:bookmarkStart w:id="266" w:name="_Ref516323625"/>
      <w:r w:rsidRPr="00F3679C">
        <w:rPr>
          <w:b/>
          <w:bCs/>
        </w:rPr>
        <w:t>Patents</w:t>
      </w:r>
    </w:p>
    <w:p w14:paraId="4DFF104F" w14:textId="77777777" w:rsidR="00711E3F" w:rsidRPr="00F3679C" w:rsidRDefault="00711E3F" w:rsidP="00C82AEA">
      <w:pPr>
        <w:pStyle w:val="Level2"/>
        <w:tabs>
          <w:tab w:val="clear" w:pos="1135"/>
        </w:tabs>
        <w:ind w:left="851"/>
        <w:rPr>
          <w:bCs/>
        </w:rPr>
      </w:pPr>
      <w:bookmarkStart w:id="267" w:name="_Ref517187802"/>
      <w:r w:rsidRPr="00F3679C">
        <w:rPr>
          <w:bCs/>
        </w:rPr>
        <w:t>Where a patent owned by the Service Provider is necessarily infringed by the use of the Specially Written Software or Project Specific IPRs by the Customer or any Replacement Service Provider, the Service Provider hereby grants to the Customer and the Replacement Service Provider a non-exclusive, irrevocable, royalty-free, worldwide patent licence to use the infringing methods, materials or software solely for the purpose for which they were delivered under this Agreement.</w:t>
      </w:r>
      <w:bookmarkEnd w:id="266"/>
      <w:bookmarkEnd w:id="267"/>
    </w:p>
    <w:p w14:paraId="746E4D86" w14:textId="0A174E17" w:rsidR="00355D3C" w:rsidRPr="00C876D0" w:rsidRDefault="00322528" w:rsidP="00C876D0">
      <w:pPr>
        <w:pStyle w:val="Level1"/>
        <w:keepNext/>
      </w:pPr>
      <w:r w:rsidRPr="00F3679C">
        <w:rPr>
          <w:rStyle w:val="Level1asHeadingtext"/>
        </w:rPr>
        <w:t xml:space="preserve">LICENCES GRANTED BY THE </w:t>
      </w:r>
      <w:r w:rsidR="0067378E" w:rsidRPr="00F3679C">
        <w:rPr>
          <w:rStyle w:val="Level1asHeadingtext"/>
        </w:rPr>
        <w:t>CUSTOMER</w:t>
      </w:r>
      <w:bookmarkStart w:id="268" w:name="_NN2470"/>
      <w:bookmarkEnd w:id="268"/>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_NN2470\r \h </w:instrText>
      </w:r>
      <w:r w:rsidR="00C876D0" w:rsidRPr="00C876D0">
        <w:fldChar w:fldCharType="separate"/>
      </w:r>
      <w:bookmarkStart w:id="269" w:name="_Toc53060682"/>
      <w:r w:rsidR="007706CE">
        <w:rPr>
          <w:rFonts w:hint="eastAsia"/>
          <w:cs/>
        </w:rPr>
        <w:instrText>‎</w:instrText>
      </w:r>
      <w:r w:rsidR="007706CE">
        <w:instrText>24</w:instrText>
      </w:r>
      <w:r w:rsidR="00C876D0" w:rsidRPr="00C876D0">
        <w:fldChar w:fldCharType="end"/>
      </w:r>
      <w:r w:rsidR="00C876D0" w:rsidRPr="00C876D0">
        <w:tab/>
        <w:instrText>LICENCES GRANTED BY THE CUSTOMER</w:instrText>
      </w:r>
      <w:bookmarkEnd w:id="269"/>
      <w:r w:rsidR="00C876D0" w:rsidRPr="00C876D0">
        <w:instrText xml:space="preserve">" \l 1 </w:instrText>
      </w:r>
      <w:r w:rsidR="00C876D0" w:rsidRPr="00C876D0">
        <w:fldChar w:fldCharType="end"/>
      </w:r>
    </w:p>
    <w:p w14:paraId="46A10245" w14:textId="77777777" w:rsidR="00355D3C" w:rsidRPr="00F3679C" w:rsidRDefault="00322528" w:rsidP="00C82AEA">
      <w:pPr>
        <w:pStyle w:val="Level2"/>
        <w:tabs>
          <w:tab w:val="clear" w:pos="1135"/>
        </w:tabs>
        <w:ind w:left="851"/>
      </w:pPr>
      <w:bookmarkStart w:id="270" w:name="_Ref382476459"/>
      <w:r w:rsidRPr="00F3679C">
        <w:t xml:space="preserve">The </w:t>
      </w:r>
      <w:r w:rsidR="0067378E" w:rsidRPr="00F3679C">
        <w:rPr>
          <w:rFonts w:cs="Trebuchet MS"/>
          <w:color w:val="000000"/>
        </w:rPr>
        <w:t>Customer</w:t>
      </w:r>
      <w:r w:rsidRPr="00F3679C">
        <w:t xml:space="preserve"> hereby grants to the </w:t>
      </w:r>
      <w:r w:rsidR="00C21ED2" w:rsidRPr="00F3679C">
        <w:t>Service Provider</w:t>
      </w:r>
      <w:r w:rsidR="009E2E01" w:rsidRPr="00F3679C">
        <w:t xml:space="preserve">, or shall procure the direct grant to the </w:t>
      </w:r>
      <w:r w:rsidR="007E770A" w:rsidRPr="00F3679C">
        <w:t>Service Provider</w:t>
      </w:r>
      <w:r w:rsidR="009E2E01" w:rsidRPr="00F3679C">
        <w:t xml:space="preserve"> of,</w:t>
      </w:r>
      <w:r w:rsidRPr="00F3679C">
        <w:t xml:space="preserve"> a royalty-free, non-exclusive, </w:t>
      </w:r>
      <w:r w:rsidR="001D15FB" w:rsidRPr="00F3679C">
        <w:t xml:space="preserve">non-transferable </w:t>
      </w:r>
      <w:r w:rsidRPr="00F3679C">
        <w:rPr>
          <w:rFonts w:cs="Trebuchet MS"/>
          <w:color w:val="000000"/>
        </w:rPr>
        <w:t xml:space="preserve">licence during the Term to use </w:t>
      </w:r>
      <w:r w:rsidR="00156981" w:rsidRPr="00F3679C">
        <w:rPr>
          <w:rFonts w:cs="Trebuchet MS"/>
          <w:color w:val="000000"/>
        </w:rPr>
        <w:t xml:space="preserve">the </w:t>
      </w:r>
      <w:r w:rsidR="0067378E" w:rsidRPr="00F3679C">
        <w:rPr>
          <w:rFonts w:cs="Trebuchet MS"/>
          <w:color w:val="000000"/>
        </w:rPr>
        <w:t>Customer</w:t>
      </w:r>
      <w:r w:rsidRPr="00F3679C">
        <w:rPr>
          <w:rFonts w:cs="Trebuchet MS"/>
          <w:color w:val="000000"/>
        </w:rPr>
        <w:t xml:space="preserve"> Software, the </w:t>
      </w:r>
      <w:r w:rsidR="0067378E" w:rsidRPr="00F3679C">
        <w:rPr>
          <w:rFonts w:cs="Trebuchet MS"/>
          <w:color w:val="000000"/>
        </w:rPr>
        <w:t>Customer</w:t>
      </w:r>
      <w:r w:rsidR="001D15FB" w:rsidRPr="00F3679C">
        <w:rPr>
          <w:rFonts w:cs="Trebuchet MS"/>
          <w:color w:val="000000"/>
        </w:rPr>
        <w:t xml:space="preserve"> </w:t>
      </w:r>
      <w:r w:rsidRPr="00F3679C">
        <w:rPr>
          <w:rFonts w:cs="Trebuchet MS"/>
          <w:color w:val="000000"/>
        </w:rPr>
        <w:t>Background IPRs</w:t>
      </w:r>
      <w:r w:rsidR="00D263D3" w:rsidRPr="00F3679C">
        <w:rPr>
          <w:rFonts w:cs="Trebuchet MS"/>
          <w:color w:val="000000"/>
        </w:rPr>
        <w:t>, the</w:t>
      </w:r>
      <w:r w:rsidRPr="00F3679C">
        <w:rPr>
          <w:rFonts w:cs="Trebuchet MS"/>
          <w:color w:val="000000"/>
        </w:rPr>
        <w:t xml:space="preserve"> </w:t>
      </w:r>
      <w:r w:rsidR="00D263D3" w:rsidRPr="00F3679C">
        <w:rPr>
          <w:rFonts w:cs="Arial"/>
        </w:rPr>
        <w:t xml:space="preserve">Project Specific IPRs, </w:t>
      </w:r>
      <w:r w:rsidR="00D263D3" w:rsidRPr="00F3679C">
        <w:rPr>
          <w:rFonts w:cs="Trebuchet MS"/>
          <w:color w:val="000000"/>
        </w:rPr>
        <w:t xml:space="preserve">the Specially Written Software </w:t>
      </w:r>
      <w:r w:rsidRPr="00F3679C">
        <w:rPr>
          <w:rFonts w:cs="Trebuchet MS"/>
          <w:color w:val="000000"/>
        </w:rPr>
        <w:t xml:space="preserve">and the </w:t>
      </w:r>
      <w:r w:rsidR="0067378E" w:rsidRPr="00F3679C">
        <w:rPr>
          <w:rFonts w:cs="Trebuchet MS"/>
          <w:color w:val="000000"/>
        </w:rPr>
        <w:t>Customer</w:t>
      </w:r>
      <w:r w:rsidRPr="00F3679C">
        <w:rPr>
          <w:rFonts w:cs="Trebuchet MS"/>
          <w:color w:val="000000"/>
        </w:rPr>
        <w:t xml:space="preserve"> Data solely to the extent necessary for</w:t>
      </w:r>
      <w:r w:rsidR="001D15FB" w:rsidRPr="00F3679C">
        <w:rPr>
          <w:rFonts w:cs="Trebuchet MS"/>
          <w:color w:val="000000"/>
        </w:rPr>
        <w:t xml:space="preserve"> </w:t>
      </w:r>
      <w:r w:rsidRPr="00F3679C">
        <w:rPr>
          <w:rFonts w:cs="Trebuchet MS"/>
          <w:color w:val="000000"/>
        </w:rPr>
        <w:t>performing the Services in accordance with this Agreement, including the right to grant sub-licences to Sub-contractors provided that:</w:t>
      </w:r>
      <w:bookmarkEnd w:id="270"/>
    </w:p>
    <w:p w14:paraId="29E0DCD2" w14:textId="74516F93" w:rsidR="00322528" w:rsidRPr="00F3679C" w:rsidRDefault="00322528" w:rsidP="00C82AEA">
      <w:pPr>
        <w:pStyle w:val="Level3"/>
      </w:pPr>
      <w:r w:rsidRPr="00F3679C">
        <w:rPr>
          <w:rFonts w:cs="Trebuchet MS"/>
          <w:color w:val="000000"/>
        </w:rPr>
        <w:t>any relevant Sub-contractor has entered into a confidentiality undertaking</w:t>
      </w:r>
      <w:r w:rsidR="001D15FB" w:rsidRPr="00F3679C">
        <w:rPr>
          <w:rFonts w:cs="Trebuchet MS"/>
          <w:color w:val="000000"/>
        </w:rPr>
        <w:t xml:space="preserve"> </w:t>
      </w:r>
      <w:r w:rsidRPr="00F3679C">
        <w:rPr>
          <w:rFonts w:cs="Trebuchet MS"/>
          <w:color w:val="000000"/>
        </w:rPr>
        <w:t xml:space="preserve">with the </w:t>
      </w:r>
      <w:r w:rsidR="00C21ED2" w:rsidRPr="00F3679C">
        <w:rPr>
          <w:rFonts w:cs="Trebuchet MS"/>
          <w:color w:val="000000"/>
        </w:rPr>
        <w:t>Service Provider</w:t>
      </w:r>
      <w:r w:rsidRPr="00F3679C">
        <w:rPr>
          <w:rFonts w:cs="Trebuchet MS"/>
          <w:color w:val="000000"/>
        </w:rPr>
        <w:t xml:space="preserve"> on the same terms as set out in</w:t>
      </w:r>
      <w:r w:rsidR="001D15FB" w:rsidRPr="00F3679C">
        <w:rPr>
          <w:rFonts w:cs="Trebuchet MS"/>
          <w:color w:val="000000"/>
        </w:rPr>
        <w:t xml:space="preserve"> </w:t>
      </w:r>
      <w:r w:rsidR="00FB205E" w:rsidRPr="00F3679C">
        <w:rPr>
          <w:rFonts w:cs="Trebuchet MS"/>
          <w:color w:val="000000"/>
        </w:rPr>
        <w:t>clause</w:t>
      </w:r>
      <w:r w:rsidR="001D15FB" w:rsidRPr="00F3679C">
        <w:rPr>
          <w:rFonts w:cs="Trebuchet MS"/>
          <w:color w:val="000000"/>
        </w:rPr>
        <w:t> </w:t>
      </w:r>
      <w:r w:rsidR="009A72AF" w:rsidRPr="00F3679C">
        <w:fldChar w:fldCharType="begin"/>
      </w:r>
      <w:r w:rsidR="009A72AF" w:rsidRPr="00F3679C">
        <w:instrText xml:space="preserve"> REF _Ref381968605 \r \h  \* MERGEFORMAT </w:instrText>
      </w:r>
      <w:r w:rsidR="009A72AF" w:rsidRPr="00F3679C">
        <w:fldChar w:fldCharType="separate"/>
      </w:r>
      <w:r w:rsidR="007706CE" w:rsidRPr="0094210A">
        <w:rPr>
          <w:rFonts w:ascii="Arial" w:hAnsi="Arial" w:cs="Arial" w:hint="eastAsia"/>
          <w:color w:val="000000"/>
          <w:cs/>
        </w:rPr>
        <w:t>‎</w:t>
      </w:r>
      <w:r w:rsidR="007706CE">
        <w:t>29</w:t>
      </w:r>
      <w:r w:rsidR="009A72AF" w:rsidRPr="00F3679C">
        <w:fldChar w:fldCharType="end"/>
      </w:r>
      <w:r w:rsidRPr="00F3679C">
        <w:rPr>
          <w:rFonts w:cs="Trebuchet MS"/>
          <w:color w:val="000000"/>
        </w:rPr>
        <w:t xml:space="preserve"> (</w:t>
      </w:r>
      <w:r w:rsidRPr="00F3679C">
        <w:rPr>
          <w:rFonts w:cs="Trebuchet MS,Italic"/>
          <w:color w:val="000000"/>
        </w:rPr>
        <w:t>Confidentiality</w:t>
      </w:r>
      <w:r w:rsidRPr="00F3679C">
        <w:rPr>
          <w:rFonts w:cs="Trebuchet MS"/>
          <w:color w:val="000000"/>
        </w:rPr>
        <w:t>); and</w:t>
      </w:r>
    </w:p>
    <w:p w14:paraId="32843044" w14:textId="77777777" w:rsidR="00355D3C" w:rsidRPr="00F3679C" w:rsidRDefault="00322528" w:rsidP="00C82AEA">
      <w:pPr>
        <w:pStyle w:val="Level3"/>
      </w:pPr>
      <w:r w:rsidRPr="00F3679C">
        <w:rPr>
          <w:rFonts w:cs="Trebuchet MS"/>
          <w:color w:val="000000"/>
        </w:rPr>
        <w:t xml:space="preserve">the </w:t>
      </w:r>
      <w:r w:rsidR="00C21ED2" w:rsidRPr="00F3679C">
        <w:rPr>
          <w:rFonts w:cs="Trebuchet MS"/>
          <w:color w:val="000000"/>
        </w:rPr>
        <w:t>Service Provider</w:t>
      </w:r>
      <w:r w:rsidRPr="00F3679C">
        <w:rPr>
          <w:rFonts w:cs="Trebuchet MS"/>
          <w:color w:val="000000"/>
        </w:rPr>
        <w:t xml:space="preserve"> shall not, without the </w:t>
      </w:r>
      <w:r w:rsidR="000A7F59" w:rsidRPr="00F3679C">
        <w:rPr>
          <w:rFonts w:cs="Trebuchet MS"/>
          <w:color w:val="000000"/>
        </w:rPr>
        <w:t>Customer Relationship Manager</w:t>
      </w:r>
      <w:r w:rsidRPr="00F3679C">
        <w:rPr>
          <w:rFonts w:cs="Trebuchet MS"/>
          <w:color w:val="000000"/>
        </w:rPr>
        <w:t>’s prior written consent, use the</w:t>
      </w:r>
      <w:r w:rsidR="001D15FB" w:rsidRPr="00F3679C">
        <w:rPr>
          <w:rFonts w:cs="Trebuchet MS"/>
          <w:color w:val="000000"/>
        </w:rPr>
        <w:t xml:space="preserve"> </w:t>
      </w:r>
      <w:r w:rsidRPr="00F3679C">
        <w:rPr>
          <w:rFonts w:cs="Trebuchet MS"/>
          <w:color w:val="000000"/>
        </w:rPr>
        <w:t>licensed materials for any other purpose or for the benefit of any person</w:t>
      </w:r>
      <w:r w:rsidR="001D15FB" w:rsidRPr="00F3679C">
        <w:rPr>
          <w:rFonts w:cs="Trebuchet MS"/>
          <w:color w:val="000000"/>
        </w:rPr>
        <w:t xml:space="preserve"> </w:t>
      </w:r>
      <w:r w:rsidRPr="00F3679C">
        <w:rPr>
          <w:rFonts w:cs="Trebuchet MS"/>
          <w:color w:val="000000"/>
        </w:rPr>
        <w:t xml:space="preserve">other than the </w:t>
      </w:r>
      <w:r w:rsidR="0067378E" w:rsidRPr="00F3679C">
        <w:rPr>
          <w:rFonts w:cs="Trebuchet MS"/>
          <w:color w:val="000000"/>
        </w:rPr>
        <w:t>Customer</w:t>
      </w:r>
      <w:r w:rsidRPr="00F3679C">
        <w:rPr>
          <w:rFonts w:cs="Trebuchet MS"/>
          <w:color w:val="000000"/>
        </w:rPr>
        <w:t>.</w:t>
      </w:r>
    </w:p>
    <w:p w14:paraId="143C8197" w14:textId="5114233D" w:rsidR="00322528" w:rsidRPr="00F3679C" w:rsidRDefault="00322528" w:rsidP="00C82AEA">
      <w:pPr>
        <w:pStyle w:val="Level2"/>
        <w:tabs>
          <w:tab w:val="clear" w:pos="1135"/>
        </w:tabs>
        <w:ind w:left="851"/>
      </w:pPr>
      <w:r w:rsidRPr="00F3679C">
        <w:rPr>
          <w:rFonts w:cs="Trebuchet MS"/>
          <w:color w:val="000000"/>
        </w:rPr>
        <w:t>In the event of the termination or expiry of this Agreement, the licence granted</w:t>
      </w:r>
      <w:r w:rsidR="001D15FB" w:rsidRPr="00F3679C">
        <w:rPr>
          <w:rFonts w:cs="Trebuchet MS"/>
          <w:color w:val="000000"/>
        </w:rPr>
        <w:t xml:space="preserve"> </w:t>
      </w:r>
      <w:r w:rsidRPr="00F3679C">
        <w:rPr>
          <w:rFonts w:cs="Trebuchet MS"/>
          <w:color w:val="000000"/>
        </w:rPr>
        <w:t xml:space="preserve">pursuant to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_Ref382476459 \r \h  \* MERGEFORMAT </w:instrText>
      </w:r>
      <w:r w:rsidR="009A72AF" w:rsidRPr="00F3679C">
        <w:fldChar w:fldCharType="separate"/>
      </w:r>
      <w:r w:rsidR="007706CE" w:rsidRPr="0094210A">
        <w:rPr>
          <w:rFonts w:ascii="Arial" w:hAnsi="Arial" w:cs="Arial" w:hint="eastAsia"/>
          <w:color w:val="000000"/>
          <w:cs/>
        </w:rPr>
        <w:t>‎</w:t>
      </w:r>
      <w:r w:rsidR="007706CE">
        <w:t>24.1</w:t>
      </w:r>
      <w:r w:rsidR="009A72AF" w:rsidRPr="00F3679C">
        <w:fldChar w:fldCharType="end"/>
      </w:r>
      <w:r w:rsidRPr="00F3679C">
        <w:rPr>
          <w:rFonts w:cs="Trebuchet MS"/>
          <w:color w:val="000000"/>
        </w:rPr>
        <w:t xml:space="preserve"> and any sub-licence granted by the </w:t>
      </w:r>
      <w:r w:rsidR="00C21ED2" w:rsidRPr="00F3679C">
        <w:rPr>
          <w:rFonts w:cs="Trebuchet MS"/>
          <w:color w:val="000000"/>
        </w:rPr>
        <w:t>Service Provider</w:t>
      </w:r>
      <w:r w:rsidRPr="00F3679C">
        <w:rPr>
          <w:rFonts w:cs="Trebuchet MS"/>
          <w:color w:val="000000"/>
        </w:rPr>
        <w:t xml:space="preserve"> in accordance</w:t>
      </w:r>
      <w:r w:rsidR="001D15FB" w:rsidRPr="00F3679C">
        <w:rPr>
          <w:rFonts w:cs="Trebuchet MS"/>
          <w:color w:val="000000"/>
        </w:rPr>
        <w:t xml:space="preserve"> </w:t>
      </w:r>
      <w:r w:rsidRPr="00F3679C">
        <w:rPr>
          <w:rFonts w:cs="Trebuchet MS"/>
          <w:color w:val="000000"/>
        </w:rPr>
        <w:t xml:space="preserve">with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_Ref382476459 \r \h  \* MERGEFORMAT </w:instrText>
      </w:r>
      <w:r w:rsidR="009A72AF" w:rsidRPr="00F3679C">
        <w:fldChar w:fldCharType="separate"/>
      </w:r>
      <w:r w:rsidR="007706CE" w:rsidRPr="0094210A">
        <w:rPr>
          <w:rFonts w:ascii="Arial" w:hAnsi="Arial" w:cs="Arial" w:hint="eastAsia"/>
          <w:color w:val="000000"/>
          <w:cs/>
        </w:rPr>
        <w:t>‎</w:t>
      </w:r>
      <w:r w:rsidR="007706CE">
        <w:t>24.1</w:t>
      </w:r>
      <w:r w:rsidR="009A72AF" w:rsidRPr="00F3679C">
        <w:fldChar w:fldCharType="end"/>
      </w:r>
      <w:r w:rsidRPr="00F3679C">
        <w:rPr>
          <w:rFonts w:cs="Trebuchet MS"/>
          <w:color w:val="000000"/>
        </w:rPr>
        <w:t xml:space="preserve"> shall terminate automatically on the date of such termination or</w:t>
      </w:r>
      <w:r w:rsidR="001D15FB" w:rsidRPr="00F3679C">
        <w:rPr>
          <w:rFonts w:cs="Trebuchet MS"/>
          <w:color w:val="000000"/>
        </w:rPr>
        <w:t xml:space="preserve"> </w:t>
      </w:r>
      <w:r w:rsidRPr="00F3679C">
        <w:rPr>
          <w:rFonts w:cs="Trebuchet MS"/>
          <w:color w:val="000000"/>
        </w:rPr>
        <w:t xml:space="preserve">expiry and the </w:t>
      </w:r>
      <w:r w:rsidR="00C21ED2" w:rsidRPr="00F3679C">
        <w:rPr>
          <w:rFonts w:cs="Trebuchet MS"/>
          <w:color w:val="000000"/>
        </w:rPr>
        <w:t>Service Provider</w:t>
      </w:r>
      <w:r w:rsidRPr="00F3679C">
        <w:rPr>
          <w:rFonts w:cs="Trebuchet MS"/>
          <w:color w:val="000000"/>
        </w:rPr>
        <w:t xml:space="preserve"> shall:</w:t>
      </w:r>
    </w:p>
    <w:p w14:paraId="70442C02" w14:textId="77777777" w:rsidR="00355D3C" w:rsidRPr="00F3679C" w:rsidRDefault="00322528" w:rsidP="00C82AEA">
      <w:pPr>
        <w:pStyle w:val="Level3"/>
      </w:pPr>
      <w:r w:rsidRPr="00F3679C">
        <w:t xml:space="preserve">immediately cease all use of the </w:t>
      </w:r>
      <w:r w:rsidR="0067378E" w:rsidRPr="00F3679C">
        <w:t>Customer</w:t>
      </w:r>
      <w:r w:rsidRPr="00F3679C">
        <w:t xml:space="preserve"> Software, the </w:t>
      </w:r>
      <w:r w:rsidR="0067378E" w:rsidRPr="00F3679C">
        <w:t>Customer</w:t>
      </w:r>
      <w:r w:rsidR="001D15FB" w:rsidRPr="00F3679C">
        <w:t xml:space="preserve"> </w:t>
      </w:r>
      <w:r w:rsidRPr="00F3679C">
        <w:t>Background IPRs</w:t>
      </w:r>
      <w:r w:rsidR="00D263D3" w:rsidRPr="00F3679C">
        <w:t>,</w:t>
      </w:r>
      <w:r w:rsidRPr="00F3679C">
        <w:t xml:space="preserve"> </w:t>
      </w:r>
      <w:r w:rsidR="00D263D3" w:rsidRPr="00F3679C">
        <w:t xml:space="preserve">the </w:t>
      </w:r>
      <w:r w:rsidR="00D263D3" w:rsidRPr="00F3679C">
        <w:rPr>
          <w:rFonts w:cs="Trebuchet MS"/>
          <w:color w:val="000000"/>
        </w:rPr>
        <w:t>Project Specific IPRs, the Specially Written Software</w:t>
      </w:r>
      <w:r w:rsidR="00D263D3" w:rsidRPr="00F3679C">
        <w:rPr>
          <w:color w:val="000000"/>
        </w:rPr>
        <w:t xml:space="preserve"> </w:t>
      </w:r>
      <w:r w:rsidRPr="00F3679C">
        <w:t xml:space="preserve">and the </w:t>
      </w:r>
      <w:r w:rsidR="0067378E" w:rsidRPr="00F3679C">
        <w:t>Customer</w:t>
      </w:r>
      <w:r w:rsidRPr="00F3679C">
        <w:t xml:space="preserve"> Data (as the case may be);</w:t>
      </w:r>
    </w:p>
    <w:p w14:paraId="025944BD" w14:textId="44BBC8DD" w:rsidR="00355D3C" w:rsidRPr="00F3679C" w:rsidRDefault="00322528" w:rsidP="00C82AEA">
      <w:pPr>
        <w:pStyle w:val="Level3"/>
      </w:pPr>
      <w:r w:rsidRPr="00F3679C">
        <w:t xml:space="preserve">at the discretion of the </w:t>
      </w:r>
      <w:r w:rsidR="0067378E" w:rsidRPr="00F3679C">
        <w:t>Customer</w:t>
      </w:r>
      <w:r w:rsidR="00F23CAB" w:rsidRPr="00F3679C">
        <w:t xml:space="preserve"> Relationship Manager</w:t>
      </w:r>
      <w:r w:rsidRPr="00F3679C">
        <w:t>, return or destroy documents and other</w:t>
      </w:r>
      <w:r w:rsidR="001D15FB" w:rsidRPr="00F3679C">
        <w:t xml:space="preserve"> </w:t>
      </w:r>
      <w:r w:rsidRPr="00F3679C">
        <w:t xml:space="preserve">tangible materials that contain any of </w:t>
      </w:r>
      <w:r w:rsidR="00156981" w:rsidRPr="00F3679C">
        <w:rPr>
          <w:rFonts w:cs="Trebuchet MS"/>
          <w:color w:val="000000"/>
        </w:rPr>
        <w:t xml:space="preserve">the </w:t>
      </w:r>
      <w:r w:rsidR="0067378E" w:rsidRPr="00F3679C">
        <w:t>Customer</w:t>
      </w:r>
      <w:r w:rsidRPr="00F3679C">
        <w:t xml:space="preserve"> Software, the </w:t>
      </w:r>
      <w:r w:rsidR="0067378E" w:rsidRPr="00F3679C">
        <w:t>Customer</w:t>
      </w:r>
      <w:r w:rsidR="001D15FB" w:rsidRPr="00F3679C">
        <w:t xml:space="preserve"> </w:t>
      </w:r>
      <w:r w:rsidRPr="00F3679C">
        <w:t>Background IPRs</w:t>
      </w:r>
      <w:r w:rsidR="00D263D3" w:rsidRPr="00F3679C">
        <w:t>, the</w:t>
      </w:r>
      <w:r w:rsidRPr="00F3679C">
        <w:t xml:space="preserve"> </w:t>
      </w:r>
      <w:r w:rsidR="00D263D3" w:rsidRPr="00F3679C">
        <w:rPr>
          <w:rFonts w:cs="Trebuchet MS"/>
          <w:color w:val="000000"/>
        </w:rPr>
        <w:t xml:space="preserve">Project Specific IPRs, </w:t>
      </w:r>
      <w:r w:rsidR="00D263D3" w:rsidRPr="00F3679C">
        <w:t xml:space="preserve">the Specially Written Software </w:t>
      </w:r>
      <w:r w:rsidRPr="00F3679C">
        <w:t xml:space="preserve">and the </w:t>
      </w:r>
      <w:r w:rsidR="0067378E" w:rsidRPr="00F3679C">
        <w:t>Customer</w:t>
      </w:r>
      <w:r w:rsidRPr="00F3679C">
        <w:t xml:space="preserve"> Data, provided that if the </w:t>
      </w:r>
      <w:r w:rsidR="000A7F59" w:rsidRPr="00F3679C">
        <w:t>Customer Relationship Manager</w:t>
      </w:r>
      <w:r w:rsidRPr="00F3679C">
        <w:t xml:space="preserve"> has</w:t>
      </w:r>
      <w:r w:rsidR="001D15FB" w:rsidRPr="00F3679C">
        <w:t xml:space="preserve"> </w:t>
      </w:r>
      <w:r w:rsidRPr="00F3679C">
        <w:t xml:space="preserve">not made an election within </w:t>
      </w:r>
      <w:r w:rsidR="00FB205E" w:rsidRPr="00F3679C">
        <w:t>six (</w:t>
      </w:r>
      <w:r w:rsidRPr="00F3679C">
        <w:t>6</w:t>
      </w:r>
      <w:r w:rsidR="00FB205E" w:rsidRPr="00F3679C">
        <w:t>)</w:t>
      </w:r>
      <w:r w:rsidRPr="00F3679C">
        <w:t xml:space="preserve"> months of the termination of the licence, the</w:t>
      </w:r>
      <w:r w:rsidR="001D15FB" w:rsidRPr="00F3679C">
        <w:t xml:space="preserve"> </w:t>
      </w:r>
      <w:r w:rsidR="00C21ED2" w:rsidRPr="00F3679C">
        <w:t>Service Provider</w:t>
      </w:r>
      <w:r w:rsidRPr="00F3679C">
        <w:t xml:space="preserve"> may destroy the documents and other tangible materials that</w:t>
      </w:r>
      <w:r w:rsidR="001D15FB" w:rsidRPr="00F3679C">
        <w:t xml:space="preserve"> </w:t>
      </w:r>
      <w:r w:rsidRPr="00F3679C">
        <w:t xml:space="preserve">contain any of </w:t>
      </w:r>
      <w:r w:rsidR="00156981" w:rsidRPr="00F3679C">
        <w:t xml:space="preserve">the </w:t>
      </w:r>
      <w:r w:rsidR="0067378E" w:rsidRPr="00F3679C">
        <w:t>Customer</w:t>
      </w:r>
      <w:r w:rsidRPr="00F3679C">
        <w:t xml:space="preserve"> Software, the </w:t>
      </w:r>
      <w:r w:rsidR="0067378E" w:rsidRPr="00F3679C">
        <w:t>Customer</w:t>
      </w:r>
      <w:r w:rsidRPr="00F3679C">
        <w:t xml:space="preserve"> Background IPRs</w:t>
      </w:r>
      <w:r w:rsidR="00D263D3" w:rsidRPr="00F3679C">
        <w:t xml:space="preserve">, the Project Specific IPRs, the Specially Written Software </w:t>
      </w:r>
      <w:r w:rsidRPr="00F3679C">
        <w:t>and</w:t>
      </w:r>
      <w:r w:rsidR="001D15FB" w:rsidRPr="00F3679C">
        <w:t xml:space="preserve"> </w:t>
      </w:r>
      <w:r w:rsidRPr="00F3679C">
        <w:t xml:space="preserve">the </w:t>
      </w:r>
      <w:r w:rsidR="0067378E" w:rsidRPr="00F3679C">
        <w:t>Customer</w:t>
      </w:r>
      <w:r w:rsidRPr="00F3679C">
        <w:t xml:space="preserve"> Data (as the case may be); and</w:t>
      </w:r>
    </w:p>
    <w:p w14:paraId="35AEAB73" w14:textId="77777777" w:rsidR="00355D3C" w:rsidRPr="00F3679C" w:rsidRDefault="00322528" w:rsidP="00C82AEA">
      <w:pPr>
        <w:pStyle w:val="Level3"/>
      </w:pPr>
      <w:r w:rsidRPr="00F3679C">
        <w:t xml:space="preserve">ensure, so far as reasonably practicable, that any </w:t>
      </w:r>
      <w:r w:rsidR="0067378E" w:rsidRPr="00F3679C">
        <w:t>Customer</w:t>
      </w:r>
      <w:r w:rsidRPr="00F3679C">
        <w:t xml:space="preserve"> Software,</w:t>
      </w:r>
      <w:r w:rsidR="001D15FB" w:rsidRPr="00F3679C">
        <w:t xml:space="preserve"> </w:t>
      </w:r>
      <w:r w:rsidR="0067378E" w:rsidRPr="00F3679C">
        <w:t>Customer</w:t>
      </w:r>
      <w:r w:rsidRPr="00F3679C">
        <w:t xml:space="preserve"> Background IPRs</w:t>
      </w:r>
      <w:r w:rsidR="00D263D3" w:rsidRPr="00F3679C">
        <w:t>,</w:t>
      </w:r>
      <w:r w:rsidRPr="00F3679C">
        <w:t xml:space="preserve"> </w:t>
      </w:r>
      <w:r w:rsidR="00D263D3" w:rsidRPr="00F3679C">
        <w:rPr>
          <w:rFonts w:cs="Trebuchet MS"/>
          <w:color w:val="000000"/>
        </w:rPr>
        <w:t>Project Specific IPRs, Specially Written Software</w:t>
      </w:r>
      <w:r w:rsidR="00D263D3" w:rsidRPr="00F3679C">
        <w:rPr>
          <w:color w:val="000000"/>
        </w:rPr>
        <w:t xml:space="preserve"> </w:t>
      </w:r>
      <w:r w:rsidRPr="00F3679C">
        <w:t xml:space="preserve">and </w:t>
      </w:r>
      <w:r w:rsidR="0067378E" w:rsidRPr="00F3679C">
        <w:t>Customer</w:t>
      </w:r>
      <w:r w:rsidRPr="00F3679C">
        <w:t xml:space="preserve"> Data that are held in electronic,</w:t>
      </w:r>
      <w:r w:rsidR="001D15FB" w:rsidRPr="00F3679C">
        <w:t xml:space="preserve"> </w:t>
      </w:r>
      <w:r w:rsidRPr="00F3679C">
        <w:t>digital or other machine-readable form ceases to be readily accessible from</w:t>
      </w:r>
      <w:r w:rsidR="001D15FB" w:rsidRPr="00F3679C">
        <w:t xml:space="preserve"> </w:t>
      </w:r>
      <w:r w:rsidRPr="00F3679C">
        <w:t xml:space="preserve">any </w:t>
      </w:r>
      <w:r w:rsidR="00C21ED2" w:rsidRPr="00F3679C">
        <w:t>Service Provider</w:t>
      </w:r>
      <w:r w:rsidRPr="00F3679C">
        <w:t xml:space="preserve"> computer, word processor, voicemail system or any other</w:t>
      </w:r>
      <w:r w:rsidR="001D15FB" w:rsidRPr="00F3679C">
        <w:t xml:space="preserve"> </w:t>
      </w:r>
      <w:r w:rsidR="00C21ED2" w:rsidRPr="00F3679C">
        <w:t>Service Provider</w:t>
      </w:r>
      <w:r w:rsidRPr="00F3679C">
        <w:t xml:space="preserve"> device containing such </w:t>
      </w:r>
      <w:r w:rsidR="0067378E" w:rsidRPr="00F3679C">
        <w:t>Customer</w:t>
      </w:r>
      <w:r w:rsidRPr="00F3679C">
        <w:t xml:space="preserve"> Software, </w:t>
      </w:r>
      <w:r w:rsidR="0067378E" w:rsidRPr="00F3679C">
        <w:t>Customer</w:t>
      </w:r>
      <w:r w:rsidRPr="00F3679C">
        <w:t xml:space="preserve"> Background</w:t>
      </w:r>
      <w:r w:rsidR="001D15FB" w:rsidRPr="00F3679C">
        <w:t xml:space="preserve"> </w:t>
      </w:r>
      <w:r w:rsidRPr="00F3679C">
        <w:t>IPRs</w:t>
      </w:r>
      <w:r w:rsidR="00D263D3" w:rsidRPr="00F3679C">
        <w:t>,</w:t>
      </w:r>
      <w:r w:rsidRPr="00F3679C">
        <w:t xml:space="preserve"> </w:t>
      </w:r>
      <w:r w:rsidR="00D263D3" w:rsidRPr="00F3679C">
        <w:t xml:space="preserve">Project Specific IPRs, Specially Written Software </w:t>
      </w:r>
      <w:r w:rsidRPr="00F3679C">
        <w:t xml:space="preserve">and/or </w:t>
      </w:r>
      <w:r w:rsidR="0067378E" w:rsidRPr="00F3679C">
        <w:t>Customer</w:t>
      </w:r>
      <w:r w:rsidRPr="00F3679C">
        <w:t xml:space="preserve"> Data.</w:t>
      </w:r>
    </w:p>
    <w:p w14:paraId="08F43BBE" w14:textId="588CFC5F" w:rsidR="00C67D48" w:rsidRPr="00C876D0" w:rsidRDefault="00B22AD4" w:rsidP="00C876D0">
      <w:pPr>
        <w:pStyle w:val="Level1"/>
        <w:keepNext/>
      </w:pPr>
      <w:bookmarkStart w:id="271" w:name="_Ref381976346"/>
      <w:r w:rsidRPr="00C876D0">
        <w:rPr>
          <w:rStyle w:val="FootnoteReference"/>
        </w:rPr>
        <w:footnoteReference w:id="6"/>
      </w:r>
      <w:r w:rsidR="005505AB" w:rsidRPr="00F3679C">
        <w:rPr>
          <w:rStyle w:val="Level1asHeadingtext"/>
        </w:rPr>
        <w:t>ESCROW</w:t>
      </w:r>
      <w:bookmarkStart w:id="272" w:name="_NN2471"/>
      <w:bookmarkEnd w:id="272"/>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_NN2471\r \h </w:instrText>
      </w:r>
      <w:r w:rsidR="00C876D0" w:rsidRPr="00C876D0">
        <w:fldChar w:fldCharType="separate"/>
      </w:r>
      <w:bookmarkStart w:id="273" w:name="_Toc53060683"/>
      <w:r w:rsidR="007706CE">
        <w:rPr>
          <w:rFonts w:hint="eastAsia"/>
          <w:cs/>
        </w:rPr>
        <w:instrText>‎</w:instrText>
      </w:r>
      <w:r w:rsidR="007706CE">
        <w:instrText>25</w:instrText>
      </w:r>
      <w:r w:rsidR="00C876D0" w:rsidRPr="00C876D0">
        <w:fldChar w:fldCharType="end"/>
      </w:r>
      <w:r w:rsidR="00C876D0" w:rsidRPr="00C876D0">
        <w:tab/>
        <w:instrText>ESCROW</w:instrText>
      </w:r>
      <w:bookmarkEnd w:id="273"/>
      <w:r w:rsidR="00C876D0" w:rsidRPr="00C876D0">
        <w:instrText xml:space="preserve">" \l 1 </w:instrText>
      </w:r>
      <w:r w:rsidR="00C876D0" w:rsidRPr="00C876D0">
        <w:fldChar w:fldCharType="end"/>
      </w:r>
    </w:p>
    <w:p w14:paraId="1CA48DCA" w14:textId="2A5E2D67" w:rsidR="00D11830" w:rsidRPr="00F3679C" w:rsidRDefault="00D11830" w:rsidP="00C82AEA">
      <w:pPr>
        <w:pStyle w:val="Level2"/>
        <w:tabs>
          <w:tab w:val="clear" w:pos="1135"/>
        </w:tabs>
        <w:ind w:left="851"/>
      </w:pPr>
      <w:bookmarkStart w:id="274" w:name="_Hlk40327143"/>
      <w:bookmarkStart w:id="275" w:name="_Ref406425111"/>
      <w:r w:rsidRPr="00F3679C">
        <w:t xml:space="preserve">The Service Provider shall, and shall procure that each owner of the Deposited Software shall, not less than </w:t>
      </w:r>
      <w:r w:rsidRPr="00730965">
        <w:t>ten (10)</w:t>
      </w:r>
      <w:r w:rsidRPr="00F3679C">
        <w:t xml:space="preserve"> Working Days following ATP</w:t>
      </w:r>
      <w:r w:rsidR="00297BFC">
        <w:t>1</w:t>
      </w:r>
      <w:r w:rsidRPr="00F3679C">
        <w:t xml:space="preserve"> </w:t>
      </w:r>
      <w:bookmarkEnd w:id="274"/>
      <w:r w:rsidRPr="00F3679C">
        <w:t xml:space="preserve">or such other periods as the </w:t>
      </w:r>
      <w:r w:rsidR="000A7F59" w:rsidRPr="00F3679C">
        <w:t>Customer Relationship Manager</w:t>
      </w:r>
      <w:r w:rsidRPr="00F3679C">
        <w:t xml:space="preserve"> may require deposit the Source Code of such part of the Software that consists of Dep</w:t>
      </w:r>
      <w:r w:rsidR="00F23CAB" w:rsidRPr="00F3679C">
        <w:t xml:space="preserve">osited Software in escrow with </w:t>
      </w:r>
      <w:r w:rsidRPr="00F3679C">
        <w:t xml:space="preserve">the National Computing Centre ("NCC") </w:t>
      </w:r>
      <w:r w:rsidR="00F23CAB" w:rsidRPr="00F3679C">
        <w:t xml:space="preserve">or its equivalent </w:t>
      </w:r>
      <w:r w:rsidRPr="00F3679C">
        <w:t xml:space="preserve">on the basis of the </w:t>
      </w:r>
      <w:r w:rsidR="00F23CAB" w:rsidRPr="00F3679C">
        <w:t>their</w:t>
      </w:r>
      <w:r w:rsidRPr="00F3679C">
        <w:t xml:space="preserve"> standard </w:t>
      </w:r>
      <w:r w:rsidR="00FA2291">
        <w:t>single licensee software</w:t>
      </w:r>
      <w:r w:rsidRPr="00F3679C">
        <w:t xml:space="preserve"> es</w:t>
      </w:r>
      <w:r w:rsidR="00F23CAB" w:rsidRPr="00F3679C">
        <w:t xml:space="preserve">crow agreement </w:t>
      </w:r>
      <w:r w:rsidR="003A6F0C" w:rsidRPr="00F3679C">
        <w:t>as revised from time to time by NCC (subject to acceptance by the Customer Relationship Manager), the current version of which is set out in Schedule 5.2 (Escrow Terms)</w:t>
      </w:r>
      <w:r w:rsidRPr="00F3679C">
        <w:t xml:space="preserve">.  The Service Provider shall ensure that (and shall procure that each owner of the Deposited Software shall ensure that) the deposited version of the Source Code is the current version of the Deposited Software and that the deposited version is kept up-to-date as the Deposited Software is modified or upgraded.  The Service Provider shall pay, or shall procure that each owner of Deposited Software pays, the initial storage fees </w:t>
      </w:r>
      <w:r w:rsidR="00242180" w:rsidRPr="00F3679C">
        <w:t>and the annual fees</w:t>
      </w:r>
      <w:r w:rsidR="00BA34D9" w:rsidRPr="00F3679C">
        <w:t xml:space="preserve"> </w:t>
      </w:r>
      <w:r w:rsidRPr="00F3679C">
        <w:t>under the escrow agreement and the Customer shall pay the release fees.</w:t>
      </w:r>
      <w:bookmarkEnd w:id="275"/>
    </w:p>
    <w:p w14:paraId="6FE046D6" w14:textId="7BB1EC05" w:rsidR="00D11830" w:rsidRPr="00F3679C" w:rsidRDefault="00D11830" w:rsidP="00C82AEA">
      <w:pPr>
        <w:pStyle w:val="Level2"/>
        <w:tabs>
          <w:tab w:val="clear" w:pos="1135"/>
        </w:tabs>
        <w:ind w:left="851"/>
      </w:pPr>
      <w:r w:rsidRPr="00F3679C">
        <w:t xml:space="preserve">Where the Service Provider is unable to procure compliance with the provisions of clause </w:t>
      </w:r>
      <w:r w:rsidR="009A72AF" w:rsidRPr="00F3679C">
        <w:fldChar w:fldCharType="begin"/>
      </w:r>
      <w:r w:rsidR="009A72AF" w:rsidRPr="00F3679C">
        <w:instrText xml:space="preserve"> REF _Ref406425111 \r \h  \* MERGEFORMAT </w:instrText>
      </w:r>
      <w:r w:rsidR="009A72AF" w:rsidRPr="00F3679C">
        <w:fldChar w:fldCharType="separate"/>
      </w:r>
      <w:r w:rsidR="007706CE">
        <w:rPr>
          <w:rFonts w:hint="eastAsia"/>
          <w:cs/>
        </w:rPr>
        <w:t>‎</w:t>
      </w:r>
      <w:r w:rsidR="007706CE">
        <w:t>25.1</w:t>
      </w:r>
      <w:r w:rsidR="009A72AF" w:rsidRPr="00F3679C">
        <w:fldChar w:fldCharType="end"/>
      </w:r>
      <w:r w:rsidRPr="00F3679C">
        <w:t xml:space="preserve"> in respect of any Third Party Software that is Deposited Software, it shall provide the </w:t>
      </w:r>
      <w:r w:rsidR="000A7F59" w:rsidRPr="00F3679C">
        <w:t>Customer Relationship Manager</w:t>
      </w:r>
      <w:r w:rsidRPr="00F3679C">
        <w:t xml:space="preserve"> with written evidence of its inability to comply with these provisions and shall agree with the </w:t>
      </w:r>
      <w:r w:rsidR="000A7F59" w:rsidRPr="00F3679C">
        <w:t>Customer Relationship Manager</w:t>
      </w:r>
      <w:r w:rsidRPr="00F3679C">
        <w:t xml:space="preserve"> a suitable alternative to escrow that affords the Customer the nearest equivalent protection.  The </w:t>
      </w:r>
      <w:r w:rsidR="00440144" w:rsidRPr="00F3679C">
        <w:t xml:space="preserve">Service Provider </w:t>
      </w:r>
      <w:r w:rsidRPr="00F3679C">
        <w:t xml:space="preserve">shall be excused from its obligations under clause </w:t>
      </w:r>
      <w:r w:rsidR="009A72AF" w:rsidRPr="00F3679C">
        <w:fldChar w:fldCharType="begin"/>
      </w:r>
      <w:r w:rsidR="009A72AF" w:rsidRPr="00F3679C">
        <w:instrText xml:space="preserve"> REF _Ref406425111 \r \h  \* MERGEFORMAT </w:instrText>
      </w:r>
      <w:r w:rsidR="009A72AF" w:rsidRPr="00F3679C">
        <w:fldChar w:fldCharType="separate"/>
      </w:r>
      <w:r w:rsidR="007706CE">
        <w:rPr>
          <w:rFonts w:hint="eastAsia"/>
          <w:cs/>
        </w:rPr>
        <w:t>‎</w:t>
      </w:r>
      <w:r w:rsidR="007706CE">
        <w:t>25.1</w:t>
      </w:r>
      <w:r w:rsidR="009A72AF" w:rsidRPr="00F3679C">
        <w:fldChar w:fldCharType="end"/>
      </w:r>
      <w:r w:rsidRPr="00F3679C">
        <w:t xml:space="preserve"> only to the extent that the parties have agreed on a suitable alternative.</w:t>
      </w:r>
    </w:p>
    <w:p w14:paraId="0A0A7263" w14:textId="04BA5D54" w:rsidR="00401A5E" w:rsidRPr="00F3679C" w:rsidRDefault="00D11830" w:rsidP="00C82AEA">
      <w:pPr>
        <w:pStyle w:val="Level2"/>
        <w:tabs>
          <w:tab w:val="clear" w:pos="1135"/>
        </w:tabs>
        <w:ind w:left="851"/>
      </w:pPr>
      <w:bookmarkStart w:id="276" w:name="_Ref422153076"/>
      <w:r w:rsidRPr="00F3679C">
        <w:t xml:space="preserve">In circumstances where the Customer obtains the release of the Source Code from escrow, the </w:t>
      </w:r>
      <w:r w:rsidR="00440144" w:rsidRPr="00F3679C">
        <w:t xml:space="preserve">Service Provider </w:t>
      </w:r>
      <w:r w:rsidRPr="00F3679C">
        <w:t>hereby grants (and shall procure that any owner of Deposited Software grants) to the Customer a perpetual, assignable, royalty-free</w:t>
      </w:r>
      <w:r w:rsidR="000A7F59" w:rsidRPr="00F3679C">
        <w:t>, irrevocable</w:t>
      </w:r>
      <w:r w:rsidRPr="00F3679C">
        <w:t xml:space="preserve"> and non-exclusive licence to </w:t>
      </w:r>
      <w:r w:rsidR="00D951CA" w:rsidRPr="00F3679C">
        <w:t xml:space="preserve">use </w:t>
      </w:r>
      <w:r w:rsidRPr="00F3679C">
        <w:t>and support the Source Code version of the Deposited Software to the extent necessary for the receipt of the Services or any Replacement Services or the Customer’s normal business undertakings.</w:t>
      </w:r>
      <w:r w:rsidR="00401A5E" w:rsidRPr="00F3679C">
        <w:t xml:space="preserve"> For the avoidance of doubt the licence granted under this clause </w:t>
      </w:r>
      <w:r w:rsidR="00401A5E" w:rsidRPr="00F3679C">
        <w:fldChar w:fldCharType="begin"/>
      </w:r>
      <w:r w:rsidR="00401A5E" w:rsidRPr="00F3679C">
        <w:instrText xml:space="preserve"> REF _Ref422153076 \r \h </w:instrText>
      </w:r>
      <w:r w:rsidR="00F3679C" w:rsidRPr="00F3679C">
        <w:instrText xml:space="preserve"> \* MERGEFORMAT </w:instrText>
      </w:r>
      <w:r w:rsidR="00401A5E" w:rsidRPr="00F3679C">
        <w:fldChar w:fldCharType="separate"/>
      </w:r>
      <w:r w:rsidR="007706CE">
        <w:rPr>
          <w:rFonts w:hint="eastAsia"/>
          <w:cs/>
        </w:rPr>
        <w:t>‎</w:t>
      </w:r>
      <w:r w:rsidR="007706CE">
        <w:t>25.3</w:t>
      </w:r>
      <w:r w:rsidR="00401A5E" w:rsidRPr="00F3679C">
        <w:fldChar w:fldCharType="end"/>
      </w:r>
      <w:r w:rsidR="00401A5E" w:rsidRPr="00F3679C">
        <w:t xml:space="preserve"> shall survive the termination or expiry of the Agreement and cannot be terminated by the Service Provider or its assignees.</w:t>
      </w:r>
      <w:bookmarkEnd w:id="276"/>
    </w:p>
    <w:p w14:paraId="4DD2F025" w14:textId="625181AC" w:rsidR="00D11830" w:rsidRPr="00C876D0" w:rsidRDefault="00607034" w:rsidP="00C876D0">
      <w:pPr>
        <w:pStyle w:val="Level1"/>
        <w:keepNext/>
      </w:pPr>
      <w:r w:rsidRPr="00F3679C">
        <w:rPr>
          <w:rStyle w:val="Level1asHeadingtext"/>
        </w:rPr>
        <w:t xml:space="preserve">OPEN SOURCE SOFTWARE AND OPEN SOURCE PUBLICATION </w:t>
      </w:r>
      <w:bookmarkStart w:id="277" w:name="_NN2472"/>
      <w:bookmarkEnd w:id="277"/>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_NN2472\r \h </w:instrText>
      </w:r>
      <w:r w:rsidR="00C876D0" w:rsidRPr="00C876D0">
        <w:fldChar w:fldCharType="separate"/>
      </w:r>
      <w:bookmarkStart w:id="278" w:name="_Toc53060684"/>
      <w:r w:rsidR="007706CE">
        <w:rPr>
          <w:rFonts w:hint="eastAsia"/>
          <w:cs/>
        </w:rPr>
        <w:instrText>‎</w:instrText>
      </w:r>
      <w:r w:rsidR="007706CE">
        <w:instrText>26</w:instrText>
      </w:r>
      <w:r w:rsidR="00C876D0" w:rsidRPr="00C876D0">
        <w:fldChar w:fldCharType="end"/>
      </w:r>
      <w:r w:rsidR="00C876D0" w:rsidRPr="00C876D0">
        <w:tab/>
        <w:instrText>OPEN SOURCE SOFTWARE AND OPEN SOURCE PUBLICATION</w:instrText>
      </w:r>
      <w:bookmarkEnd w:id="278"/>
      <w:r w:rsidR="00C876D0" w:rsidRPr="00C876D0">
        <w:instrText xml:space="preserve"> " \l 1 </w:instrText>
      </w:r>
      <w:r w:rsidR="00C876D0" w:rsidRPr="00C876D0">
        <w:fldChar w:fldCharType="end"/>
      </w:r>
    </w:p>
    <w:p w14:paraId="30538D6A" w14:textId="77777777" w:rsidR="00607034" w:rsidRPr="00F3679C" w:rsidRDefault="00AB34A3" w:rsidP="00C82AEA">
      <w:pPr>
        <w:pStyle w:val="Level2"/>
        <w:numPr>
          <w:ilvl w:val="0"/>
          <w:numId w:val="0"/>
        </w:numPr>
        <w:rPr>
          <w:b/>
        </w:rPr>
      </w:pPr>
      <w:r w:rsidRPr="00F3679C">
        <w:rPr>
          <w:b/>
        </w:rPr>
        <w:t>OSS</w:t>
      </w:r>
    </w:p>
    <w:p w14:paraId="1064EA69" w14:textId="77777777" w:rsidR="00537B4D" w:rsidRPr="00F3679C" w:rsidRDefault="00537B4D" w:rsidP="00C82AEA">
      <w:pPr>
        <w:pStyle w:val="Level2"/>
        <w:tabs>
          <w:tab w:val="clear" w:pos="1135"/>
        </w:tabs>
        <w:ind w:left="851"/>
      </w:pPr>
      <w:r w:rsidRPr="00F3679C">
        <w:t xml:space="preserve">The </w:t>
      </w:r>
      <w:r w:rsidR="00C13B2C" w:rsidRPr="00F3679C">
        <w:t>Service Provider</w:t>
      </w:r>
      <w:r w:rsidRPr="00F3679C">
        <w:t xml:space="preserve"> shall ensure that the Software (excluding the OSS):</w:t>
      </w:r>
    </w:p>
    <w:p w14:paraId="0A817BE4" w14:textId="77777777" w:rsidR="00537B4D" w:rsidRPr="00F3679C" w:rsidRDefault="00537B4D" w:rsidP="00C82AEA">
      <w:pPr>
        <w:pStyle w:val="Level3"/>
      </w:pPr>
      <w:r w:rsidRPr="00F3679C">
        <w:t xml:space="preserve">is provided aggregated with the OSS; </w:t>
      </w:r>
    </w:p>
    <w:p w14:paraId="247A80B8" w14:textId="77777777" w:rsidR="00537B4D" w:rsidRPr="00F3679C" w:rsidRDefault="00537B4D" w:rsidP="00C82AEA">
      <w:pPr>
        <w:pStyle w:val="Level3"/>
      </w:pPr>
      <w:r w:rsidRPr="00F3679C">
        <w:t>does not contain any Open Source Software other than the OSS; and</w:t>
      </w:r>
    </w:p>
    <w:p w14:paraId="0AA8D0BD" w14:textId="77777777" w:rsidR="00C67D48" w:rsidRPr="00F3679C" w:rsidRDefault="00537B4D" w:rsidP="00C82AEA">
      <w:pPr>
        <w:pStyle w:val="Level3"/>
        <w:rPr>
          <w:rStyle w:val="Level1asHeadingtext"/>
          <w:b w:val="0"/>
        </w:rPr>
      </w:pPr>
      <w:r w:rsidRPr="00F3679C">
        <w:t>remains separable from or merely links or binds by name to the interfaces of the OSS.</w:t>
      </w:r>
    </w:p>
    <w:p w14:paraId="095C977D" w14:textId="77777777" w:rsidR="00C67D48" w:rsidRPr="00F3679C" w:rsidRDefault="00C67D48" w:rsidP="00C82AEA">
      <w:pPr>
        <w:pStyle w:val="Level2"/>
        <w:tabs>
          <w:tab w:val="clear" w:pos="1135"/>
        </w:tabs>
        <w:ind w:left="851"/>
        <w:rPr>
          <w:rStyle w:val="Level1asHeadingtext"/>
          <w:b w:val="0"/>
        </w:rPr>
      </w:pPr>
      <w:r w:rsidRPr="00F3679C">
        <w:rPr>
          <w:rStyle w:val="Level1asHeadingtext"/>
          <w:b w:val="0"/>
        </w:rPr>
        <w:t>The Service Provider shall not at any time during the Term without the express written consent of the Customer Relationship Manager include in or aggregate with the Software any Open Source Software other than the OSS, or make any changes to the Software which require it to be aggregated with or operated in conjunction with any open source software other than the OSS.</w:t>
      </w:r>
    </w:p>
    <w:p w14:paraId="402C4C0F" w14:textId="77777777" w:rsidR="00C67D48" w:rsidRPr="00F3679C" w:rsidRDefault="00C67D48" w:rsidP="00C82AEA">
      <w:pPr>
        <w:pStyle w:val="Level2"/>
        <w:tabs>
          <w:tab w:val="clear" w:pos="1135"/>
        </w:tabs>
        <w:ind w:left="851"/>
        <w:rPr>
          <w:rStyle w:val="Level1asHeadingtext"/>
          <w:b w:val="0"/>
        </w:rPr>
      </w:pPr>
      <w:r w:rsidRPr="00F3679C">
        <w:rPr>
          <w:rStyle w:val="Level1asHeadingtext"/>
          <w:b w:val="0"/>
        </w:rPr>
        <w:t>The Service Provider warrants that the OSS is licensed upon terms which permit the use of such Open Source Software by the Service Provider, the Customer and the Customer's end users for all purposes</w:t>
      </w:r>
      <w:r w:rsidR="002332E8" w:rsidRPr="00F3679C">
        <w:rPr>
          <w:rStyle w:val="Level1asHeadingtext"/>
          <w:b w:val="0"/>
        </w:rPr>
        <w:t xml:space="preserve"> contemplated by this Agreement.</w:t>
      </w:r>
    </w:p>
    <w:p w14:paraId="7E6EB762" w14:textId="77777777" w:rsidR="00607034" w:rsidRPr="00F3679C" w:rsidRDefault="00CB7DC4" w:rsidP="00C82AEA">
      <w:pPr>
        <w:pStyle w:val="Level2"/>
        <w:numPr>
          <w:ilvl w:val="0"/>
          <w:numId w:val="0"/>
        </w:numPr>
        <w:rPr>
          <w:b/>
        </w:rPr>
      </w:pPr>
      <w:r w:rsidRPr="00F3679C">
        <w:rPr>
          <w:b/>
        </w:rPr>
        <w:t>Open Source Publication</w:t>
      </w:r>
    </w:p>
    <w:p w14:paraId="787E25EE" w14:textId="77777777" w:rsidR="00607034" w:rsidRPr="00F3679C" w:rsidRDefault="00607034" w:rsidP="00C82AEA">
      <w:pPr>
        <w:pStyle w:val="Level2"/>
        <w:tabs>
          <w:tab w:val="clear" w:pos="1135"/>
        </w:tabs>
        <w:ind w:left="851"/>
      </w:pPr>
      <w:r w:rsidRPr="00F3679C">
        <w:t>Unless the Customer otherwise agrees in advance in writing:</w:t>
      </w:r>
    </w:p>
    <w:p w14:paraId="1A821B11" w14:textId="77777777" w:rsidR="00607034" w:rsidRPr="00F3679C" w:rsidRDefault="00607034" w:rsidP="00C82AEA">
      <w:pPr>
        <w:pStyle w:val="Level3"/>
      </w:pPr>
      <w:r w:rsidRPr="00F3679C">
        <w:t>all Specially Written Software and any software element of Project Specific IPRs shall be created in a format, or able to be converted into a format, which is suitable for publication by the Customer as Open Source software; and</w:t>
      </w:r>
    </w:p>
    <w:p w14:paraId="0C551B8B" w14:textId="77777777" w:rsidR="00607034" w:rsidRPr="00F3679C" w:rsidRDefault="00607034" w:rsidP="00C82AEA">
      <w:pPr>
        <w:pStyle w:val="Level3"/>
      </w:pPr>
      <w:r w:rsidRPr="00F3679C">
        <w:t>where the Specially Written Software and any software element of Project Specific IPRs are written in a format that requires conversion before publication as Open Source software, the Service Provider shall also provide the converted format to the Customer.</w:t>
      </w:r>
    </w:p>
    <w:p w14:paraId="380E5819" w14:textId="5156283D" w:rsidR="00607034" w:rsidRPr="00F3679C" w:rsidRDefault="00607034" w:rsidP="00C82AEA">
      <w:pPr>
        <w:pStyle w:val="Level2"/>
        <w:tabs>
          <w:tab w:val="clear" w:pos="1135"/>
        </w:tabs>
        <w:ind w:left="851"/>
      </w:pPr>
      <w:r w:rsidRPr="00F3679C">
        <w:t xml:space="preserve">Where the Customer agrees that any Specially Written Software and/or any software element of Project Specific IPRs should be excluded from Open Source publication, the Service Provider shall as soon as reasonably practicable provide written details of the impact that such exclusion will have on the Customer’s ability to publish other Open Source software under </w:t>
      </w:r>
      <w:r w:rsidRPr="00FB624B">
        <w:rPr>
          <w:bCs/>
        </w:rPr>
        <w:t xml:space="preserve">clause </w:t>
      </w:r>
      <w:r w:rsidR="00AB34A3" w:rsidRPr="00FB624B">
        <w:rPr>
          <w:bCs/>
        </w:rPr>
        <w:fldChar w:fldCharType="begin"/>
      </w:r>
      <w:r w:rsidR="00AB34A3" w:rsidRPr="00FB624B">
        <w:rPr>
          <w:bCs/>
        </w:rPr>
        <w:instrText xml:space="preserve"> REF _Ref516324707 \r \h  \* MERGEFORMAT </w:instrText>
      </w:r>
      <w:r w:rsidR="00AB34A3" w:rsidRPr="00FB624B">
        <w:rPr>
          <w:bCs/>
        </w:rPr>
      </w:r>
      <w:r w:rsidR="00AB34A3" w:rsidRPr="00FB624B">
        <w:rPr>
          <w:bCs/>
        </w:rPr>
        <w:fldChar w:fldCharType="separate"/>
      </w:r>
      <w:r w:rsidR="007706CE">
        <w:rPr>
          <w:rFonts w:hint="eastAsia"/>
          <w:bCs/>
          <w:cs/>
        </w:rPr>
        <w:t>‎</w:t>
      </w:r>
      <w:r w:rsidR="007706CE">
        <w:rPr>
          <w:bCs/>
        </w:rPr>
        <w:t>26.6</w:t>
      </w:r>
      <w:r w:rsidR="00AB34A3" w:rsidRPr="00FB624B">
        <w:rPr>
          <w:bCs/>
        </w:rPr>
        <w:fldChar w:fldCharType="end"/>
      </w:r>
      <w:r w:rsidRPr="00F3679C">
        <w:t xml:space="preserve"> (Open Source Publication).</w:t>
      </w:r>
    </w:p>
    <w:p w14:paraId="19567E31" w14:textId="71528001" w:rsidR="007B474C" w:rsidRPr="00F3679C" w:rsidRDefault="007B474C" w:rsidP="00C82AEA">
      <w:pPr>
        <w:pStyle w:val="Level2"/>
        <w:tabs>
          <w:tab w:val="clear" w:pos="1135"/>
        </w:tabs>
        <w:ind w:left="851"/>
      </w:pPr>
      <w:bookmarkStart w:id="279" w:name="_Ref516324707"/>
      <w:r w:rsidRPr="00F3679C">
        <w:t>The Service Provider agrees that the Customer may at its sole discretion publish as Open Source Software all or part of the Specially Written Software and any software element of the Project Specific IPRs after the Operational Service Commencement Date.</w:t>
      </w:r>
      <w:bookmarkEnd w:id="279"/>
      <w:r w:rsidRPr="00F3679C">
        <w:t xml:space="preserve">  </w:t>
      </w:r>
    </w:p>
    <w:p w14:paraId="2633DFBD" w14:textId="77777777" w:rsidR="007B474C" w:rsidRPr="00F3679C" w:rsidRDefault="00AB34A3" w:rsidP="00C82AEA">
      <w:pPr>
        <w:pStyle w:val="Level2"/>
        <w:tabs>
          <w:tab w:val="clear" w:pos="1135"/>
        </w:tabs>
        <w:ind w:left="851"/>
      </w:pPr>
      <w:r w:rsidRPr="00F3679C">
        <w:t>The Service Provider hereby warrants that the Specially Written Software and any software element of the Project</w:t>
      </w:r>
      <w:r w:rsidRPr="00F3679C">
        <w:rPr>
          <w:b/>
          <w:caps/>
        </w:rPr>
        <w:t xml:space="preserve"> </w:t>
      </w:r>
      <w:r w:rsidRPr="00F3679C">
        <w:t>Specific IPRs:</w:t>
      </w:r>
    </w:p>
    <w:p w14:paraId="2F1B2982" w14:textId="77777777" w:rsidR="007B474C" w:rsidRPr="00F3679C" w:rsidRDefault="00AB34A3" w:rsidP="00C82AEA">
      <w:pPr>
        <w:pStyle w:val="Level3"/>
      </w:pPr>
      <w:r w:rsidRPr="00F3679C">
        <w:t xml:space="preserve">are suitable for release as Open Source Software and that any release will not allow a </w:t>
      </w:r>
      <w:r w:rsidRPr="00F3679C">
        <w:rPr>
          <w:rFonts w:cs="Trebuchet MS"/>
          <w:color w:val="000000"/>
        </w:rPr>
        <w:t>third party to use the Open Source Software to in any way compromise the operation, running or security of the Specially Written Software, the Project Specific IPRs or the Customer System;</w:t>
      </w:r>
    </w:p>
    <w:p w14:paraId="40141D85" w14:textId="77777777" w:rsidR="007B474C" w:rsidRPr="00F3679C" w:rsidRDefault="00AB34A3" w:rsidP="00C82AEA">
      <w:pPr>
        <w:pStyle w:val="Level3"/>
      </w:pPr>
      <w:r w:rsidRPr="00F3679C">
        <w:t xml:space="preserve">shall not cause any harm or damage to any party using anything published as </w:t>
      </w:r>
      <w:r w:rsidRPr="00F3679C">
        <w:rPr>
          <w:rFonts w:cs="Trebuchet MS"/>
          <w:color w:val="000000"/>
        </w:rPr>
        <w:t>Open Source Software and that the Specially Written Software and the Project Specific IPRs do not contain any Malicious Software;</w:t>
      </w:r>
    </w:p>
    <w:p w14:paraId="5EBD411F" w14:textId="77777777" w:rsidR="007B474C" w:rsidRPr="00F3679C" w:rsidRDefault="00AB34A3" w:rsidP="00C82AEA">
      <w:pPr>
        <w:pStyle w:val="Level3"/>
      </w:pPr>
      <w:r w:rsidRPr="00F3679C">
        <w:t xml:space="preserve">do not contain any material which would bring the Customer into disrepute </w:t>
      </w:r>
      <w:r w:rsidRPr="00F3679C">
        <w:rPr>
          <w:rFonts w:cs="Trebuchet MS"/>
          <w:color w:val="000000"/>
        </w:rPr>
        <w:t>upon publication as Open Source Software;</w:t>
      </w:r>
    </w:p>
    <w:p w14:paraId="1D7818E2" w14:textId="77777777" w:rsidR="007B474C" w:rsidRPr="00F3679C" w:rsidRDefault="00AB34A3" w:rsidP="00C82AEA">
      <w:pPr>
        <w:pStyle w:val="Level3"/>
      </w:pPr>
      <w:r w:rsidRPr="00F3679C">
        <w:t>do not contain any IPR owned or claimed to be owned by any third party which is found, or alleged to be found, in the Specially Written Software and the Project Specific IPRs (“</w:t>
      </w:r>
      <w:r w:rsidRPr="00F3679C">
        <w:rPr>
          <w:b/>
        </w:rPr>
        <w:t>Non-Party IPRs</w:t>
      </w:r>
      <w:r w:rsidRPr="00F3679C">
        <w:t xml:space="preserve">”); </w:t>
      </w:r>
      <w:r w:rsidRPr="00F3679C">
        <w:rPr>
          <w:rFonts w:cs="Trebuchet MS"/>
          <w:color w:val="000000"/>
        </w:rPr>
        <w:t>and</w:t>
      </w:r>
    </w:p>
    <w:p w14:paraId="235F48AE" w14:textId="05058A06" w:rsidR="007B474C" w:rsidRPr="00F3679C" w:rsidRDefault="00AB34A3" w:rsidP="00C82AEA">
      <w:pPr>
        <w:pStyle w:val="Level3"/>
      </w:pPr>
      <w:r w:rsidRPr="00F3679C">
        <w:t>will be supplied in a format suitable for publication as Open Source Software (the “</w:t>
      </w:r>
      <w:r w:rsidRPr="00F3679C">
        <w:rPr>
          <w:b/>
          <w:color w:val="000000"/>
        </w:rPr>
        <w:t>Open Source Publication Material</w:t>
      </w:r>
      <w:r w:rsidRPr="00F3679C">
        <w:rPr>
          <w:rFonts w:cs="Trebuchet MS"/>
          <w:color w:val="000000"/>
        </w:rPr>
        <w:t>”) no later than the Operational Service Commencement Date.</w:t>
      </w:r>
    </w:p>
    <w:p w14:paraId="197405FE" w14:textId="77777777" w:rsidR="007B474C" w:rsidRPr="00F3679C" w:rsidRDefault="007B474C" w:rsidP="00C82AEA">
      <w:pPr>
        <w:pStyle w:val="Level2"/>
        <w:tabs>
          <w:tab w:val="clear" w:pos="1135"/>
        </w:tabs>
        <w:ind w:left="851"/>
      </w:pPr>
      <w:r w:rsidRPr="00F3679C">
        <w:t>The Service Provider shall ensure that the Open Source Publication Material provided to the Customer does not include any Service Provider Software or Service Provider Background IPRs save that any Service Provider Software or Service Provider Background IPRs that the Service Provider is willing to allow to be included in any Open Source Software publication. In such a case, the Service Provider hereby acknowledges that any such Service Provider Background IPRs will become Open Source Software and will be licensed and treated as such following publication by the Customer and any third party that uses the Open Source Publication Materials on the terms of the Open Source Software licence used by</w:t>
      </w:r>
      <w:r w:rsidRPr="00F3679C">
        <w:rPr>
          <w:b/>
          <w:caps/>
        </w:rPr>
        <w:t xml:space="preserve"> </w:t>
      </w:r>
      <w:r w:rsidRPr="00F3679C">
        <w:t xml:space="preserve">the Customer when publishing as Open Source Software. </w:t>
      </w:r>
    </w:p>
    <w:p w14:paraId="13169F64" w14:textId="6FA6891E" w:rsidR="007B474C" w:rsidRPr="00FB624B" w:rsidRDefault="007B474C" w:rsidP="00C82AEA">
      <w:pPr>
        <w:pStyle w:val="Level2"/>
        <w:tabs>
          <w:tab w:val="clear" w:pos="1135"/>
        </w:tabs>
        <w:ind w:left="851"/>
        <w:rPr>
          <w:bCs/>
        </w:rPr>
      </w:pPr>
      <w:r w:rsidRPr="00F3679C">
        <w:t>The Service Provider hereby indemnifies the Customer against all claims in which the Customer is, or is threatened to be, a party for any alleged infringement of any Non-Party IPRs arising from publication of the Specially Written Software and any software element of the</w:t>
      </w:r>
      <w:r w:rsidRPr="00F3679C">
        <w:rPr>
          <w:b/>
          <w:caps/>
        </w:rPr>
        <w:t xml:space="preserve"> </w:t>
      </w:r>
      <w:r w:rsidRPr="00F3679C">
        <w:t xml:space="preserve">Project Specific IPRs as Open Source Software </w:t>
      </w:r>
      <w:r w:rsidR="00AB34A3" w:rsidRPr="00F3679C">
        <w:t xml:space="preserve">under </w:t>
      </w:r>
      <w:r w:rsidRPr="00FB624B">
        <w:rPr>
          <w:bCs/>
        </w:rPr>
        <w:t xml:space="preserve">clause </w:t>
      </w:r>
      <w:r w:rsidR="00AB34A3" w:rsidRPr="00FB624B">
        <w:rPr>
          <w:bCs/>
        </w:rPr>
        <w:fldChar w:fldCharType="begin"/>
      </w:r>
      <w:r w:rsidR="00AB34A3" w:rsidRPr="00FB624B">
        <w:rPr>
          <w:bCs/>
        </w:rPr>
        <w:instrText xml:space="preserve"> REF _Ref516324707 \r \h  \* MERGEFORMAT </w:instrText>
      </w:r>
      <w:r w:rsidR="00AB34A3" w:rsidRPr="00FB624B">
        <w:rPr>
          <w:bCs/>
        </w:rPr>
      </w:r>
      <w:r w:rsidR="00AB34A3" w:rsidRPr="00FB624B">
        <w:rPr>
          <w:bCs/>
        </w:rPr>
        <w:fldChar w:fldCharType="separate"/>
      </w:r>
      <w:r w:rsidR="007706CE">
        <w:rPr>
          <w:rFonts w:hint="eastAsia"/>
          <w:bCs/>
          <w:cs/>
        </w:rPr>
        <w:t>‎</w:t>
      </w:r>
      <w:r w:rsidR="007706CE">
        <w:rPr>
          <w:bCs/>
        </w:rPr>
        <w:t>26.6</w:t>
      </w:r>
      <w:r w:rsidR="00AB34A3" w:rsidRPr="00FB624B">
        <w:rPr>
          <w:bCs/>
        </w:rPr>
        <w:fldChar w:fldCharType="end"/>
      </w:r>
      <w:r w:rsidRPr="00FB624B">
        <w:rPr>
          <w:bCs/>
        </w:rPr>
        <w:t xml:space="preserve">. </w:t>
      </w:r>
    </w:p>
    <w:p w14:paraId="65ED890E" w14:textId="5BCDBAF8" w:rsidR="00322528" w:rsidRPr="00C876D0" w:rsidRDefault="00322528" w:rsidP="00C876D0">
      <w:pPr>
        <w:pStyle w:val="Level1"/>
        <w:keepNext/>
      </w:pPr>
      <w:bookmarkStart w:id="280" w:name="_Ref435616890"/>
      <w:r w:rsidRPr="00F3679C">
        <w:rPr>
          <w:rStyle w:val="Level1asHeadingtext"/>
        </w:rPr>
        <w:t>IPRs INDEMNITY</w:t>
      </w:r>
      <w:bookmarkStart w:id="281" w:name="_NN2473"/>
      <w:bookmarkEnd w:id="271"/>
      <w:bookmarkEnd w:id="280"/>
      <w:bookmarkEnd w:id="281"/>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_NN2473\r \h </w:instrText>
      </w:r>
      <w:r w:rsidR="00C876D0" w:rsidRPr="00C876D0">
        <w:fldChar w:fldCharType="separate"/>
      </w:r>
      <w:bookmarkStart w:id="282" w:name="_Toc53060685"/>
      <w:r w:rsidR="007706CE">
        <w:rPr>
          <w:rFonts w:hint="eastAsia"/>
          <w:cs/>
        </w:rPr>
        <w:instrText>‎</w:instrText>
      </w:r>
      <w:r w:rsidR="007706CE">
        <w:instrText>27</w:instrText>
      </w:r>
      <w:r w:rsidR="00C876D0" w:rsidRPr="00C876D0">
        <w:fldChar w:fldCharType="end"/>
      </w:r>
      <w:r w:rsidR="00C876D0" w:rsidRPr="00C876D0">
        <w:tab/>
        <w:instrText>IPRs INDEMNITY</w:instrText>
      </w:r>
      <w:bookmarkEnd w:id="282"/>
      <w:r w:rsidR="00C876D0" w:rsidRPr="00C876D0">
        <w:instrText xml:space="preserve">" \l 1 </w:instrText>
      </w:r>
      <w:r w:rsidR="00C876D0" w:rsidRPr="00C876D0">
        <w:fldChar w:fldCharType="end"/>
      </w:r>
    </w:p>
    <w:p w14:paraId="64AFD419" w14:textId="77777777" w:rsidR="00EB7735" w:rsidRPr="00F3679C" w:rsidRDefault="00322528" w:rsidP="00C82AEA">
      <w:pPr>
        <w:pStyle w:val="Level2"/>
        <w:tabs>
          <w:tab w:val="clear" w:pos="1135"/>
        </w:tabs>
        <w:ind w:left="851"/>
      </w:pPr>
      <w:bookmarkStart w:id="283" w:name="_Ref381974900"/>
      <w:r w:rsidRPr="00F3679C">
        <w:t xml:space="preserve">The </w:t>
      </w:r>
      <w:r w:rsidR="00C21ED2" w:rsidRPr="00F3679C">
        <w:t>Service Provider</w:t>
      </w:r>
      <w:r w:rsidRPr="00F3679C">
        <w:t xml:space="preserve"> shall at all times, during and after the Term, on written demand</w:t>
      </w:r>
      <w:r w:rsidR="001D15FB" w:rsidRPr="00F3679C">
        <w:t xml:space="preserve"> </w:t>
      </w:r>
      <w:r w:rsidRPr="00F3679C">
        <w:rPr>
          <w:rFonts w:cs="Trebuchet MS"/>
          <w:color w:val="000000"/>
        </w:rPr>
        <w:t xml:space="preserve">indemnify the </w:t>
      </w:r>
      <w:r w:rsidR="00DB268A" w:rsidRPr="00F3679C">
        <w:rPr>
          <w:rFonts w:cs="Trebuchet MS"/>
          <w:color w:val="000000"/>
        </w:rPr>
        <w:t>Customer</w:t>
      </w:r>
      <w:r w:rsidRPr="00F3679C">
        <w:rPr>
          <w:rFonts w:cs="Trebuchet MS"/>
          <w:color w:val="000000"/>
        </w:rPr>
        <w:t xml:space="preserve"> and each other Indemnified Person against all Losses incurred by,</w:t>
      </w:r>
      <w:r w:rsidR="001D15FB" w:rsidRPr="00F3679C">
        <w:rPr>
          <w:rFonts w:cs="Trebuchet MS"/>
          <w:color w:val="000000"/>
        </w:rPr>
        <w:t xml:space="preserve"> </w:t>
      </w:r>
      <w:r w:rsidRPr="00F3679C">
        <w:rPr>
          <w:rFonts w:cs="Trebuchet MS"/>
          <w:color w:val="000000"/>
        </w:rPr>
        <w:t>awarded against or agreed to be paid by an Indemnified Person arising from an IPRs</w:t>
      </w:r>
      <w:r w:rsidR="001D15FB" w:rsidRPr="00F3679C">
        <w:rPr>
          <w:rFonts w:cs="Trebuchet MS"/>
          <w:color w:val="000000"/>
        </w:rPr>
        <w:t xml:space="preserve"> </w:t>
      </w:r>
      <w:r w:rsidRPr="00F3679C">
        <w:rPr>
          <w:rFonts w:cs="Trebuchet MS"/>
          <w:color w:val="000000"/>
        </w:rPr>
        <w:t>Claim.</w:t>
      </w:r>
      <w:bookmarkEnd w:id="283"/>
    </w:p>
    <w:p w14:paraId="4868A025" w14:textId="77777777" w:rsidR="00322528" w:rsidRPr="00F3679C" w:rsidRDefault="00322528" w:rsidP="00C82AEA">
      <w:pPr>
        <w:pStyle w:val="Level2"/>
        <w:tabs>
          <w:tab w:val="clear" w:pos="1135"/>
        </w:tabs>
        <w:ind w:left="851"/>
      </w:pPr>
      <w:bookmarkStart w:id="284" w:name="_Ref381969082"/>
      <w:r w:rsidRPr="00F3679C">
        <w:rPr>
          <w:rFonts w:cs="Trebuchet MS"/>
          <w:color w:val="000000"/>
        </w:rPr>
        <w:t xml:space="preserve">If an IPRs Claim is made, or the </w:t>
      </w:r>
      <w:r w:rsidR="00C21ED2" w:rsidRPr="00F3679C">
        <w:rPr>
          <w:rFonts w:cs="Trebuchet MS"/>
          <w:color w:val="000000"/>
        </w:rPr>
        <w:t>Service Provider</w:t>
      </w:r>
      <w:r w:rsidRPr="00F3679C">
        <w:rPr>
          <w:rFonts w:cs="Trebuchet MS"/>
          <w:color w:val="000000"/>
        </w:rPr>
        <w:t xml:space="preserve"> anticipates that an IPRs Claim might be</w:t>
      </w:r>
      <w:r w:rsidR="001D15FB" w:rsidRPr="00F3679C">
        <w:rPr>
          <w:rFonts w:cs="Trebuchet MS"/>
          <w:color w:val="000000"/>
        </w:rPr>
        <w:t xml:space="preserve"> </w:t>
      </w:r>
      <w:r w:rsidRPr="00F3679C">
        <w:rPr>
          <w:rFonts w:cs="Trebuchet MS"/>
          <w:color w:val="000000"/>
        </w:rPr>
        <w:t xml:space="preserve">made, the </w:t>
      </w:r>
      <w:r w:rsidR="00C21ED2" w:rsidRPr="00F3679C">
        <w:rPr>
          <w:rFonts w:cs="Trebuchet MS"/>
          <w:color w:val="000000"/>
        </w:rPr>
        <w:t>Service Provider</w:t>
      </w:r>
      <w:r w:rsidRPr="00F3679C">
        <w:rPr>
          <w:rFonts w:cs="Trebuchet MS"/>
          <w:color w:val="000000"/>
        </w:rPr>
        <w:t xml:space="preserve"> may, at its own expense and sole option, either:</w:t>
      </w:r>
      <w:bookmarkEnd w:id="284"/>
    </w:p>
    <w:p w14:paraId="70D475D8" w14:textId="77777777" w:rsidR="00EB7735" w:rsidRPr="00F3679C" w:rsidRDefault="00322528" w:rsidP="00C82AEA">
      <w:pPr>
        <w:pStyle w:val="Level3"/>
      </w:pPr>
      <w:bookmarkStart w:id="285" w:name="_Ref382476486"/>
      <w:r w:rsidRPr="00F3679C">
        <w:rPr>
          <w:rFonts w:cs="Trebuchet MS"/>
          <w:color w:val="000000"/>
        </w:rPr>
        <w:t xml:space="preserve">procure for the </w:t>
      </w:r>
      <w:r w:rsidR="00DB268A" w:rsidRPr="00F3679C">
        <w:rPr>
          <w:rFonts w:cs="Trebuchet MS"/>
          <w:color w:val="000000"/>
        </w:rPr>
        <w:t>Customer</w:t>
      </w:r>
      <w:r w:rsidRPr="00F3679C">
        <w:rPr>
          <w:rFonts w:cs="Trebuchet MS"/>
          <w:color w:val="000000"/>
        </w:rPr>
        <w:t xml:space="preserve"> or other relevant Indemnified Person the right to</w:t>
      </w:r>
      <w:r w:rsidR="001D15FB" w:rsidRPr="00F3679C">
        <w:rPr>
          <w:rFonts w:cs="Trebuchet MS"/>
          <w:color w:val="000000"/>
        </w:rPr>
        <w:t xml:space="preserve"> </w:t>
      </w:r>
      <w:r w:rsidRPr="00F3679C">
        <w:rPr>
          <w:rFonts w:cs="Trebuchet MS"/>
          <w:color w:val="000000"/>
        </w:rPr>
        <w:t>continue using the relevant item which is subject to the IPRs Claim; or</w:t>
      </w:r>
      <w:bookmarkEnd w:id="285"/>
    </w:p>
    <w:p w14:paraId="21B9C779" w14:textId="77777777" w:rsidR="00322528" w:rsidRPr="00F3679C" w:rsidRDefault="00322528" w:rsidP="00C82AEA">
      <w:pPr>
        <w:pStyle w:val="Level3"/>
      </w:pPr>
      <w:bookmarkStart w:id="286" w:name="_Ref382476493"/>
      <w:r w:rsidRPr="00F3679C">
        <w:rPr>
          <w:rFonts w:cs="Trebuchet MS"/>
          <w:color w:val="000000"/>
        </w:rPr>
        <w:t>replace or modify the relevant item with non-infringing substitutes provided</w:t>
      </w:r>
      <w:r w:rsidR="001D15FB" w:rsidRPr="00F3679C">
        <w:rPr>
          <w:rFonts w:cs="Trebuchet MS"/>
          <w:color w:val="000000"/>
        </w:rPr>
        <w:t xml:space="preserve"> </w:t>
      </w:r>
      <w:r w:rsidRPr="00F3679C">
        <w:rPr>
          <w:rFonts w:cs="Trebuchet MS"/>
          <w:color w:val="000000"/>
        </w:rPr>
        <w:t>that:</w:t>
      </w:r>
      <w:bookmarkEnd w:id="286"/>
    </w:p>
    <w:p w14:paraId="6F2624ED" w14:textId="5D2E7103" w:rsidR="00322528" w:rsidRPr="00F3679C" w:rsidRDefault="00297BFC" w:rsidP="00C82AEA">
      <w:pPr>
        <w:pStyle w:val="Level4"/>
        <w:tabs>
          <w:tab w:val="num" w:pos="3119"/>
        </w:tabs>
        <w:ind w:left="3119"/>
      </w:pPr>
      <w:r>
        <w:tab/>
      </w:r>
      <w:r w:rsidR="00322528" w:rsidRPr="00F3679C">
        <w:t>the performance and functionality of the replaced or modified item</w:t>
      </w:r>
      <w:r w:rsidR="001D15FB" w:rsidRPr="00F3679C">
        <w:t xml:space="preserve"> </w:t>
      </w:r>
      <w:r w:rsidR="00322528" w:rsidRPr="00F3679C">
        <w:t>is at least equivalent to the performance and functionality of the</w:t>
      </w:r>
      <w:r w:rsidR="001D15FB" w:rsidRPr="00F3679C">
        <w:t xml:space="preserve"> </w:t>
      </w:r>
      <w:r w:rsidR="00322528" w:rsidRPr="00F3679C">
        <w:t>original item;</w:t>
      </w:r>
    </w:p>
    <w:p w14:paraId="25638C3D" w14:textId="59B26850" w:rsidR="00322528" w:rsidRPr="00F3679C" w:rsidRDefault="00297BFC" w:rsidP="00C82AEA">
      <w:pPr>
        <w:pStyle w:val="Level4"/>
        <w:tabs>
          <w:tab w:val="num" w:pos="3119"/>
        </w:tabs>
        <w:ind w:left="3119"/>
      </w:pPr>
      <w:r>
        <w:tab/>
      </w:r>
      <w:r w:rsidR="00322528" w:rsidRPr="00F3679C">
        <w:t>the replaced or modified item does not have an adverse effect on</w:t>
      </w:r>
      <w:r w:rsidR="001D15FB" w:rsidRPr="00F3679C">
        <w:t xml:space="preserve"> </w:t>
      </w:r>
      <w:r w:rsidR="00322528" w:rsidRPr="00F3679C">
        <w:t>any other services or the IT Environment;</w:t>
      </w:r>
    </w:p>
    <w:p w14:paraId="7707C89D" w14:textId="2C58B84E" w:rsidR="00EB7735" w:rsidRPr="00F3679C" w:rsidRDefault="00297BFC" w:rsidP="00C82AEA">
      <w:pPr>
        <w:pStyle w:val="Level4"/>
        <w:tabs>
          <w:tab w:val="num" w:pos="3119"/>
        </w:tabs>
        <w:ind w:left="3119"/>
      </w:pPr>
      <w:r>
        <w:tab/>
      </w:r>
      <w:r w:rsidR="00322528" w:rsidRPr="00F3679C">
        <w:t xml:space="preserve">there is no additional cost to the </w:t>
      </w:r>
      <w:r w:rsidR="00DB268A" w:rsidRPr="00F3679C">
        <w:t>Customer</w:t>
      </w:r>
      <w:r w:rsidR="00322528" w:rsidRPr="00F3679C">
        <w:t xml:space="preserve"> or relevant Indemnified</w:t>
      </w:r>
      <w:r w:rsidR="001D15FB" w:rsidRPr="00F3679C">
        <w:t xml:space="preserve"> </w:t>
      </w:r>
      <w:r w:rsidR="00322528" w:rsidRPr="00F3679C">
        <w:t>Person (as the case may be); and</w:t>
      </w:r>
    </w:p>
    <w:p w14:paraId="00A821AE" w14:textId="62A349BF" w:rsidR="00322528" w:rsidRPr="00F3679C" w:rsidRDefault="00297BFC" w:rsidP="00C82AEA">
      <w:pPr>
        <w:pStyle w:val="Level4"/>
        <w:tabs>
          <w:tab w:val="num" w:pos="3119"/>
        </w:tabs>
        <w:ind w:left="3119"/>
      </w:pPr>
      <w:r>
        <w:tab/>
      </w:r>
      <w:r w:rsidR="00322528" w:rsidRPr="00F3679C">
        <w:t>the terms and conditions of this Agreement shall apply to the</w:t>
      </w:r>
      <w:r w:rsidR="001D15FB" w:rsidRPr="00F3679C">
        <w:t xml:space="preserve"> </w:t>
      </w:r>
      <w:r w:rsidR="00322528" w:rsidRPr="00F3679C">
        <w:t>replaced or modified Services.</w:t>
      </w:r>
    </w:p>
    <w:p w14:paraId="4D20C064" w14:textId="01039439" w:rsidR="00322528" w:rsidRPr="00F3679C" w:rsidRDefault="00322528" w:rsidP="00C82AEA">
      <w:pPr>
        <w:pStyle w:val="Level2"/>
        <w:tabs>
          <w:tab w:val="clear" w:pos="1135"/>
        </w:tabs>
        <w:ind w:left="851"/>
      </w:pPr>
      <w:bookmarkStart w:id="287" w:name="_Ref381969093"/>
      <w:r w:rsidRPr="00F3679C">
        <w:rPr>
          <w:rFonts w:cs="Trebuchet MS"/>
          <w:color w:val="000000"/>
        </w:rPr>
        <w:t xml:space="preserve">If the </w:t>
      </w:r>
      <w:r w:rsidR="00C21ED2" w:rsidRPr="00F3679C">
        <w:rPr>
          <w:rFonts w:cs="Trebuchet MS"/>
          <w:color w:val="000000"/>
        </w:rPr>
        <w:t>Service Provider</w:t>
      </w:r>
      <w:r w:rsidRPr="00F3679C">
        <w:rPr>
          <w:rFonts w:cs="Trebuchet MS"/>
          <w:color w:val="000000"/>
        </w:rPr>
        <w:t xml:space="preserve"> elects to procure a licence in accordance with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_Ref382476486 \r \h  \* MERGEFORMAT </w:instrText>
      </w:r>
      <w:r w:rsidR="009A72AF" w:rsidRPr="00F3679C">
        <w:fldChar w:fldCharType="separate"/>
      </w:r>
      <w:r w:rsidR="007706CE" w:rsidRPr="0094210A">
        <w:rPr>
          <w:rFonts w:ascii="Arial" w:hAnsi="Arial" w:cs="Arial" w:hint="eastAsia"/>
          <w:color w:val="000000"/>
          <w:cs/>
        </w:rPr>
        <w:t>‎</w:t>
      </w:r>
      <w:r w:rsidR="007706CE">
        <w:t>27.2.1</w:t>
      </w:r>
      <w:r w:rsidR="009A72AF" w:rsidRPr="00F3679C">
        <w:fldChar w:fldCharType="end"/>
      </w:r>
      <w:r w:rsidRPr="00F3679C">
        <w:rPr>
          <w:rFonts w:cs="Trebuchet MS"/>
          <w:color w:val="000000"/>
        </w:rPr>
        <w:t xml:space="preserve"> or to</w:t>
      </w:r>
      <w:r w:rsidR="001D15FB" w:rsidRPr="00F3679C">
        <w:rPr>
          <w:rFonts w:cs="Trebuchet MS"/>
          <w:color w:val="000000"/>
        </w:rPr>
        <w:t xml:space="preserve"> </w:t>
      </w:r>
      <w:r w:rsidRPr="00F3679C">
        <w:rPr>
          <w:rFonts w:cs="Trebuchet MS"/>
          <w:color w:val="000000"/>
        </w:rPr>
        <w:t xml:space="preserve">modify or replace an item pursuant to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_Ref382476493 \r \h  \* MERGEFORMAT </w:instrText>
      </w:r>
      <w:r w:rsidR="009A72AF" w:rsidRPr="00F3679C">
        <w:fldChar w:fldCharType="separate"/>
      </w:r>
      <w:r w:rsidR="007706CE" w:rsidRPr="0094210A">
        <w:rPr>
          <w:rFonts w:ascii="Arial" w:hAnsi="Arial" w:cs="Arial" w:hint="eastAsia"/>
          <w:color w:val="000000"/>
          <w:cs/>
        </w:rPr>
        <w:t>‎</w:t>
      </w:r>
      <w:r w:rsidR="007706CE">
        <w:t>27.2.2</w:t>
      </w:r>
      <w:r w:rsidR="009A72AF" w:rsidRPr="00F3679C">
        <w:fldChar w:fldCharType="end"/>
      </w:r>
      <w:r w:rsidRPr="00F3679C">
        <w:rPr>
          <w:rFonts w:cs="Trebuchet MS"/>
          <w:color w:val="000000"/>
        </w:rPr>
        <w:t>, but this has not avoided or</w:t>
      </w:r>
      <w:r w:rsidR="001D15FB" w:rsidRPr="00F3679C">
        <w:rPr>
          <w:rFonts w:cs="Trebuchet MS"/>
          <w:color w:val="000000"/>
        </w:rPr>
        <w:t xml:space="preserve"> </w:t>
      </w:r>
      <w:r w:rsidRPr="00F3679C">
        <w:rPr>
          <w:rFonts w:cs="Trebuchet MS"/>
          <w:color w:val="000000"/>
        </w:rPr>
        <w:t>resolved the IPRs Claim, then:</w:t>
      </w:r>
      <w:bookmarkEnd w:id="287"/>
    </w:p>
    <w:p w14:paraId="7C818E4C" w14:textId="77777777" w:rsidR="00EB7735" w:rsidRPr="00F3679C" w:rsidRDefault="00322528" w:rsidP="00C82AEA">
      <w:pPr>
        <w:pStyle w:val="Level3"/>
      </w:pPr>
      <w:r w:rsidRPr="00F3679C">
        <w:rPr>
          <w:rFonts w:cs="Trebuchet MS"/>
          <w:color w:val="000000"/>
        </w:rPr>
        <w:t xml:space="preserve">the </w:t>
      </w:r>
      <w:r w:rsidR="00DB268A" w:rsidRPr="00F3679C">
        <w:rPr>
          <w:rFonts w:cs="Trebuchet MS"/>
          <w:color w:val="000000"/>
        </w:rPr>
        <w:t>Customer</w:t>
      </w:r>
      <w:r w:rsidRPr="00F3679C">
        <w:rPr>
          <w:rFonts w:cs="Trebuchet MS"/>
          <w:color w:val="000000"/>
        </w:rPr>
        <w:t xml:space="preserve"> may terminate this Agreement (if subsisting) with immediate</w:t>
      </w:r>
      <w:r w:rsidR="001D15FB" w:rsidRPr="00F3679C">
        <w:rPr>
          <w:rFonts w:cs="Trebuchet MS"/>
          <w:color w:val="000000"/>
        </w:rPr>
        <w:t xml:space="preserve"> </w:t>
      </w:r>
      <w:r w:rsidRPr="00F3679C">
        <w:rPr>
          <w:rFonts w:cs="Trebuchet MS"/>
          <w:color w:val="000000"/>
        </w:rPr>
        <w:t xml:space="preserve">effect by written notice to the </w:t>
      </w:r>
      <w:r w:rsidR="00C21ED2" w:rsidRPr="00F3679C">
        <w:rPr>
          <w:rFonts w:cs="Trebuchet MS"/>
          <w:color w:val="000000"/>
        </w:rPr>
        <w:t>Service Provider</w:t>
      </w:r>
      <w:r w:rsidRPr="00F3679C">
        <w:rPr>
          <w:rFonts w:cs="Trebuchet MS"/>
          <w:color w:val="000000"/>
        </w:rPr>
        <w:t>; and</w:t>
      </w:r>
    </w:p>
    <w:p w14:paraId="113CFA57" w14:textId="75633C60" w:rsidR="00322528" w:rsidRPr="00F3679C" w:rsidRDefault="00322528" w:rsidP="00C82AEA">
      <w:pPr>
        <w:pStyle w:val="Level3"/>
      </w:pPr>
      <w:r w:rsidRPr="00F3679C">
        <w:rPr>
          <w:rFonts w:cs="Trebuchet MS"/>
          <w:color w:val="000000"/>
        </w:rPr>
        <w:t xml:space="preserve">without prejudice to the indemnity set out in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_Ref381974900 \r \h  \* MERGEFORMAT </w:instrText>
      </w:r>
      <w:r w:rsidR="009A72AF" w:rsidRPr="00F3679C">
        <w:fldChar w:fldCharType="separate"/>
      </w:r>
      <w:r w:rsidR="007706CE" w:rsidRPr="0094210A">
        <w:rPr>
          <w:rFonts w:ascii="Arial" w:hAnsi="Arial" w:cs="Arial" w:hint="eastAsia"/>
          <w:color w:val="000000"/>
          <w:cs/>
        </w:rPr>
        <w:t>‎</w:t>
      </w:r>
      <w:r w:rsidR="007706CE">
        <w:t>27.1</w:t>
      </w:r>
      <w:r w:rsidR="009A72AF" w:rsidRPr="00F3679C">
        <w:fldChar w:fldCharType="end"/>
      </w:r>
      <w:r w:rsidRPr="00F3679C">
        <w:rPr>
          <w:rFonts w:cs="Trebuchet MS"/>
          <w:color w:val="000000"/>
        </w:rPr>
        <w:t xml:space="preserve">, the </w:t>
      </w:r>
      <w:r w:rsidR="00C21ED2" w:rsidRPr="00F3679C">
        <w:rPr>
          <w:rFonts w:cs="Trebuchet MS"/>
          <w:color w:val="000000"/>
        </w:rPr>
        <w:t>Service Provider</w:t>
      </w:r>
      <w:r w:rsidRPr="00F3679C">
        <w:rPr>
          <w:rFonts w:cs="Trebuchet MS"/>
          <w:color w:val="000000"/>
        </w:rPr>
        <w:t xml:space="preserve"> shall</w:t>
      </w:r>
      <w:r w:rsidR="001D15FB" w:rsidRPr="00F3679C">
        <w:rPr>
          <w:rFonts w:cs="Trebuchet MS"/>
          <w:color w:val="000000"/>
        </w:rPr>
        <w:t xml:space="preserve"> </w:t>
      </w:r>
      <w:r w:rsidRPr="00F3679C">
        <w:rPr>
          <w:rFonts w:cs="Trebuchet MS"/>
          <w:color w:val="000000"/>
        </w:rPr>
        <w:t>be liable for all reasonable and unavoidable costs of the substitute items</w:t>
      </w:r>
      <w:r w:rsidR="001D15FB" w:rsidRPr="00F3679C">
        <w:rPr>
          <w:rFonts w:cs="Trebuchet MS"/>
          <w:color w:val="000000"/>
        </w:rPr>
        <w:t xml:space="preserve"> </w:t>
      </w:r>
      <w:r w:rsidRPr="00F3679C">
        <w:rPr>
          <w:rFonts w:cs="Trebuchet MS"/>
          <w:color w:val="000000"/>
        </w:rPr>
        <w:t>and/or services including the additional costs of procuring, implementing</w:t>
      </w:r>
      <w:r w:rsidR="001D15FB" w:rsidRPr="00F3679C">
        <w:rPr>
          <w:rFonts w:cs="Trebuchet MS"/>
          <w:color w:val="000000"/>
        </w:rPr>
        <w:t xml:space="preserve"> </w:t>
      </w:r>
      <w:r w:rsidRPr="00F3679C">
        <w:rPr>
          <w:rFonts w:cs="Trebuchet MS"/>
          <w:color w:val="000000"/>
        </w:rPr>
        <w:t>and maintaining the substitute items.</w:t>
      </w:r>
    </w:p>
    <w:p w14:paraId="6B5C917A" w14:textId="33644C9F" w:rsidR="00EB7735" w:rsidRPr="00C876D0" w:rsidRDefault="00DB268A" w:rsidP="00C876D0">
      <w:pPr>
        <w:pStyle w:val="Level1"/>
        <w:keepNext/>
      </w:pPr>
      <w:bookmarkStart w:id="288" w:name="_Ref381970062"/>
      <w:r w:rsidRPr="00F3679C">
        <w:rPr>
          <w:rStyle w:val="Level1asHeadingtext"/>
        </w:rPr>
        <w:t>CUSTOMER</w:t>
      </w:r>
      <w:r w:rsidR="00322528" w:rsidRPr="00F3679C">
        <w:rPr>
          <w:rStyle w:val="Level1asHeadingtext"/>
        </w:rPr>
        <w:t xml:space="preserve"> DATA AND SECURITY REQUIREMENTS</w:t>
      </w:r>
      <w:bookmarkStart w:id="289" w:name="_NN2474"/>
      <w:bookmarkEnd w:id="288"/>
      <w:bookmarkEnd w:id="289"/>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_NN2474\r \h </w:instrText>
      </w:r>
      <w:r w:rsidR="00C876D0" w:rsidRPr="00C876D0">
        <w:fldChar w:fldCharType="separate"/>
      </w:r>
      <w:bookmarkStart w:id="290" w:name="_Toc53060686"/>
      <w:r w:rsidR="007706CE">
        <w:rPr>
          <w:rFonts w:hint="eastAsia"/>
          <w:cs/>
        </w:rPr>
        <w:instrText>‎</w:instrText>
      </w:r>
      <w:r w:rsidR="007706CE">
        <w:instrText>28</w:instrText>
      </w:r>
      <w:r w:rsidR="00C876D0" w:rsidRPr="00C876D0">
        <w:fldChar w:fldCharType="end"/>
      </w:r>
      <w:r w:rsidR="00C876D0" w:rsidRPr="00C876D0">
        <w:tab/>
        <w:instrText>CUSTOMER DATA AND SECURITY REQUIREMENTS</w:instrText>
      </w:r>
      <w:bookmarkEnd w:id="290"/>
      <w:r w:rsidR="00C876D0" w:rsidRPr="00C876D0">
        <w:instrText xml:space="preserve">" \l 1 </w:instrText>
      </w:r>
      <w:r w:rsidR="00C876D0" w:rsidRPr="00C876D0">
        <w:fldChar w:fldCharType="end"/>
      </w:r>
    </w:p>
    <w:p w14:paraId="5945E629" w14:textId="77777777" w:rsidR="006608E3" w:rsidRPr="00F3679C" w:rsidRDefault="00322528" w:rsidP="00C82AEA">
      <w:pPr>
        <w:pStyle w:val="Level2"/>
        <w:tabs>
          <w:tab w:val="clear" w:pos="1135"/>
        </w:tabs>
        <w:ind w:left="851"/>
      </w:pPr>
      <w:bookmarkStart w:id="291" w:name="_Ref444613335"/>
      <w:r w:rsidRPr="00F3679C">
        <w:t xml:space="preserve">The </w:t>
      </w:r>
      <w:r w:rsidR="00C21ED2" w:rsidRPr="00F3679C">
        <w:t>Service Provider</w:t>
      </w:r>
      <w:r w:rsidRPr="00F3679C">
        <w:t xml:space="preserve"> shall not</w:t>
      </w:r>
      <w:r w:rsidR="002C45E9" w:rsidRPr="00F3679C">
        <w:t>:</w:t>
      </w:r>
      <w:bookmarkEnd w:id="291"/>
      <w:r w:rsidRPr="00F3679C">
        <w:t xml:space="preserve"> </w:t>
      </w:r>
    </w:p>
    <w:p w14:paraId="699BA203" w14:textId="77777777" w:rsidR="00A0749A" w:rsidRPr="00F3679C" w:rsidRDefault="00A0749A" w:rsidP="00C82AEA">
      <w:pPr>
        <w:pStyle w:val="Level3"/>
      </w:pPr>
      <w:bookmarkStart w:id="292" w:name="_Ref439669529"/>
      <w:r w:rsidRPr="00F3679C">
        <w:t xml:space="preserve">in respect </w:t>
      </w:r>
      <w:r w:rsidR="002C45E9" w:rsidRPr="00F3679C">
        <w:t xml:space="preserve">of </w:t>
      </w:r>
      <w:r w:rsidRPr="00F3679C">
        <w:t xml:space="preserve">Customer Data classified as Official or higher in accordance with “Government Security Classifications”, dated April 2014 </w:t>
      </w:r>
      <w:r w:rsidR="007A7C3F" w:rsidRPr="00F3679C">
        <w:t>(</w:t>
      </w:r>
      <w:r w:rsidRPr="00F3679C">
        <w:t>or any later revision or replacement</w:t>
      </w:r>
      <w:r w:rsidR="007A7C3F" w:rsidRPr="00F3679C">
        <w:t>)</w:t>
      </w:r>
      <w:r w:rsidR="002C45E9" w:rsidRPr="00F3679C">
        <w:t>,</w:t>
      </w:r>
      <w:r w:rsidRPr="00F3679C">
        <w:t xml:space="preserve"> </w:t>
      </w:r>
      <w:r w:rsidR="006608E3" w:rsidRPr="00F3679C">
        <w:t xml:space="preserve">store </w:t>
      </w:r>
      <w:r w:rsidRPr="00F3679C">
        <w:t xml:space="preserve">such </w:t>
      </w:r>
      <w:r w:rsidR="006608E3" w:rsidRPr="00F3679C">
        <w:t>Customer Data</w:t>
      </w:r>
      <w:bookmarkEnd w:id="292"/>
      <w:r w:rsidR="008E0666" w:rsidRPr="00F3679C">
        <w:t>;</w:t>
      </w:r>
      <w:r w:rsidR="006608E3" w:rsidRPr="00F3679C">
        <w:t xml:space="preserve"> </w:t>
      </w:r>
    </w:p>
    <w:p w14:paraId="12A3353E" w14:textId="2D51142E" w:rsidR="00A0749A" w:rsidRPr="00F3679C" w:rsidRDefault="00297BFC" w:rsidP="00C82AEA">
      <w:pPr>
        <w:pStyle w:val="Level4"/>
        <w:tabs>
          <w:tab w:val="num" w:pos="3119"/>
        </w:tabs>
        <w:ind w:left="3119"/>
      </w:pPr>
      <w:r>
        <w:tab/>
      </w:r>
      <w:r w:rsidR="001B03FC" w:rsidRPr="00F3679C">
        <w:t xml:space="preserve">at an </w:t>
      </w:r>
      <w:r w:rsidR="002C45E9" w:rsidRPr="00F3679C">
        <w:t>Offshore</w:t>
      </w:r>
      <w:r w:rsidR="001B03FC" w:rsidRPr="00F3679C">
        <w:t xml:space="preserve"> location</w:t>
      </w:r>
      <w:r w:rsidR="00A0749A" w:rsidRPr="00F3679C">
        <w:t>;</w:t>
      </w:r>
      <w:r w:rsidR="00B776CF" w:rsidRPr="00F3679C">
        <w:t xml:space="preserve"> or</w:t>
      </w:r>
    </w:p>
    <w:p w14:paraId="1A3E516F" w14:textId="1A8002DA" w:rsidR="00B776CF" w:rsidRPr="00F3679C" w:rsidRDefault="00297BFC" w:rsidP="00C82AEA">
      <w:pPr>
        <w:pStyle w:val="Level4"/>
        <w:tabs>
          <w:tab w:val="num" w:pos="3119"/>
        </w:tabs>
        <w:ind w:left="3119"/>
      </w:pPr>
      <w:r>
        <w:tab/>
      </w:r>
      <w:r w:rsidR="00A0749A" w:rsidRPr="00F3679C">
        <w:t>in any way that it could be acc</w:t>
      </w:r>
      <w:r w:rsidR="00B776CF" w:rsidRPr="00F3679C">
        <w:t xml:space="preserve">essed from an </w:t>
      </w:r>
      <w:r w:rsidR="001B03FC" w:rsidRPr="00F3679C">
        <w:t xml:space="preserve">Offshore </w:t>
      </w:r>
      <w:r w:rsidR="00B776CF" w:rsidRPr="00F3679C">
        <w:t>location,</w:t>
      </w:r>
    </w:p>
    <w:p w14:paraId="63C6D4DB" w14:textId="77777777" w:rsidR="007A7C3F" w:rsidRPr="00F3679C" w:rsidRDefault="006608E3" w:rsidP="00C82AEA">
      <w:pPr>
        <w:pStyle w:val="Level4"/>
        <w:numPr>
          <w:ilvl w:val="0"/>
          <w:numId w:val="0"/>
        </w:numPr>
        <w:ind w:left="1843"/>
      </w:pPr>
      <w:r w:rsidRPr="00F3679C">
        <w:t xml:space="preserve">until </w:t>
      </w:r>
      <w:r w:rsidR="007A7C3F" w:rsidRPr="00F3679C">
        <w:t>either</w:t>
      </w:r>
      <w:r w:rsidR="002C45E9" w:rsidRPr="00F3679C">
        <w:t>:</w:t>
      </w:r>
      <w:r w:rsidR="007A7C3F" w:rsidRPr="00F3679C">
        <w:t xml:space="preserve"> </w:t>
      </w:r>
    </w:p>
    <w:p w14:paraId="5DE0C4FA" w14:textId="77777777" w:rsidR="006608E3" w:rsidRPr="00F3679C" w:rsidRDefault="006608E3" w:rsidP="00FB624B">
      <w:pPr>
        <w:pStyle w:val="Level4"/>
        <w:numPr>
          <w:ilvl w:val="0"/>
          <w:numId w:val="15"/>
        </w:numPr>
        <w:ind w:hanging="720"/>
        <w:rPr>
          <w:rStyle w:val="Emphasis"/>
          <w:i w:val="0"/>
          <w:iCs w:val="0"/>
        </w:rPr>
      </w:pPr>
      <w:r w:rsidRPr="00F3679C">
        <w:t xml:space="preserve">the Customer </w:t>
      </w:r>
      <w:r w:rsidR="00266DF3" w:rsidRPr="00F3679C">
        <w:t>has</w:t>
      </w:r>
      <w:r w:rsidRPr="00F3679C">
        <w:t xml:space="preserve"> </w:t>
      </w:r>
      <w:r w:rsidRPr="00F3679C">
        <w:rPr>
          <w:rFonts w:eastAsia="Batang" w:cs="Arial"/>
        </w:rPr>
        <w:t xml:space="preserve">gained approval in accordance with </w:t>
      </w:r>
      <w:r w:rsidR="00C825B2" w:rsidRPr="00F3679C">
        <w:rPr>
          <w:rFonts w:eastAsia="Batang" w:cs="Arial"/>
        </w:rPr>
        <w:t xml:space="preserve">the CO Offshoring Policy Document </w:t>
      </w:r>
      <w:r w:rsidR="00266DF3" w:rsidRPr="00F3679C">
        <w:rPr>
          <w:rStyle w:val="Emphasis"/>
          <w:i w:val="0"/>
        </w:rPr>
        <w:t>and the Customer Relationship Manager has confirmed in writing to the Service Provider that such approval has been gained by the Customer</w:t>
      </w:r>
      <w:r w:rsidR="00A0749A" w:rsidRPr="00F3679C">
        <w:rPr>
          <w:rStyle w:val="Emphasis"/>
          <w:i w:val="0"/>
        </w:rPr>
        <w:t xml:space="preserve">. </w:t>
      </w:r>
      <w:r w:rsidR="00A0749A" w:rsidRPr="00F3679C">
        <w:rPr>
          <w:rFonts w:eastAsia="Batang" w:cs="Arial"/>
        </w:rPr>
        <w:t>The Customer and the Customer Relationship Manager may request the Service Provider to provide any information required to support the approvals process for storing or accessing information</w:t>
      </w:r>
      <w:r w:rsidRPr="00F3679C">
        <w:rPr>
          <w:rStyle w:val="Emphasis"/>
          <w:i w:val="0"/>
        </w:rPr>
        <w:t xml:space="preserve">; </w:t>
      </w:r>
      <w:r w:rsidR="00A0749A" w:rsidRPr="00F3679C">
        <w:rPr>
          <w:rStyle w:val="Emphasis"/>
          <w:i w:val="0"/>
        </w:rPr>
        <w:t>or</w:t>
      </w:r>
    </w:p>
    <w:p w14:paraId="12F1887C" w14:textId="77777777" w:rsidR="007A7C3F" w:rsidRPr="00F3679C" w:rsidRDefault="007A7C3F" w:rsidP="00FB624B">
      <w:pPr>
        <w:pStyle w:val="Level4"/>
        <w:numPr>
          <w:ilvl w:val="0"/>
          <w:numId w:val="15"/>
        </w:numPr>
        <w:ind w:hanging="720"/>
      </w:pPr>
      <w:r w:rsidRPr="00F3679C">
        <w:rPr>
          <w:rFonts w:eastAsia="Batang"/>
        </w:rPr>
        <w:t>the Customer Relationship Man</w:t>
      </w:r>
      <w:r w:rsidR="000E3C55" w:rsidRPr="00F3679C">
        <w:rPr>
          <w:rFonts w:eastAsia="Batang"/>
        </w:rPr>
        <w:t>a</w:t>
      </w:r>
      <w:r w:rsidRPr="00F3679C">
        <w:rPr>
          <w:rFonts w:eastAsia="Batang"/>
        </w:rPr>
        <w:t xml:space="preserve">ger has confirmed in writing to the Service Provider that approval for offshoring information in accordance with </w:t>
      </w:r>
      <w:r w:rsidR="001B03FC" w:rsidRPr="00F3679C">
        <w:rPr>
          <w:rFonts w:eastAsia="Batang"/>
        </w:rPr>
        <w:t xml:space="preserve">the </w:t>
      </w:r>
      <w:r w:rsidR="00C825B2" w:rsidRPr="00F3679C">
        <w:rPr>
          <w:rFonts w:eastAsia="Batang"/>
        </w:rPr>
        <w:t>CO Offshoring Policy Document</w:t>
      </w:r>
      <w:r w:rsidRPr="00F3679C">
        <w:rPr>
          <w:rStyle w:val="Emphasis"/>
          <w:i w:val="0"/>
        </w:rPr>
        <w:t>, is not required; or</w:t>
      </w:r>
    </w:p>
    <w:p w14:paraId="570DB278" w14:textId="77777777" w:rsidR="00EB7735" w:rsidRPr="00F3679C" w:rsidRDefault="00322528" w:rsidP="00C82AEA">
      <w:pPr>
        <w:pStyle w:val="Level3"/>
      </w:pPr>
      <w:r w:rsidRPr="00F3679C">
        <w:t>delete or remove any proprietary notices contained within or</w:t>
      </w:r>
      <w:r w:rsidR="001D15FB" w:rsidRPr="00F3679C">
        <w:t xml:space="preserve"> </w:t>
      </w:r>
      <w:r w:rsidRPr="00F3679C">
        <w:rPr>
          <w:rFonts w:cs="Trebuchet MS"/>
          <w:color w:val="000000"/>
        </w:rPr>
        <w:t xml:space="preserve">relating to the </w:t>
      </w:r>
      <w:r w:rsidR="00DB268A" w:rsidRPr="00F3679C">
        <w:rPr>
          <w:rFonts w:cs="Trebuchet MS"/>
          <w:color w:val="000000"/>
        </w:rPr>
        <w:t>Customer</w:t>
      </w:r>
      <w:r w:rsidRPr="00F3679C">
        <w:rPr>
          <w:rFonts w:cs="Trebuchet MS"/>
          <w:color w:val="000000"/>
        </w:rPr>
        <w:t xml:space="preserve"> Data.</w:t>
      </w:r>
    </w:p>
    <w:p w14:paraId="438492FD" w14:textId="6462095F" w:rsidR="00A0749A" w:rsidRPr="00F3679C" w:rsidRDefault="00A0749A" w:rsidP="00C82AEA">
      <w:pPr>
        <w:pStyle w:val="Level2"/>
        <w:tabs>
          <w:tab w:val="clear" w:pos="1135"/>
        </w:tabs>
        <w:ind w:left="851"/>
      </w:pPr>
      <w:bookmarkStart w:id="293" w:name="_Ref444613346"/>
      <w:r w:rsidRPr="00F3679C">
        <w:rPr>
          <w:rFonts w:eastAsia="Batang" w:cs="Arial"/>
        </w:rPr>
        <w:t xml:space="preserve">The Service Provider shall provide the Customer and the Customer Relationship Manager with any information required to </w:t>
      </w:r>
      <w:r w:rsidR="00B776CF" w:rsidRPr="00F3679C">
        <w:rPr>
          <w:rFonts w:eastAsia="Batang" w:cs="Arial"/>
        </w:rPr>
        <w:t xml:space="preserve">allow the Customer to </w:t>
      </w:r>
      <w:r w:rsidR="008C044F" w:rsidRPr="00F3679C">
        <w:rPr>
          <w:rFonts w:eastAsia="Batang" w:cs="Arial"/>
        </w:rPr>
        <w:t>pursue</w:t>
      </w:r>
      <w:r w:rsidRPr="00F3679C">
        <w:rPr>
          <w:rFonts w:eastAsia="Batang" w:cs="Arial"/>
        </w:rPr>
        <w:t xml:space="preserve"> approval for storing information </w:t>
      </w:r>
      <w:r w:rsidR="001B03FC" w:rsidRPr="00F3679C">
        <w:rPr>
          <w:rFonts w:eastAsia="Batang" w:cs="Arial"/>
        </w:rPr>
        <w:t xml:space="preserve">at </w:t>
      </w:r>
      <w:r w:rsidR="00B776CF" w:rsidRPr="00F3679C">
        <w:rPr>
          <w:rFonts w:eastAsia="Batang" w:cs="Arial"/>
        </w:rPr>
        <w:t xml:space="preserve">or allowing access to information from an </w:t>
      </w:r>
      <w:r w:rsidR="001B03FC" w:rsidRPr="00F3679C">
        <w:rPr>
          <w:rFonts w:eastAsia="Batang" w:cs="Arial"/>
        </w:rPr>
        <w:t xml:space="preserve">Offshore </w:t>
      </w:r>
      <w:r w:rsidR="00B776CF" w:rsidRPr="00F3679C">
        <w:rPr>
          <w:rFonts w:eastAsia="Batang" w:cs="Arial"/>
        </w:rPr>
        <w:t>location</w:t>
      </w:r>
      <w:r w:rsidRPr="00F3679C">
        <w:rPr>
          <w:rFonts w:eastAsia="Batang" w:cs="Arial"/>
        </w:rPr>
        <w:t xml:space="preserve"> in accordance with clause</w:t>
      </w:r>
      <w:r w:rsidR="00B776CF" w:rsidRPr="00F3679C">
        <w:rPr>
          <w:rFonts w:eastAsia="Batang" w:cs="Arial"/>
        </w:rPr>
        <w:t xml:space="preserve"> </w:t>
      </w:r>
      <w:r w:rsidR="00B776CF" w:rsidRPr="00F3679C">
        <w:rPr>
          <w:rFonts w:eastAsia="Batang" w:cs="Arial"/>
        </w:rPr>
        <w:fldChar w:fldCharType="begin"/>
      </w:r>
      <w:r w:rsidR="00B776CF" w:rsidRPr="00F3679C">
        <w:rPr>
          <w:rFonts w:eastAsia="Batang" w:cs="Arial"/>
        </w:rPr>
        <w:instrText xml:space="preserve"> REF _Ref439669529 \r \h </w:instrText>
      </w:r>
      <w:r w:rsidR="00F3679C" w:rsidRPr="00F3679C">
        <w:rPr>
          <w:rFonts w:eastAsia="Batang" w:cs="Arial"/>
        </w:rPr>
        <w:instrText xml:space="preserve"> \* MERGEFORMAT </w:instrText>
      </w:r>
      <w:r w:rsidR="00B776CF" w:rsidRPr="00F3679C">
        <w:rPr>
          <w:rFonts w:eastAsia="Batang" w:cs="Arial"/>
        </w:rPr>
      </w:r>
      <w:r w:rsidR="00B776CF" w:rsidRPr="00F3679C">
        <w:rPr>
          <w:rFonts w:eastAsia="Batang" w:cs="Arial"/>
        </w:rPr>
        <w:fldChar w:fldCharType="separate"/>
      </w:r>
      <w:r w:rsidR="007706CE">
        <w:rPr>
          <w:rFonts w:eastAsia="Batang" w:cs="Arial" w:hint="cs"/>
          <w:cs/>
        </w:rPr>
        <w:t>‎</w:t>
      </w:r>
      <w:r w:rsidR="007706CE">
        <w:rPr>
          <w:rFonts w:eastAsia="Batang" w:cs="Arial"/>
        </w:rPr>
        <w:t>28.1.1</w:t>
      </w:r>
      <w:r w:rsidR="00B776CF" w:rsidRPr="00F3679C">
        <w:rPr>
          <w:rFonts w:eastAsia="Batang" w:cs="Arial"/>
        </w:rPr>
        <w:fldChar w:fldCharType="end"/>
      </w:r>
      <w:r w:rsidR="001B03FC" w:rsidRPr="00F3679C">
        <w:rPr>
          <w:rFonts w:eastAsia="Batang" w:cs="Arial"/>
        </w:rPr>
        <w:t>, or for any risk assessment being carried out in respect thereof</w:t>
      </w:r>
      <w:r w:rsidR="00EF154D" w:rsidRPr="00F3679C">
        <w:rPr>
          <w:rFonts w:eastAsia="Batang" w:cs="Arial"/>
        </w:rPr>
        <w:t xml:space="preserve"> (including the Customer’s Risk Assessment)</w:t>
      </w:r>
      <w:r w:rsidR="00B776CF" w:rsidRPr="00F3679C">
        <w:rPr>
          <w:rFonts w:eastAsia="Batang" w:cs="Arial"/>
        </w:rPr>
        <w:t>.</w:t>
      </w:r>
      <w:bookmarkEnd w:id="293"/>
    </w:p>
    <w:p w14:paraId="5007D53E" w14:textId="77777777" w:rsidR="00EB7735" w:rsidRPr="00F3679C" w:rsidRDefault="00322528" w:rsidP="00C82AEA">
      <w:pPr>
        <w:pStyle w:val="Level2"/>
        <w:tabs>
          <w:tab w:val="clear" w:pos="1135"/>
        </w:tabs>
        <w:ind w:left="851"/>
      </w:pPr>
      <w:r w:rsidRPr="00F3679C">
        <w:rPr>
          <w:rFonts w:cs="Trebuchet MS"/>
          <w:color w:val="000000"/>
        </w:rPr>
        <w:t xml:space="preserve">The </w:t>
      </w:r>
      <w:r w:rsidR="00C21ED2" w:rsidRPr="00F3679C">
        <w:rPr>
          <w:rFonts w:cs="Trebuchet MS"/>
          <w:color w:val="000000"/>
        </w:rPr>
        <w:t>Service Provider</w:t>
      </w:r>
      <w:r w:rsidRPr="00F3679C">
        <w:rPr>
          <w:rFonts w:cs="Trebuchet MS"/>
          <w:color w:val="000000"/>
        </w:rPr>
        <w:t xml:space="preserve"> shall not store, copy, disclose, or use the </w:t>
      </w:r>
      <w:r w:rsidR="00DB268A" w:rsidRPr="00F3679C">
        <w:rPr>
          <w:rFonts w:cs="Trebuchet MS"/>
          <w:color w:val="000000"/>
        </w:rPr>
        <w:t>Customer</w:t>
      </w:r>
      <w:r w:rsidRPr="00F3679C">
        <w:rPr>
          <w:rFonts w:cs="Trebuchet MS"/>
          <w:color w:val="000000"/>
        </w:rPr>
        <w:t xml:space="preserve"> Data except as</w:t>
      </w:r>
      <w:r w:rsidR="001D15FB" w:rsidRPr="00F3679C">
        <w:rPr>
          <w:rFonts w:cs="Trebuchet MS"/>
          <w:color w:val="000000"/>
        </w:rPr>
        <w:t xml:space="preserve"> </w:t>
      </w:r>
      <w:r w:rsidRPr="00F3679C">
        <w:rPr>
          <w:rFonts w:cs="Trebuchet MS"/>
          <w:color w:val="000000"/>
        </w:rPr>
        <w:t xml:space="preserve">necessary for the performance by the </w:t>
      </w:r>
      <w:r w:rsidR="00C21ED2" w:rsidRPr="00F3679C">
        <w:rPr>
          <w:rFonts w:cs="Trebuchet MS"/>
          <w:color w:val="000000"/>
        </w:rPr>
        <w:t>Service Provider</w:t>
      </w:r>
      <w:r w:rsidRPr="00F3679C">
        <w:rPr>
          <w:rFonts w:cs="Trebuchet MS"/>
          <w:color w:val="000000"/>
        </w:rPr>
        <w:t xml:space="preserve"> of its obligations under this</w:t>
      </w:r>
      <w:r w:rsidR="001D15FB" w:rsidRPr="00F3679C">
        <w:rPr>
          <w:rFonts w:cs="Trebuchet MS"/>
          <w:color w:val="000000"/>
        </w:rPr>
        <w:t xml:space="preserve"> </w:t>
      </w:r>
      <w:r w:rsidRPr="00F3679C">
        <w:rPr>
          <w:rFonts w:cs="Trebuchet MS"/>
          <w:color w:val="000000"/>
        </w:rPr>
        <w:t xml:space="preserve">Agreement or as otherwise expressly authorised in writing by the </w:t>
      </w:r>
      <w:r w:rsidR="00DB268A" w:rsidRPr="00F3679C">
        <w:rPr>
          <w:rFonts w:cs="Trebuchet MS"/>
          <w:color w:val="000000"/>
        </w:rPr>
        <w:t>Customer</w:t>
      </w:r>
      <w:r w:rsidR="007B0220" w:rsidRPr="00F3679C">
        <w:rPr>
          <w:rFonts w:cs="Trebuchet MS"/>
          <w:color w:val="000000"/>
        </w:rPr>
        <w:t xml:space="preserve"> Relationship Manager</w:t>
      </w:r>
      <w:r w:rsidRPr="00F3679C">
        <w:rPr>
          <w:rFonts w:cs="Trebuchet MS"/>
          <w:color w:val="000000"/>
        </w:rPr>
        <w:t>.</w:t>
      </w:r>
    </w:p>
    <w:p w14:paraId="578C837D" w14:textId="77777777" w:rsidR="00EB7735" w:rsidRPr="00F3679C" w:rsidRDefault="00322528" w:rsidP="00C82AEA">
      <w:pPr>
        <w:pStyle w:val="Level2"/>
        <w:tabs>
          <w:tab w:val="clear" w:pos="1135"/>
        </w:tabs>
        <w:ind w:left="851"/>
      </w:pPr>
      <w:r w:rsidRPr="00F3679C">
        <w:rPr>
          <w:rFonts w:cs="Trebuchet MS"/>
          <w:color w:val="000000"/>
        </w:rPr>
        <w:t xml:space="preserve">To the extent that </w:t>
      </w:r>
      <w:r w:rsidR="00DB268A" w:rsidRPr="00F3679C">
        <w:rPr>
          <w:rFonts w:cs="Trebuchet MS"/>
          <w:color w:val="000000"/>
        </w:rPr>
        <w:t>Customer</w:t>
      </w:r>
      <w:r w:rsidRPr="00F3679C">
        <w:rPr>
          <w:rFonts w:cs="Trebuchet MS"/>
          <w:color w:val="000000"/>
        </w:rPr>
        <w:t xml:space="preserve"> Data is held and/or processed by the </w:t>
      </w:r>
      <w:r w:rsidR="00C21ED2" w:rsidRPr="00F3679C">
        <w:rPr>
          <w:rFonts w:cs="Trebuchet MS"/>
          <w:color w:val="000000"/>
        </w:rPr>
        <w:t>Service Provider</w:t>
      </w:r>
      <w:r w:rsidRPr="00F3679C">
        <w:rPr>
          <w:rFonts w:cs="Trebuchet MS"/>
          <w:color w:val="000000"/>
        </w:rPr>
        <w:t>, the</w:t>
      </w:r>
      <w:r w:rsidR="001D15FB" w:rsidRPr="00F3679C">
        <w:rPr>
          <w:rFonts w:cs="Trebuchet MS"/>
          <w:color w:val="000000"/>
        </w:rPr>
        <w:t xml:space="preserve"> </w:t>
      </w:r>
      <w:r w:rsidR="00C21ED2" w:rsidRPr="00F3679C">
        <w:rPr>
          <w:rFonts w:cs="Trebuchet MS"/>
          <w:color w:val="000000"/>
        </w:rPr>
        <w:t>Service Provider</w:t>
      </w:r>
      <w:r w:rsidRPr="00F3679C">
        <w:rPr>
          <w:rFonts w:cs="Trebuchet MS"/>
          <w:color w:val="000000"/>
        </w:rPr>
        <w:t xml:space="preserve"> shall supply that </w:t>
      </w:r>
      <w:r w:rsidR="00DB268A" w:rsidRPr="00F3679C">
        <w:rPr>
          <w:rFonts w:cs="Trebuchet MS"/>
          <w:color w:val="000000"/>
        </w:rPr>
        <w:t>Customer</w:t>
      </w:r>
      <w:r w:rsidRPr="00F3679C">
        <w:rPr>
          <w:rFonts w:cs="Trebuchet MS"/>
          <w:color w:val="000000"/>
        </w:rPr>
        <w:t xml:space="preserve"> Data to the </w:t>
      </w:r>
      <w:r w:rsidR="000A7F59" w:rsidRPr="00F3679C">
        <w:rPr>
          <w:rFonts w:cs="Trebuchet MS"/>
          <w:color w:val="000000"/>
        </w:rPr>
        <w:t>Customer Relationship Manager</w:t>
      </w:r>
      <w:r w:rsidRPr="00F3679C">
        <w:rPr>
          <w:rFonts w:cs="Trebuchet MS"/>
          <w:color w:val="000000"/>
        </w:rPr>
        <w:t xml:space="preserve"> as requested by the</w:t>
      </w:r>
      <w:r w:rsidR="001D15FB" w:rsidRPr="00F3679C">
        <w:rPr>
          <w:rFonts w:cs="Trebuchet MS"/>
          <w:color w:val="000000"/>
        </w:rPr>
        <w:t xml:space="preserve"> </w:t>
      </w:r>
      <w:r w:rsidR="000A7F59" w:rsidRPr="00F3679C">
        <w:rPr>
          <w:rFonts w:cs="Trebuchet MS"/>
          <w:color w:val="000000"/>
        </w:rPr>
        <w:t>Customer Relationship Manager</w:t>
      </w:r>
      <w:r w:rsidRPr="00F3679C">
        <w:rPr>
          <w:rFonts w:cs="Trebuchet MS"/>
          <w:color w:val="000000"/>
        </w:rPr>
        <w:t xml:space="preserve"> in the format specified in </w:t>
      </w:r>
      <w:r w:rsidR="008233E8" w:rsidRPr="00F3679C">
        <w:rPr>
          <w:rFonts w:cs="Trebuchet MS"/>
          <w:color w:val="000000"/>
        </w:rPr>
        <w:t>Schedule</w:t>
      </w:r>
      <w:r w:rsidR="00DA2D1A" w:rsidRPr="00F3679C">
        <w:rPr>
          <w:rFonts w:cs="Trebuchet MS"/>
          <w:color w:val="000000"/>
        </w:rPr>
        <w:t xml:space="preserve"> </w:t>
      </w:r>
      <w:r w:rsidRPr="00F3679C">
        <w:rPr>
          <w:rFonts w:cs="Trebuchet MS"/>
          <w:color w:val="000000"/>
        </w:rPr>
        <w:t>2.1 (</w:t>
      </w:r>
      <w:r w:rsidRPr="00F3679C">
        <w:rPr>
          <w:rFonts w:cs="Trebuchet MS,Italic"/>
          <w:color w:val="000000"/>
        </w:rPr>
        <w:t>Services Description</w:t>
      </w:r>
      <w:r w:rsidRPr="00F3679C">
        <w:rPr>
          <w:rFonts w:cs="Trebuchet MS"/>
          <w:color w:val="000000"/>
        </w:rPr>
        <w:t>).</w:t>
      </w:r>
    </w:p>
    <w:p w14:paraId="449D35B1" w14:textId="77777777" w:rsidR="00EB7735" w:rsidRPr="00F3679C" w:rsidRDefault="00322528" w:rsidP="00C82AEA">
      <w:pPr>
        <w:pStyle w:val="Level2"/>
        <w:tabs>
          <w:tab w:val="clear" w:pos="1135"/>
        </w:tabs>
        <w:ind w:left="851"/>
      </w:pPr>
      <w:bookmarkStart w:id="294" w:name="_Ref513652955"/>
      <w:r w:rsidRPr="00F3679C">
        <w:rPr>
          <w:rFonts w:cs="Trebuchet MS"/>
          <w:color w:val="000000"/>
        </w:rPr>
        <w:t xml:space="preserve">The </w:t>
      </w:r>
      <w:r w:rsidR="00C21ED2" w:rsidRPr="00F3679C">
        <w:rPr>
          <w:rFonts w:cs="Trebuchet MS"/>
          <w:color w:val="000000"/>
        </w:rPr>
        <w:t>Service Provider</w:t>
      </w:r>
      <w:r w:rsidRPr="00F3679C">
        <w:rPr>
          <w:rFonts w:cs="Trebuchet MS"/>
          <w:color w:val="000000"/>
        </w:rPr>
        <w:t xml:space="preserve"> shall preserve the integrity of </w:t>
      </w:r>
      <w:r w:rsidR="00DB268A" w:rsidRPr="00F3679C">
        <w:rPr>
          <w:rFonts w:cs="Trebuchet MS"/>
          <w:color w:val="000000"/>
        </w:rPr>
        <w:t>Customer</w:t>
      </w:r>
      <w:r w:rsidRPr="00F3679C">
        <w:rPr>
          <w:rFonts w:cs="Trebuchet MS"/>
          <w:color w:val="000000"/>
        </w:rPr>
        <w:t xml:space="preserve"> Data and prevent the</w:t>
      </w:r>
      <w:r w:rsidR="001D15FB" w:rsidRPr="00F3679C">
        <w:rPr>
          <w:rFonts w:cs="Trebuchet MS"/>
          <w:color w:val="000000"/>
        </w:rPr>
        <w:t xml:space="preserve"> </w:t>
      </w:r>
      <w:r w:rsidRPr="00F3679C">
        <w:rPr>
          <w:rFonts w:cs="Trebuchet MS"/>
          <w:color w:val="000000"/>
        </w:rPr>
        <w:t xml:space="preserve">corruption or loss of </w:t>
      </w:r>
      <w:r w:rsidR="00DB268A" w:rsidRPr="00F3679C">
        <w:rPr>
          <w:rFonts w:cs="Trebuchet MS"/>
          <w:color w:val="000000"/>
        </w:rPr>
        <w:t>Customer</w:t>
      </w:r>
      <w:r w:rsidRPr="00F3679C">
        <w:rPr>
          <w:rFonts w:cs="Trebuchet MS"/>
          <w:color w:val="000000"/>
        </w:rPr>
        <w:t xml:space="preserve"> Data at all times that the relevant </w:t>
      </w:r>
      <w:r w:rsidR="00DB268A" w:rsidRPr="00F3679C">
        <w:rPr>
          <w:rFonts w:cs="Trebuchet MS"/>
          <w:color w:val="000000"/>
        </w:rPr>
        <w:t>Customer</w:t>
      </w:r>
      <w:r w:rsidRPr="00F3679C">
        <w:rPr>
          <w:rFonts w:cs="Trebuchet MS"/>
          <w:color w:val="000000"/>
        </w:rPr>
        <w:t xml:space="preserve"> Data is</w:t>
      </w:r>
      <w:r w:rsidR="001D15FB" w:rsidRPr="00F3679C">
        <w:rPr>
          <w:rFonts w:cs="Trebuchet MS"/>
          <w:color w:val="000000"/>
        </w:rPr>
        <w:t xml:space="preserve"> </w:t>
      </w:r>
      <w:r w:rsidRPr="00F3679C">
        <w:rPr>
          <w:rFonts w:cs="Trebuchet MS"/>
          <w:color w:val="000000"/>
        </w:rPr>
        <w:t>under its control or the control of any Sub-contractor.</w:t>
      </w:r>
      <w:bookmarkEnd w:id="294"/>
    </w:p>
    <w:p w14:paraId="5E2194A0" w14:textId="77777777" w:rsidR="00EB7735" w:rsidRPr="00F3679C" w:rsidRDefault="00322528" w:rsidP="00C82AEA">
      <w:pPr>
        <w:pStyle w:val="Level2"/>
        <w:tabs>
          <w:tab w:val="clear" w:pos="1135"/>
        </w:tabs>
        <w:ind w:left="851"/>
      </w:pPr>
      <w:bookmarkStart w:id="295" w:name="_Ref513652939"/>
      <w:r w:rsidRPr="00F3679C">
        <w:t xml:space="preserve">The </w:t>
      </w:r>
      <w:r w:rsidR="00C21ED2" w:rsidRPr="00F3679C">
        <w:t>Service Provider</w:t>
      </w:r>
      <w:r w:rsidRPr="00F3679C">
        <w:t xml:space="preserve"> shall perform secure back-ups of all </w:t>
      </w:r>
      <w:r w:rsidR="00DB268A" w:rsidRPr="00F3679C">
        <w:t>Customer</w:t>
      </w:r>
      <w:r w:rsidRPr="00F3679C">
        <w:t xml:space="preserve"> Data and shall ensure</w:t>
      </w:r>
      <w:r w:rsidR="001D15FB" w:rsidRPr="00F3679C">
        <w:t xml:space="preserve"> </w:t>
      </w:r>
      <w:r w:rsidRPr="00F3679C">
        <w:t xml:space="preserve">that up-to-date back-ups are stored off-site in accordance with the </w:t>
      </w:r>
      <w:r w:rsidR="00787E55" w:rsidRPr="00F3679C">
        <w:t>Service Continuity</w:t>
      </w:r>
      <w:r w:rsidR="00787E55" w:rsidRPr="00F3679C" w:rsidDel="00787E55">
        <w:t xml:space="preserve"> </w:t>
      </w:r>
      <w:r w:rsidRPr="00F3679C">
        <w:t>Plan.</w:t>
      </w:r>
      <w:r w:rsidR="001D15FB" w:rsidRPr="00F3679C">
        <w:t xml:space="preserve"> </w:t>
      </w:r>
      <w:r w:rsidR="00FB205E" w:rsidRPr="00F3679C">
        <w:t xml:space="preserve"> </w:t>
      </w:r>
      <w:r w:rsidRPr="00F3679C">
        <w:t xml:space="preserve">The </w:t>
      </w:r>
      <w:r w:rsidR="00C21ED2" w:rsidRPr="00F3679C">
        <w:t>Service Provider</w:t>
      </w:r>
      <w:r w:rsidRPr="00F3679C">
        <w:t xml:space="preserve"> shall ensure that such back-ups are available to the </w:t>
      </w:r>
      <w:r w:rsidR="000A7F59" w:rsidRPr="00F3679C">
        <w:t>Customer Relationship Manager</w:t>
      </w:r>
      <w:r w:rsidRPr="00F3679C">
        <w:t xml:space="preserve"> (or to</w:t>
      </w:r>
      <w:r w:rsidR="001D15FB" w:rsidRPr="00F3679C">
        <w:t xml:space="preserve"> </w:t>
      </w:r>
      <w:r w:rsidRPr="00F3679C">
        <w:t xml:space="preserve">such other person as the </w:t>
      </w:r>
      <w:r w:rsidR="00DB268A" w:rsidRPr="00F3679C">
        <w:t>Customer</w:t>
      </w:r>
      <w:r w:rsidRPr="00F3679C">
        <w:t xml:space="preserve"> </w:t>
      </w:r>
      <w:r w:rsidR="00DA2D1A" w:rsidRPr="00F3679C">
        <w:rPr>
          <w:rFonts w:cs="Trebuchet MS"/>
          <w:color w:val="000000"/>
        </w:rPr>
        <w:t xml:space="preserve">Relationship Manager </w:t>
      </w:r>
      <w:r w:rsidRPr="00F3679C">
        <w:t>may direct) at all times upon request and are</w:t>
      </w:r>
      <w:r w:rsidR="001D15FB" w:rsidRPr="00F3679C">
        <w:t xml:space="preserve"> </w:t>
      </w:r>
      <w:r w:rsidRPr="00F3679C">
        <w:t>delivered to</w:t>
      </w:r>
      <w:r w:rsidR="001D15FB" w:rsidRPr="00F3679C">
        <w:t xml:space="preserve"> the </w:t>
      </w:r>
      <w:r w:rsidR="000A7F59" w:rsidRPr="00F3679C">
        <w:t>Customer Relationship Manager</w:t>
      </w:r>
      <w:r w:rsidR="001D15FB" w:rsidRPr="00F3679C">
        <w:t xml:space="preserve"> at no less than six</w:t>
      </w:r>
      <w:r w:rsidRPr="00F3679C">
        <w:t xml:space="preserve"> </w:t>
      </w:r>
      <w:r w:rsidR="00FB205E" w:rsidRPr="00F3679C">
        <w:t xml:space="preserve">(6) </w:t>
      </w:r>
      <w:r w:rsidRPr="00F3679C">
        <w:t>monthly intervals (or such other</w:t>
      </w:r>
      <w:r w:rsidR="001D15FB" w:rsidRPr="00F3679C">
        <w:t xml:space="preserve"> </w:t>
      </w:r>
      <w:r w:rsidRPr="00F3679C">
        <w:t>intervals as may be agreed in writing between the Parties).</w:t>
      </w:r>
      <w:bookmarkEnd w:id="295"/>
    </w:p>
    <w:p w14:paraId="494FA959" w14:textId="77777777" w:rsidR="00EB7735" w:rsidRPr="00F3679C" w:rsidRDefault="00322528" w:rsidP="00C82AEA">
      <w:pPr>
        <w:pStyle w:val="Level2"/>
        <w:tabs>
          <w:tab w:val="clear" w:pos="1135"/>
        </w:tabs>
        <w:ind w:left="851"/>
      </w:pPr>
      <w:r w:rsidRPr="00F3679C">
        <w:rPr>
          <w:rFonts w:cs="Trebuchet MS"/>
          <w:color w:val="000000"/>
        </w:rPr>
        <w:t xml:space="preserve">The </w:t>
      </w:r>
      <w:r w:rsidR="00C21ED2" w:rsidRPr="00F3679C">
        <w:rPr>
          <w:rFonts w:cs="Trebuchet MS"/>
          <w:color w:val="000000"/>
        </w:rPr>
        <w:t>Service Provider</w:t>
      </w:r>
      <w:r w:rsidRPr="00F3679C">
        <w:rPr>
          <w:rFonts w:cs="Trebuchet MS"/>
          <w:color w:val="000000"/>
        </w:rPr>
        <w:t xml:space="preserve"> shall ensure that any system on which the </w:t>
      </w:r>
      <w:r w:rsidR="00C21ED2" w:rsidRPr="00F3679C">
        <w:rPr>
          <w:rFonts w:cs="Trebuchet MS"/>
          <w:color w:val="000000"/>
        </w:rPr>
        <w:t>Service Provider</w:t>
      </w:r>
      <w:r w:rsidRPr="00F3679C">
        <w:rPr>
          <w:rFonts w:cs="Trebuchet MS"/>
          <w:color w:val="000000"/>
        </w:rPr>
        <w:t xml:space="preserve"> holds any </w:t>
      </w:r>
      <w:r w:rsidR="00DB268A" w:rsidRPr="00F3679C">
        <w:rPr>
          <w:rFonts w:cs="Trebuchet MS"/>
          <w:color w:val="000000"/>
        </w:rPr>
        <w:t>Customer</w:t>
      </w:r>
      <w:r w:rsidR="001D15FB" w:rsidRPr="00F3679C">
        <w:rPr>
          <w:rFonts w:cs="Trebuchet MS"/>
          <w:color w:val="000000"/>
        </w:rPr>
        <w:t xml:space="preserve"> </w:t>
      </w:r>
      <w:r w:rsidRPr="00F3679C">
        <w:rPr>
          <w:rFonts w:cs="Trebuchet MS"/>
          <w:color w:val="000000"/>
        </w:rPr>
        <w:t>Data, including back-up data, is a secure system that complies with the Security</w:t>
      </w:r>
      <w:r w:rsidR="001D15FB" w:rsidRPr="00F3679C">
        <w:rPr>
          <w:rFonts w:cs="Trebuchet MS"/>
          <w:color w:val="000000"/>
        </w:rPr>
        <w:t xml:space="preserve"> </w:t>
      </w:r>
      <w:r w:rsidRPr="00F3679C">
        <w:rPr>
          <w:rFonts w:cs="Trebuchet MS"/>
          <w:color w:val="000000"/>
        </w:rPr>
        <w:t>Requirements.</w:t>
      </w:r>
    </w:p>
    <w:p w14:paraId="10209267" w14:textId="77777777" w:rsidR="00EB7735" w:rsidRPr="00F3679C" w:rsidRDefault="00322528" w:rsidP="00C82AEA">
      <w:pPr>
        <w:pStyle w:val="Level2"/>
        <w:tabs>
          <w:tab w:val="clear" w:pos="1135"/>
        </w:tabs>
        <w:ind w:left="851"/>
      </w:pPr>
      <w:bookmarkStart w:id="296" w:name="_Ref381969445"/>
      <w:r w:rsidRPr="00F3679C">
        <w:t xml:space="preserve">If the </w:t>
      </w:r>
      <w:r w:rsidR="00DB268A" w:rsidRPr="00F3679C">
        <w:t>Customer</w:t>
      </w:r>
      <w:r w:rsidRPr="00F3679C">
        <w:t xml:space="preserve"> Data is corrupted, lost or sufficiently degraded as a result of the</w:t>
      </w:r>
      <w:r w:rsidR="001D15FB" w:rsidRPr="00F3679C">
        <w:t xml:space="preserve"> </w:t>
      </w:r>
      <w:r w:rsidR="00C21ED2" w:rsidRPr="00F3679C">
        <w:t>Service Provider</w:t>
      </w:r>
      <w:r w:rsidRPr="00F3679C">
        <w:t xml:space="preserve">'s Default so as to be unusable, the </w:t>
      </w:r>
      <w:r w:rsidR="00DB268A" w:rsidRPr="00F3679C">
        <w:t>Customer</w:t>
      </w:r>
      <w:r w:rsidRPr="00F3679C">
        <w:t xml:space="preserve"> </w:t>
      </w:r>
      <w:r w:rsidR="00DA2D1A" w:rsidRPr="00F3679C">
        <w:rPr>
          <w:rFonts w:cs="Trebuchet MS"/>
          <w:color w:val="000000"/>
        </w:rPr>
        <w:t xml:space="preserve">Relationship Manager </w:t>
      </w:r>
      <w:r w:rsidRPr="00F3679C">
        <w:t>may:</w:t>
      </w:r>
      <w:bookmarkEnd w:id="296"/>
    </w:p>
    <w:p w14:paraId="4C9D2F71" w14:textId="77777777" w:rsidR="00EB7735" w:rsidRPr="00F3679C" w:rsidRDefault="00322528" w:rsidP="00C82AEA">
      <w:pPr>
        <w:pStyle w:val="Level3"/>
      </w:pPr>
      <w:r w:rsidRPr="00F3679C">
        <w:t xml:space="preserve">require the </w:t>
      </w:r>
      <w:r w:rsidR="00C21ED2" w:rsidRPr="00F3679C">
        <w:t>Service Provider</w:t>
      </w:r>
      <w:r w:rsidRPr="00F3679C">
        <w:t xml:space="preserve"> (at the </w:t>
      </w:r>
      <w:r w:rsidR="00C21ED2" w:rsidRPr="00F3679C">
        <w:t>Service Provider</w:t>
      </w:r>
      <w:r w:rsidRPr="00F3679C">
        <w:t>'s expense) to restore or procure the</w:t>
      </w:r>
      <w:r w:rsidR="001D15FB" w:rsidRPr="00F3679C">
        <w:t xml:space="preserve"> </w:t>
      </w:r>
      <w:r w:rsidRPr="00F3679C">
        <w:t xml:space="preserve">restoration of </w:t>
      </w:r>
      <w:r w:rsidR="00DB268A" w:rsidRPr="00F3679C">
        <w:t>Customer</w:t>
      </w:r>
      <w:r w:rsidRPr="00F3679C">
        <w:t xml:space="preserve"> Data to the extent and in accordance with the</w:t>
      </w:r>
      <w:r w:rsidR="001D15FB" w:rsidRPr="00F3679C">
        <w:t xml:space="preserve"> </w:t>
      </w:r>
      <w:r w:rsidRPr="00F3679C">
        <w:t>requirements specified in Schedule 8.6 (</w:t>
      </w:r>
      <w:r w:rsidR="00A15DD9" w:rsidRPr="00F3679C">
        <w:rPr>
          <w:rFonts w:cs="Trebuchet MS,Italic"/>
        </w:rPr>
        <w:t>Service Continuity Plan and Corporate Resolution Planning</w:t>
      </w:r>
      <w:r w:rsidRPr="00F3679C">
        <w:t xml:space="preserve">) and the </w:t>
      </w:r>
      <w:r w:rsidR="00C21ED2" w:rsidRPr="00F3679C">
        <w:t>Service Provider</w:t>
      </w:r>
      <w:r w:rsidRPr="00F3679C">
        <w:t xml:space="preserve"> shall do so as soon as practicable but not later</w:t>
      </w:r>
      <w:r w:rsidR="001D15FB" w:rsidRPr="00F3679C">
        <w:t xml:space="preserve"> than five</w:t>
      </w:r>
      <w:r w:rsidRPr="00F3679C">
        <w:t xml:space="preserve"> </w:t>
      </w:r>
      <w:r w:rsidR="00FB205E" w:rsidRPr="00F3679C">
        <w:t xml:space="preserve">(5) </w:t>
      </w:r>
      <w:r w:rsidRPr="00F3679C">
        <w:t xml:space="preserve">Working Days from the date of receipt of the </w:t>
      </w:r>
      <w:r w:rsidR="00DB268A" w:rsidRPr="00F3679C">
        <w:t>Customer</w:t>
      </w:r>
      <w:r w:rsidR="00DA2D1A" w:rsidRPr="00F3679C">
        <w:t xml:space="preserve"> </w:t>
      </w:r>
      <w:r w:rsidR="00DA2D1A" w:rsidRPr="00F3679C">
        <w:rPr>
          <w:rFonts w:cs="Trebuchet MS"/>
          <w:color w:val="000000"/>
        </w:rPr>
        <w:t>Relationship Manager</w:t>
      </w:r>
      <w:r w:rsidRPr="00F3679C">
        <w:t>’s notice;</w:t>
      </w:r>
      <w:r w:rsidR="001D15FB" w:rsidRPr="00F3679C">
        <w:t xml:space="preserve"> </w:t>
      </w:r>
      <w:r w:rsidRPr="00F3679C">
        <w:t>and/or</w:t>
      </w:r>
      <w:r w:rsidR="001D15FB" w:rsidRPr="00F3679C">
        <w:t>;</w:t>
      </w:r>
    </w:p>
    <w:p w14:paraId="4531DA77" w14:textId="77777777" w:rsidR="00EB7735" w:rsidRPr="00F3679C" w:rsidRDefault="00322528" w:rsidP="00C82AEA">
      <w:pPr>
        <w:pStyle w:val="Level3"/>
      </w:pPr>
      <w:r w:rsidRPr="00F3679C">
        <w:rPr>
          <w:rFonts w:cs="Trebuchet MS"/>
          <w:color w:val="000000"/>
        </w:rPr>
        <w:t xml:space="preserve">itself restore or procure the restoration of </w:t>
      </w:r>
      <w:r w:rsidR="00DB268A" w:rsidRPr="00F3679C">
        <w:rPr>
          <w:rFonts w:cs="Trebuchet MS"/>
          <w:color w:val="000000"/>
        </w:rPr>
        <w:t>Customer</w:t>
      </w:r>
      <w:r w:rsidRPr="00F3679C">
        <w:rPr>
          <w:rFonts w:cs="Trebuchet MS"/>
          <w:color w:val="000000"/>
        </w:rPr>
        <w:t xml:space="preserve"> Data, and shall be</w:t>
      </w:r>
      <w:r w:rsidR="001D15FB" w:rsidRPr="00F3679C">
        <w:rPr>
          <w:rFonts w:cs="Trebuchet MS"/>
          <w:color w:val="000000"/>
        </w:rPr>
        <w:t xml:space="preserve"> </w:t>
      </w:r>
      <w:r w:rsidRPr="00F3679C">
        <w:rPr>
          <w:rFonts w:cs="Trebuchet MS"/>
          <w:color w:val="000000"/>
        </w:rPr>
        <w:t xml:space="preserve">repaid by the </w:t>
      </w:r>
      <w:r w:rsidR="00C21ED2" w:rsidRPr="00F3679C">
        <w:rPr>
          <w:rFonts w:cs="Trebuchet MS"/>
          <w:color w:val="000000"/>
        </w:rPr>
        <w:t>Service Provider</w:t>
      </w:r>
      <w:r w:rsidRPr="00F3679C">
        <w:rPr>
          <w:rFonts w:cs="Trebuchet MS"/>
          <w:color w:val="000000"/>
        </w:rPr>
        <w:t xml:space="preserve"> any reasonable expenses incurred in doing so to the</w:t>
      </w:r>
      <w:r w:rsidR="001D15FB" w:rsidRPr="00F3679C">
        <w:rPr>
          <w:rFonts w:cs="Trebuchet MS"/>
          <w:color w:val="000000"/>
        </w:rPr>
        <w:t xml:space="preserve"> </w:t>
      </w:r>
      <w:r w:rsidRPr="00F3679C">
        <w:rPr>
          <w:rFonts w:cs="Trebuchet MS"/>
          <w:color w:val="000000"/>
        </w:rPr>
        <w:t>extent and in accordance with the requirements specified in</w:t>
      </w:r>
      <w:r w:rsidR="001D15FB" w:rsidRPr="00F3679C">
        <w:rPr>
          <w:rFonts w:cs="Trebuchet MS"/>
          <w:color w:val="000000"/>
        </w:rPr>
        <w:t xml:space="preserve"> </w:t>
      </w:r>
      <w:r w:rsidRPr="00F3679C">
        <w:rPr>
          <w:rFonts w:cs="Trebuchet MS"/>
          <w:color w:val="000000"/>
        </w:rPr>
        <w:t>Schedule 8.6 (</w:t>
      </w:r>
      <w:r w:rsidR="00A15DD9" w:rsidRPr="00F3679C">
        <w:rPr>
          <w:rFonts w:cs="Trebuchet MS,Italic"/>
          <w:color w:val="000000"/>
        </w:rPr>
        <w:t>Service Continuity Plan and Corporate Resolution Planning</w:t>
      </w:r>
      <w:r w:rsidRPr="00F3679C">
        <w:rPr>
          <w:rFonts w:cs="Trebuchet MS"/>
          <w:color w:val="000000"/>
        </w:rPr>
        <w:t>).</w:t>
      </w:r>
    </w:p>
    <w:p w14:paraId="2496EDF6" w14:textId="77777777" w:rsidR="00EB7735" w:rsidRPr="00F3679C" w:rsidRDefault="00322528" w:rsidP="00C82AEA">
      <w:pPr>
        <w:pStyle w:val="Level2"/>
        <w:tabs>
          <w:tab w:val="clear" w:pos="1135"/>
        </w:tabs>
        <w:ind w:left="851"/>
      </w:pPr>
      <w:r w:rsidRPr="00F3679C">
        <w:t xml:space="preserve">If at any time the </w:t>
      </w:r>
      <w:r w:rsidR="00C21ED2" w:rsidRPr="00F3679C">
        <w:t>Service Provider</w:t>
      </w:r>
      <w:r w:rsidRPr="00F3679C">
        <w:t xml:space="preserve"> suspects or has reason to believe that </w:t>
      </w:r>
      <w:r w:rsidR="00DB268A" w:rsidRPr="00F3679C">
        <w:t>Customer</w:t>
      </w:r>
      <w:r w:rsidRPr="00F3679C">
        <w:t xml:space="preserve"> Data has</w:t>
      </w:r>
      <w:r w:rsidR="001D15FB" w:rsidRPr="00F3679C">
        <w:t xml:space="preserve"> </w:t>
      </w:r>
      <w:r w:rsidRPr="00F3679C">
        <w:t>or may become corrupted, lost or sufficiently degraded in any way for any reason,</w:t>
      </w:r>
      <w:r w:rsidR="001D15FB" w:rsidRPr="00F3679C">
        <w:t xml:space="preserve"> </w:t>
      </w:r>
      <w:r w:rsidRPr="00F3679C">
        <w:t xml:space="preserve">then the </w:t>
      </w:r>
      <w:r w:rsidR="00C21ED2" w:rsidRPr="00F3679C">
        <w:t>Service Provider</w:t>
      </w:r>
      <w:r w:rsidRPr="00F3679C">
        <w:t xml:space="preserve"> shall notify the </w:t>
      </w:r>
      <w:r w:rsidR="00DB268A" w:rsidRPr="00F3679C">
        <w:t>Customer</w:t>
      </w:r>
      <w:r w:rsidR="00DA2D1A" w:rsidRPr="00F3679C">
        <w:t xml:space="preserve"> </w:t>
      </w:r>
      <w:r w:rsidR="00DA2D1A" w:rsidRPr="00F3679C">
        <w:rPr>
          <w:rFonts w:cs="Trebuchet MS"/>
          <w:color w:val="000000"/>
        </w:rPr>
        <w:t>Relationship Manager</w:t>
      </w:r>
      <w:r w:rsidRPr="00F3679C">
        <w:t xml:space="preserve"> immediately and inform the </w:t>
      </w:r>
      <w:r w:rsidR="000A7F59" w:rsidRPr="00F3679C">
        <w:t>Customer Relationship Manager</w:t>
      </w:r>
      <w:r w:rsidR="000F2801" w:rsidRPr="00F3679C">
        <w:t xml:space="preserve"> </w:t>
      </w:r>
      <w:r w:rsidRPr="00F3679C">
        <w:t xml:space="preserve">of the remedial action the </w:t>
      </w:r>
      <w:r w:rsidR="00C21ED2" w:rsidRPr="00F3679C">
        <w:t>Service Provider</w:t>
      </w:r>
      <w:r w:rsidRPr="00F3679C">
        <w:t xml:space="preserve"> proposes to take.</w:t>
      </w:r>
    </w:p>
    <w:p w14:paraId="4D33AAF7" w14:textId="77777777" w:rsidR="00322528" w:rsidRPr="00F3679C" w:rsidRDefault="00322528" w:rsidP="00C82AEA">
      <w:pPr>
        <w:pStyle w:val="Level2"/>
        <w:tabs>
          <w:tab w:val="clear" w:pos="1135"/>
        </w:tabs>
        <w:ind w:left="851"/>
      </w:pPr>
      <w:r w:rsidRPr="00F3679C">
        <w:rPr>
          <w:rFonts w:cs="Trebuchet MS"/>
          <w:color w:val="000000"/>
        </w:rPr>
        <w:t xml:space="preserve">The </w:t>
      </w:r>
      <w:r w:rsidR="00C21ED2" w:rsidRPr="00F3679C">
        <w:rPr>
          <w:rFonts w:cs="Trebuchet MS"/>
          <w:color w:val="000000"/>
        </w:rPr>
        <w:t>Service Provider</w:t>
      </w:r>
      <w:r w:rsidRPr="00F3679C">
        <w:rPr>
          <w:rFonts w:cs="Trebuchet MS"/>
          <w:color w:val="000000"/>
        </w:rPr>
        <w:t xml:space="preserve"> shall comply with the requirements of Schedule 2.4 (</w:t>
      </w:r>
      <w:r w:rsidRPr="00F3679C">
        <w:rPr>
          <w:rFonts w:cs="Trebuchet MS,Italic"/>
          <w:color w:val="000000"/>
        </w:rPr>
        <w:t>Security</w:t>
      </w:r>
      <w:r w:rsidR="000F2801" w:rsidRPr="00F3679C">
        <w:rPr>
          <w:rFonts w:cs="Trebuchet MS,Italic"/>
          <w:color w:val="000000"/>
        </w:rPr>
        <w:t xml:space="preserve"> </w:t>
      </w:r>
      <w:r w:rsidRPr="00F3679C">
        <w:rPr>
          <w:rFonts w:cs="Trebuchet MS,Italic"/>
          <w:color w:val="000000"/>
        </w:rPr>
        <w:t>Management</w:t>
      </w:r>
      <w:r w:rsidRPr="00F3679C">
        <w:rPr>
          <w:rFonts w:cs="Trebuchet MS"/>
          <w:color w:val="000000"/>
        </w:rPr>
        <w:t>).</w:t>
      </w:r>
    </w:p>
    <w:p w14:paraId="5232B333" w14:textId="77777777" w:rsidR="00EB7735" w:rsidRPr="00F3679C" w:rsidRDefault="00322528" w:rsidP="00C82AEA">
      <w:pPr>
        <w:pStyle w:val="Level2"/>
        <w:tabs>
          <w:tab w:val="clear" w:pos="1135"/>
        </w:tabs>
        <w:ind w:left="851"/>
      </w:pPr>
      <w:r w:rsidRPr="00F3679C">
        <w:t xml:space="preserve">The </w:t>
      </w:r>
      <w:r w:rsidR="00DB268A" w:rsidRPr="00F3679C">
        <w:t>Customer</w:t>
      </w:r>
      <w:r w:rsidRPr="00F3679C">
        <w:t xml:space="preserve"> </w:t>
      </w:r>
      <w:r w:rsidR="00DA2D1A" w:rsidRPr="00F3679C">
        <w:rPr>
          <w:rFonts w:cs="Trebuchet MS"/>
          <w:color w:val="000000"/>
        </w:rPr>
        <w:t xml:space="preserve">Relationship Manager </w:t>
      </w:r>
      <w:r w:rsidRPr="00F3679C">
        <w:t xml:space="preserve">shall notify the </w:t>
      </w:r>
      <w:r w:rsidR="00C21ED2" w:rsidRPr="00F3679C">
        <w:t>Service Provider</w:t>
      </w:r>
      <w:r w:rsidRPr="00F3679C">
        <w:t xml:space="preserve"> of any changes or proposed changes to the</w:t>
      </w:r>
      <w:r w:rsidR="000F2801" w:rsidRPr="00F3679C">
        <w:t xml:space="preserve"> </w:t>
      </w:r>
      <w:r w:rsidRPr="00F3679C">
        <w:t>Baseline Security Requirements.</w:t>
      </w:r>
    </w:p>
    <w:p w14:paraId="7E1193D3" w14:textId="77777777" w:rsidR="00322528" w:rsidRPr="00F3679C" w:rsidRDefault="00322528" w:rsidP="00C82AEA">
      <w:pPr>
        <w:pStyle w:val="Level2"/>
        <w:tabs>
          <w:tab w:val="clear" w:pos="1135"/>
        </w:tabs>
        <w:ind w:left="851"/>
      </w:pPr>
      <w:bookmarkStart w:id="297" w:name="_Ref382476526"/>
      <w:r w:rsidRPr="00F3679C">
        <w:rPr>
          <w:rFonts w:cs="Trebuchet MS"/>
          <w:color w:val="000000"/>
        </w:rPr>
        <w:t xml:space="preserve">If the </w:t>
      </w:r>
      <w:r w:rsidR="00C21ED2" w:rsidRPr="00F3679C">
        <w:rPr>
          <w:rFonts w:cs="Trebuchet MS"/>
          <w:color w:val="000000"/>
        </w:rPr>
        <w:t>Service Provider</w:t>
      </w:r>
      <w:r w:rsidRPr="00F3679C">
        <w:rPr>
          <w:rFonts w:cs="Trebuchet MS"/>
          <w:color w:val="000000"/>
        </w:rPr>
        <w:t xml:space="preserve"> </w:t>
      </w:r>
      <w:r w:rsidR="00925E6D" w:rsidRPr="00F3679C">
        <w:rPr>
          <w:rFonts w:cs="Trebuchet MS"/>
          <w:color w:val="000000"/>
        </w:rPr>
        <w:t xml:space="preserve">reasonably </w:t>
      </w:r>
      <w:r w:rsidRPr="00F3679C">
        <w:rPr>
          <w:rFonts w:cs="Trebuchet MS"/>
          <w:color w:val="000000"/>
        </w:rPr>
        <w:t>believes that a change or proposed change to the Baseline Security</w:t>
      </w:r>
      <w:r w:rsidR="000F2801" w:rsidRPr="00F3679C">
        <w:rPr>
          <w:rFonts w:cs="Trebuchet MS"/>
          <w:color w:val="000000"/>
        </w:rPr>
        <w:t xml:space="preserve"> </w:t>
      </w:r>
      <w:r w:rsidRPr="00F3679C">
        <w:rPr>
          <w:rFonts w:cs="Trebuchet MS"/>
          <w:color w:val="000000"/>
        </w:rPr>
        <w:t>Requirements will have a material and unavoidable cost implication to the Services</w:t>
      </w:r>
      <w:r w:rsidR="000F2801" w:rsidRPr="00F3679C">
        <w:rPr>
          <w:rFonts w:cs="Trebuchet MS"/>
          <w:color w:val="000000"/>
        </w:rPr>
        <w:t xml:space="preserve"> </w:t>
      </w:r>
      <w:r w:rsidRPr="00F3679C">
        <w:rPr>
          <w:rFonts w:cs="Trebuchet MS"/>
          <w:color w:val="000000"/>
        </w:rPr>
        <w:t>it may submit a Change Request.</w:t>
      </w:r>
      <w:r w:rsidR="00FB205E" w:rsidRPr="00F3679C">
        <w:rPr>
          <w:rFonts w:cs="Trebuchet MS"/>
          <w:color w:val="000000"/>
        </w:rPr>
        <w:t xml:space="preserve"> </w:t>
      </w:r>
      <w:r w:rsidRPr="00F3679C">
        <w:rPr>
          <w:rFonts w:cs="Trebuchet MS"/>
          <w:color w:val="000000"/>
        </w:rPr>
        <w:t xml:space="preserve"> In doing so, the </w:t>
      </w:r>
      <w:r w:rsidR="00C21ED2" w:rsidRPr="00F3679C">
        <w:rPr>
          <w:rFonts w:cs="Trebuchet MS"/>
          <w:color w:val="000000"/>
        </w:rPr>
        <w:t>Service Provider</w:t>
      </w:r>
      <w:r w:rsidRPr="00F3679C">
        <w:rPr>
          <w:rFonts w:cs="Trebuchet MS"/>
          <w:color w:val="000000"/>
        </w:rPr>
        <w:t xml:space="preserve"> must support its request</w:t>
      </w:r>
      <w:r w:rsidR="000F2801" w:rsidRPr="00F3679C">
        <w:rPr>
          <w:rFonts w:cs="Trebuchet MS"/>
          <w:color w:val="000000"/>
        </w:rPr>
        <w:t xml:space="preserve"> </w:t>
      </w:r>
      <w:r w:rsidRPr="00F3679C">
        <w:rPr>
          <w:rFonts w:cs="Trebuchet MS"/>
          <w:color w:val="000000"/>
        </w:rPr>
        <w:t>by providing evidence of the cause of any increased costs and the steps that it has</w:t>
      </w:r>
      <w:r w:rsidR="000F2801" w:rsidRPr="00F3679C">
        <w:rPr>
          <w:rFonts w:cs="Trebuchet MS"/>
          <w:color w:val="000000"/>
        </w:rPr>
        <w:t xml:space="preserve"> </w:t>
      </w:r>
      <w:r w:rsidRPr="00F3679C">
        <w:rPr>
          <w:rFonts w:cs="Trebuchet MS"/>
          <w:color w:val="000000"/>
        </w:rPr>
        <w:t>taken to mitigate those costs. Any change to the Charges shall then be agreed in</w:t>
      </w:r>
      <w:r w:rsidR="000F2801" w:rsidRPr="00F3679C">
        <w:rPr>
          <w:rFonts w:cs="Trebuchet MS"/>
          <w:color w:val="000000"/>
        </w:rPr>
        <w:t xml:space="preserve"> </w:t>
      </w:r>
      <w:r w:rsidRPr="00F3679C">
        <w:rPr>
          <w:rFonts w:cs="Trebuchet MS"/>
          <w:color w:val="000000"/>
        </w:rPr>
        <w:t>accordance with the Change Control Procedure.</w:t>
      </w:r>
      <w:bookmarkEnd w:id="297"/>
    </w:p>
    <w:p w14:paraId="0360FFDD" w14:textId="3473256F" w:rsidR="00EB7735" w:rsidRPr="00F3679C" w:rsidRDefault="00925E6D" w:rsidP="00C82AEA">
      <w:pPr>
        <w:pStyle w:val="Level2"/>
        <w:tabs>
          <w:tab w:val="clear" w:pos="1135"/>
        </w:tabs>
        <w:ind w:left="851"/>
      </w:pPr>
      <w:r w:rsidRPr="00F3679C">
        <w:rPr>
          <w:rFonts w:cs="Trebuchet MS"/>
          <w:color w:val="000000"/>
        </w:rPr>
        <w:t xml:space="preserve">Unless </w:t>
      </w:r>
      <w:r w:rsidR="00322528" w:rsidRPr="00F3679C">
        <w:rPr>
          <w:rFonts w:cs="Trebuchet MS"/>
          <w:color w:val="000000"/>
        </w:rPr>
        <w:t xml:space="preserve">and/or </w:t>
      </w:r>
      <w:r w:rsidRPr="00F3679C">
        <w:rPr>
          <w:rFonts w:cs="Trebuchet MS"/>
          <w:color w:val="000000"/>
        </w:rPr>
        <w:t xml:space="preserve">until </w:t>
      </w:r>
      <w:r w:rsidR="00322528" w:rsidRPr="00F3679C">
        <w:rPr>
          <w:rFonts w:cs="Trebuchet MS"/>
          <w:color w:val="000000"/>
        </w:rPr>
        <w:t>a</w:t>
      </w:r>
      <w:r w:rsidRPr="00F3679C">
        <w:rPr>
          <w:rFonts w:cs="Trebuchet MS"/>
          <w:color w:val="000000"/>
        </w:rPr>
        <w:t>ny reasonable Change Request</w:t>
      </w:r>
      <w:r w:rsidR="00322528" w:rsidRPr="00F3679C">
        <w:rPr>
          <w:rFonts w:cs="Trebuchet MS"/>
          <w:color w:val="000000"/>
        </w:rPr>
        <w:t xml:space="preserve"> </w:t>
      </w:r>
      <w:r w:rsidRPr="00F3679C">
        <w:rPr>
          <w:rFonts w:cs="Trebuchet MS"/>
          <w:color w:val="000000"/>
        </w:rPr>
        <w:t xml:space="preserve">submitted pursuant to clause </w:t>
      </w:r>
      <w:r w:rsidRPr="00F3679C">
        <w:fldChar w:fldCharType="begin"/>
      </w:r>
      <w:r w:rsidRPr="00F3679C">
        <w:instrText xml:space="preserve"> REF _Ref382476526 \r \h  \* MERGEFORMAT </w:instrText>
      </w:r>
      <w:r w:rsidRPr="00F3679C">
        <w:fldChar w:fldCharType="separate"/>
      </w:r>
      <w:r w:rsidR="007706CE" w:rsidRPr="0094210A">
        <w:rPr>
          <w:rFonts w:ascii="Arial" w:hAnsi="Arial" w:cs="Arial" w:hint="eastAsia"/>
          <w:color w:val="000000"/>
          <w:cs/>
        </w:rPr>
        <w:t>‎</w:t>
      </w:r>
      <w:r w:rsidR="007706CE">
        <w:t>28.12</w:t>
      </w:r>
      <w:r w:rsidRPr="00F3679C">
        <w:fldChar w:fldCharType="end"/>
      </w:r>
      <w:r w:rsidRPr="00F3679C">
        <w:rPr>
          <w:rFonts w:cs="Trebuchet MS"/>
          <w:color w:val="000000"/>
        </w:rPr>
        <w:t xml:space="preserve"> </w:t>
      </w:r>
      <w:r w:rsidR="00322528" w:rsidRPr="00F3679C">
        <w:rPr>
          <w:rFonts w:cs="Trebuchet MS"/>
          <w:color w:val="000000"/>
        </w:rPr>
        <w:t xml:space="preserve">is agreed </w:t>
      </w:r>
      <w:r w:rsidR="0034715B" w:rsidRPr="00F3679C">
        <w:rPr>
          <w:rFonts w:cs="Trebuchet MS"/>
          <w:color w:val="000000"/>
        </w:rPr>
        <w:t>by the Customer Representatives</w:t>
      </w:r>
      <w:r w:rsidRPr="00F3679C">
        <w:rPr>
          <w:rFonts w:cs="Trebuchet MS"/>
          <w:color w:val="000000"/>
        </w:rPr>
        <w:t>,</w:t>
      </w:r>
      <w:r w:rsidR="0034715B" w:rsidRPr="00F3679C">
        <w:rPr>
          <w:rFonts w:cs="Trebuchet MS"/>
          <w:color w:val="000000"/>
        </w:rPr>
        <w:t xml:space="preserve"> </w:t>
      </w:r>
      <w:r w:rsidR="00322528" w:rsidRPr="00F3679C">
        <w:rPr>
          <w:rFonts w:cs="Trebuchet MS"/>
          <w:color w:val="000000"/>
        </w:rPr>
        <w:t xml:space="preserve">the </w:t>
      </w:r>
      <w:r w:rsidR="00C21ED2" w:rsidRPr="00F3679C">
        <w:rPr>
          <w:rFonts w:cs="Trebuchet MS"/>
          <w:color w:val="000000"/>
        </w:rPr>
        <w:t>Service Provider</w:t>
      </w:r>
      <w:r w:rsidR="00322528" w:rsidRPr="00F3679C">
        <w:rPr>
          <w:rFonts w:cs="Trebuchet MS"/>
          <w:color w:val="000000"/>
        </w:rPr>
        <w:t xml:space="preserve"> shall continue to perform the Services in accordance with</w:t>
      </w:r>
      <w:r w:rsidR="000F2801" w:rsidRPr="00F3679C">
        <w:rPr>
          <w:rFonts w:cs="Trebuchet MS"/>
          <w:color w:val="000000"/>
        </w:rPr>
        <w:t xml:space="preserve"> </w:t>
      </w:r>
      <w:r w:rsidR="00322528" w:rsidRPr="00F3679C">
        <w:rPr>
          <w:rFonts w:cs="Trebuchet MS"/>
          <w:color w:val="000000"/>
        </w:rPr>
        <w:t>its existing obligations.</w:t>
      </w:r>
    </w:p>
    <w:p w14:paraId="3B447EA7" w14:textId="214ED168" w:rsidR="00084688" w:rsidRPr="00F3679C" w:rsidRDefault="0073316F" w:rsidP="00C82AEA">
      <w:pPr>
        <w:pStyle w:val="Level2"/>
        <w:tabs>
          <w:tab w:val="clear" w:pos="1135"/>
        </w:tabs>
        <w:ind w:left="851"/>
      </w:pPr>
      <w:bookmarkStart w:id="298" w:name="_Ref516342725"/>
      <w:r w:rsidRPr="00F3679C">
        <w:t>Without prejudice to</w:t>
      </w:r>
      <w:r w:rsidR="00062595" w:rsidRPr="00F3679C">
        <w:t xml:space="preserve"> clause </w:t>
      </w:r>
      <w:r w:rsidR="00062595" w:rsidRPr="00F3679C">
        <w:fldChar w:fldCharType="begin"/>
      </w:r>
      <w:r w:rsidR="00062595" w:rsidRPr="00F3679C">
        <w:instrText xml:space="preserve"> REF _Ref381969807 \r \h </w:instrText>
      </w:r>
      <w:r w:rsidR="00F3679C" w:rsidRPr="00F3679C">
        <w:instrText xml:space="preserve"> \* MERGEFORMAT </w:instrText>
      </w:r>
      <w:r w:rsidR="00062595" w:rsidRPr="00F3679C">
        <w:fldChar w:fldCharType="separate"/>
      </w:r>
      <w:r w:rsidR="007706CE">
        <w:rPr>
          <w:rFonts w:hint="eastAsia"/>
          <w:cs/>
        </w:rPr>
        <w:t>‎</w:t>
      </w:r>
      <w:r w:rsidR="007706CE">
        <w:t>31</w:t>
      </w:r>
      <w:r w:rsidR="00062595" w:rsidRPr="00F3679C">
        <w:fldChar w:fldCharType="end"/>
      </w:r>
      <w:r w:rsidR="005833CF" w:rsidRPr="00F3679C">
        <w:t xml:space="preserve"> (Protection of Personal Data)</w:t>
      </w:r>
      <w:r w:rsidR="00062595" w:rsidRPr="00F3679C">
        <w:t>, w</w:t>
      </w:r>
      <w:r w:rsidRPr="00F3679C">
        <w:t>h</w:t>
      </w:r>
      <w:r w:rsidR="00084688" w:rsidRPr="00F3679C">
        <w:t>ere the Service Provider and/or any Sub-contractor receives any request for Customer Data</w:t>
      </w:r>
      <w:r w:rsidRPr="00F3679C">
        <w:t xml:space="preserve"> </w:t>
      </w:r>
      <w:r w:rsidR="00084688" w:rsidRPr="00F3679C">
        <w:t>(whether from any government agency, law enforcement agency or otherwise and in or from whatever jurisdiction) the Service Provider shall and shall procure that its Sub-contractors shall:</w:t>
      </w:r>
      <w:bookmarkEnd w:id="298"/>
    </w:p>
    <w:p w14:paraId="4DBB9D71" w14:textId="77777777" w:rsidR="00084688" w:rsidRPr="00F3679C" w:rsidRDefault="00084688" w:rsidP="00C82AEA">
      <w:pPr>
        <w:pStyle w:val="Level3"/>
      </w:pPr>
      <w:r w:rsidRPr="00F3679C">
        <w:t>properly and robustly assess such request  to ensure it is lawful, valid, from a body with competent jurisdiction in the circumstances to compel disclosure under the request and compliance with which is not voluntary but required by law; and</w:t>
      </w:r>
    </w:p>
    <w:p w14:paraId="3193CA8C" w14:textId="77777777" w:rsidR="00084688" w:rsidRPr="00F3679C" w:rsidRDefault="00084688" w:rsidP="00C82AEA">
      <w:pPr>
        <w:pStyle w:val="Level3"/>
      </w:pPr>
      <w:r w:rsidRPr="00F3679C">
        <w:t xml:space="preserve">where, to the extent and as soon as lawfully possible, inform the </w:t>
      </w:r>
      <w:r w:rsidR="000A7F59" w:rsidRPr="00F3679C">
        <w:t>Customer Relationship Manager</w:t>
      </w:r>
      <w:r w:rsidRPr="00F3679C">
        <w:t xml:space="preserve"> of such request with all relevant details</w:t>
      </w:r>
      <w:r w:rsidR="00296F66" w:rsidRPr="00F3679C">
        <w:t>,</w:t>
      </w:r>
      <w:r w:rsidRPr="00F3679C">
        <w:t xml:space="preserve"> </w:t>
      </w:r>
    </w:p>
    <w:p w14:paraId="0DCE362D" w14:textId="77777777" w:rsidR="00084688" w:rsidRPr="00F3679C" w:rsidRDefault="00084688" w:rsidP="00C82AEA">
      <w:pPr>
        <w:pStyle w:val="Level3"/>
        <w:numPr>
          <w:ilvl w:val="0"/>
          <w:numId w:val="0"/>
        </w:numPr>
        <w:ind w:left="851"/>
      </w:pPr>
      <w:r w:rsidRPr="00F3679C">
        <w:t>but if the Service Provider and/or a Sub-contractor is compelled to deal with the request following such assessment by it, it shall only disclose Customer Data to the extent strictly necessary and shall not disclose it otherwise or further.</w:t>
      </w:r>
    </w:p>
    <w:p w14:paraId="3B01239B" w14:textId="71B70F8A" w:rsidR="00322528" w:rsidRPr="00C876D0" w:rsidRDefault="00322528" w:rsidP="00C876D0">
      <w:pPr>
        <w:pStyle w:val="Level1"/>
        <w:keepNext/>
      </w:pPr>
      <w:bookmarkStart w:id="299" w:name="_Ref381968605"/>
      <w:r w:rsidRPr="00F3679C">
        <w:rPr>
          <w:rStyle w:val="Level1asHeadingtext"/>
        </w:rPr>
        <w:t>CONFIDENTIALITY</w:t>
      </w:r>
      <w:bookmarkStart w:id="300" w:name="_NN2475"/>
      <w:bookmarkEnd w:id="299"/>
      <w:bookmarkEnd w:id="300"/>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_NN2475\r \h </w:instrText>
      </w:r>
      <w:r w:rsidR="00C876D0" w:rsidRPr="00C876D0">
        <w:fldChar w:fldCharType="separate"/>
      </w:r>
      <w:bookmarkStart w:id="301" w:name="_Toc53060687"/>
      <w:r w:rsidR="007706CE">
        <w:rPr>
          <w:rFonts w:hint="eastAsia"/>
          <w:cs/>
        </w:rPr>
        <w:instrText>‎</w:instrText>
      </w:r>
      <w:r w:rsidR="007706CE">
        <w:instrText>29</w:instrText>
      </w:r>
      <w:r w:rsidR="00C876D0" w:rsidRPr="00C876D0">
        <w:fldChar w:fldCharType="end"/>
      </w:r>
      <w:r w:rsidR="00C876D0" w:rsidRPr="00C876D0">
        <w:tab/>
        <w:instrText>CONFIDENTIALITY</w:instrText>
      </w:r>
      <w:bookmarkEnd w:id="301"/>
      <w:r w:rsidR="00C876D0" w:rsidRPr="00C876D0">
        <w:instrText xml:space="preserve">" \l 1 </w:instrText>
      </w:r>
      <w:r w:rsidR="00C876D0" w:rsidRPr="00C876D0">
        <w:fldChar w:fldCharType="end"/>
      </w:r>
    </w:p>
    <w:p w14:paraId="35BFC12F" w14:textId="0DEF3FEF" w:rsidR="00322528" w:rsidRPr="00F3679C" w:rsidRDefault="000F2801" w:rsidP="00C82AEA">
      <w:pPr>
        <w:pStyle w:val="Level2"/>
        <w:tabs>
          <w:tab w:val="clear" w:pos="1135"/>
        </w:tabs>
        <w:ind w:left="851"/>
      </w:pPr>
      <w:bookmarkStart w:id="302" w:name="_Ref381975557"/>
      <w:r w:rsidRPr="00F3679C">
        <w:rPr>
          <w:rFonts w:cs="Trebuchet MS"/>
          <w:color w:val="000000"/>
        </w:rPr>
        <w:t xml:space="preserve">For the purposes of this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_Ref381968605 \r \h  \* MERGEFORMAT </w:instrText>
      </w:r>
      <w:r w:rsidR="009A72AF" w:rsidRPr="00F3679C">
        <w:fldChar w:fldCharType="separate"/>
      </w:r>
      <w:r w:rsidR="007706CE" w:rsidRPr="0094210A">
        <w:rPr>
          <w:rFonts w:ascii="Arial" w:hAnsi="Arial" w:cs="Arial" w:hint="eastAsia"/>
          <w:color w:val="000000"/>
          <w:cs/>
        </w:rPr>
        <w:t>‎</w:t>
      </w:r>
      <w:r w:rsidR="007706CE">
        <w:t>29</w:t>
      </w:r>
      <w:r w:rsidR="009A72AF" w:rsidRPr="00F3679C">
        <w:fldChar w:fldCharType="end"/>
      </w:r>
      <w:r w:rsidRPr="00F3679C">
        <w:rPr>
          <w:rFonts w:cs="Trebuchet MS"/>
          <w:color w:val="000000"/>
        </w:rPr>
        <w:t xml:space="preserve">, the term </w:t>
      </w:r>
      <w:r w:rsidRPr="00F3679C">
        <w:rPr>
          <w:rFonts w:cs="Trebuchet MS,Bold"/>
          <w:bCs/>
          <w:color w:val="000000"/>
        </w:rPr>
        <w:t>“</w:t>
      </w:r>
      <w:r w:rsidRPr="00F3679C">
        <w:rPr>
          <w:rFonts w:cs="Trebuchet MS,Bold"/>
          <w:b/>
          <w:bCs/>
          <w:color w:val="000000"/>
        </w:rPr>
        <w:t>Disclosing Party</w:t>
      </w:r>
      <w:r w:rsidRPr="00F3679C">
        <w:rPr>
          <w:rFonts w:cs="Trebuchet MS,Bold"/>
          <w:bCs/>
          <w:color w:val="000000"/>
        </w:rPr>
        <w:t xml:space="preserve">” </w:t>
      </w:r>
      <w:r w:rsidRPr="00F3679C">
        <w:rPr>
          <w:rFonts w:cs="Trebuchet MS"/>
          <w:color w:val="000000"/>
        </w:rPr>
        <w:t xml:space="preserve">shall mean a Party </w:t>
      </w:r>
      <w:r w:rsidR="00322528" w:rsidRPr="00F3679C">
        <w:rPr>
          <w:rFonts w:cs="Trebuchet MS"/>
          <w:color w:val="000000"/>
        </w:rPr>
        <w:t>which discloses or makes available directly or indirectly its Confidential</w:t>
      </w:r>
      <w:r w:rsidRPr="00F3679C">
        <w:rPr>
          <w:rFonts w:cs="Trebuchet MS"/>
          <w:color w:val="000000"/>
        </w:rPr>
        <w:t xml:space="preserve"> </w:t>
      </w:r>
      <w:r w:rsidR="00322528" w:rsidRPr="00F3679C">
        <w:rPr>
          <w:rFonts w:cs="Trebuchet MS"/>
          <w:color w:val="000000"/>
        </w:rPr>
        <w:t xml:space="preserve">Information and </w:t>
      </w:r>
      <w:r w:rsidR="00322528" w:rsidRPr="00F3679C">
        <w:rPr>
          <w:rFonts w:cs="Trebuchet MS,Bold"/>
          <w:bCs/>
          <w:color w:val="000000"/>
        </w:rPr>
        <w:t>“</w:t>
      </w:r>
      <w:r w:rsidR="00322528" w:rsidRPr="00F3679C">
        <w:rPr>
          <w:rFonts w:cs="Trebuchet MS,Bold"/>
          <w:b/>
          <w:bCs/>
          <w:color w:val="000000"/>
        </w:rPr>
        <w:t>Recipient</w:t>
      </w:r>
      <w:r w:rsidR="00322528" w:rsidRPr="00F3679C">
        <w:rPr>
          <w:rFonts w:cs="Trebuchet MS,Bold"/>
          <w:bCs/>
          <w:color w:val="000000"/>
        </w:rPr>
        <w:t xml:space="preserve">” </w:t>
      </w:r>
      <w:r w:rsidR="00322528" w:rsidRPr="00F3679C">
        <w:rPr>
          <w:rFonts w:cs="Trebuchet MS"/>
          <w:color w:val="000000"/>
        </w:rPr>
        <w:t>shall mean the Party which receives or obtains</w:t>
      </w:r>
      <w:r w:rsidRPr="00F3679C">
        <w:rPr>
          <w:rFonts w:cs="Trebuchet MS"/>
          <w:color w:val="000000"/>
        </w:rPr>
        <w:t xml:space="preserve"> </w:t>
      </w:r>
      <w:r w:rsidR="00322528" w:rsidRPr="00F3679C">
        <w:rPr>
          <w:rFonts w:cs="Trebuchet MS"/>
          <w:color w:val="000000"/>
        </w:rPr>
        <w:t>directly or indirectly Confidential Information.</w:t>
      </w:r>
      <w:bookmarkEnd w:id="302"/>
    </w:p>
    <w:p w14:paraId="1862F3AE" w14:textId="13AC581D" w:rsidR="00322528" w:rsidRPr="00F3679C" w:rsidRDefault="00322528" w:rsidP="00C82AEA">
      <w:pPr>
        <w:pStyle w:val="Level2"/>
        <w:tabs>
          <w:tab w:val="clear" w:pos="1135"/>
        </w:tabs>
        <w:ind w:left="851"/>
      </w:pPr>
      <w:r w:rsidRPr="00F3679C">
        <w:rPr>
          <w:rFonts w:cs="Trebuchet MS"/>
          <w:color w:val="000000"/>
        </w:rPr>
        <w:t xml:space="preserve">Except to the extent set out in this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_Ref381968605 \r \h  \* MERGEFORMAT </w:instrText>
      </w:r>
      <w:r w:rsidR="009A72AF" w:rsidRPr="00F3679C">
        <w:fldChar w:fldCharType="separate"/>
      </w:r>
      <w:r w:rsidR="007706CE" w:rsidRPr="0094210A">
        <w:rPr>
          <w:rFonts w:ascii="Arial" w:hAnsi="Arial" w:cs="Arial" w:hint="eastAsia"/>
          <w:color w:val="000000"/>
          <w:cs/>
        </w:rPr>
        <w:t>‎</w:t>
      </w:r>
      <w:r w:rsidR="007706CE">
        <w:t>29</w:t>
      </w:r>
      <w:r w:rsidR="009A72AF" w:rsidRPr="00F3679C">
        <w:fldChar w:fldCharType="end"/>
      </w:r>
      <w:r w:rsidRPr="00F3679C">
        <w:rPr>
          <w:rFonts w:cs="Trebuchet MS"/>
          <w:color w:val="000000"/>
        </w:rPr>
        <w:t xml:space="preserve"> or where disclosure is expressly</w:t>
      </w:r>
      <w:r w:rsidR="000F2801" w:rsidRPr="00F3679C">
        <w:rPr>
          <w:rFonts w:cs="Trebuchet MS"/>
          <w:color w:val="000000"/>
        </w:rPr>
        <w:t xml:space="preserve"> </w:t>
      </w:r>
      <w:r w:rsidRPr="00F3679C">
        <w:rPr>
          <w:rFonts w:cs="Trebuchet MS"/>
          <w:color w:val="000000"/>
        </w:rPr>
        <w:t>permitted elsewhere in this Agreement, the Recipient shall:</w:t>
      </w:r>
    </w:p>
    <w:p w14:paraId="272B1841" w14:textId="77777777" w:rsidR="00322528" w:rsidRPr="00F3679C" w:rsidRDefault="00322528" w:rsidP="00C82AEA">
      <w:pPr>
        <w:pStyle w:val="Level3"/>
      </w:pPr>
      <w:r w:rsidRPr="00F3679C">
        <w:rPr>
          <w:rFonts w:cs="Trebuchet MS"/>
          <w:color w:val="000000"/>
        </w:rPr>
        <w:t>treat the Disclosing Party’s Confidential Information as confidential and</w:t>
      </w:r>
      <w:r w:rsidR="000F2801" w:rsidRPr="00F3679C">
        <w:rPr>
          <w:rFonts w:cs="Trebuchet MS"/>
          <w:color w:val="000000"/>
        </w:rPr>
        <w:t xml:space="preserve"> </w:t>
      </w:r>
      <w:r w:rsidRPr="00F3679C">
        <w:rPr>
          <w:rFonts w:cs="Trebuchet MS"/>
          <w:color w:val="000000"/>
        </w:rPr>
        <w:t>keep it in secure custody (which is appropriate depending upon the form in</w:t>
      </w:r>
      <w:r w:rsidR="000F2801" w:rsidRPr="00F3679C">
        <w:rPr>
          <w:rFonts w:cs="Trebuchet MS"/>
          <w:color w:val="000000"/>
        </w:rPr>
        <w:t xml:space="preserve"> </w:t>
      </w:r>
      <w:r w:rsidRPr="00F3679C">
        <w:rPr>
          <w:rFonts w:cs="Trebuchet MS"/>
          <w:color w:val="000000"/>
        </w:rPr>
        <w:t>which such materials are stored and the nature of the Confidential</w:t>
      </w:r>
      <w:r w:rsidR="000F2801" w:rsidRPr="00F3679C">
        <w:rPr>
          <w:rFonts w:cs="Trebuchet MS"/>
          <w:color w:val="000000"/>
        </w:rPr>
        <w:t xml:space="preserve"> </w:t>
      </w:r>
      <w:r w:rsidRPr="00F3679C">
        <w:rPr>
          <w:rFonts w:cs="Trebuchet MS"/>
          <w:color w:val="000000"/>
        </w:rPr>
        <w:t>Information contained in those materials);</w:t>
      </w:r>
    </w:p>
    <w:p w14:paraId="3B4E3860" w14:textId="77777777" w:rsidR="00322528" w:rsidRPr="00F3679C" w:rsidRDefault="00322528" w:rsidP="00C82AEA">
      <w:pPr>
        <w:pStyle w:val="Level3"/>
      </w:pPr>
      <w:r w:rsidRPr="00F3679C">
        <w:rPr>
          <w:rFonts w:cs="Trebuchet MS"/>
          <w:color w:val="000000"/>
        </w:rPr>
        <w:t>not disclose the Disclosing Party’s Confidential Information to any other</w:t>
      </w:r>
      <w:r w:rsidR="000F2801" w:rsidRPr="00F3679C">
        <w:rPr>
          <w:rFonts w:cs="Trebuchet MS"/>
          <w:color w:val="000000"/>
        </w:rPr>
        <w:t xml:space="preserve"> </w:t>
      </w:r>
      <w:r w:rsidRPr="00F3679C">
        <w:rPr>
          <w:rFonts w:cs="Trebuchet MS"/>
          <w:color w:val="000000"/>
        </w:rPr>
        <w:t>person except as expressly set out in this Agreement or without obtaining</w:t>
      </w:r>
      <w:r w:rsidR="000F2801" w:rsidRPr="00F3679C">
        <w:rPr>
          <w:rFonts w:cs="Trebuchet MS"/>
          <w:color w:val="000000"/>
        </w:rPr>
        <w:t xml:space="preserve"> </w:t>
      </w:r>
      <w:r w:rsidRPr="00F3679C">
        <w:rPr>
          <w:rFonts w:cs="Trebuchet MS"/>
          <w:color w:val="000000"/>
        </w:rPr>
        <w:t>the owner's prior written consent;</w:t>
      </w:r>
    </w:p>
    <w:p w14:paraId="42D58EA5" w14:textId="77777777" w:rsidR="00322528" w:rsidRPr="00F3679C" w:rsidRDefault="00322528" w:rsidP="00C82AEA">
      <w:pPr>
        <w:pStyle w:val="Level3"/>
      </w:pPr>
      <w:r w:rsidRPr="00F3679C">
        <w:rPr>
          <w:rFonts w:cs="Trebuchet MS"/>
          <w:color w:val="000000"/>
        </w:rPr>
        <w:t>not use or exploit the Disclosing Party’s Confidential Information in any way</w:t>
      </w:r>
      <w:r w:rsidR="000F2801" w:rsidRPr="00F3679C">
        <w:rPr>
          <w:rFonts w:cs="Trebuchet MS"/>
          <w:color w:val="000000"/>
        </w:rPr>
        <w:t xml:space="preserve"> </w:t>
      </w:r>
      <w:r w:rsidRPr="00F3679C">
        <w:rPr>
          <w:rFonts w:cs="Trebuchet MS"/>
          <w:color w:val="000000"/>
        </w:rPr>
        <w:t>except for the purposes anticipated under this Agreement; and</w:t>
      </w:r>
    </w:p>
    <w:p w14:paraId="15CE2CA1" w14:textId="77777777" w:rsidR="00322528" w:rsidRPr="00F3679C" w:rsidRDefault="00322528" w:rsidP="00C82AEA">
      <w:pPr>
        <w:pStyle w:val="Level3"/>
      </w:pPr>
      <w:r w:rsidRPr="00F3679C">
        <w:rPr>
          <w:rFonts w:cs="Trebuchet MS"/>
          <w:color w:val="000000"/>
        </w:rPr>
        <w:t>immediately notify the Disclosing Party if it suspects or becomes aware of</w:t>
      </w:r>
      <w:r w:rsidR="000F2801" w:rsidRPr="00F3679C">
        <w:rPr>
          <w:rFonts w:cs="Trebuchet MS"/>
          <w:color w:val="000000"/>
        </w:rPr>
        <w:t xml:space="preserve"> </w:t>
      </w:r>
      <w:r w:rsidRPr="00F3679C">
        <w:rPr>
          <w:rFonts w:cs="Trebuchet MS"/>
          <w:color w:val="000000"/>
        </w:rPr>
        <w:t>any unauthorised access, copying, use or disclosure in any form of any of the</w:t>
      </w:r>
      <w:r w:rsidR="000F2801" w:rsidRPr="00F3679C">
        <w:rPr>
          <w:rFonts w:cs="Trebuchet MS"/>
          <w:color w:val="000000"/>
        </w:rPr>
        <w:t xml:space="preserve"> </w:t>
      </w:r>
      <w:r w:rsidRPr="00F3679C">
        <w:rPr>
          <w:rFonts w:cs="Trebuchet MS"/>
          <w:color w:val="000000"/>
        </w:rPr>
        <w:t>Disclosing Party’s Confidential Information.</w:t>
      </w:r>
    </w:p>
    <w:p w14:paraId="2192EA6A" w14:textId="77777777" w:rsidR="00322528" w:rsidRPr="00F3679C" w:rsidRDefault="00322528" w:rsidP="00C82AEA">
      <w:pPr>
        <w:pStyle w:val="Level2"/>
        <w:tabs>
          <w:tab w:val="clear" w:pos="1135"/>
        </w:tabs>
        <w:ind w:left="851"/>
      </w:pPr>
      <w:r w:rsidRPr="00F3679C">
        <w:rPr>
          <w:rFonts w:cs="Trebuchet MS"/>
          <w:color w:val="000000"/>
        </w:rPr>
        <w:t>The Recipient shall be entitled to disclose the Confidential Information of the</w:t>
      </w:r>
      <w:r w:rsidR="000F2801" w:rsidRPr="00F3679C">
        <w:rPr>
          <w:rFonts w:cs="Trebuchet MS"/>
          <w:color w:val="000000"/>
        </w:rPr>
        <w:t xml:space="preserve"> </w:t>
      </w:r>
      <w:r w:rsidRPr="00F3679C">
        <w:rPr>
          <w:rFonts w:cs="Trebuchet MS"/>
          <w:color w:val="000000"/>
        </w:rPr>
        <w:t>Disclosing Party where:</w:t>
      </w:r>
    </w:p>
    <w:p w14:paraId="1C37BAC1" w14:textId="520199B9" w:rsidR="00322528" w:rsidRPr="00F3679C" w:rsidRDefault="00322528" w:rsidP="00C82AEA">
      <w:pPr>
        <w:pStyle w:val="Level3"/>
      </w:pPr>
      <w:r w:rsidRPr="00F3679C">
        <w:rPr>
          <w:rFonts w:cs="Trebuchet MS"/>
          <w:color w:val="000000"/>
        </w:rPr>
        <w:t>the Recipient is required to disclose the Confidential Information by Law,</w:t>
      </w:r>
      <w:r w:rsidR="000F2801" w:rsidRPr="00F3679C">
        <w:rPr>
          <w:rFonts w:cs="Trebuchet MS"/>
          <w:color w:val="000000"/>
        </w:rPr>
        <w:t xml:space="preserve"> </w:t>
      </w:r>
      <w:r w:rsidRPr="00F3679C">
        <w:rPr>
          <w:rFonts w:cs="Trebuchet MS"/>
          <w:color w:val="000000"/>
        </w:rPr>
        <w:t xml:space="preserve">provided that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_Ref381968620 \r \h  \* MERGEFORMAT </w:instrText>
      </w:r>
      <w:r w:rsidR="009A72AF" w:rsidRPr="00F3679C">
        <w:fldChar w:fldCharType="separate"/>
      </w:r>
      <w:r w:rsidR="007706CE" w:rsidRPr="0094210A">
        <w:rPr>
          <w:rFonts w:ascii="Arial" w:hAnsi="Arial" w:cs="Arial" w:hint="eastAsia"/>
          <w:color w:val="000000"/>
          <w:cs/>
        </w:rPr>
        <w:t>‎</w:t>
      </w:r>
      <w:r w:rsidR="007706CE">
        <w:t>30</w:t>
      </w:r>
      <w:r w:rsidR="009A72AF" w:rsidRPr="00F3679C">
        <w:fldChar w:fldCharType="end"/>
      </w:r>
      <w:r w:rsidRPr="00F3679C">
        <w:rPr>
          <w:rFonts w:cs="Trebuchet MS"/>
          <w:color w:val="000000"/>
        </w:rPr>
        <w:t xml:space="preserve"> (</w:t>
      </w:r>
      <w:r w:rsidRPr="00F3679C">
        <w:rPr>
          <w:rFonts w:cs="Trebuchet MS,Italic"/>
          <w:color w:val="000000"/>
        </w:rPr>
        <w:t>Freedom of Information</w:t>
      </w:r>
      <w:r w:rsidRPr="00F3679C">
        <w:rPr>
          <w:rFonts w:cs="Trebuchet MS"/>
          <w:color w:val="000000"/>
        </w:rPr>
        <w:t>) shall apply to disclosures</w:t>
      </w:r>
      <w:r w:rsidR="000F2801" w:rsidRPr="00F3679C">
        <w:rPr>
          <w:rFonts w:cs="Trebuchet MS"/>
          <w:color w:val="000000"/>
        </w:rPr>
        <w:t xml:space="preserve"> </w:t>
      </w:r>
      <w:r w:rsidRPr="00F3679C">
        <w:rPr>
          <w:rFonts w:cs="Trebuchet MS"/>
          <w:color w:val="000000"/>
        </w:rPr>
        <w:t>required under the FOIA or the EIRs;</w:t>
      </w:r>
    </w:p>
    <w:p w14:paraId="21043437" w14:textId="77777777" w:rsidR="00322528" w:rsidRPr="00F3679C" w:rsidRDefault="00322528" w:rsidP="00C82AEA">
      <w:pPr>
        <w:pStyle w:val="Level3"/>
      </w:pPr>
      <w:r w:rsidRPr="00F3679C">
        <w:rPr>
          <w:rFonts w:cs="Trebuchet MS"/>
          <w:color w:val="000000"/>
        </w:rPr>
        <w:t>the need for such disclosure arises out of or in connection with:</w:t>
      </w:r>
    </w:p>
    <w:p w14:paraId="3953DB00" w14:textId="77777777" w:rsidR="00EB7735" w:rsidRPr="00F3679C" w:rsidRDefault="00322528" w:rsidP="00C82AEA">
      <w:pPr>
        <w:pStyle w:val="Level4"/>
        <w:tabs>
          <w:tab w:val="num" w:pos="3119"/>
        </w:tabs>
        <w:ind w:left="3119"/>
      </w:pPr>
      <w:r w:rsidRPr="00F3679C">
        <w:t xml:space="preserve">any legal challenge or potential legal challenge against the </w:t>
      </w:r>
      <w:r w:rsidR="00DB268A" w:rsidRPr="00F3679C">
        <w:t>Customer</w:t>
      </w:r>
      <w:r w:rsidR="000F2801" w:rsidRPr="00F3679C">
        <w:t xml:space="preserve"> </w:t>
      </w:r>
      <w:r w:rsidRPr="00F3679C">
        <w:t>arising out of or in connection with this Agreement;</w:t>
      </w:r>
    </w:p>
    <w:p w14:paraId="6105719B" w14:textId="77777777" w:rsidR="00EB7735" w:rsidRPr="00F3679C" w:rsidRDefault="00322528" w:rsidP="00C82AEA">
      <w:pPr>
        <w:pStyle w:val="Level4"/>
        <w:tabs>
          <w:tab w:val="num" w:pos="3119"/>
        </w:tabs>
        <w:ind w:left="3119"/>
      </w:pPr>
      <w:r w:rsidRPr="00F3679C">
        <w:t xml:space="preserve">the examination and certification of the </w:t>
      </w:r>
      <w:r w:rsidR="00DB268A" w:rsidRPr="00F3679C">
        <w:t>Customer</w:t>
      </w:r>
      <w:r w:rsidRPr="00F3679C">
        <w:t>'s accounts</w:t>
      </w:r>
      <w:r w:rsidR="000F2801" w:rsidRPr="00F3679C">
        <w:t xml:space="preserve"> </w:t>
      </w:r>
      <w:r w:rsidRPr="00F3679C">
        <w:t>(provided that the disclosure is made on a confidential basis) or for</w:t>
      </w:r>
      <w:r w:rsidR="000F2801" w:rsidRPr="00F3679C">
        <w:t xml:space="preserve"> </w:t>
      </w:r>
      <w:r w:rsidRPr="00F3679C">
        <w:t>any examination pursuant to section 6(1) of the National Audit Act</w:t>
      </w:r>
      <w:r w:rsidR="000F2801" w:rsidRPr="00F3679C">
        <w:t xml:space="preserve"> </w:t>
      </w:r>
      <w:r w:rsidRPr="00F3679C">
        <w:t>1983 of the economy, efficiency and effectiveness with which the</w:t>
      </w:r>
      <w:r w:rsidR="000F2801" w:rsidRPr="00F3679C">
        <w:t xml:space="preserve"> </w:t>
      </w:r>
      <w:r w:rsidR="00DB268A" w:rsidRPr="00F3679C">
        <w:t>Customer</w:t>
      </w:r>
      <w:r w:rsidRPr="00F3679C">
        <w:t xml:space="preserve"> is making use of any Services provided under this</w:t>
      </w:r>
      <w:r w:rsidR="000F2801" w:rsidRPr="00F3679C">
        <w:t xml:space="preserve"> </w:t>
      </w:r>
      <w:r w:rsidRPr="00F3679C">
        <w:t>Agreement; or</w:t>
      </w:r>
    </w:p>
    <w:p w14:paraId="28E422A6" w14:textId="77777777" w:rsidR="00322528" w:rsidRPr="00F3679C" w:rsidRDefault="00322528" w:rsidP="00C82AEA">
      <w:pPr>
        <w:pStyle w:val="Level4"/>
        <w:tabs>
          <w:tab w:val="num" w:pos="3119"/>
        </w:tabs>
        <w:ind w:left="3119"/>
      </w:pPr>
      <w:r w:rsidRPr="00F3679C">
        <w:t>the conduct of a Central Government Body review in respect of this</w:t>
      </w:r>
      <w:r w:rsidR="000F2801" w:rsidRPr="00F3679C">
        <w:t xml:space="preserve"> </w:t>
      </w:r>
      <w:r w:rsidRPr="00F3679C">
        <w:t>Agreement; or</w:t>
      </w:r>
    </w:p>
    <w:p w14:paraId="5311FDE4" w14:textId="77777777" w:rsidR="00322528" w:rsidRPr="00F3679C" w:rsidRDefault="00322528" w:rsidP="00C82AEA">
      <w:pPr>
        <w:pStyle w:val="Level3"/>
      </w:pPr>
      <w:r w:rsidRPr="00F3679C">
        <w:rPr>
          <w:rFonts w:cs="Trebuchet MS"/>
          <w:color w:val="000000"/>
        </w:rPr>
        <w:t>the Recipient has reasonable grounds to believe that the Disclosing Party is</w:t>
      </w:r>
      <w:r w:rsidR="000F2801" w:rsidRPr="00F3679C">
        <w:rPr>
          <w:rFonts w:cs="Trebuchet MS"/>
          <w:color w:val="000000"/>
        </w:rPr>
        <w:t xml:space="preserve"> </w:t>
      </w:r>
      <w:r w:rsidRPr="00F3679C">
        <w:rPr>
          <w:rFonts w:cs="Trebuchet MS"/>
          <w:color w:val="000000"/>
        </w:rPr>
        <w:t>involved in activity that may constitute a criminal offence under the Bribery</w:t>
      </w:r>
      <w:r w:rsidR="000F2801" w:rsidRPr="00F3679C">
        <w:rPr>
          <w:rFonts w:cs="Trebuchet MS"/>
          <w:color w:val="000000"/>
        </w:rPr>
        <w:t xml:space="preserve"> </w:t>
      </w:r>
      <w:r w:rsidRPr="00F3679C">
        <w:rPr>
          <w:rFonts w:cs="Trebuchet MS"/>
          <w:color w:val="000000"/>
        </w:rPr>
        <w:t>Act 2010 and the disclosure is being made to the Serious Fraud Office.</w:t>
      </w:r>
    </w:p>
    <w:p w14:paraId="7445E785" w14:textId="77777777" w:rsidR="00322528" w:rsidRPr="00F3679C" w:rsidRDefault="00322528" w:rsidP="00C82AEA">
      <w:pPr>
        <w:pStyle w:val="Level2"/>
        <w:tabs>
          <w:tab w:val="clear" w:pos="1135"/>
        </w:tabs>
        <w:ind w:left="851"/>
      </w:pPr>
      <w:r w:rsidRPr="00F3679C">
        <w:rPr>
          <w:rFonts w:cs="Trebuchet MS"/>
          <w:color w:val="000000"/>
        </w:rPr>
        <w:t>If the Recipient is required by Law to make a disclosure of Confidential</w:t>
      </w:r>
      <w:r w:rsidR="000F2801" w:rsidRPr="00F3679C">
        <w:rPr>
          <w:rFonts w:cs="Trebuchet MS"/>
          <w:color w:val="000000"/>
        </w:rPr>
        <w:t xml:space="preserve"> </w:t>
      </w:r>
      <w:r w:rsidRPr="00F3679C">
        <w:rPr>
          <w:rFonts w:cs="Trebuchet MS"/>
          <w:color w:val="000000"/>
        </w:rPr>
        <w:t>Information, the Recipient shall as soon as reasonably practicable and to the extent</w:t>
      </w:r>
      <w:r w:rsidR="000F2801" w:rsidRPr="00F3679C">
        <w:rPr>
          <w:rFonts w:cs="Trebuchet MS"/>
          <w:color w:val="000000"/>
        </w:rPr>
        <w:t xml:space="preserve"> </w:t>
      </w:r>
      <w:r w:rsidRPr="00F3679C">
        <w:rPr>
          <w:rFonts w:cs="Trebuchet MS"/>
          <w:color w:val="000000"/>
        </w:rPr>
        <w:t>permitted by Law notify the Disclosing Party of the full circumstances of the</w:t>
      </w:r>
      <w:r w:rsidR="000F2801" w:rsidRPr="00F3679C">
        <w:rPr>
          <w:rFonts w:cs="Trebuchet MS"/>
          <w:color w:val="000000"/>
        </w:rPr>
        <w:t xml:space="preserve"> </w:t>
      </w:r>
      <w:r w:rsidRPr="00F3679C">
        <w:rPr>
          <w:rFonts w:cs="Trebuchet MS"/>
          <w:color w:val="000000"/>
        </w:rPr>
        <w:t>required disclosure including the relevant Law and/or regulatory body requiring</w:t>
      </w:r>
      <w:r w:rsidR="000F2801" w:rsidRPr="00F3679C">
        <w:rPr>
          <w:rFonts w:cs="Trebuchet MS"/>
          <w:color w:val="000000"/>
        </w:rPr>
        <w:t xml:space="preserve"> </w:t>
      </w:r>
      <w:r w:rsidRPr="00F3679C">
        <w:rPr>
          <w:rFonts w:cs="Trebuchet MS"/>
          <w:color w:val="000000"/>
        </w:rPr>
        <w:t>such disclosure and the Confidential Information to which such disclosure would</w:t>
      </w:r>
      <w:r w:rsidR="000F2801" w:rsidRPr="00F3679C">
        <w:rPr>
          <w:rFonts w:cs="Trebuchet MS"/>
          <w:color w:val="000000"/>
        </w:rPr>
        <w:t xml:space="preserve"> </w:t>
      </w:r>
      <w:r w:rsidRPr="00F3679C">
        <w:rPr>
          <w:rFonts w:cs="Trebuchet MS"/>
          <w:color w:val="000000"/>
        </w:rPr>
        <w:t>apply.</w:t>
      </w:r>
    </w:p>
    <w:p w14:paraId="38CFD566" w14:textId="77777777" w:rsidR="00EB7735" w:rsidRPr="00F3679C" w:rsidRDefault="00322528" w:rsidP="00C82AEA">
      <w:pPr>
        <w:pStyle w:val="Level2"/>
        <w:tabs>
          <w:tab w:val="clear" w:pos="1135"/>
        </w:tabs>
        <w:ind w:left="851"/>
      </w:pPr>
      <w:bookmarkStart w:id="303" w:name="_Ref382476696"/>
      <w:r w:rsidRPr="00F3679C">
        <w:rPr>
          <w:rFonts w:cs="Trebuchet MS"/>
          <w:color w:val="000000"/>
        </w:rPr>
        <w:t xml:space="preserve">The </w:t>
      </w:r>
      <w:r w:rsidR="00C21ED2" w:rsidRPr="00F3679C">
        <w:rPr>
          <w:rFonts w:cs="Trebuchet MS"/>
          <w:color w:val="000000"/>
        </w:rPr>
        <w:t>Service Provider</w:t>
      </w:r>
      <w:r w:rsidRPr="00F3679C">
        <w:rPr>
          <w:rFonts w:cs="Trebuchet MS"/>
          <w:color w:val="000000"/>
        </w:rPr>
        <w:t xml:space="preserve"> may disclose the Confidential Information of the </w:t>
      </w:r>
      <w:r w:rsidR="00DB268A" w:rsidRPr="00F3679C">
        <w:rPr>
          <w:rFonts w:cs="Trebuchet MS"/>
          <w:color w:val="000000"/>
        </w:rPr>
        <w:t>Customer</w:t>
      </w:r>
      <w:r w:rsidRPr="00F3679C">
        <w:rPr>
          <w:rFonts w:cs="Trebuchet MS"/>
          <w:color w:val="000000"/>
        </w:rPr>
        <w:t xml:space="preserve"> on a</w:t>
      </w:r>
      <w:r w:rsidR="000F2801" w:rsidRPr="00F3679C">
        <w:rPr>
          <w:rFonts w:cs="Trebuchet MS"/>
          <w:color w:val="000000"/>
        </w:rPr>
        <w:t xml:space="preserve"> </w:t>
      </w:r>
      <w:r w:rsidRPr="00F3679C">
        <w:rPr>
          <w:rFonts w:cs="Trebuchet MS"/>
          <w:color w:val="000000"/>
        </w:rPr>
        <w:t>confidential basis only to:</w:t>
      </w:r>
      <w:bookmarkEnd w:id="303"/>
    </w:p>
    <w:p w14:paraId="183A7C1B" w14:textId="77777777" w:rsidR="00322528" w:rsidRPr="00F3679C" w:rsidRDefault="00C21ED2" w:rsidP="00C82AEA">
      <w:pPr>
        <w:pStyle w:val="Level3"/>
      </w:pPr>
      <w:r w:rsidRPr="00F3679C">
        <w:rPr>
          <w:rFonts w:cs="Trebuchet MS"/>
          <w:color w:val="000000"/>
        </w:rPr>
        <w:t>Service Provider</w:t>
      </w:r>
      <w:r w:rsidR="00322528" w:rsidRPr="00F3679C">
        <w:rPr>
          <w:rFonts w:cs="Trebuchet MS"/>
          <w:color w:val="000000"/>
        </w:rPr>
        <w:t xml:space="preserve"> Personnel who are directly involved in the provision of the Services</w:t>
      </w:r>
      <w:r w:rsidR="000F2801" w:rsidRPr="00F3679C">
        <w:rPr>
          <w:rFonts w:cs="Trebuchet MS"/>
          <w:color w:val="000000"/>
        </w:rPr>
        <w:t xml:space="preserve"> </w:t>
      </w:r>
      <w:r w:rsidR="00322528" w:rsidRPr="00F3679C">
        <w:rPr>
          <w:rFonts w:cs="Trebuchet MS"/>
          <w:color w:val="000000"/>
        </w:rPr>
        <w:t>and need to know the Confidential Information to enable performance of</w:t>
      </w:r>
      <w:r w:rsidR="000F2801" w:rsidRPr="00F3679C">
        <w:rPr>
          <w:rFonts w:cs="Trebuchet MS"/>
          <w:color w:val="000000"/>
        </w:rPr>
        <w:t xml:space="preserve"> </w:t>
      </w:r>
      <w:r w:rsidR="00322528" w:rsidRPr="00F3679C">
        <w:rPr>
          <w:rFonts w:cs="Trebuchet MS"/>
          <w:color w:val="000000"/>
        </w:rPr>
        <w:t xml:space="preserve">the </w:t>
      </w:r>
      <w:r w:rsidRPr="00F3679C">
        <w:rPr>
          <w:rFonts w:cs="Trebuchet MS"/>
          <w:color w:val="000000"/>
        </w:rPr>
        <w:t>Service Provider</w:t>
      </w:r>
      <w:r w:rsidR="00322528" w:rsidRPr="00F3679C">
        <w:rPr>
          <w:rFonts w:cs="Trebuchet MS"/>
          <w:color w:val="000000"/>
        </w:rPr>
        <w:t>’s obligations under this Agreement;</w:t>
      </w:r>
    </w:p>
    <w:p w14:paraId="16B7C751" w14:textId="77777777" w:rsidR="00322528" w:rsidRPr="00F3679C" w:rsidRDefault="00322528" w:rsidP="00C82AEA">
      <w:pPr>
        <w:pStyle w:val="Level3"/>
      </w:pPr>
      <w:r w:rsidRPr="00F3679C">
        <w:rPr>
          <w:rFonts w:cs="Trebuchet MS"/>
          <w:color w:val="000000"/>
        </w:rPr>
        <w:t>its auditors; and</w:t>
      </w:r>
    </w:p>
    <w:p w14:paraId="2366280C" w14:textId="77777777" w:rsidR="00322528" w:rsidRPr="00F3679C" w:rsidRDefault="00322528" w:rsidP="00C82AEA">
      <w:pPr>
        <w:pStyle w:val="Level3"/>
      </w:pPr>
      <w:r w:rsidRPr="00F3679C">
        <w:rPr>
          <w:rFonts w:cs="Trebuchet MS"/>
          <w:color w:val="000000"/>
        </w:rPr>
        <w:t>its professional advisers for the purposes of obtaining advice in relation to</w:t>
      </w:r>
      <w:r w:rsidR="000F2801" w:rsidRPr="00F3679C">
        <w:rPr>
          <w:rFonts w:cs="Trebuchet MS"/>
          <w:color w:val="000000"/>
        </w:rPr>
        <w:t xml:space="preserve"> </w:t>
      </w:r>
      <w:r w:rsidRPr="00F3679C">
        <w:rPr>
          <w:rFonts w:cs="Trebuchet MS"/>
          <w:color w:val="000000"/>
        </w:rPr>
        <w:t>this Agreement.</w:t>
      </w:r>
    </w:p>
    <w:p w14:paraId="211B21FD" w14:textId="3804D853" w:rsidR="00EB7735" w:rsidRPr="00F3679C" w:rsidRDefault="00322528" w:rsidP="00C82AEA">
      <w:pPr>
        <w:pStyle w:val="Body2"/>
        <w:ind w:left="851"/>
      </w:pPr>
      <w:r w:rsidRPr="00F3679C">
        <w:t xml:space="preserve">Where the </w:t>
      </w:r>
      <w:r w:rsidR="00C21ED2" w:rsidRPr="00F3679C">
        <w:t>Service Provider</w:t>
      </w:r>
      <w:r w:rsidRPr="00F3679C">
        <w:t xml:space="preserve"> discloses Confidential Information of the </w:t>
      </w:r>
      <w:r w:rsidR="00DB268A" w:rsidRPr="00F3679C">
        <w:t>Customer</w:t>
      </w:r>
      <w:r w:rsidRPr="00F3679C">
        <w:t xml:space="preserve"> pursuant to</w:t>
      </w:r>
      <w:r w:rsidR="000F2801" w:rsidRPr="00F3679C">
        <w:t xml:space="preserve"> </w:t>
      </w:r>
      <w:r w:rsidRPr="00F3679C">
        <w:rPr>
          <w:rFonts w:cs="Trebuchet MS"/>
          <w:color w:val="000000"/>
        </w:rPr>
        <w:t xml:space="preserve">this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_Ref382476696 \r \h  \* MERGEFORMAT </w:instrText>
      </w:r>
      <w:r w:rsidR="009A72AF" w:rsidRPr="00F3679C">
        <w:fldChar w:fldCharType="separate"/>
      </w:r>
      <w:r w:rsidR="007706CE" w:rsidRPr="0094210A">
        <w:rPr>
          <w:rFonts w:ascii="Arial" w:hAnsi="Arial" w:cs="Arial" w:hint="eastAsia"/>
          <w:color w:val="000000"/>
          <w:cs/>
        </w:rPr>
        <w:t>‎</w:t>
      </w:r>
      <w:r w:rsidR="007706CE">
        <w:t>29.5</w:t>
      </w:r>
      <w:r w:rsidR="009A72AF" w:rsidRPr="00F3679C">
        <w:fldChar w:fldCharType="end"/>
      </w:r>
      <w:r w:rsidRPr="00F3679C">
        <w:rPr>
          <w:rFonts w:cs="Trebuchet MS"/>
          <w:color w:val="000000"/>
        </w:rPr>
        <w:t>, it shall remain responsible at all times for compliance with the</w:t>
      </w:r>
      <w:r w:rsidR="000F2801" w:rsidRPr="00F3679C">
        <w:rPr>
          <w:rFonts w:cs="Trebuchet MS"/>
          <w:color w:val="000000"/>
        </w:rPr>
        <w:t xml:space="preserve"> </w:t>
      </w:r>
      <w:r w:rsidRPr="00F3679C">
        <w:rPr>
          <w:rFonts w:cs="Trebuchet MS"/>
          <w:color w:val="000000"/>
        </w:rPr>
        <w:t>confidentiality obligations set out in this Agreement by the persons to whom</w:t>
      </w:r>
      <w:r w:rsidR="000F2801" w:rsidRPr="00F3679C">
        <w:rPr>
          <w:rFonts w:cs="Trebuchet MS"/>
          <w:color w:val="000000"/>
        </w:rPr>
        <w:t xml:space="preserve"> </w:t>
      </w:r>
      <w:r w:rsidRPr="00F3679C">
        <w:rPr>
          <w:rFonts w:cs="Trebuchet MS"/>
          <w:color w:val="000000"/>
        </w:rPr>
        <w:t>disclosure has been made.</w:t>
      </w:r>
    </w:p>
    <w:p w14:paraId="28F3A148" w14:textId="77777777" w:rsidR="00EB7735" w:rsidRPr="00F3679C" w:rsidRDefault="00322528" w:rsidP="00C82AEA">
      <w:pPr>
        <w:pStyle w:val="Level2"/>
        <w:tabs>
          <w:tab w:val="clear" w:pos="1135"/>
        </w:tabs>
        <w:ind w:left="851"/>
      </w:pPr>
      <w:r w:rsidRPr="00F3679C">
        <w:t xml:space="preserve">The </w:t>
      </w:r>
      <w:r w:rsidR="00DB268A" w:rsidRPr="00F3679C">
        <w:t>Customer</w:t>
      </w:r>
      <w:r w:rsidRPr="00F3679C">
        <w:t xml:space="preserve"> may disclose the Confidential Information of the </w:t>
      </w:r>
      <w:r w:rsidR="00C21ED2" w:rsidRPr="00F3679C">
        <w:t>Service Provider</w:t>
      </w:r>
      <w:r w:rsidRPr="00F3679C">
        <w:t>:</w:t>
      </w:r>
    </w:p>
    <w:p w14:paraId="257F0DBE" w14:textId="77777777" w:rsidR="00EB7735" w:rsidRPr="00F3679C" w:rsidRDefault="00322528" w:rsidP="00C82AEA">
      <w:pPr>
        <w:pStyle w:val="Level3"/>
      </w:pPr>
      <w:bookmarkStart w:id="304" w:name="_Ref383783605"/>
      <w:r w:rsidRPr="00F3679C">
        <w:rPr>
          <w:rFonts w:cs="Trebuchet MS"/>
          <w:color w:val="000000"/>
        </w:rPr>
        <w:t>on a confidential basis to any Central Government Body for any proper</w:t>
      </w:r>
      <w:r w:rsidR="000F2801" w:rsidRPr="00F3679C">
        <w:rPr>
          <w:rFonts w:cs="Trebuchet MS"/>
          <w:color w:val="000000"/>
        </w:rPr>
        <w:t xml:space="preserve"> </w:t>
      </w:r>
      <w:r w:rsidRPr="00F3679C">
        <w:rPr>
          <w:rFonts w:cs="Trebuchet MS"/>
          <w:color w:val="000000"/>
        </w:rPr>
        <w:t xml:space="preserve">purpose of the </w:t>
      </w:r>
      <w:r w:rsidR="00DB268A" w:rsidRPr="00F3679C">
        <w:rPr>
          <w:rFonts w:cs="Trebuchet MS"/>
          <w:color w:val="000000"/>
        </w:rPr>
        <w:t>Customer</w:t>
      </w:r>
      <w:r w:rsidRPr="00F3679C">
        <w:rPr>
          <w:rFonts w:cs="Trebuchet MS"/>
          <w:color w:val="000000"/>
        </w:rPr>
        <w:t xml:space="preserve"> or of the relevant Central Government Body;</w:t>
      </w:r>
      <w:bookmarkEnd w:id="304"/>
    </w:p>
    <w:p w14:paraId="163EE98C" w14:textId="77777777" w:rsidR="00322528" w:rsidRPr="00F3679C" w:rsidRDefault="00322528" w:rsidP="00C82AEA">
      <w:pPr>
        <w:pStyle w:val="Level3"/>
      </w:pPr>
      <w:r w:rsidRPr="00F3679C">
        <w:rPr>
          <w:rFonts w:cs="Trebuchet MS"/>
          <w:color w:val="000000"/>
        </w:rPr>
        <w:t>to Parliament and Parliamentary Committees or if required by any</w:t>
      </w:r>
      <w:r w:rsidR="000F2801" w:rsidRPr="00F3679C">
        <w:rPr>
          <w:rFonts w:cs="Trebuchet MS"/>
          <w:color w:val="000000"/>
        </w:rPr>
        <w:t xml:space="preserve"> </w:t>
      </w:r>
      <w:r w:rsidRPr="00F3679C">
        <w:rPr>
          <w:rFonts w:cs="Trebuchet MS"/>
          <w:color w:val="000000"/>
        </w:rPr>
        <w:t>Parliamentary reporting requirement;</w:t>
      </w:r>
    </w:p>
    <w:p w14:paraId="06926A31" w14:textId="77777777" w:rsidR="00EB7735" w:rsidRPr="00F3679C" w:rsidRDefault="00322528" w:rsidP="00C82AEA">
      <w:pPr>
        <w:pStyle w:val="Level3"/>
      </w:pPr>
      <w:bookmarkStart w:id="305" w:name="_Ref960863"/>
      <w:r w:rsidRPr="00F3679C">
        <w:rPr>
          <w:rFonts w:cs="Trebuchet MS"/>
          <w:color w:val="000000"/>
        </w:rPr>
        <w:t xml:space="preserve">to the extent that the </w:t>
      </w:r>
      <w:r w:rsidR="000A7F59" w:rsidRPr="00F3679C">
        <w:rPr>
          <w:rFonts w:cs="Trebuchet MS"/>
          <w:color w:val="000000"/>
        </w:rPr>
        <w:t>Customer Relationship Manager</w:t>
      </w:r>
      <w:r w:rsidRPr="00F3679C">
        <w:rPr>
          <w:rFonts w:cs="Trebuchet MS"/>
          <w:color w:val="000000"/>
        </w:rPr>
        <w:t xml:space="preserve"> (acting reasonably) deems disclosure</w:t>
      </w:r>
      <w:r w:rsidR="000F2801" w:rsidRPr="00F3679C">
        <w:rPr>
          <w:rFonts w:cs="Trebuchet MS"/>
          <w:color w:val="000000"/>
        </w:rPr>
        <w:t xml:space="preserve"> </w:t>
      </w:r>
      <w:r w:rsidRPr="00F3679C">
        <w:rPr>
          <w:rFonts w:cs="Trebuchet MS"/>
          <w:color w:val="000000"/>
        </w:rPr>
        <w:t xml:space="preserve">necessary or appropriate in the course of carrying out </w:t>
      </w:r>
      <w:r w:rsidR="000A7F59" w:rsidRPr="00F3679C">
        <w:rPr>
          <w:rFonts w:cs="Trebuchet MS"/>
          <w:color w:val="000000"/>
        </w:rPr>
        <w:t xml:space="preserve">the Customer’s </w:t>
      </w:r>
      <w:r w:rsidRPr="00F3679C">
        <w:rPr>
          <w:rFonts w:cs="Trebuchet MS"/>
          <w:color w:val="000000"/>
        </w:rPr>
        <w:t>public functions;</w:t>
      </w:r>
      <w:bookmarkEnd w:id="305"/>
    </w:p>
    <w:p w14:paraId="3A009478" w14:textId="69339953" w:rsidR="00322528" w:rsidRPr="00F3679C" w:rsidRDefault="00322528" w:rsidP="00C82AEA">
      <w:pPr>
        <w:pStyle w:val="Level3"/>
      </w:pPr>
      <w:r w:rsidRPr="00F3679C">
        <w:rPr>
          <w:rFonts w:cs="Trebuchet MS"/>
          <w:color w:val="000000"/>
        </w:rPr>
        <w:t>on a confidential basis to a professional adviser, consultant, supplier or</w:t>
      </w:r>
      <w:r w:rsidR="000F2801" w:rsidRPr="00F3679C">
        <w:rPr>
          <w:rFonts w:cs="Trebuchet MS"/>
          <w:color w:val="000000"/>
        </w:rPr>
        <w:t xml:space="preserve"> </w:t>
      </w:r>
      <w:r w:rsidRPr="00F3679C">
        <w:rPr>
          <w:rFonts w:cs="Trebuchet MS"/>
          <w:color w:val="000000"/>
        </w:rPr>
        <w:t>other person engaged by any of t</w:t>
      </w:r>
      <w:r w:rsidR="000F2801" w:rsidRPr="00F3679C">
        <w:rPr>
          <w:rFonts w:cs="Trebuchet MS"/>
          <w:color w:val="000000"/>
        </w:rPr>
        <w:t xml:space="preserve">he entities described in </w:t>
      </w:r>
      <w:r w:rsidR="00FB205E" w:rsidRPr="00F3679C">
        <w:rPr>
          <w:rFonts w:cs="Trebuchet MS"/>
          <w:color w:val="000000"/>
        </w:rPr>
        <w:t>clause</w:t>
      </w:r>
      <w:r w:rsidR="000F2801" w:rsidRPr="00F3679C">
        <w:rPr>
          <w:rFonts w:cs="Trebuchet MS"/>
          <w:color w:val="000000"/>
        </w:rPr>
        <w:t> </w:t>
      </w:r>
      <w:r w:rsidR="009A72AF" w:rsidRPr="00F3679C">
        <w:fldChar w:fldCharType="begin"/>
      </w:r>
      <w:r w:rsidR="009A72AF" w:rsidRPr="00F3679C">
        <w:instrText xml:space="preserve"> REF _Ref383783605 \r \h  \* MERGEFORMAT </w:instrText>
      </w:r>
      <w:r w:rsidR="009A72AF" w:rsidRPr="00F3679C">
        <w:fldChar w:fldCharType="separate"/>
      </w:r>
      <w:r w:rsidR="007706CE" w:rsidRPr="0094210A">
        <w:rPr>
          <w:rFonts w:ascii="Arial" w:hAnsi="Arial" w:cs="Arial" w:hint="eastAsia"/>
          <w:color w:val="000000"/>
          <w:cs/>
        </w:rPr>
        <w:t>‎</w:t>
      </w:r>
      <w:r w:rsidR="007706CE">
        <w:t>29.6.1</w:t>
      </w:r>
      <w:r w:rsidR="009A72AF" w:rsidRPr="00F3679C">
        <w:fldChar w:fldCharType="end"/>
      </w:r>
      <w:r w:rsidR="000F2801" w:rsidRPr="00F3679C">
        <w:rPr>
          <w:rFonts w:cs="Trebuchet MS"/>
          <w:color w:val="000000"/>
        </w:rPr>
        <w:t xml:space="preserve"> </w:t>
      </w:r>
      <w:r w:rsidRPr="00F3679C">
        <w:rPr>
          <w:rFonts w:cs="Trebuchet MS"/>
          <w:color w:val="000000"/>
        </w:rPr>
        <w:t>(including any benchmarking organisation) for any purpose relating to or</w:t>
      </w:r>
      <w:r w:rsidR="000F2801" w:rsidRPr="00F3679C">
        <w:rPr>
          <w:rFonts w:cs="Trebuchet MS"/>
          <w:color w:val="000000"/>
        </w:rPr>
        <w:t xml:space="preserve"> </w:t>
      </w:r>
      <w:r w:rsidRPr="00F3679C">
        <w:rPr>
          <w:rFonts w:cs="Trebuchet MS"/>
          <w:color w:val="000000"/>
        </w:rPr>
        <w:t>connected with this Agreement;</w:t>
      </w:r>
    </w:p>
    <w:p w14:paraId="434CA20D" w14:textId="3D3BC43D" w:rsidR="00322528" w:rsidRPr="00F3679C" w:rsidRDefault="00322528" w:rsidP="00C82AEA">
      <w:pPr>
        <w:pStyle w:val="Level3"/>
      </w:pPr>
      <w:r w:rsidRPr="00F3679C">
        <w:rPr>
          <w:rFonts w:cs="Trebuchet MS"/>
          <w:color w:val="000000"/>
        </w:rPr>
        <w:t>on a confidential basis for the purpose of the exercise of its rights under this</w:t>
      </w:r>
      <w:r w:rsidR="000F2801" w:rsidRPr="00F3679C">
        <w:rPr>
          <w:rFonts w:cs="Trebuchet MS"/>
          <w:color w:val="000000"/>
        </w:rPr>
        <w:t xml:space="preserve"> </w:t>
      </w:r>
      <w:r w:rsidRPr="00F3679C">
        <w:rPr>
          <w:rFonts w:cs="Trebuchet MS"/>
          <w:color w:val="000000"/>
        </w:rPr>
        <w:t>Agreement, including the Audit Rights, its step-in rights pursuant to</w:t>
      </w:r>
      <w:r w:rsidR="000F2801" w:rsidRPr="00F3679C">
        <w:rPr>
          <w:rFonts w:cs="Trebuchet MS"/>
          <w:color w:val="000000"/>
        </w:rPr>
        <w:t xml:space="preserve">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_Ref381969840 \r \h  \* MERGEFORMAT </w:instrText>
      </w:r>
      <w:r w:rsidR="009A72AF" w:rsidRPr="00F3679C">
        <w:fldChar w:fldCharType="separate"/>
      </w:r>
      <w:r w:rsidR="007706CE" w:rsidRPr="0094210A">
        <w:rPr>
          <w:rFonts w:ascii="Arial" w:hAnsi="Arial" w:cs="Arial" w:hint="eastAsia"/>
          <w:color w:val="000000"/>
          <w:cs/>
        </w:rPr>
        <w:t>‎</w:t>
      </w:r>
      <w:r w:rsidR="007706CE">
        <w:t>38</w:t>
      </w:r>
      <w:r w:rsidR="009A72AF" w:rsidRPr="00F3679C">
        <w:fldChar w:fldCharType="end"/>
      </w:r>
      <w:r w:rsidRPr="00F3679C">
        <w:rPr>
          <w:rFonts w:cs="Trebuchet MS"/>
          <w:color w:val="000000"/>
        </w:rPr>
        <w:t xml:space="preserve"> (</w:t>
      </w:r>
      <w:r w:rsidRPr="00F3679C">
        <w:rPr>
          <w:rFonts w:cs="Trebuchet MS,Italic"/>
          <w:color w:val="000000"/>
        </w:rPr>
        <w:t>Step-In Rights</w:t>
      </w:r>
      <w:r w:rsidRPr="00F3679C">
        <w:rPr>
          <w:rFonts w:cs="Trebuchet MS"/>
          <w:color w:val="000000"/>
        </w:rPr>
        <w:t>), its rights to appoint a Remedial Adviser pursuant</w:t>
      </w:r>
      <w:r w:rsidR="000F2801" w:rsidRPr="00F3679C">
        <w:rPr>
          <w:rFonts w:cs="Trebuchet MS"/>
          <w:color w:val="000000"/>
        </w:rPr>
        <w:t xml:space="preserve"> </w:t>
      </w:r>
      <w:r w:rsidRPr="00F3679C">
        <w:rPr>
          <w:rFonts w:cs="Trebuchet MS"/>
          <w:color w:val="000000"/>
        </w:rPr>
        <w:t xml:space="preserve">to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_Ref381969826 \r \h  \* MERGEFORMAT </w:instrText>
      </w:r>
      <w:r w:rsidR="009A72AF" w:rsidRPr="00F3679C">
        <w:fldChar w:fldCharType="separate"/>
      </w:r>
      <w:r w:rsidR="007706CE" w:rsidRPr="0094210A">
        <w:rPr>
          <w:rFonts w:ascii="Arial" w:hAnsi="Arial" w:cs="Arial" w:hint="eastAsia"/>
          <w:color w:val="000000"/>
          <w:cs/>
        </w:rPr>
        <w:t>‎</w:t>
      </w:r>
      <w:r w:rsidR="007706CE">
        <w:t>37</w:t>
      </w:r>
      <w:r w:rsidR="009A72AF" w:rsidRPr="00F3679C">
        <w:fldChar w:fldCharType="end"/>
      </w:r>
      <w:r w:rsidRPr="00F3679C">
        <w:rPr>
          <w:rFonts w:cs="Trebuchet MS"/>
          <w:color w:val="000000"/>
        </w:rPr>
        <w:t xml:space="preserve"> (</w:t>
      </w:r>
      <w:r w:rsidRPr="00F3679C">
        <w:rPr>
          <w:rFonts w:cs="Trebuchet MS,Italic"/>
          <w:color w:val="000000"/>
        </w:rPr>
        <w:t>Remedial Adviser</w:t>
      </w:r>
      <w:r w:rsidRPr="00F3679C">
        <w:rPr>
          <w:rFonts w:cs="Trebuchet MS"/>
          <w:color w:val="000000"/>
        </w:rPr>
        <w:t>) and Exit Management rights; or</w:t>
      </w:r>
    </w:p>
    <w:p w14:paraId="6DF19A1F" w14:textId="77777777" w:rsidR="001322CB" w:rsidRPr="00F3679C" w:rsidRDefault="00322528" w:rsidP="00C82AEA">
      <w:pPr>
        <w:pStyle w:val="Level3"/>
      </w:pPr>
      <w:r w:rsidRPr="00F3679C">
        <w:rPr>
          <w:rFonts w:cs="Trebuchet MS"/>
          <w:color w:val="000000"/>
        </w:rPr>
        <w:t>on a confidential basis to a proposed Successor Body in connection with any</w:t>
      </w:r>
      <w:r w:rsidR="00823E14" w:rsidRPr="00F3679C">
        <w:rPr>
          <w:rFonts w:cs="Trebuchet MS"/>
          <w:color w:val="000000"/>
        </w:rPr>
        <w:t xml:space="preserve"> </w:t>
      </w:r>
      <w:r w:rsidRPr="00F3679C">
        <w:rPr>
          <w:rFonts w:cs="Trebuchet MS"/>
          <w:color w:val="000000"/>
        </w:rPr>
        <w:t>assignment, novation or disposal of any of its rights, obligations or liabilities</w:t>
      </w:r>
      <w:r w:rsidR="00823E14" w:rsidRPr="00F3679C">
        <w:rPr>
          <w:rFonts w:cs="Trebuchet MS"/>
          <w:color w:val="000000"/>
        </w:rPr>
        <w:t xml:space="preserve"> </w:t>
      </w:r>
      <w:r w:rsidRPr="00F3679C">
        <w:rPr>
          <w:rFonts w:cs="Trebuchet MS"/>
          <w:color w:val="000000"/>
        </w:rPr>
        <w:t>under this Agreement,</w:t>
      </w:r>
    </w:p>
    <w:p w14:paraId="68B28973" w14:textId="26AC6CAC" w:rsidR="00EB7735" w:rsidRPr="00F3679C" w:rsidRDefault="00322528" w:rsidP="00C82AEA">
      <w:pPr>
        <w:pStyle w:val="Body2"/>
        <w:ind w:left="851"/>
      </w:pPr>
      <w:r w:rsidRPr="00F3679C">
        <w:t>and for the purposes of the foregoing, references to disclosure on a confidential</w:t>
      </w:r>
      <w:r w:rsidR="00823E14" w:rsidRPr="00F3679C">
        <w:t xml:space="preserve"> </w:t>
      </w:r>
      <w:r w:rsidRPr="00F3679C">
        <w:t xml:space="preserve">basis shall mean disclosure subject to a confidentiality </w:t>
      </w:r>
      <w:r w:rsidRPr="00F3679C">
        <w:rPr>
          <w:rFonts w:cs="Trebuchet MS"/>
          <w:color w:val="000000"/>
        </w:rPr>
        <w:t>agreement</w:t>
      </w:r>
      <w:r w:rsidRPr="00F3679C">
        <w:t xml:space="preserve"> or arrangement</w:t>
      </w:r>
      <w:r w:rsidR="00823E14" w:rsidRPr="00F3679C">
        <w:t xml:space="preserve"> </w:t>
      </w:r>
      <w:r w:rsidRPr="00F3679C">
        <w:t xml:space="preserve">containing terms no less stringent than those placed on the </w:t>
      </w:r>
      <w:r w:rsidR="00DB268A" w:rsidRPr="00F3679C">
        <w:t>Customer</w:t>
      </w:r>
      <w:r w:rsidRPr="00F3679C">
        <w:t xml:space="preserve"> under this</w:t>
      </w:r>
      <w:r w:rsidR="00823E14" w:rsidRPr="00F3679C">
        <w:t xml:space="preserve"> </w:t>
      </w:r>
      <w:r w:rsidR="00FB205E" w:rsidRPr="00F3679C">
        <w:t>clause</w:t>
      </w:r>
      <w:r w:rsidRPr="00F3679C">
        <w:t xml:space="preserve"> </w:t>
      </w:r>
      <w:r w:rsidR="009A72AF" w:rsidRPr="00F3679C">
        <w:fldChar w:fldCharType="begin"/>
      </w:r>
      <w:r w:rsidR="009A72AF" w:rsidRPr="00F3679C">
        <w:instrText xml:space="preserve"> REF _Ref381968605 \r \h  \* MERGEFORMAT </w:instrText>
      </w:r>
      <w:r w:rsidR="009A72AF" w:rsidRPr="00F3679C">
        <w:fldChar w:fldCharType="separate"/>
      </w:r>
      <w:r w:rsidR="007706CE">
        <w:rPr>
          <w:rFonts w:hint="eastAsia"/>
          <w:cs/>
        </w:rPr>
        <w:t>‎</w:t>
      </w:r>
      <w:r w:rsidR="007706CE">
        <w:t>29</w:t>
      </w:r>
      <w:r w:rsidR="009A72AF" w:rsidRPr="00F3679C">
        <w:fldChar w:fldCharType="end"/>
      </w:r>
      <w:r w:rsidRPr="00F3679C">
        <w:t>.</w:t>
      </w:r>
    </w:p>
    <w:p w14:paraId="244FFA17" w14:textId="77777777" w:rsidR="00FC3A4A" w:rsidRPr="00F3679C" w:rsidRDefault="00FC3A4A" w:rsidP="00C82AEA">
      <w:pPr>
        <w:pStyle w:val="Level2"/>
        <w:tabs>
          <w:tab w:val="clear" w:pos="1135"/>
        </w:tabs>
        <w:ind w:left="851"/>
      </w:pPr>
      <w:bookmarkStart w:id="306" w:name="_Ref409775649"/>
      <w:r w:rsidRPr="00F3679C">
        <w:t>Nothing in this Agreement shall prevent the Customer from:</w:t>
      </w:r>
      <w:bookmarkEnd w:id="306"/>
    </w:p>
    <w:p w14:paraId="2B39FAC1" w14:textId="6E468D1E" w:rsidR="00FC3A4A" w:rsidRPr="00F3679C" w:rsidRDefault="00FC3A4A" w:rsidP="00C82AEA">
      <w:pPr>
        <w:pStyle w:val="Level3"/>
      </w:pPr>
      <w:r w:rsidRPr="00F3679C">
        <w:t xml:space="preserve">publishing the information supplied under clause </w:t>
      </w:r>
      <w:r w:rsidR="009A72AF" w:rsidRPr="00F3679C">
        <w:fldChar w:fldCharType="begin"/>
      </w:r>
      <w:r w:rsidR="009A72AF" w:rsidRPr="00F3679C">
        <w:instrText xml:space="preserve"> REF _Ref364337455 \r \h  \* MERGEFORMAT </w:instrText>
      </w:r>
      <w:r w:rsidR="009A72AF" w:rsidRPr="00F3679C">
        <w:fldChar w:fldCharType="separate"/>
      </w:r>
      <w:r w:rsidR="007706CE">
        <w:rPr>
          <w:rFonts w:hint="eastAsia"/>
          <w:cs/>
        </w:rPr>
        <w:t>‎</w:t>
      </w:r>
      <w:r w:rsidR="007706CE">
        <w:t>21.14</w:t>
      </w:r>
      <w:r w:rsidR="009A72AF" w:rsidRPr="00F3679C">
        <w:fldChar w:fldCharType="end"/>
      </w:r>
      <w:r w:rsidR="005833CF" w:rsidRPr="00F3679C">
        <w:t xml:space="preserve"> (Other Sub-contracting Provisions)</w:t>
      </w:r>
      <w:r w:rsidRPr="00F3679C">
        <w:t>, along with the Service Provider</w:t>
      </w:r>
      <w:r w:rsidRPr="00F3679C">
        <w:rPr>
          <w:rFonts w:cs="Verdana"/>
        </w:rPr>
        <w:t>’</w:t>
      </w:r>
      <w:r w:rsidRPr="00F3679C">
        <w:t>s name and the name of this Agreement; or</w:t>
      </w:r>
    </w:p>
    <w:p w14:paraId="6A559301" w14:textId="67AC9039" w:rsidR="00FC3A4A" w:rsidRPr="00F3679C" w:rsidRDefault="00FC3A4A" w:rsidP="00C82AEA">
      <w:pPr>
        <w:pStyle w:val="Level3"/>
      </w:pPr>
      <w:r w:rsidRPr="00F3679C">
        <w:t xml:space="preserve">passing the information supplied under clause </w:t>
      </w:r>
      <w:r w:rsidR="009A72AF" w:rsidRPr="00F3679C">
        <w:fldChar w:fldCharType="begin"/>
      </w:r>
      <w:r w:rsidR="009A72AF" w:rsidRPr="00F3679C">
        <w:instrText xml:space="preserve"> REF _Ref364337455 \r \h  \* MERGEFORMAT </w:instrText>
      </w:r>
      <w:r w:rsidR="009A72AF" w:rsidRPr="00F3679C">
        <w:fldChar w:fldCharType="separate"/>
      </w:r>
      <w:r w:rsidR="007706CE">
        <w:rPr>
          <w:rFonts w:hint="eastAsia"/>
          <w:cs/>
        </w:rPr>
        <w:t>‎</w:t>
      </w:r>
      <w:r w:rsidR="007706CE">
        <w:t>21.14</w:t>
      </w:r>
      <w:r w:rsidR="009A72AF" w:rsidRPr="00F3679C">
        <w:fldChar w:fldCharType="end"/>
      </w:r>
      <w:r w:rsidRPr="00F3679C">
        <w:rPr>
          <w:rFonts w:ascii="Arial" w:hAnsi="Arial" w:cs="Arial"/>
        </w:rPr>
        <w:t>‎</w:t>
      </w:r>
      <w:r w:rsidRPr="00F3679C">
        <w:t xml:space="preserve"> </w:t>
      </w:r>
      <w:r w:rsidR="005833CF" w:rsidRPr="00F3679C">
        <w:t xml:space="preserve">(Other Sub-contracting Provisions) </w:t>
      </w:r>
      <w:r w:rsidRPr="00F3679C">
        <w:t>to any government department who may then publish it along with the names of the SMEs, the Service Provider’s name and the name of this Agreement.</w:t>
      </w:r>
    </w:p>
    <w:p w14:paraId="6FF585D8" w14:textId="61770C60" w:rsidR="00322528" w:rsidRPr="00F3679C" w:rsidRDefault="00322528" w:rsidP="00C82AEA">
      <w:pPr>
        <w:pStyle w:val="Level2"/>
        <w:tabs>
          <w:tab w:val="clear" w:pos="1135"/>
        </w:tabs>
        <w:ind w:left="851"/>
      </w:pPr>
      <w:r w:rsidRPr="00F3679C">
        <w:rPr>
          <w:rFonts w:cs="Trebuchet MS"/>
          <w:color w:val="000000"/>
        </w:rPr>
        <w:t xml:space="preserve">Nothing in this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_Ref381968605 \r \h  \* MERGEFORMAT </w:instrText>
      </w:r>
      <w:r w:rsidR="009A72AF" w:rsidRPr="00F3679C">
        <w:fldChar w:fldCharType="separate"/>
      </w:r>
      <w:r w:rsidR="007706CE" w:rsidRPr="0094210A">
        <w:rPr>
          <w:rFonts w:ascii="Arial" w:hAnsi="Arial" w:cs="Arial" w:hint="eastAsia"/>
          <w:color w:val="000000"/>
          <w:cs/>
        </w:rPr>
        <w:t>‎</w:t>
      </w:r>
      <w:r w:rsidR="007706CE">
        <w:t>29</w:t>
      </w:r>
      <w:r w:rsidR="009A72AF" w:rsidRPr="00F3679C">
        <w:fldChar w:fldCharType="end"/>
      </w:r>
      <w:r w:rsidRPr="00F3679C">
        <w:rPr>
          <w:rFonts w:cs="Trebuchet MS"/>
          <w:color w:val="000000"/>
        </w:rPr>
        <w:t xml:space="preserve"> shall prevent a Recipient from using any techniques, ideas</w:t>
      </w:r>
      <w:r w:rsidR="00823E14" w:rsidRPr="00F3679C">
        <w:rPr>
          <w:rFonts w:cs="Trebuchet MS"/>
          <w:color w:val="000000"/>
        </w:rPr>
        <w:t xml:space="preserve"> </w:t>
      </w:r>
      <w:r w:rsidRPr="00F3679C">
        <w:rPr>
          <w:rFonts w:cs="Trebuchet MS"/>
          <w:color w:val="000000"/>
        </w:rPr>
        <w:t>or know-how gained during the performance of this Agreement in the course of its</w:t>
      </w:r>
      <w:r w:rsidR="00823E14" w:rsidRPr="00F3679C">
        <w:rPr>
          <w:rFonts w:cs="Trebuchet MS"/>
          <w:color w:val="000000"/>
        </w:rPr>
        <w:t xml:space="preserve"> </w:t>
      </w:r>
      <w:r w:rsidRPr="00F3679C">
        <w:rPr>
          <w:rFonts w:cs="Trebuchet MS"/>
          <w:color w:val="000000"/>
        </w:rPr>
        <w:t>normal business to the extent that this use does not result in a disclosure of the</w:t>
      </w:r>
      <w:r w:rsidR="00823E14" w:rsidRPr="00F3679C">
        <w:rPr>
          <w:rFonts w:cs="Trebuchet MS"/>
          <w:color w:val="000000"/>
        </w:rPr>
        <w:t xml:space="preserve"> </w:t>
      </w:r>
      <w:r w:rsidRPr="00F3679C">
        <w:rPr>
          <w:rFonts w:cs="Trebuchet MS"/>
          <w:color w:val="000000"/>
        </w:rPr>
        <w:t>Disclosing Party’s Confidential Information or an infringement of Intellectual</w:t>
      </w:r>
      <w:r w:rsidR="00823E14" w:rsidRPr="00F3679C">
        <w:rPr>
          <w:rFonts w:cs="Trebuchet MS"/>
          <w:color w:val="000000"/>
        </w:rPr>
        <w:t xml:space="preserve"> </w:t>
      </w:r>
      <w:r w:rsidRPr="00F3679C">
        <w:rPr>
          <w:rFonts w:cs="Trebuchet MS"/>
          <w:color w:val="000000"/>
        </w:rPr>
        <w:t>Property Rights.</w:t>
      </w:r>
    </w:p>
    <w:p w14:paraId="391CB2AB" w14:textId="77777777" w:rsidR="00322528" w:rsidRPr="00F3679C" w:rsidRDefault="00823E14" w:rsidP="00C82AEA">
      <w:pPr>
        <w:pStyle w:val="Body2"/>
      </w:pPr>
      <w:r w:rsidRPr="00F3679C">
        <w:rPr>
          <w:rFonts w:cs="Trebuchet MS,Bold"/>
          <w:b/>
          <w:bCs/>
          <w:color w:val="000000"/>
        </w:rPr>
        <w:t>Transparency</w:t>
      </w:r>
    </w:p>
    <w:p w14:paraId="1CFF2610" w14:textId="77777777" w:rsidR="00E25C62" w:rsidRPr="00F3679C" w:rsidRDefault="00322528" w:rsidP="00C82AEA">
      <w:pPr>
        <w:pStyle w:val="Level2"/>
        <w:tabs>
          <w:tab w:val="clear" w:pos="1135"/>
        </w:tabs>
        <w:ind w:left="851"/>
      </w:pPr>
      <w:bookmarkStart w:id="307" w:name="_Ref10536768"/>
      <w:r w:rsidRPr="00F3679C">
        <w:t>The Parties acknowledge that</w:t>
      </w:r>
      <w:r w:rsidR="00E25C62" w:rsidRPr="00F3679C">
        <w:t>:</w:t>
      </w:r>
      <w:bookmarkEnd w:id="307"/>
    </w:p>
    <w:p w14:paraId="0363E26C" w14:textId="77777777" w:rsidR="00E25C62" w:rsidRPr="00F3679C" w:rsidRDefault="00E25C62" w:rsidP="00C82AEA">
      <w:pPr>
        <w:pStyle w:val="Level3"/>
      </w:pPr>
      <w:r w:rsidRPr="00F3679C">
        <w:t>the Transparency Reports; and</w:t>
      </w:r>
      <w:r w:rsidR="00C00CD1" w:rsidRPr="00F3679C">
        <w:t xml:space="preserve"> </w:t>
      </w:r>
    </w:p>
    <w:p w14:paraId="29F1FBF6" w14:textId="77777777" w:rsidR="00C00CD1" w:rsidRPr="00F3679C" w:rsidRDefault="00C00CD1" w:rsidP="00C82AEA">
      <w:pPr>
        <w:pStyle w:val="Level3"/>
      </w:pPr>
      <w:r w:rsidRPr="00F3679C">
        <w:t>the content of this Agreement</w:t>
      </w:r>
      <w:r w:rsidR="00E25C62" w:rsidRPr="00F3679C">
        <w:t>, including any changes to this Agreement agreed from time to time</w:t>
      </w:r>
      <w:r w:rsidR="00322528" w:rsidRPr="00F3679C">
        <w:t>, except for</w:t>
      </w:r>
      <w:r w:rsidRPr="00F3679C">
        <w:t>:</w:t>
      </w:r>
    </w:p>
    <w:p w14:paraId="435BE515" w14:textId="4DD067D3" w:rsidR="00C00CD1" w:rsidRPr="00F3679C" w:rsidRDefault="00297BFC" w:rsidP="00C82AEA">
      <w:pPr>
        <w:pStyle w:val="Level4"/>
        <w:tabs>
          <w:tab w:val="num" w:pos="3119"/>
        </w:tabs>
        <w:ind w:left="3119"/>
      </w:pPr>
      <w:r>
        <w:tab/>
      </w:r>
      <w:r w:rsidR="00322528" w:rsidRPr="00F3679C">
        <w:t>any information which is exempt from</w:t>
      </w:r>
      <w:r w:rsidR="00823E14" w:rsidRPr="00F3679C">
        <w:t xml:space="preserve"> </w:t>
      </w:r>
      <w:r w:rsidR="00322528" w:rsidRPr="00F3679C">
        <w:t xml:space="preserve">disclosure in accordance with the provisions of the FOIA, </w:t>
      </w:r>
      <w:r w:rsidR="00C00CD1" w:rsidRPr="00F3679C">
        <w:t>which shall be determined by the Customer; and</w:t>
      </w:r>
    </w:p>
    <w:p w14:paraId="377032DE" w14:textId="4F2BEE35" w:rsidR="00E25C62" w:rsidRPr="00F3679C" w:rsidRDefault="00297BFC" w:rsidP="00C82AEA">
      <w:pPr>
        <w:pStyle w:val="Level4"/>
        <w:tabs>
          <w:tab w:val="num" w:pos="3119"/>
        </w:tabs>
        <w:ind w:left="3119"/>
      </w:pPr>
      <w:r>
        <w:tab/>
      </w:r>
      <w:r w:rsidR="00C00CD1" w:rsidRPr="00F3679C">
        <w:t>Commercially Sensitive Information</w:t>
      </w:r>
      <w:r w:rsidR="00E25C62" w:rsidRPr="00F3679C">
        <w:t>,</w:t>
      </w:r>
    </w:p>
    <w:p w14:paraId="665C3920" w14:textId="77777777" w:rsidR="00EB7735" w:rsidRPr="00F3679C" w:rsidRDefault="00E25C62" w:rsidP="00C82AEA">
      <w:pPr>
        <w:pStyle w:val="Level3"/>
        <w:numPr>
          <w:ilvl w:val="0"/>
          <w:numId w:val="0"/>
        </w:numPr>
        <w:ind w:left="851"/>
      </w:pPr>
      <w:r w:rsidRPr="00F3679C">
        <w:t>(together the “</w:t>
      </w:r>
      <w:r w:rsidRPr="00F3679C">
        <w:rPr>
          <w:b/>
        </w:rPr>
        <w:t>Transparency Information</w:t>
      </w:r>
      <w:r w:rsidRPr="00F3679C">
        <w:t>”) are not Confidential Information</w:t>
      </w:r>
      <w:r w:rsidR="00322528" w:rsidRPr="00F3679C">
        <w:t>.</w:t>
      </w:r>
    </w:p>
    <w:p w14:paraId="7B086F97" w14:textId="77777777" w:rsidR="003E1293" w:rsidRPr="00F3679C" w:rsidRDefault="00322528" w:rsidP="00C82AEA">
      <w:pPr>
        <w:pStyle w:val="Level2"/>
        <w:tabs>
          <w:tab w:val="clear" w:pos="1135"/>
        </w:tabs>
        <w:ind w:left="851"/>
      </w:pPr>
      <w:r w:rsidRPr="00F3679C">
        <w:t xml:space="preserve">Notwithstanding any other provision of this Agreement, the </w:t>
      </w:r>
      <w:r w:rsidR="00A7140D" w:rsidRPr="00F3679C">
        <w:t>Service Provider</w:t>
      </w:r>
      <w:r w:rsidRPr="00F3679C">
        <w:t xml:space="preserve"> </w:t>
      </w:r>
      <w:r w:rsidR="00E25C62" w:rsidRPr="00F3679C">
        <w:t xml:space="preserve">hereby gives its consent for the Customer to </w:t>
      </w:r>
      <w:r w:rsidRPr="00F3679C">
        <w:t xml:space="preserve">publish to the general public </w:t>
      </w:r>
      <w:r w:rsidR="00E25C62" w:rsidRPr="00F3679C">
        <w:t>the Transparency Information</w:t>
      </w:r>
      <w:r w:rsidR="00DA2D1A" w:rsidRPr="00F3679C">
        <w:t xml:space="preserve"> </w:t>
      </w:r>
      <w:r w:rsidRPr="00F3679C">
        <w:t>in its</w:t>
      </w:r>
      <w:r w:rsidR="00823E14" w:rsidRPr="00F3679C">
        <w:t xml:space="preserve"> </w:t>
      </w:r>
      <w:r w:rsidRPr="00F3679C">
        <w:t>entirety (but with any information which is exempt from disclosure in accordance</w:t>
      </w:r>
      <w:r w:rsidR="00823E14" w:rsidRPr="00F3679C">
        <w:t xml:space="preserve"> </w:t>
      </w:r>
      <w:r w:rsidRPr="00F3679C">
        <w:t>with the provisions of the FOIA redacted), including any changes to this Agreement</w:t>
      </w:r>
      <w:r w:rsidR="00823E14" w:rsidRPr="00F3679C">
        <w:t xml:space="preserve"> </w:t>
      </w:r>
      <w:r w:rsidRPr="00F3679C">
        <w:t>agreed from time to time.</w:t>
      </w:r>
      <w:r w:rsidR="00C00CD1" w:rsidRPr="00F3679C">
        <w:t xml:space="preserve">  The Customer</w:t>
      </w:r>
      <w:r w:rsidR="00A81DD9" w:rsidRPr="00F3679C">
        <w:t xml:space="preserve"> Relationship Manager</w:t>
      </w:r>
      <w:r w:rsidR="00C00CD1" w:rsidRPr="00F3679C">
        <w:t xml:space="preserve"> may consult with the Service Provider to inform </w:t>
      </w:r>
      <w:r w:rsidR="00A81DD9" w:rsidRPr="00F3679C">
        <w:t xml:space="preserve">the Customer’s </w:t>
      </w:r>
      <w:r w:rsidR="00C00CD1" w:rsidRPr="00F3679C">
        <w:t xml:space="preserve">decision regarding any redactions but </w:t>
      </w:r>
      <w:r w:rsidR="00A81DD9" w:rsidRPr="00F3679C">
        <w:t xml:space="preserve">the Customer </w:t>
      </w:r>
      <w:r w:rsidR="00C00CD1" w:rsidRPr="00F3679C">
        <w:t>shall have the final decision in its absolute discretion</w:t>
      </w:r>
    </w:p>
    <w:p w14:paraId="0DADF470" w14:textId="77777777" w:rsidR="00226EFC" w:rsidRPr="00F3679C" w:rsidRDefault="00322528" w:rsidP="00C82AEA">
      <w:pPr>
        <w:pStyle w:val="Level2"/>
        <w:tabs>
          <w:tab w:val="clear" w:pos="1135"/>
        </w:tabs>
        <w:ind w:left="851"/>
      </w:pPr>
      <w:r w:rsidRPr="00F3679C">
        <w:t xml:space="preserve">The </w:t>
      </w:r>
      <w:r w:rsidR="00A7140D" w:rsidRPr="00F3679C">
        <w:t>Service Provider</w:t>
      </w:r>
      <w:r w:rsidRPr="00F3679C">
        <w:t xml:space="preserve"> shall</w:t>
      </w:r>
      <w:r w:rsidR="00226EFC" w:rsidRPr="00F3679C">
        <w:t>:</w:t>
      </w:r>
    </w:p>
    <w:p w14:paraId="65871479" w14:textId="77777777" w:rsidR="003E1293" w:rsidRPr="00F3679C" w:rsidRDefault="00322528" w:rsidP="00C82AEA">
      <w:pPr>
        <w:pStyle w:val="Level3"/>
      </w:pPr>
      <w:r w:rsidRPr="00F3679C">
        <w:t xml:space="preserve">assist and co-operate with the </w:t>
      </w:r>
      <w:r w:rsidR="00DB268A" w:rsidRPr="00F3679C">
        <w:t>Customer</w:t>
      </w:r>
      <w:r w:rsidRPr="00F3679C">
        <w:t xml:space="preserve"> </w:t>
      </w:r>
      <w:r w:rsidR="003C1501" w:rsidRPr="00F3679C">
        <w:rPr>
          <w:rFonts w:cs="Trebuchet MS"/>
          <w:color w:val="000000"/>
        </w:rPr>
        <w:t xml:space="preserve">Relationship Manager </w:t>
      </w:r>
      <w:r w:rsidRPr="00F3679C">
        <w:t xml:space="preserve">to enable the </w:t>
      </w:r>
      <w:r w:rsidR="00DB268A" w:rsidRPr="00F3679C">
        <w:t>Customer</w:t>
      </w:r>
      <w:r w:rsidR="00823E14" w:rsidRPr="00F3679C">
        <w:t xml:space="preserve"> </w:t>
      </w:r>
      <w:r w:rsidRPr="00F3679C">
        <w:t xml:space="preserve">to publish </w:t>
      </w:r>
      <w:r w:rsidR="00E25C62" w:rsidRPr="00F3679C">
        <w:t>the Transparency Information, including the preparation of the Transparency Reports in accordance with paragraph 1 of Schedule 8.4 (</w:t>
      </w:r>
      <w:r w:rsidR="008F5435" w:rsidRPr="00F3679C">
        <w:t xml:space="preserve">Reports and </w:t>
      </w:r>
      <w:r w:rsidR="00E25C62" w:rsidRPr="00F3679C">
        <w:t>Records Provisions)</w:t>
      </w:r>
      <w:r w:rsidR="00226EFC" w:rsidRPr="00F3679C">
        <w:t>;</w:t>
      </w:r>
    </w:p>
    <w:p w14:paraId="0A29511C" w14:textId="77777777" w:rsidR="00226EFC" w:rsidRPr="00F3679C" w:rsidRDefault="00226EFC" w:rsidP="00C82AEA">
      <w:pPr>
        <w:pStyle w:val="Level3"/>
      </w:pPr>
      <w:r w:rsidRPr="00F3679C">
        <w:t xml:space="preserve">provide information to assist the </w:t>
      </w:r>
      <w:r w:rsidR="0097615D" w:rsidRPr="00F3679C">
        <w:t>Customer</w:t>
      </w:r>
      <w:r w:rsidRPr="00F3679C">
        <w:t xml:space="preserve"> in responding to queries from the public as required by the PPN</w:t>
      </w:r>
      <w:r w:rsidR="00A81DD9" w:rsidRPr="00F3679C">
        <w:t>0</w:t>
      </w:r>
      <w:r w:rsidR="007B780F" w:rsidRPr="00F3679C">
        <w:t>1/1</w:t>
      </w:r>
      <w:r w:rsidR="00A81DD9" w:rsidRPr="00F3679C">
        <w:t>7</w:t>
      </w:r>
      <w:r w:rsidR="0097615D" w:rsidRPr="00F3679C">
        <w:t xml:space="preserve"> and requested by the Customer Relationship Manager;</w:t>
      </w:r>
      <w:r w:rsidRPr="00F3679C">
        <w:t xml:space="preserve"> and </w:t>
      </w:r>
    </w:p>
    <w:p w14:paraId="6E1948E8" w14:textId="77777777" w:rsidR="00E25C62" w:rsidRPr="00F3679C" w:rsidRDefault="00226EFC" w:rsidP="00C82AEA">
      <w:pPr>
        <w:pStyle w:val="Level3"/>
      </w:pPr>
      <w:r w:rsidRPr="00F3679C">
        <w:t>s</w:t>
      </w:r>
      <w:r w:rsidR="0097615D" w:rsidRPr="00F3679C">
        <w:t>upply</w:t>
      </w:r>
      <w:r w:rsidRPr="00F3679C">
        <w:t xml:space="preserve"> the </w:t>
      </w:r>
      <w:r w:rsidR="0097615D" w:rsidRPr="00F3679C">
        <w:t xml:space="preserve">Customer </w:t>
      </w:r>
      <w:r w:rsidR="00A81DD9" w:rsidRPr="00F3679C">
        <w:t xml:space="preserve">Relationship Manager </w:t>
      </w:r>
      <w:r w:rsidRPr="00F3679C">
        <w:t xml:space="preserve">with financial data relating to </w:t>
      </w:r>
      <w:r w:rsidR="0097615D" w:rsidRPr="00F3679C">
        <w:t>this Agreement and any Sub-contract</w:t>
      </w:r>
      <w:r w:rsidRPr="00F3679C">
        <w:t xml:space="preserve"> in the form and at the times specified in the PPN</w:t>
      </w:r>
      <w:r w:rsidR="00A81DD9" w:rsidRPr="00F3679C">
        <w:t>0</w:t>
      </w:r>
      <w:r w:rsidR="007B780F" w:rsidRPr="00F3679C">
        <w:t>1/1</w:t>
      </w:r>
      <w:r w:rsidR="00A81DD9" w:rsidRPr="00F3679C">
        <w:t>7</w:t>
      </w:r>
      <w:r w:rsidR="000F72E2" w:rsidRPr="00F3679C">
        <w:t>.</w:t>
      </w:r>
    </w:p>
    <w:p w14:paraId="5B0ECCCA" w14:textId="2F22A72D" w:rsidR="008E0D48" w:rsidRPr="00F3679C" w:rsidRDefault="008E0D48" w:rsidP="00C82AEA">
      <w:pPr>
        <w:pStyle w:val="Level2"/>
        <w:tabs>
          <w:tab w:val="clear" w:pos="1135"/>
        </w:tabs>
        <w:ind w:left="851"/>
      </w:pPr>
      <w:r w:rsidRPr="00F3679C">
        <w:t xml:space="preserve">If the </w:t>
      </w:r>
      <w:r w:rsidR="00FC0DE1" w:rsidRPr="00F3679C">
        <w:t>Customer</w:t>
      </w:r>
      <w:r w:rsidRPr="00F3679C">
        <w:t xml:space="preserve"> believes that publication of any element of the </w:t>
      </w:r>
      <w:r w:rsidR="00E25C62" w:rsidRPr="00F3679C">
        <w:t>Transparency Information</w:t>
      </w:r>
      <w:r w:rsidRPr="00F3679C">
        <w:t xml:space="preserve"> would be contrary to the public interest, the </w:t>
      </w:r>
      <w:r w:rsidR="00FC0DE1" w:rsidRPr="00F3679C">
        <w:t>Customer</w:t>
      </w:r>
      <w:r w:rsidRPr="00F3679C">
        <w:t xml:space="preserve"> shall be entitled to exclude such information from publication. The </w:t>
      </w:r>
      <w:r w:rsidR="00FC0DE1" w:rsidRPr="00F3679C">
        <w:t>Customer</w:t>
      </w:r>
      <w:r w:rsidRPr="00F3679C">
        <w:t xml:space="preserve"> acknowledges that it would expect the public interest by default to be best served by publication of the </w:t>
      </w:r>
      <w:r w:rsidR="00E25C62" w:rsidRPr="00F3679C">
        <w:t>Transparency Information</w:t>
      </w:r>
      <w:r w:rsidRPr="00F3679C">
        <w:t xml:space="preserve"> in its entirety. Accordingly, the </w:t>
      </w:r>
      <w:r w:rsidR="00FC0DE1" w:rsidRPr="00F3679C">
        <w:t>Customer</w:t>
      </w:r>
      <w:r w:rsidRPr="00F3679C">
        <w:t xml:space="preserve"> acknowledges that it will only exclude elements of the </w:t>
      </w:r>
      <w:r w:rsidR="00E25C62" w:rsidRPr="00F3679C">
        <w:t>Transparency Information</w:t>
      </w:r>
      <w:r w:rsidRPr="00F3679C">
        <w:t xml:space="preserve"> from publication in exceptional circumstances and agrees that where it decides to exclude information from publication it will provide a clear explanation to the </w:t>
      </w:r>
      <w:r w:rsidR="00B65503" w:rsidRPr="00F3679C">
        <w:t>Service Provider</w:t>
      </w:r>
      <w:r w:rsidRPr="00F3679C">
        <w:t>.</w:t>
      </w:r>
    </w:p>
    <w:p w14:paraId="61D3396C" w14:textId="77777777" w:rsidR="00347385" w:rsidRPr="00F3679C" w:rsidRDefault="00347385" w:rsidP="00C82AEA">
      <w:pPr>
        <w:pStyle w:val="Level2"/>
        <w:tabs>
          <w:tab w:val="clear" w:pos="1135"/>
        </w:tabs>
        <w:ind w:left="851"/>
      </w:pPr>
      <w:r w:rsidRPr="00F3679C">
        <w:t xml:space="preserve">The Customer shall publish </w:t>
      </w:r>
      <w:r w:rsidR="00E25C62" w:rsidRPr="00F3679C">
        <w:t>the Transparency Information</w:t>
      </w:r>
      <w:r w:rsidRPr="00F3679C">
        <w:t xml:space="preserve"> in a format that assists the general public in understanding the relevance and completeness of the information being published to ensure the public obtain a fair view on how the Agreement is being performed, having regard to the context of the wider commercial relationship with the Service Provider. </w:t>
      </w:r>
    </w:p>
    <w:p w14:paraId="7F4ECE7B" w14:textId="095C6476" w:rsidR="00347385" w:rsidRPr="00F3679C" w:rsidRDefault="00347385" w:rsidP="00C82AEA">
      <w:pPr>
        <w:pStyle w:val="Level2"/>
        <w:tabs>
          <w:tab w:val="clear" w:pos="1135"/>
        </w:tabs>
        <w:ind w:left="851"/>
      </w:pPr>
      <w:r w:rsidRPr="00F3679C">
        <w:t xml:space="preserve">The Service Provider agrees that any Information it holds that is not included in the </w:t>
      </w:r>
      <w:r w:rsidR="00E25C62" w:rsidRPr="00F3679C">
        <w:t>Transparency Information</w:t>
      </w:r>
      <w:r w:rsidRPr="00F3679C">
        <w:t xml:space="preserve"> but is reasonably relevant to or that arises from the provision of the Services shall be provided to the Customer on request unless the cost of doing so would exceed the appropriate limit prescribed under section 12 of the FOIA. The Customer may disclose such information under the FOIA and the EIRs and may (except for Commercially Sensitive Information, Confidential Information (subject </w:t>
      </w:r>
      <w:r w:rsidRPr="00FB624B">
        <w:t>to clause</w:t>
      </w:r>
      <w:r w:rsidR="00FC0DE1" w:rsidRPr="00FB624B">
        <w:rPr>
          <w:rStyle w:val="CrossReference"/>
        </w:rPr>
        <w:t xml:space="preserve"> </w:t>
      </w:r>
      <w:r w:rsidR="00FC0DE1" w:rsidRPr="00FB624B">
        <w:rPr>
          <w:rStyle w:val="CrossReference"/>
        </w:rPr>
        <w:fldChar w:fldCharType="begin"/>
      </w:r>
      <w:r w:rsidR="00FC0DE1" w:rsidRPr="00FB624B">
        <w:rPr>
          <w:rStyle w:val="CrossReference"/>
        </w:rPr>
        <w:instrText xml:space="preserve"> REF _Ref960863 \r \h </w:instrText>
      </w:r>
      <w:r w:rsidR="00AD5BF1" w:rsidRPr="00FB624B">
        <w:rPr>
          <w:rStyle w:val="CrossReference"/>
        </w:rPr>
        <w:instrText xml:space="preserve"> \* MERGEFORMAT </w:instrText>
      </w:r>
      <w:r w:rsidR="00FC0DE1" w:rsidRPr="00FB624B">
        <w:rPr>
          <w:rStyle w:val="CrossReference"/>
        </w:rPr>
      </w:r>
      <w:r w:rsidR="00FC0DE1" w:rsidRPr="00FB624B">
        <w:rPr>
          <w:rStyle w:val="CrossReference"/>
        </w:rPr>
        <w:fldChar w:fldCharType="separate"/>
      </w:r>
      <w:r w:rsidR="007706CE">
        <w:rPr>
          <w:rStyle w:val="CrossReference"/>
          <w:rFonts w:hint="eastAsia"/>
          <w:cs/>
        </w:rPr>
        <w:t>‎</w:t>
      </w:r>
      <w:r w:rsidR="007706CE">
        <w:rPr>
          <w:rStyle w:val="CrossReference"/>
        </w:rPr>
        <w:t>29.6.3</w:t>
      </w:r>
      <w:r w:rsidR="00FC0DE1" w:rsidRPr="00FB624B">
        <w:rPr>
          <w:rStyle w:val="CrossReference"/>
        </w:rPr>
        <w:fldChar w:fldCharType="end"/>
      </w:r>
      <w:r w:rsidRPr="00FB624B">
        <w:t>) and</w:t>
      </w:r>
      <w:r w:rsidRPr="00F3679C">
        <w:t xml:space="preserve"> Open Book Data) publish such Information. The Service Provider shall provide to the Customer within </w:t>
      </w:r>
      <w:r w:rsidR="00AD5BF1" w:rsidRPr="00F3679C">
        <w:t>five (</w:t>
      </w:r>
      <w:r w:rsidRPr="00F3679C">
        <w:t>5</w:t>
      </w:r>
      <w:r w:rsidR="00AD5BF1" w:rsidRPr="00F3679C">
        <w:t>)</w:t>
      </w:r>
      <w:r w:rsidRPr="00F3679C">
        <w:t xml:space="preserve"> </w:t>
      </w:r>
      <w:r w:rsidR="0063524C" w:rsidRPr="00F3679C">
        <w:t>W</w:t>
      </w:r>
      <w:r w:rsidRPr="00F3679C">
        <w:t xml:space="preserve">orking </w:t>
      </w:r>
      <w:r w:rsidR="0063524C" w:rsidRPr="00F3679C">
        <w:t>D</w:t>
      </w:r>
      <w:r w:rsidRPr="00F3679C">
        <w:t xml:space="preserve">ays (or such other period as the </w:t>
      </w:r>
      <w:r w:rsidR="00FC0DE1" w:rsidRPr="00F3679C">
        <w:t>Customer</w:t>
      </w:r>
      <w:r w:rsidRPr="00F3679C">
        <w:t xml:space="preserve"> may reasonably specify) any such Information requested by the </w:t>
      </w:r>
      <w:r w:rsidR="00FC0DE1" w:rsidRPr="00F3679C">
        <w:t>Customer</w:t>
      </w:r>
      <w:r w:rsidRPr="00F3679C">
        <w:t xml:space="preserve">. </w:t>
      </w:r>
    </w:p>
    <w:p w14:paraId="0D543441" w14:textId="20A6FB52" w:rsidR="00322528" w:rsidRPr="00C876D0" w:rsidRDefault="00322528" w:rsidP="00C876D0">
      <w:pPr>
        <w:pStyle w:val="Level1"/>
        <w:keepNext/>
      </w:pPr>
      <w:bookmarkStart w:id="308" w:name="_Ref381968620"/>
      <w:r w:rsidRPr="00F3679C">
        <w:rPr>
          <w:rStyle w:val="Level1asHeadingtext"/>
        </w:rPr>
        <w:t>FREEDOM OF INFORMATION</w:t>
      </w:r>
      <w:bookmarkStart w:id="309" w:name="_NN2476"/>
      <w:bookmarkEnd w:id="308"/>
      <w:bookmarkEnd w:id="309"/>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_NN2476\r \h </w:instrText>
      </w:r>
      <w:r w:rsidR="00C876D0" w:rsidRPr="00C876D0">
        <w:fldChar w:fldCharType="separate"/>
      </w:r>
      <w:bookmarkStart w:id="310" w:name="_Toc53060688"/>
      <w:r w:rsidR="007706CE">
        <w:rPr>
          <w:rFonts w:hint="eastAsia"/>
          <w:cs/>
        </w:rPr>
        <w:instrText>‎</w:instrText>
      </w:r>
      <w:r w:rsidR="007706CE">
        <w:instrText>30</w:instrText>
      </w:r>
      <w:r w:rsidR="00C876D0" w:rsidRPr="00C876D0">
        <w:fldChar w:fldCharType="end"/>
      </w:r>
      <w:r w:rsidR="00C876D0" w:rsidRPr="00C876D0">
        <w:tab/>
        <w:instrText>FREEDOM OF INFORMATION</w:instrText>
      </w:r>
      <w:bookmarkEnd w:id="310"/>
      <w:r w:rsidR="00C876D0" w:rsidRPr="00C876D0">
        <w:instrText xml:space="preserve">" \l 1 </w:instrText>
      </w:r>
      <w:r w:rsidR="00C876D0" w:rsidRPr="00C876D0">
        <w:fldChar w:fldCharType="end"/>
      </w:r>
    </w:p>
    <w:p w14:paraId="726566EB" w14:textId="77777777" w:rsidR="00EB7735" w:rsidRPr="00F3679C" w:rsidRDefault="00322528" w:rsidP="00C82AEA">
      <w:pPr>
        <w:pStyle w:val="Level2"/>
        <w:tabs>
          <w:tab w:val="clear" w:pos="1135"/>
        </w:tabs>
        <w:ind w:left="851"/>
      </w:pPr>
      <w:r w:rsidRPr="00F3679C">
        <w:t xml:space="preserve">The </w:t>
      </w:r>
      <w:r w:rsidR="00A7140D" w:rsidRPr="00F3679C">
        <w:t>Service Provider</w:t>
      </w:r>
      <w:r w:rsidRPr="00F3679C">
        <w:t xml:space="preserve"> acknowledges that the </w:t>
      </w:r>
      <w:r w:rsidR="00DB268A" w:rsidRPr="00F3679C">
        <w:t>Customer</w:t>
      </w:r>
      <w:r w:rsidRPr="00F3679C">
        <w:t xml:space="preserve"> is subject to the requirements of the</w:t>
      </w:r>
      <w:r w:rsidR="00823E14" w:rsidRPr="00F3679C">
        <w:t xml:space="preserve"> </w:t>
      </w:r>
      <w:r w:rsidRPr="00F3679C">
        <w:rPr>
          <w:rFonts w:cs="Trebuchet MS"/>
          <w:color w:val="000000"/>
        </w:rPr>
        <w:t xml:space="preserve">FOIA and the EIRs. </w:t>
      </w:r>
      <w:r w:rsidR="002B0588" w:rsidRPr="00F3679C">
        <w:rPr>
          <w:rFonts w:cs="Trebuchet MS"/>
          <w:color w:val="000000"/>
        </w:rPr>
        <w:t xml:space="preserve"> </w:t>
      </w:r>
      <w:r w:rsidRPr="00F3679C">
        <w:rPr>
          <w:rFonts w:cs="Trebuchet MS"/>
          <w:color w:val="000000"/>
        </w:rPr>
        <w:t xml:space="preserve">The </w:t>
      </w:r>
      <w:r w:rsidR="00A7140D" w:rsidRPr="00F3679C">
        <w:rPr>
          <w:rFonts w:cs="Trebuchet MS"/>
          <w:color w:val="000000"/>
        </w:rPr>
        <w:t>Service Provider</w:t>
      </w:r>
      <w:r w:rsidRPr="00F3679C">
        <w:rPr>
          <w:rFonts w:cs="Trebuchet MS"/>
          <w:color w:val="000000"/>
        </w:rPr>
        <w:t xml:space="preserve"> shall:</w:t>
      </w:r>
    </w:p>
    <w:p w14:paraId="372A4640" w14:textId="77777777" w:rsidR="00EB7735" w:rsidRPr="00F3679C" w:rsidRDefault="00322528" w:rsidP="00C82AEA">
      <w:pPr>
        <w:pStyle w:val="Level3"/>
      </w:pPr>
      <w:r w:rsidRPr="00F3679C">
        <w:t>provide all necessary assistance and cooperation as reasonably requested by</w:t>
      </w:r>
      <w:r w:rsidR="00823E14" w:rsidRPr="00F3679C">
        <w:t xml:space="preserve"> </w:t>
      </w:r>
      <w:r w:rsidRPr="00F3679C">
        <w:t xml:space="preserve">the </w:t>
      </w:r>
      <w:r w:rsidR="00DB268A" w:rsidRPr="00F3679C">
        <w:t>Customer</w:t>
      </w:r>
      <w:r w:rsidRPr="00F3679C">
        <w:t xml:space="preserve"> </w:t>
      </w:r>
      <w:r w:rsidR="003C1501" w:rsidRPr="00F3679C">
        <w:rPr>
          <w:rFonts w:cs="Trebuchet MS"/>
          <w:color w:val="000000"/>
        </w:rPr>
        <w:t xml:space="preserve">Relationship Manager </w:t>
      </w:r>
      <w:r w:rsidRPr="00F3679C">
        <w:t xml:space="preserve">to enable the </w:t>
      </w:r>
      <w:r w:rsidR="00DB268A" w:rsidRPr="00F3679C">
        <w:t>Customer</w:t>
      </w:r>
      <w:r w:rsidRPr="00F3679C">
        <w:t xml:space="preserve"> to comply with its obligations under</w:t>
      </w:r>
      <w:r w:rsidR="00823E14" w:rsidRPr="00F3679C">
        <w:t xml:space="preserve"> </w:t>
      </w:r>
      <w:r w:rsidRPr="00F3679C">
        <w:t>the FOIA and EIRs;</w:t>
      </w:r>
    </w:p>
    <w:p w14:paraId="6BD5C8E8" w14:textId="77777777" w:rsidR="00EB7735" w:rsidRPr="00F3679C" w:rsidRDefault="00322528" w:rsidP="00C82AEA">
      <w:pPr>
        <w:pStyle w:val="Level3"/>
      </w:pPr>
      <w:r w:rsidRPr="00F3679C">
        <w:t xml:space="preserve">transfer to the </w:t>
      </w:r>
      <w:r w:rsidR="00DB268A" w:rsidRPr="00F3679C">
        <w:t>Customer</w:t>
      </w:r>
      <w:r w:rsidRPr="00F3679C">
        <w:t xml:space="preserve"> </w:t>
      </w:r>
      <w:r w:rsidR="003C1501" w:rsidRPr="00F3679C">
        <w:rPr>
          <w:rFonts w:cs="Trebuchet MS"/>
          <w:color w:val="000000"/>
        </w:rPr>
        <w:t xml:space="preserve">Relationship Manager </w:t>
      </w:r>
      <w:r w:rsidRPr="00F3679C">
        <w:t>all Requests for Information relating to this</w:t>
      </w:r>
      <w:r w:rsidR="00823E14" w:rsidRPr="00F3679C">
        <w:t xml:space="preserve"> </w:t>
      </w:r>
      <w:r w:rsidRPr="00F3679C">
        <w:t>Agreement that it receives as soon as practicable and in any event within</w:t>
      </w:r>
      <w:r w:rsidR="00FB205E" w:rsidRPr="00F3679C">
        <w:t xml:space="preserve"> two</w:t>
      </w:r>
      <w:r w:rsidRPr="00F3679C">
        <w:t xml:space="preserve"> </w:t>
      </w:r>
      <w:r w:rsidR="00FB205E" w:rsidRPr="00F3679C">
        <w:t>(</w:t>
      </w:r>
      <w:r w:rsidRPr="00F3679C">
        <w:t>2</w:t>
      </w:r>
      <w:r w:rsidR="00FB205E" w:rsidRPr="00F3679C">
        <w:t>)</w:t>
      </w:r>
      <w:r w:rsidR="00823E14" w:rsidRPr="00F3679C">
        <w:t xml:space="preserve"> </w:t>
      </w:r>
      <w:r w:rsidRPr="00F3679C">
        <w:t>Working Days of receipt;</w:t>
      </w:r>
    </w:p>
    <w:p w14:paraId="03896D50" w14:textId="77777777" w:rsidR="00EB7735" w:rsidRPr="00F3679C" w:rsidRDefault="00322528" w:rsidP="00C82AEA">
      <w:pPr>
        <w:pStyle w:val="Level3"/>
      </w:pPr>
      <w:r w:rsidRPr="00F3679C">
        <w:t xml:space="preserve">provide the </w:t>
      </w:r>
      <w:r w:rsidR="00761943" w:rsidRPr="00F3679C">
        <w:t>Customer</w:t>
      </w:r>
      <w:r w:rsidRPr="00F3679C">
        <w:t xml:space="preserve"> </w:t>
      </w:r>
      <w:r w:rsidR="003C1501" w:rsidRPr="00F3679C">
        <w:rPr>
          <w:rFonts w:cs="Trebuchet MS"/>
          <w:color w:val="000000"/>
        </w:rPr>
        <w:t xml:space="preserve">Relationship Manager </w:t>
      </w:r>
      <w:r w:rsidRPr="00F3679C">
        <w:t>with a copy of all Information belonging to the</w:t>
      </w:r>
      <w:r w:rsidR="00823E14" w:rsidRPr="00F3679C">
        <w:t xml:space="preserve"> </w:t>
      </w:r>
      <w:r w:rsidR="00761943" w:rsidRPr="00F3679C">
        <w:t>Customer</w:t>
      </w:r>
      <w:r w:rsidRPr="00F3679C">
        <w:t xml:space="preserve"> requested in the Request For Information which is in its possession</w:t>
      </w:r>
      <w:r w:rsidR="00823E14" w:rsidRPr="00F3679C">
        <w:t xml:space="preserve"> </w:t>
      </w:r>
      <w:r w:rsidRPr="00F3679C">
        <w:t xml:space="preserve">or control in the form that the </w:t>
      </w:r>
      <w:r w:rsidR="00761943" w:rsidRPr="00F3679C">
        <w:t>Customer</w:t>
      </w:r>
      <w:r w:rsidRPr="00F3679C">
        <w:t xml:space="preserve"> </w:t>
      </w:r>
      <w:r w:rsidR="003C1501" w:rsidRPr="00F3679C">
        <w:t xml:space="preserve">Relationship Manager </w:t>
      </w:r>
      <w:r w:rsidRPr="00F3679C">
        <w:t xml:space="preserve">requires within </w:t>
      </w:r>
      <w:r w:rsidR="00FB205E" w:rsidRPr="00F3679C">
        <w:t>five (</w:t>
      </w:r>
      <w:r w:rsidRPr="00F3679C">
        <w:t>5</w:t>
      </w:r>
      <w:r w:rsidR="00FB205E" w:rsidRPr="00F3679C">
        <w:t>)</w:t>
      </w:r>
      <w:r w:rsidRPr="00F3679C">
        <w:t xml:space="preserve"> Working Days (or</w:t>
      </w:r>
      <w:r w:rsidR="00823E14" w:rsidRPr="00F3679C">
        <w:t xml:space="preserve"> </w:t>
      </w:r>
      <w:r w:rsidRPr="00F3679C">
        <w:t xml:space="preserve">such other period as the </w:t>
      </w:r>
      <w:r w:rsidR="00761943" w:rsidRPr="00F3679C">
        <w:t>Customer</w:t>
      </w:r>
      <w:r w:rsidRPr="00F3679C">
        <w:t xml:space="preserve"> </w:t>
      </w:r>
      <w:r w:rsidR="003C1501" w:rsidRPr="00F3679C">
        <w:t xml:space="preserve">Relationship Manager </w:t>
      </w:r>
      <w:r w:rsidRPr="00F3679C">
        <w:t xml:space="preserve">may reasonably specify) of the </w:t>
      </w:r>
      <w:r w:rsidR="00761943" w:rsidRPr="00F3679C">
        <w:t>Customer</w:t>
      </w:r>
      <w:r w:rsidR="003C1501" w:rsidRPr="00F3679C">
        <w:t xml:space="preserve"> Relationship Manager</w:t>
      </w:r>
      <w:r w:rsidRPr="00F3679C">
        <w:t>'s</w:t>
      </w:r>
      <w:r w:rsidR="00823E14" w:rsidRPr="00F3679C">
        <w:t xml:space="preserve"> </w:t>
      </w:r>
      <w:r w:rsidRPr="00F3679C">
        <w:t>request for such Information; and</w:t>
      </w:r>
    </w:p>
    <w:p w14:paraId="4A334172" w14:textId="77777777" w:rsidR="00EB7735" w:rsidRPr="00F3679C" w:rsidRDefault="00322528" w:rsidP="00C82AEA">
      <w:pPr>
        <w:pStyle w:val="Level3"/>
      </w:pPr>
      <w:r w:rsidRPr="00F3679C">
        <w:t>not respond directly to a Request For Information unless authorised in</w:t>
      </w:r>
      <w:r w:rsidR="00823E14" w:rsidRPr="00F3679C">
        <w:t xml:space="preserve"> </w:t>
      </w:r>
      <w:r w:rsidRPr="00F3679C">
        <w:t xml:space="preserve">writing to do so by the </w:t>
      </w:r>
      <w:r w:rsidR="00761943" w:rsidRPr="00F3679C">
        <w:t>Customer</w:t>
      </w:r>
      <w:r w:rsidR="003C1501" w:rsidRPr="00F3679C">
        <w:t xml:space="preserve"> </w:t>
      </w:r>
      <w:r w:rsidR="003C1501" w:rsidRPr="00F3679C">
        <w:rPr>
          <w:rFonts w:cs="Trebuchet MS"/>
          <w:color w:val="000000"/>
        </w:rPr>
        <w:t>Relationship Manager</w:t>
      </w:r>
      <w:r w:rsidRPr="00F3679C">
        <w:t>.</w:t>
      </w:r>
    </w:p>
    <w:p w14:paraId="2B6292C6" w14:textId="77777777" w:rsidR="00EB7735" w:rsidRPr="00F3679C" w:rsidRDefault="00322528" w:rsidP="00C82AEA">
      <w:pPr>
        <w:pStyle w:val="Level2"/>
        <w:tabs>
          <w:tab w:val="clear" w:pos="1135"/>
        </w:tabs>
        <w:ind w:left="851"/>
      </w:pPr>
      <w:r w:rsidRPr="00F3679C">
        <w:t xml:space="preserve">The </w:t>
      </w:r>
      <w:r w:rsidR="00A7140D" w:rsidRPr="00F3679C">
        <w:t>Service Provider</w:t>
      </w:r>
      <w:r w:rsidRPr="00F3679C">
        <w:t xml:space="preserve"> acknowledges that the </w:t>
      </w:r>
      <w:r w:rsidR="00EE038C" w:rsidRPr="00F3679C">
        <w:t>Customer</w:t>
      </w:r>
      <w:r w:rsidRPr="00F3679C">
        <w:t xml:space="preserve"> may be required under the FOIA and</w:t>
      </w:r>
      <w:r w:rsidR="00823E14" w:rsidRPr="00F3679C">
        <w:t xml:space="preserve"> </w:t>
      </w:r>
      <w:r w:rsidRPr="00F3679C">
        <w:rPr>
          <w:rFonts w:cs="Trebuchet MS"/>
          <w:color w:val="000000"/>
        </w:rPr>
        <w:t>EIRs to disclose Information (including Commercially Sensitive Information) without</w:t>
      </w:r>
      <w:r w:rsidR="00823E14" w:rsidRPr="00F3679C">
        <w:rPr>
          <w:rFonts w:cs="Trebuchet MS"/>
          <w:color w:val="000000"/>
        </w:rPr>
        <w:t xml:space="preserve"> </w:t>
      </w:r>
      <w:r w:rsidRPr="00F3679C">
        <w:rPr>
          <w:rFonts w:cs="Trebuchet MS"/>
          <w:color w:val="000000"/>
        </w:rPr>
        <w:t xml:space="preserve">consulting or obtaining consent from the </w:t>
      </w:r>
      <w:r w:rsidR="00A7140D" w:rsidRPr="00F3679C">
        <w:rPr>
          <w:rFonts w:cs="Trebuchet MS"/>
          <w:color w:val="000000"/>
        </w:rPr>
        <w:t>Service Provider</w:t>
      </w:r>
      <w:r w:rsidRPr="00F3679C">
        <w:rPr>
          <w:rFonts w:cs="Trebuchet MS"/>
          <w:color w:val="000000"/>
        </w:rPr>
        <w:t xml:space="preserve">. </w:t>
      </w:r>
      <w:r w:rsidR="00FB205E" w:rsidRPr="00F3679C">
        <w:rPr>
          <w:rFonts w:cs="Trebuchet MS"/>
          <w:color w:val="000000"/>
        </w:rPr>
        <w:t xml:space="preserve"> </w:t>
      </w:r>
      <w:r w:rsidRPr="00F3679C">
        <w:rPr>
          <w:rFonts w:cs="Trebuchet MS"/>
          <w:color w:val="000000"/>
        </w:rPr>
        <w:t xml:space="preserve">The </w:t>
      </w:r>
      <w:r w:rsidR="00EE038C" w:rsidRPr="00F3679C">
        <w:rPr>
          <w:rFonts w:cs="Trebuchet MS"/>
          <w:color w:val="000000"/>
        </w:rPr>
        <w:t>Customer</w:t>
      </w:r>
      <w:r w:rsidRPr="00F3679C">
        <w:rPr>
          <w:rFonts w:cs="Trebuchet MS"/>
          <w:color w:val="000000"/>
        </w:rPr>
        <w:t xml:space="preserve"> shall take</w:t>
      </w:r>
      <w:r w:rsidR="00823E14" w:rsidRPr="00F3679C">
        <w:rPr>
          <w:rFonts w:cs="Trebuchet MS"/>
          <w:color w:val="000000"/>
        </w:rPr>
        <w:t xml:space="preserve"> </w:t>
      </w:r>
      <w:r w:rsidRPr="00F3679C">
        <w:rPr>
          <w:rFonts w:cs="Trebuchet MS"/>
          <w:color w:val="000000"/>
        </w:rPr>
        <w:t xml:space="preserve">reasonable steps to notify the </w:t>
      </w:r>
      <w:r w:rsidR="00A7140D" w:rsidRPr="00F3679C">
        <w:rPr>
          <w:rFonts w:cs="Trebuchet MS"/>
          <w:color w:val="000000"/>
        </w:rPr>
        <w:t>Service Provider</w:t>
      </w:r>
      <w:r w:rsidRPr="00F3679C">
        <w:rPr>
          <w:rFonts w:cs="Trebuchet MS"/>
          <w:color w:val="000000"/>
        </w:rPr>
        <w:t xml:space="preserve"> of a Request For Information (in accordance</w:t>
      </w:r>
      <w:r w:rsidR="00823E14" w:rsidRPr="00F3679C">
        <w:rPr>
          <w:rFonts w:cs="Trebuchet MS"/>
          <w:color w:val="000000"/>
        </w:rPr>
        <w:t xml:space="preserve"> </w:t>
      </w:r>
      <w:r w:rsidRPr="00F3679C">
        <w:rPr>
          <w:rFonts w:cs="Trebuchet MS"/>
          <w:color w:val="000000"/>
        </w:rPr>
        <w:t xml:space="preserve">with the </w:t>
      </w:r>
      <w:r w:rsidR="006B5203" w:rsidRPr="00F3679C">
        <w:rPr>
          <w:rFonts w:cs="Trebuchet MS"/>
          <w:color w:val="000000"/>
        </w:rPr>
        <w:t>Freedom of Information</w:t>
      </w:r>
      <w:r w:rsidRPr="00F3679C">
        <w:rPr>
          <w:rFonts w:cs="Trebuchet MS"/>
          <w:color w:val="000000"/>
        </w:rPr>
        <w:t xml:space="preserve"> Code of Practice </w:t>
      </w:r>
      <w:r w:rsidR="006B5203" w:rsidRPr="00F3679C">
        <w:rPr>
          <w:rFonts w:cs="Trebuchet MS"/>
          <w:color w:val="000000"/>
        </w:rPr>
        <w:t>issued</w:t>
      </w:r>
      <w:r w:rsidRPr="00F3679C">
        <w:rPr>
          <w:rFonts w:cs="Trebuchet MS"/>
          <w:color w:val="000000"/>
        </w:rPr>
        <w:t xml:space="preserve"> under </w:t>
      </w:r>
      <w:r w:rsidR="006B5203" w:rsidRPr="00F3679C">
        <w:rPr>
          <w:rFonts w:cs="Trebuchet MS"/>
          <w:color w:val="000000"/>
        </w:rPr>
        <w:t xml:space="preserve">section 45 of </w:t>
      </w:r>
      <w:r w:rsidRPr="00F3679C">
        <w:rPr>
          <w:rFonts w:cs="Trebuchet MS"/>
          <w:color w:val="000000"/>
        </w:rPr>
        <w:t>Part 1 of the FOIA) to the extent that it is</w:t>
      </w:r>
      <w:r w:rsidR="00823E14" w:rsidRPr="00F3679C">
        <w:rPr>
          <w:rFonts w:cs="Trebuchet MS"/>
          <w:color w:val="000000"/>
        </w:rPr>
        <w:t xml:space="preserve"> </w:t>
      </w:r>
      <w:r w:rsidRPr="00F3679C">
        <w:rPr>
          <w:rFonts w:cs="Trebuchet MS"/>
          <w:color w:val="000000"/>
        </w:rPr>
        <w:t>permissible and reasonably practical for it to do so but (notwithstanding any other</w:t>
      </w:r>
      <w:r w:rsidR="00823E14" w:rsidRPr="00F3679C">
        <w:rPr>
          <w:rFonts w:cs="Trebuchet MS"/>
          <w:color w:val="000000"/>
        </w:rPr>
        <w:t xml:space="preserve"> </w:t>
      </w:r>
      <w:r w:rsidRPr="00F3679C">
        <w:rPr>
          <w:rFonts w:cs="Trebuchet MS"/>
          <w:color w:val="000000"/>
        </w:rPr>
        <w:t xml:space="preserve">provision in this Agreement) the </w:t>
      </w:r>
      <w:r w:rsidR="00EE038C" w:rsidRPr="00F3679C">
        <w:rPr>
          <w:rFonts w:cs="Trebuchet MS"/>
          <w:color w:val="000000"/>
        </w:rPr>
        <w:t>Customer</w:t>
      </w:r>
      <w:r w:rsidRPr="00F3679C">
        <w:rPr>
          <w:rFonts w:cs="Trebuchet MS"/>
          <w:color w:val="000000"/>
        </w:rPr>
        <w:t xml:space="preserve"> shall be responsible for determining in</w:t>
      </w:r>
      <w:r w:rsidR="00823E14" w:rsidRPr="00F3679C">
        <w:rPr>
          <w:rFonts w:cs="Trebuchet MS"/>
          <w:color w:val="000000"/>
        </w:rPr>
        <w:t xml:space="preserve"> </w:t>
      </w:r>
      <w:r w:rsidRPr="00F3679C">
        <w:rPr>
          <w:rFonts w:cs="Trebuchet MS"/>
          <w:color w:val="000000"/>
        </w:rPr>
        <w:t>its absolute discretion whether any Commercially Sensitive Information and/or any</w:t>
      </w:r>
      <w:r w:rsidR="00823E14" w:rsidRPr="00F3679C">
        <w:rPr>
          <w:rFonts w:cs="Trebuchet MS"/>
          <w:color w:val="000000"/>
        </w:rPr>
        <w:t xml:space="preserve"> </w:t>
      </w:r>
      <w:r w:rsidRPr="00F3679C">
        <w:rPr>
          <w:rFonts w:cs="Trebuchet MS"/>
          <w:color w:val="000000"/>
        </w:rPr>
        <w:t>other information is exempt from disclosure in accordance with the FOIA and/or</w:t>
      </w:r>
      <w:r w:rsidR="00823E14" w:rsidRPr="00F3679C">
        <w:rPr>
          <w:rFonts w:cs="Trebuchet MS"/>
          <w:color w:val="000000"/>
        </w:rPr>
        <w:t xml:space="preserve"> </w:t>
      </w:r>
      <w:r w:rsidRPr="00F3679C">
        <w:rPr>
          <w:rFonts w:cs="Trebuchet MS"/>
          <w:color w:val="000000"/>
        </w:rPr>
        <w:t>the EIRs.</w:t>
      </w:r>
    </w:p>
    <w:p w14:paraId="7FA58008" w14:textId="3CCE771E" w:rsidR="009E5CE8" w:rsidRPr="00C876D0" w:rsidRDefault="009E5CE8" w:rsidP="00C876D0">
      <w:pPr>
        <w:pStyle w:val="Level1"/>
        <w:keepNext/>
      </w:pPr>
      <w:bookmarkStart w:id="311" w:name="_Ref15638586"/>
      <w:bookmarkStart w:id="312" w:name="_Ref381969807"/>
      <w:bookmarkStart w:id="313" w:name="_Ref4590478"/>
      <w:r w:rsidRPr="00F3679C">
        <w:rPr>
          <w:rStyle w:val="Level1asHeadingtext"/>
        </w:rPr>
        <w:t>PROTECTION OF PERSONAL DATA</w:t>
      </w:r>
      <w:bookmarkStart w:id="314" w:name="_NN2477"/>
      <w:bookmarkEnd w:id="311"/>
      <w:bookmarkEnd w:id="314"/>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_NN2477\r \h </w:instrText>
      </w:r>
      <w:r w:rsidR="00C876D0" w:rsidRPr="00C876D0">
        <w:fldChar w:fldCharType="separate"/>
      </w:r>
      <w:bookmarkStart w:id="315" w:name="_Toc53060689"/>
      <w:r w:rsidR="007706CE">
        <w:rPr>
          <w:rFonts w:hint="eastAsia"/>
          <w:cs/>
        </w:rPr>
        <w:instrText>‎</w:instrText>
      </w:r>
      <w:r w:rsidR="007706CE">
        <w:instrText>31</w:instrText>
      </w:r>
      <w:r w:rsidR="00C876D0" w:rsidRPr="00C876D0">
        <w:fldChar w:fldCharType="end"/>
      </w:r>
      <w:r w:rsidR="00C876D0" w:rsidRPr="00C876D0">
        <w:tab/>
        <w:instrText>PROTECTION OF PERSONAL DATA</w:instrText>
      </w:r>
      <w:bookmarkEnd w:id="315"/>
      <w:r w:rsidR="00C876D0" w:rsidRPr="00C876D0">
        <w:instrText xml:space="preserve">" \l 1 </w:instrText>
      </w:r>
      <w:r w:rsidR="00C876D0" w:rsidRPr="00C876D0">
        <w:fldChar w:fldCharType="end"/>
      </w:r>
    </w:p>
    <w:p w14:paraId="0B2DA566" w14:textId="77777777" w:rsidR="009E5CE8" w:rsidRPr="00F3679C" w:rsidRDefault="009E5CE8" w:rsidP="00C82AEA">
      <w:pPr>
        <w:pStyle w:val="Body"/>
        <w:rPr>
          <w:rFonts w:cs="Trebuchet MS,Bold"/>
          <w:b/>
          <w:bCs/>
          <w:color w:val="000000"/>
        </w:rPr>
      </w:pPr>
      <w:r w:rsidRPr="00F3679C">
        <w:rPr>
          <w:rFonts w:cs="Trebuchet MS,Bold"/>
          <w:b/>
          <w:bCs/>
          <w:color w:val="000000"/>
        </w:rPr>
        <w:t>Status of the Controller</w:t>
      </w:r>
    </w:p>
    <w:p w14:paraId="712F0282" w14:textId="77777777" w:rsidR="009E5CE8" w:rsidRPr="00F3679C" w:rsidRDefault="009E5CE8" w:rsidP="00C82AEA">
      <w:pPr>
        <w:pStyle w:val="Level2"/>
        <w:tabs>
          <w:tab w:val="clear" w:pos="1135"/>
        </w:tabs>
        <w:ind w:left="851"/>
      </w:pPr>
      <w:r w:rsidRPr="00F3679C">
        <w:t>The Parties acknowledge that for the purposes of the Data Protection Legislation, the nature of the activity carried out by each of them in relation to their respective obligations under this Agreement will determine the status of each Party under the Data Protection Legislation. A Party may act as:</w:t>
      </w:r>
    </w:p>
    <w:p w14:paraId="338027DE" w14:textId="77777777" w:rsidR="009E5CE8" w:rsidRPr="00F3679C" w:rsidRDefault="009E5CE8" w:rsidP="00C82AEA">
      <w:pPr>
        <w:pStyle w:val="Level3"/>
      </w:pPr>
      <w:r w:rsidRPr="00F3679C">
        <w:t>“Controller” (where the other Party acts as the “Processor”);</w:t>
      </w:r>
    </w:p>
    <w:p w14:paraId="56864631" w14:textId="77777777" w:rsidR="009E5CE8" w:rsidRPr="00F3679C" w:rsidRDefault="009E5CE8" w:rsidP="00C82AEA">
      <w:pPr>
        <w:pStyle w:val="Level3"/>
      </w:pPr>
      <w:r w:rsidRPr="00F3679C">
        <w:t>“Processor” (where the other Party acts as the “Controller”);</w:t>
      </w:r>
      <w:r w:rsidR="00D45EF5" w:rsidRPr="00F3679C">
        <w:t xml:space="preserve"> and / or</w:t>
      </w:r>
    </w:p>
    <w:p w14:paraId="783F97C5" w14:textId="77777777" w:rsidR="009E5CE8" w:rsidRPr="00F3679C" w:rsidRDefault="009E5CE8" w:rsidP="00C82AEA">
      <w:pPr>
        <w:pStyle w:val="Level3"/>
      </w:pPr>
      <w:r w:rsidRPr="00F3679C">
        <w:t>“Independent Controller” of the Personal Data where the other Party is also “Controller” of the same Personal Data in its own right (but there is no element of joint control);</w:t>
      </w:r>
    </w:p>
    <w:p w14:paraId="3AAE55D4" w14:textId="77777777" w:rsidR="009E5CE8" w:rsidRPr="00F3679C" w:rsidRDefault="009E5CE8" w:rsidP="00C82AEA">
      <w:pPr>
        <w:pStyle w:val="Level2"/>
        <w:numPr>
          <w:ilvl w:val="0"/>
          <w:numId w:val="0"/>
        </w:numPr>
        <w:ind w:left="851"/>
      </w:pPr>
      <w:r w:rsidRPr="00F3679C">
        <w:t>and the Parties shall set out in Schedule 2.7 (Protection of Personal Data) which scenario or scenarios are intended to apply under this Agreement.</w:t>
      </w:r>
    </w:p>
    <w:p w14:paraId="4D1F8A32" w14:textId="77777777" w:rsidR="009E5CE8" w:rsidRPr="00F3679C" w:rsidRDefault="009E5CE8" w:rsidP="00C82AEA">
      <w:pPr>
        <w:pStyle w:val="Body"/>
        <w:rPr>
          <w:rFonts w:cs="Trebuchet MS,Bold"/>
          <w:b/>
          <w:bCs/>
          <w:color w:val="000000"/>
        </w:rPr>
      </w:pPr>
      <w:r w:rsidRPr="00F3679C">
        <w:rPr>
          <w:rFonts w:cs="Trebuchet MS,Bold"/>
          <w:b/>
          <w:bCs/>
          <w:color w:val="000000"/>
        </w:rPr>
        <w:t>Where the Customer is Controller and the Service Provider its Processor</w:t>
      </w:r>
    </w:p>
    <w:p w14:paraId="4E057462" w14:textId="77777777" w:rsidR="009E5CE8" w:rsidRPr="00F3679C" w:rsidRDefault="009E5CE8" w:rsidP="00C82AEA">
      <w:pPr>
        <w:pStyle w:val="Level2"/>
        <w:tabs>
          <w:tab w:val="clear" w:pos="1135"/>
        </w:tabs>
        <w:ind w:left="851"/>
      </w:pPr>
      <w:bookmarkStart w:id="316" w:name="_Ref15639211"/>
      <w:r w:rsidRPr="00F3679C">
        <w:t>Save as otherwise provided for in Schedule 2.7</w:t>
      </w:r>
      <w:r w:rsidR="00577AF9" w:rsidRPr="00F3679C">
        <w:t xml:space="preserve"> (Protection of Personal Data</w:t>
      </w:r>
      <w:r w:rsidRPr="00F3679C">
        <w:t>), in the provision of the Services, the Service Provider acts as a Processor on behalf of the Customer, and the only processing that it is authorised to do is listed in Schedule 2.7 (Protection of Personal Data) by the Controller.</w:t>
      </w:r>
      <w:bookmarkEnd w:id="316"/>
    </w:p>
    <w:p w14:paraId="424EB3BC" w14:textId="77777777" w:rsidR="009E5CE8" w:rsidRPr="00F3679C" w:rsidRDefault="009E5CE8" w:rsidP="00C82AEA">
      <w:pPr>
        <w:pStyle w:val="Level2"/>
        <w:tabs>
          <w:tab w:val="clear" w:pos="1135"/>
        </w:tabs>
        <w:ind w:left="851"/>
      </w:pPr>
      <w:r w:rsidRPr="00F3679C">
        <w:t>The Processor shall notify the Controller immediately if it considers that any of the Controller’s instructions infringe the Data Protection Legislation.</w:t>
      </w:r>
    </w:p>
    <w:p w14:paraId="60520EDC" w14:textId="77777777" w:rsidR="009E5CE8" w:rsidRPr="00F3679C" w:rsidRDefault="009E5CE8" w:rsidP="00C82AEA">
      <w:pPr>
        <w:pStyle w:val="Level2"/>
        <w:tabs>
          <w:tab w:val="clear" w:pos="1135"/>
        </w:tabs>
        <w:ind w:left="851"/>
      </w:pPr>
      <w:r w:rsidRPr="00F3679C">
        <w:t>The Processor shall provide all reasonable assistance to the Controller in the preparation of any Data Protection Impact Assessment prior to commencing any processing. Such assistance may, at the discretion of the Controller, include:</w:t>
      </w:r>
    </w:p>
    <w:p w14:paraId="4710E669" w14:textId="77777777" w:rsidR="009E5CE8" w:rsidRPr="00F3679C" w:rsidRDefault="009E5CE8" w:rsidP="00C82AEA">
      <w:pPr>
        <w:pStyle w:val="Level3"/>
      </w:pPr>
      <w:r w:rsidRPr="00F3679C">
        <w:t>a systematic description of the envisaged processing operations and the purpose of the processing;</w:t>
      </w:r>
    </w:p>
    <w:p w14:paraId="6E6437D6" w14:textId="77777777" w:rsidR="009E5CE8" w:rsidRPr="00F3679C" w:rsidRDefault="009E5CE8" w:rsidP="00C82AEA">
      <w:pPr>
        <w:pStyle w:val="Level3"/>
      </w:pPr>
      <w:r w:rsidRPr="00F3679C">
        <w:t>an assessment of the necessity and proportionality of the processing operations in relation to the Services;</w:t>
      </w:r>
    </w:p>
    <w:p w14:paraId="15BF09F3" w14:textId="77777777" w:rsidR="009E5CE8" w:rsidRPr="00F3679C" w:rsidRDefault="009E5CE8" w:rsidP="00C82AEA">
      <w:pPr>
        <w:pStyle w:val="Level3"/>
      </w:pPr>
      <w:r w:rsidRPr="00F3679C">
        <w:t>an assessment of the risks to the rights and freedoms of Data Subjects; and</w:t>
      </w:r>
    </w:p>
    <w:p w14:paraId="5CED76D5" w14:textId="77777777" w:rsidR="009E5CE8" w:rsidRPr="00F3679C" w:rsidRDefault="009E5CE8" w:rsidP="00C82AEA">
      <w:pPr>
        <w:pStyle w:val="Level3"/>
      </w:pPr>
      <w:r w:rsidRPr="00F3679C">
        <w:t>the measures envisaged to address the risks, including safeguards, security measures and mechanisms to ensure the protection of Personal Data.</w:t>
      </w:r>
    </w:p>
    <w:p w14:paraId="1CF4B521" w14:textId="77777777" w:rsidR="009E5CE8" w:rsidRPr="00F3679C" w:rsidRDefault="009E5CE8" w:rsidP="00C82AEA">
      <w:pPr>
        <w:pStyle w:val="Level2"/>
        <w:tabs>
          <w:tab w:val="clear" w:pos="1135"/>
        </w:tabs>
        <w:ind w:left="851"/>
      </w:pPr>
      <w:r w:rsidRPr="00F3679C">
        <w:t>The Processor shall, in relation to any Personal Data processed in connection with its obligations under this Agreement:</w:t>
      </w:r>
    </w:p>
    <w:p w14:paraId="72D56E1B" w14:textId="77777777" w:rsidR="009E5CE8" w:rsidRPr="00F3679C" w:rsidRDefault="009E5CE8" w:rsidP="00C82AEA">
      <w:pPr>
        <w:pStyle w:val="Level3"/>
      </w:pPr>
      <w:r w:rsidRPr="00F3679C">
        <w:t>process that Personal Data only in accordance with Schedule 2.7 (Protection of Personal Data), unless the Processor is required to do otherwise by Law. If it is so required the Processor shall promptly notify the Controller before processing the Personal Data unless prohibited by Law;</w:t>
      </w:r>
    </w:p>
    <w:p w14:paraId="00EDE7B7" w14:textId="1578DF92" w:rsidR="009E5CE8" w:rsidRPr="00F3679C" w:rsidRDefault="009E5CE8" w:rsidP="00C82AEA">
      <w:pPr>
        <w:pStyle w:val="Level3"/>
      </w:pPr>
      <w:bookmarkStart w:id="317" w:name="_Ref13672635"/>
      <w:r w:rsidRPr="00F3679C">
        <w:t xml:space="preserve">ensure that it has in place, and assist the Controller in implementing, Protective Measures, including the measures set out in clause </w:t>
      </w:r>
      <w:r w:rsidRPr="00F3679C">
        <w:fldChar w:fldCharType="begin"/>
      </w:r>
      <w:r w:rsidRPr="00F3679C">
        <w:instrText xml:space="preserve"> REF _Ref381970062 \r \h </w:instrText>
      </w:r>
      <w:r w:rsidR="00F3679C" w:rsidRPr="00F3679C">
        <w:instrText xml:space="preserve"> \* MERGEFORMAT </w:instrText>
      </w:r>
      <w:r w:rsidRPr="00F3679C">
        <w:fldChar w:fldCharType="separate"/>
      </w:r>
      <w:r w:rsidR="007706CE">
        <w:rPr>
          <w:rFonts w:hint="eastAsia"/>
          <w:cs/>
        </w:rPr>
        <w:t>‎</w:t>
      </w:r>
      <w:r w:rsidR="007706CE">
        <w:t>28</w:t>
      </w:r>
      <w:r w:rsidRPr="00F3679C">
        <w:fldChar w:fldCharType="end"/>
      </w:r>
      <w:r w:rsidRPr="00F3679C">
        <w:t xml:space="preserve"> (Customer Data and  Security Requirements), which the Controller may reasonably reject (but failure to reject shall not amount to approval by the Controller of the adequacy of the Protective Measures) having taken account of the:</w:t>
      </w:r>
      <w:bookmarkEnd w:id="317"/>
    </w:p>
    <w:p w14:paraId="41DF0C28" w14:textId="77777777" w:rsidR="009E5CE8" w:rsidRPr="00F3679C" w:rsidRDefault="009E5CE8" w:rsidP="00C82AEA">
      <w:pPr>
        <w:pStyle w:val="Level4"/>
        <w:tabs>
          <w:tab w:val="num" w:pos="3119"/>
        </w:tabs>
        <w:ind w:left="3119"/>
      </w:pPr>
      <w:r w:rsidRPr="00F3679C">
        <w:t>nature of the data to be protected;</w:t>
      </w:r>
    </w:p>
    <w:p w14:paraId="24E2289C" w14:textId="77777777" w:rsidR="009E5CE8" w:rsidRPr="00F3679C" w:rsidRDefault="009E5CE8" w:rsidP="00C82AEA">
      <w:pPr>
        <w:pStyle w:val="Level4"/>
        <w:tabs>
          <w:tab w:val="num" w:pos="3119"/>
        </w:tabs>
        <w:ind w:left="3119"/>
      </w:pPr>
      <w:r w:rsidRPr="00F3679C">
        <w:t>harm that might result from a Data Security Event;</w:t>
      </w:r>
    </w:p>
    <w:p w14:paraId="133CB1F4" w14:textId="77777777" w:rsidR="009E5CE8" w:rsidRPr="00F3679C" w:rsidRDefault="009E5CE8" w:rsidP="00C82AEA">
      <w:pPr>
        <w:pStyle w:val="Level4"/>
        <w:tabs>
          <w:tab w:val="num" w:pos="3119"/>
        </w:tabs>
        <w:ind w:left="3119"/>
      </w:pPr>
      <w:r w:rsidRPr="00F3679C">
        <w:t>state of technological development; and</w:t>
      </w:r>
    </w:p>
    <w:p w14:paraId="1A83A9D8" w14:textId="77777777" w:rsidR="009E5CE8" w:rsidRPr="00F3679C" w:rsidRDefault="009E5CE8" w:rsidP="00C82AEA">
      <w:pPr>
        <w:pStyle w:val="Level4"/>
        <w:tabs>
          <w:tab w:val="num" w:pos="3119"/>
        </w:tabs>
        <w:ind w:left="3119"/>
      </w:pPr>
      <w:r w:rsidRPr="00F3679C">
        <w:t>cost of implementing any measures;</w:t>
      </w:r>
    </w:p>
    <w:p w14:paraId="481792E4" w14:textId="77777777" w:rsidR="009E5CE8" w:rsidRPr="00F3679C" w:rsidRDefault="009E5CE8" w:rsidP="00C82AEA">
      <w:pPr>
        <w:pStyle w:val="Level3"/>
      </w:pPr>
      <w:r w:rsidRPr="00F3679C">
        <w:t>ensure that:</w:t>
      </w:r>
    </w:p>
    <w:p w14:paraId="4B6B2359" w14:textId="0002480E" w:rsidR="009E5CE8" w:rsidRPr="00F3679C" w:rsidRDefault="00A016E5" w:rsidP="00C82AEA">
      <w:pPr>
        <w:pStyle w:val="Level4"/>
        <w:tabs>
          <w:tab w:val="num" w:pos="3119"/>
        </w:tabs>
        <w:ind w:left="3119"/>
      </w:pPr>
      <w:r>
        <w:tab/>
      </w:r>
      <w:r w:rsidR="009E5CE8" w:rsidRPr="00F3679C">
        <w:t>the Processor Personnel do not process Personal Data except in accordance with this Agreement (and in particular Schedule 2.7 (Protection of Personal Data));</w:t>
      </w:r>
    </w:p>
    <w:p w14:paraId="6837E419" w14:textId="7292E19A" w:rsidR="009E5CE8" w:rsidRPr="00F3679C" w:rsidRDefault="00A016E5" w:rsidP="00C82AEA">
      <w:pPr>
        <w:pStyle w:val="Level4"/>
        <w:tabs>
          <w:tab w:val="num" w:pos="3119"/>
        </w:tabs>
        <w:ind w:left="3119"/>
      </w:pPr>
      <w:r>
        <w:tab/>
      </w:r>
      <w:r w:rsidR="009E5CE8" w:rsidRPr="00F3679C">
        <w:t>it takes all reasonable steps to ensure the reliability and integrity of any Processor Personnel who have access to the Personal Data and ensure that they:</w:t>
      </w:r>
    </w:p>
    <w:p w14:paraId="433679F5" w14:textId="51211114" w:rsidR="009E5CE8" w:rsidRPr="00F3679C" w:rsidRDefault="009E5CE8" w:rsidP="00C82AEA">
      <w:pPr>
        <w:pStyle w:val="Level5"/>
      </w:pPr>
      <w:r w:rsidRPr="00F3679C">
        <w:t xml:space="preserve">are aware of and comply with the Processor’s duties under this </w:t>
      </w:r>
      <w:r w:rsidR="002F42CA">
        <w:t>clause</w:t>
      </w:r>
      <w:r w:rsidRPr="00F3679C">
        <w:t xml:space="preserve">, and clauses </w:t>
      </w:r>
      <w:r w:rsidRPr="00F3679C">
        <w:fldChar w:fldCharType="begin"/>
      </w:r>
      <w:r w:rsidRPr="00F3679C">
        <w:instrText xml:space="preserve"> REF _Ref381968605 \r \h </w:instrText>
      </w:r>
      <w:r w:rsidR="00F3679C" w:rsidRPr="00F3679C">
        <w:instrText xml:space="preserve"> \* MERGEFORMAT </w:instrText>
      </w:r>
      <w:r w:rsidRPr="00F3679C">
        <w:fldChar w:fldCharType="separate"/>
      </w:r>
      <w:r w:rsidR="007706CE">
        <w:rPr>
          <w:rFonts w:hint="eastAsia"/>
          <w:cs/>
        </w:rPr>
        <w:t>‎</w:t>
      </w:r>
      <w:r w:rsidR="007706CE">
        <w:t>29</w:t>
      </w:r>
      <w:r w:rsidRPr="00F3679C">
        <w:fldChar w:fldCharType="end"/>
      </w:r>
      <w:r w:rsidRPr="00F3679C">
        <w:t xml:space="preserve"> (Confidentiality) and </w:t>
      </w:r>
      <w:r w:rsidRPr="00F3679C">
        <w:fldChar w:fldCharType="begin"/>
      </w:r>
      <w:r w:rsidRPr="00F3679C">
        <w:instrText xml:space="preserve"> REF _Ref381970062 \r \h </w:instrText>
      </w:r>
      <w:r w:rsidR="00F3679C" w:rsidRPr="00F3679C">
        <w:instrText xml:space="preserve"> \* MERGEFORMAT </w:instrText>
      </w:r>
      <w:r w:rsidRPr="00F3679C">
        <w:fldChar w:fldCharType="separate"/>
      </w:r>
      <w:r w:rsidR="007706CE">
        <w:rPr>
          <w:rFonts w:hint="eastAsia"/>
          <w:cs/>
        </w:rPr>
        <w:t>‎</w:t>
      </w:r>
      <w:r w:rsidR="007706CE">
        <w:t>28</w:t>
      </w:r>
      <w:r w:rsidRPr="00F3679C">
        <w:fldChar w:fldCharType="end"/>
      </w:r>
      <w:r w:rsidRPr="00F3679C">
        <w:t xml:space="preserve"> (Customer Data and Security Requirements);</w:t>
      </w:r>
    </w:p>
    <w:p w14:paraId="1BF194E8" w14:textId="77777777" w:rsidR="009E5CE8" w:rsidRPr="00F3679C" w:rsidRDefault="009E5CE8" w:rsidP="00C82AEA">
      <w:pPr>
        <w:pStyle w:val="Level5"/>
      </w:pPr>
      <w:r w:rsidRPr="00F3679C">
        <w:t>are subject to appropriate confidentiality undertakings with the Processor or any Sub-processor;</w:t>
      </w:r>
    </w:p>
    <w:p w14:paraId="1DEA4726" w14:textId="77777777" w:rsidR="009E5CE8" w:rsidRPr="00F3679C" w:rsidRDefault="009E5CE8" w:rsidP="00C82AEA">
      <w:pPr>
        <w:pStyle w:val="Level5"/>
      </w:pPr>
      <w:r w:rsidRPr="00F3679C">
        <w:t xml:space="preserve">are informed of the confidential nature of the Personal Data and do not publish, disclose or divulge any of the Personal Data to any third Party unless directed in writing to do so by the Controller or as otherwise permitted by this Agreement; </w:t>
      </w:r>
    </w:p>
    <w:p w14:paraId="3FB83F7E" w14:textId="77777777" w:rsidR="009E5CE8" w:rsidRPr="00F3679C" w:rsidRDefault="009E5CE8" w:rsidP="00C82AEA">
      <w:pPr>
        <w:pStyle w:val="Level5"/>
      </w:pPr>
      <w:r w:rsidRPr="00F3679C">
        <w:t>have undergone adequate training in the use, care, protection and handling of Personal Data; and</w:t>
      </w:r>
    </w:p>
    <w:p w14:paraId="1A689194" w14:textId="77777777" w:rsidR="009E5CE8" w:rsidRPr="00F3679C" w:rsidRDefault="009E5CE8" w:rsidP="00C82AEA">
      <w:pPr>
        <w:pStyle w:val="Level5"/>
      </w:pPr>
      <w:r w:rsidRPr="00F3679C">
        <w:t>access Personal Data strictly on a need to know basis as necessary to perform their role in the performance of this Agreement;</w:t>
      </w:r>
    </w:p>
    <w:p w14:paraId="38A59536" w14:textId="77777777" w:rsidR="009E5CE8" w:rsidRPr="00F3679C" w:rsidRDefault="009E5CE8" w:rsidP="00C82AEA">
      <w:pPr>
        <w:pStyle w:val="Level3"/>
      </w:pPr>
      <w:bookmarkStart w:id="318" w:name="_Ref13668413"/>
      <w:r w:rsidRPr="00F3679C">
        <w:t>not make a Restricted Transfer unless the prior written consent of the Controller has been obtained and the following conditions are fulfilled:</w:t>
      </w:r>
      <w:bookmarkEnd w:id="318"/>
    </w:p>
    <w:p w14:paraId="435A062B" w14:textId="07E5CAB5" w:rsidR="009E5CE8" w:rsidRPr="00F3679C" w:rsidRDefault="00A016E5" w:rsidP="00C82AEA">
      <w:pPr>
        <w:pStyle w:val="Level4"/>
        <w:tabs>
          <w:tab w:val="num" w:pos="3119"/>
        </w:tabs>
        <w:ind w:left="3119"/>
      </w:pPr>
      <w:r>
        <w:tab/>
      </w:r>
      <w:r w:rsidR="009E5CE8" w:rsidRPr="00F3679C">
        <w:t>the Controller or the Processor has provided appropriate safeguards in relation to the Restricted Transfer (whether in accordance with GDPR Article 46 or section 75 DPA 2018) as determined by the Controller;</w:t>
      </w:r>
    </w:p>
    <w:p w14:paraId="6FAB7962" w14:textId="159E4977" w:rsidR="009E5CE8" w:rsidRPr="00F3679C" w:rsidRDefault="00A016E5" w:rsidP="00C82AEA">
      <w:pPr>
        <w:pStyle w:val="Level4"/>
        <w:tabs>
          <w:tab w:val="num" w:pos="3119"/>
        </w:tabs>
        <w:ind w:left="3119"/>
      </w:pPr>
      <w:r>
        <w:tab/>
      </w:r>
      <w:r w:rsidR="009E5CE8" w:rsidRPr="00F3679C">
        <w:t>the Data Subject has enforceable rights and effective legal remedies;</w:t>
      </w:r>
    </w:p>
    <w:p w14:paraId="205C95AC" w14:textId="7475072F" w:rsidR="009E5CE8" w:rsidRPr="00F3679C" w:rsidRDefault="00A016E5" w:rsidP="00C82AEA">
      <w:pPr>
        <w:pStyle w:val="Level4"/>
        <w:tabs>
          <w:tab w:val="num" w:pos="3119"/>
        </w:tabs>
        <w:ind w:left="3119"/>
      </w:pPr>
      <w:r>
        <w:tab/>
      </w:r>
      <w:r w:rsidR="009E5CE8" w:rsidRPr="00F3679C">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AE69EB6" w14:textId="48A195AD" w:rsidR="009E5CE8" w:rsidRPr="00F3679C" w:rsidRDefault="00A016E5" w:rsidP="00C82AEA">
      <w:pPr>
        <w:pStyle w:val="Level4"/>
        <w:tabs>
          <w:tab w:val="num" w:pos="3119"/>
        </w:tabs>
        <w:ind w:left="3119"/>
      </w:pPr>
      <w:r>
        <w:tab/>
      </w:r>
      <w:r w:rsidR="009E5CE8" w:rsidRPr="00F3679C">
        <w:t xml:space="preserve">the Processor complies with any reasonable instructions notified to it in advance by the Controller with respect to the processing of the Personal Data; </w:t>
      </w:r>
    </w:p>
    <w:p w14:paraId="1C635A93" w14:textId="550435A1" w:rsidR="009E5CE8" w:rsidRPr="00F3679C" w:rsidRDefault="009E5CE8" w:rsidP="00C82AEA">
      <w:pPr>
        <w:pStyle w:val="Body3"/>
        <w:ind w:left="1843"/>
      </w:pPr>
      <w:r w:rsidRPr="00F3679C">
        <w:t xml:space="preserve">If the appropriate safeguards demonstrated or implemented by the Processor in accordance with this clause </w:t>
      </w:r>
      <w:r w:rsidRPr="00F3679C">
        <w:fldChar w:fldCharType="begin"/>
      </w:r>
      <w:r w:rsidRPr="00F3679C">
        <w:instrText xml:space="preserve"> REF _Ref13668413 \r \h </w:instrText>
      </w:r>
      <w:r w:rsidR="00F3679C" w:rsidRPr="00F3679C">
        <w:instrText xml:space="preserve"> \* MERGEFORMAT </w:instrText>
      </w:r>
      <w:r w:rsidRPr="00F3679C">
        <w:fldChar w:fldCharType="separate"/>
      </w:r>
      <w:r w:rsidR="007706CE">
        <w:rPr>
          <w:rFonts w:hint="eastAsia"/>
          <w:cs/>
        </w:rPr>
        <w:t>‎</w:t>
      </w:r>
      <w:r w:rsidR="007706CE">
        <w:t>31.5.4</w:t>
      </w:r>
      <w:r w:rsidRPr="00F3679C">
        <w:fldChar w:fldCharType="end"/>
      </w:r>
      <w:r w:rsidRPr="00F3679C">
        <w:t xml:space="preserve"> are deemed at any time not to provide an adequate level of protection in relation to Personal Data processed under this Agreement, the Processor will implement such alternative measures as may be required by the Controller to ensure that the relevant Restricted Transfer and all resulting processing are compliant with Data Protection Legislation. The Processor or the relevant Sub-processor will not need to comply with the conditions set out in this clause </w:t>
      </w:r>
      <w:r w:rsidRPr="00F3679C">
        <w:fldChar w:fldCharType="begin"/>
      </w:r>
      <w:r w:rsidRPr="00F3679C">
        <w:instrText xml:space="preserve"> REF _Ref13668413 \r \h </w:instrText>
      </w:r>
      <w:r w:rsidR="00F3679C" w:rsidRPr="00F3679C">
        <w:instrText xml:space="preserve"> \* MERGEFORMAT </w:instrText>
      </w:r>
      <w:r w:rsidRPr="00F3679C">
        <w:fldChar w:fldCharType="separate"/>
      </w:r>
      <w:r w:rsidR="007706CE">
        <w:rPr>
          <w:rFonts w:hint="eastAsia"/>
          <w:cs/>
        </w:rPr>
        <w:t>‎</w:t>
      </w:r>
      <w:r w:rsidR="007706CE">
        <w:t>31.5.4</w:t>
      </w:r>
      <w:r w:rsidRPr="00F3679C">
        <w:fldChar w:fldCharType="end"/>
      </w:r>
      <w:r w:rsidRPr="00F3679C">
        <w:t xml:space="preserve"> if it is required to make a Restricted Transfer to comply with: </w:t>
      </w:r>
    </w:p>
    <w:p w14:paraId="2A96848F" w14:textId="79F7F492" w:rsidR="009E5CE8" w:rsidRPr="00F3679C" w:rsidRDefault="00A016E5" w:rsidP="00C82AEA">
      <w:pPr>
        <w:pStyle w:val="Level4"/>
        <w:tabs>
          <w:tab w:val="num" w:pos="3119"/>
        </w:tabs>
        <w:ind w:left="3119"/>
      </w:pPr>
      <w:r>
        <w:tab/>
      </w:r>
      <w:r w:rsidR="009E5CE8" w:rsidRPr="00F3679C">
        <w:t>European Union (as it is made up from time to time)  law or European Union member state law, to which the Processor is subject; or</w:t>
      </w:r>
    </w:p>
    <w:p w14:paraId="6B681C8A" w14:textId="386E865E" w:rsidR="009E5CE8" w:rsidRPr="00F3679C" w:rsidRDefault="00A016E5" w:rsidP="00C82AEA">
      <w:pPr>
        <w:pStyle w:val="Level4"/>
        <w:tabs>
          <w:tab w:val="num" w:pos="3119"/>
        </w:tabs>
        <w:ind w:left="3119"/>
      </w:pPr>
      <w:r>
        <w:tab/>
      </w:r>
      <w:r w:rsidR="009E5CE8" w:rsidRPr="00F3679C">
        <w:t>if the United Kingdom leaves the European Union, United Kingdom law to which the Processor is subject,</w:t>
      </w:r>
    </w:p>
    <w:p w14:paraId="141BDBFD" w14:textId="77777777" w:rsidR="009E5CE8" w:rsidRPr="00F3679C" w:rsidRDefault="009E5CE8" w:rsidP="00C82AEA">
      <w:pPr>
        <w:pStyle w:val="Body3"/>
        <w:ind w:left="1843"/>
      </w:pPr>
      <w:r w:rsidRPr="00F3679C">
        <w:t>in which case the Processor will notify the Controller of such legal requirement prior to such Restricted Transfer unless such law prohibits notice to the Controller on public interest grounds</w:t>
      </w:r>
      <w:r w:rsidR="00D45EF5" w:rsidRPr="00F3679C">
        <w:t>;</w:t>
      </w:r>
      <w:r w:rsidRPr="00F3679C">
        <w:rPr>
          <w:rStyle w:val="FootnoteReference"/>
          <w:rFonts w:ascii="Verdana" w:hAnsi="Verdana"/>
          <w:sz w:val="18"/>
        </w:rPr>
        <w:t xml:space="preserve"> </w:t>
      </w:r>
    </w:p>
    <w:p w14:paraId="0BD32426" w14:textId="77777777" w:rsidR="009E5CE8" w:rsidRPr="00F3679C" w:rsidRDefault="009E5CE8" w:rsidP="00C82AEA">
      <w:pPr>
        <w:pStyle w:val="Level3"/>
      </w:pPr>
      <w:r w:rsidRPr="00F3679C">
        <w:t>at the written direction of the Controller, securely delete or return Personal Data (and any copies of it) to the Controller or transfer such Personal Data to any replacement service provider (in the format required by the Customer), promptly after the end of the provision of the Services relating to processing, or at any time upon the Controller’s request, unless the Processor is required by Law to retain the Personal Data;</w:t>
      </w:r>
    </w:p>
    <w:p w14:paraId="3E1E71DD" w14:textId="77777777" w:rsidR="009E5CE8" w:rsidRPr="00F3679C" w:rsidRDefault="009E5CE8" w:rsidP="00C82AEA">
      <w:pPr>
        <w:pStyle w:val="Level3"/>
      </w:pPr>
      <w:r w:rsidRPr="00F3679C">
        <w:t xml:space="preserve">comply with Data Protection Legislation; </w:t>
      </w:r>
    </w:p>
    <w:p w14:paraId="3102FDA2" w14:textId="77777777" w:rsidR="009E5CE8" w:rsidRPr="00F3679C" w:rsidRDefault="009E5CE8" w:rsidP="00C82AEA">
      <w:pPr>
        <w:pStyle w:val="Level3"/>
      </w:pPr>
      <w:r w:rsidRPr="00F3679C">
        <w:t xml:space="preserve">not cause the Controller to breach any obligation under the Data Protection Legislation; </w:t>
      </w:r>
    </w:p>
    <w:p w14:paraId="5AC8FB3A" w14:textId="77777777" w:rsidR="009E5CE8" w:rsidRPr="00F3679C" w:rsidRDefault="009E5CE8" w:rsidP="00C82AEA">
      <w:pPr>
        <w:pStyle w:val="Level3"/>
      </w:pPr>
      <w:r w:rsidRPr="00F3679C">
        <w:t>not, without the Controller’s prior written consent, make or permit any announcement in respect of a Data Security Event or respond to any request for exercise of a Data Subject’s rights under the Data Protection Legislation or communication or complaint from a Data Subject or the Information Commissioner’s Office or any other regulatory authority in connection with Personal Data processed under this Agreement; and</w:t>
      </w:r>
    </w:p>
    <w:p w14:paraId="6B5AD5EE" w14:textId="77777777" w:rsidR="009E5CE8" w:rsidRPr="00F3679C" w:rsidRDefault="009E5CE8" w:rsidP="00C82AEA">
      <w:pPr>
        <w:pStyle w:val="Level3"/>
      </w:pPr>
      <w:r w:rsidRPr="00F3679C">
        <w:t>assist the Controller in:</w:t>
      </w:r>
    </w:p>
    <w:p w14:paraId="16CE00F4" w14:textId="03258B69" w:rsidR="009E5CE8" w:rsidRPr="00F3679C" w:rsidRDefault="00A016E5" w:rsidP="00C82AEA">
      <w:pPr>
        <w:pStyle w:val="Level4"/>
        <w:tabs>
          <w:tab w:val="num" w:pos="3119"/>
        </w:tabs>
        <w:ind w:left="3119"/>
      </w:pPr>
      <w:r>
        <w:tab/>
      </w:r>
      <w:r w:rsidR="009E5CE8" w:rsidRPr="00F3679C">
        <w:t>documenting any Data Security Events and reporting any Data Security Events to any Information Commissioner’s Office or any other regulatory authority and/or Data Subjects; and</w:t>
      </w:r>
    </w:p>
    <w:p w14:paraId="78073CEC" w14:textId="5261E4A7" w:rsidR="009E5CE8" w:rsidRPr="00F3679C" w:rsidRDefault="00A016E5" w:rsidP="00C82AEA">
      <w:pPr>
        <w:pStyle w:val="Level4"/>
        <w:tabs>
          <w:tab w:val="num" w:pos="3119"/>
        </w:tabs>
        <w:ind w:left="3119"/>
      </w:pPr>
      <w:r>
        <w:tab/>
      </w:r>
      <w:r w:rsidR="009E5CE8" w:rsidRPr="00F3679C">
        <w:t>taking measures to address Data Security Events, including without limitation, where appropriate, measures to mitigate their possible adverse effects.</w:t>
      </w:r>
    </w:p>
    <w:p w14:paraId="48B910FC" w14:textId="5BCACEE9" w:rsidR="009E5CE8" w:rsidRPr="00F3679C" w:rsidRDefault="009E5CE8" w:rsidP="00C82AEA">
      <w:pPr>
        <w:pStyle w:val="Level2"/>
        <w:tabs>
          <w:tab w:val="clear" w:pos="1135"/>
        </w:tabs>
        <w:ind w:left="851"/>
      </w:pPr>
      <w:bookmarkStart w:id="319" w:name="_Ref15638464"/>
      <w:r w:rsidRPr="00F3679C">
        <w:t xml:space="preserve">Subject to clause </w:t>
      </w:r>
      <w:r w:rsidR="00D45EF5" w:rsidRPr="00F3679C">
        <w:fldChar w:fldCharType="begin"/>
      </w:r>
      <w:r w:rsidR="00D45EF5" w:rsidRPr="00F3679C">
        <w:instrText xml:space="preserve"> REF _Ref15638443 \r \h </w:instrText>
      </w:r>
      <w:r w:rsidR="00F3679C" w:rsidRPr="00F3679C">
        <w:instrText xml:space="preserve"> \* MERGEFORMAT </w:instrText>
      </w:r>
      <w:r w:rsidR="00D45EF5" w:rsidRPr="00F3679C">
        <w:fldChar w:fldCharType="separate"/>
      </w:r>
      <w:r w:rsidR="007706CE">
        <w:rPr>
          <w:rFonts w:hint="eastAsia"/>
          <w:cs/>
        </w:rPr>
        <w:t>‎</w:t>
      </w:r>
      <w:r w:rsidR="007706CE">
        <w:t>31.7</w:t>
      </w:r>
      <w:r w:rsidR="00D45EF5" w:rsidRPr="00F3679C">
        <w:fldChar w:fldCharType="end"/>
      </w:r>
      <w:r w:rsidRPr="00F3679C">
        <w:t>, the Processor shall notify the Controller immediately if it:</w:t>
      </w:r>
      <w:bookmarkEnd w:id="319"/>
    </w:p>
    <w:p w14:paraId="7ECD7912" w14:textId="77777777" w:rsidR="009E5CE8" w:rsidRPr="00F3679C" w:rsidRDefault="009E5CE8" w:rsidP="00C82AEA">
      <w:pPr>
        <w:pStyle w:val="Level3"/>
      </w:pPr>
      <w:r w:rsidRPr="00F3679C">
        <w:t>receives a Data Subject Request (or purported Data Subject Request);</w:t>
      </w:r>
    </w:p>
    <w:p w14:paraId="2BAAAC77" w14:textId="77777777" w:rsidR="009E5CE8" w:rsidRPr="00F3679C" w:rsidRDefault="009E5CE8" w:rsidP="00C82AEA">
      <w:pPr>
        <w:pStyle w:val="Level3"/>
      </w:pPr>
      <w:r w:rsidRPr="00F3679C">
        <w:t>receives a request to rectify, block or erase any Personal Data;</w:t>
      </w:r>
    </w:p>
    <w:p w14:paraId="4DA70DB2" w14:textId="77777777" w:rsidR="009E5CE8" w:rsidRPr="00F3679C" w:rsidRDefault="009E5CE8" w:rsidP="00C82AEA">
      <w:pPr>
        <w:pStyle w:val="Level3"/>
      </w:pPr>
      <w:r w:rsidRPr="00F3679C">
        <w:t>receives any other request, complaint or communication relating to either Party's obligations under the Data Protection Legislation;</w:t>
      </w:r>
    </w:p>
    <w:p w14:paraId="1CC555E9" w14:textId="77777777" w:rsidR="009E5CE8" w:rsidRPr="00F3679C" w:rsidRDefault="009E5CE8" w:rsidP="00C82AEA">
      <w:pPr>
        <w:pStyle w:val="Level3"/>
      </w:pPr>
      <w:r w:rsidRPr="00F3679C">
        <w:t>receives any communication from the Information Commissioner or any other regulatory authority in connection with Personal Data processed under this Agreement;</w:t>
      </w:r>
    </w:p>
    <w:p w14:paraId="597D82DE" w14:textId="77777777" w:rsidR="009E5CE8" w:rsidRPr="00F3679C" w:rsidRDefault="009E5CE8" w:rsidP="00C82AEA">
      <w:pPr>
        <w:pStyle w:val="Level3"/>
      </w:pPr>
      <w:r w:rsidRPr="00F3679C">
        <w:t xml:space="preserve">receives a request from any third Party for disclosure of Personal Data where compliance with such request is required or purported to be required by Law; </w:t>
      </w:r>
    </w:p>
    <w:p w14:paraId="3F125378" w14:textId="77777777" w:rsidR="009E5CE8" w:rsidRPr="00F3679C" w:rsidRDefault="009E5CE8" w:rsidP="00C82AEA">
      <w:pPr>
        <w:pStyle w:val="Level3"/>
      </w:pPr>
      <w:r w:rsidRPr="00F3679C">
        <w:t xml:space="preserve">becomes aware of a reasonably suspected, “near miss” or actual Data Security Event; </w:t>
      </w:r>
    </w:p>
    <w:p w14:paraId="3D18EDBF" w14:textId="7A8F4BC7" w:rsidR="009E5CE8" w:rsidRPr="00F3679C" w:rsidRDefault="009E5CE8" w:rsidP="00C82AEA">
      <w:pPr>
        <w:pStyle w:val="Level3"/>
      </w:pPr>
      <w:r w:rsidRPr="00F3679C">
        <w:t xml:space="preserve"> at any time the Processor or a Sub-processor is, or ought to be, aware of any reason why it is unable to comply with clause </w:t>
      </w:r>
      <w:r w:rsidRPr="00F3679C">
        <w:fldChar w:fldCharType="begin"/>
      </w:r>
      <w:r w:rsidRPr="00F3679C">
        <w:instrText xml:space="preserve"> REF _Ref13672635 \r \h </w:instrText>
      </w:r>
      <w:r w:rsidR="00F3679C" w:rsidRPr="00F3679C">
        <w:instrText xml:space="preserve"> \* MERGEFORMAT </w:instrText>
      </w:r>
      <w:r w:rsidRPr="00F3679C">
        <w:fldChar w:fldCharType="separate"/>
      </w:r>
      <w:r w:rsidR="007706CE">
        <w:rPr>
          <w:rFonts w:hint="eastAsia"/>
          <w:cs/>
        </w:rPr>
        <w:t>‎</w:t>
      </w:r>
      <w:r w:rsidR="007706CE">
        <w:t>31.5.2</w:t>
      </w:r>
      <w:r w:rsidRPr="00F3679C">
        <w:fldChar w:fldCharType="end"/>
      </w:r>
      <w:r w:rsidRPr="00F3679C">
        <w:t xml:space="preserve">, without prejudice to its obligation to comply with, or to any rights or remedies which the Controller may have for breach of, clause </w:t>
      </w:r>
      <w:r w:rsidRPr="00F3679C">
        <w:fldChar w:fldCharType="begin"/>
      </w:r>
      <w:r w:rsidRPr="00F3679C">
        <w:instrText xml:space="preserve"> REF _Ref13672635 \r \h </w:instrText>
      </w:r>
      <w:r w:rsidR="00F3679C" w:rsidRPr="00F3679C">
        <w:instrText xml:space="preserve"> \* MERGEFORMAT </w:instrText>
      </w:r>
      <w:r w:rsidRPr="00F3679C">
        <w:fldChar w:fldCharType="separate"/>
      </w:r>
      <w:r w:rsidR="007706CE">
        <w:rPr>
          <w:rFonts w:hint="eastAsia"/>
          <w:cs/>
        </w:rPr>
        <w:t>‎</w:t>
      </w:r>
      <w:r w:rsidR="007706CE">
        <w:t>31.5.2</w:t>
      </w:r>
      <w:r w:rsidRPr="00F3679C">
        <w:fldChar w:fldCharType="end"/>
      </w:r>
      <w:r w:rsidRPr="00F3679C">
        <w:t>; or</w:t>
      </w:r>
    </w:p>
    <w:p w14:paraId="00659959" w14:textId="5945556A" w:rsidR="009E5CE8" w:rsidRPr="00F3679C" w:rsidRDefault="009E5CE8" w:rsidP="00C82AEA">
      <w:pPr>
        <w:pStyle w:val="Level3"/>
      </w:pPr>
      <w:r w:rsidRPr="00F3679C">
        <w:t xml:space="preserve">identifies any areas of actual or potential non-compliance with the Data Protection Legislation or this clause </w:t>
      </w:r>
      <w:r w:rsidRPr="00F3679C">
        <w:fldChar w:fldCharType="begin"/>
      </w:r>
      <w:r w:rsidRPr="00F3679C">
        <w:instrText xml:space="preserve"> REF _Ref381969807 \r \h </w:instrText>
      </w:r>
      <w:r w:rsidR="00F3679C" w:rsidRPr="00F3679C">
        <w:instrText xml:space="preserve"> \* MERGEFORMAT </w:instrText>
      </w:r>
      <w:r w:rsidRPr="00F3679C">
        <w:fldChar w:fldCharType="separate"/>
      </w:r>
      <w:r w:rsidR="007706CE">
        <w:rPr>
          <w:rFonts w:hint="eastAsia"/>
          <w:cs/>
        </w:rPr>
        <w:t>‎</w:t>
      </w:r>
      <w:r w:rsidR="007706CE">
        <w:t>31</w:t>
      </w:r>
      <w:r w:rsidRPr="00F3679C">
        <w:fldChar w:fldCharType="end"/>
      </w:r>
      <w:r w:rsidRPr="00F3679C">
        <w:t xml:space="preserve">, without prejudice to its obligations to comply with, or to any rights or remedies which the Controller may have for breach of, the Data Protection Legislation or this clause </w:t>
      </w:r>
      <w:r w:rsidRPr="00F3679C">
        <w:fldChar w:fldCharType="begin"/>
      </w:r>
      <w:r w:rsidRPr="00F3679C">
        <w:instrText xml:space="preserve"> REF _Ref381969807 \r \h </w:instrText>
      </w:r>
      <w:r w:rsidR="00F3679C" w:rsidRPr="00F3679C">
        <w:instrText xml:space="preserve"> \* MERGEFORMAT </w:instrText>
      </w:r>
      <w:r w:rsidRPr="00F3679C">
        <w:fldChar w:fldCharType="separate"/>
      </w:r>
      <w:r w:rsidR="007706CE">
        <w:rPr>
          <w:rFonts w:hint="eastAsia"/>
          <w:cs/>
        </w:rPr>
        <w:t>‎</w:t>
      </w:r>
      <w:r w:rsidR="007706CE">
        <w:t>31</w:t>
      </w:r>
      <w:r w:rsidRPr="00F3679C">
        <w:fldChar w:fldCharType="end"/>
      </w:r>
      <w:r w:rsidRPr="00F3679C">
        <w:t>.</w:t>
      </w:r>
    </w:p>
    <w:p w14:paraId="54B8A075" w14:textId="6A6113FA" w:rsidR="009E5CE8" w:rsidRPr="00F3679C" w:rsidRDefault="009E5CE8" w:rsidP="00C82AEA">
      <w:pPr>
        <w:pStyle w:val="Level2"/>
        <w:tabs>
          <w:tab w:val="clear" w:pos="1135"/>
        </w:tabs>
        <w:ind w:left="851"/>
      </w:pPr>
      <w:bookmarkStart w:id="320" w:name="_Ref15638443"/>
      <w:r w:rsidRPr="00F3679C">
        <w:t xml:space="preserve">The Processor’s obligation to notify under clause </w:t>
      </w:r>
      <w:r w:rsidR="00C52980" w:rsidRPr="00F3679C">
        <w:fldChar w:fldCharType="begin"/>
      </w:r>
      <w:r w:rsidR="00C52980" w:rsidRPr="00F3679C">
        <w:instrText xml:space="preserve"> REF _Ref15638464 \r \h </w:instrText>
      </w:r>
      <w:r w:rsidR="00F3679C" w:rsidRPr="00F3679C">
        <w:instrText xml:space="preserve"> \* MERGEFORMAT </w:instrText>
      </w:r>
      <w:r w:rsidR="00C52980" w:rsidRPr="00F3679C">
        <w:fldChar w:fldCharType="separate"/>
      </w:r>
      <w:r w:rsidR="007706CE">
        <w:rPr>
          <w:rFonts w:hint="eastAsia"/>
          <w:cs/>
        </w:rPr>
        <w:t>‎</w:t>
      </w:r>
      <w:r w:rsidR="007706CE">
        <w:t>31.6</w:t>
      </w:r>
      <w:r w:rsidR="00C52980" w:rsidRPr="00F3679C">
        <w:fldChar w:fldCharType="end"/>
      </w:r>
      <w:r w:rsidR="00C52980" w:rsidRPr="00F3679C">
        <w:t xml:space="preserve"> </w:t>
      </w:r>
      <w:r w:rsidRPr="00F3679C">
        <w:t>shall include the provision of further information to the Controller in phases, as details become available.</w:t>
      </w:r>
      <w:bookmarkEnd w:id="320"/>
    </w:p>
    <w:p w14:paraId="49F07A07" w14:textId="552FA1AC" w:rsidR="009E5CE8" w:rsidRPr="00F3679C" w:rsidRDefault="009E5CE8" w:rsidP="00C82AEA">
      <w:pPr>
        <w:pStyle w:val="Level2"/>
        <w:tabs>
          <w:tab w:val="clear" w:pos="1135"/>
        </w:tabs>
        <w:ind w:left="851"/>
      </w:pPr>
      <w:r w:rsidRPr="00F3679C">
        <w:t xml:space="preserve">Taking into account the nature of the processing, the Processor shall provide the Controller with reasonable assistance in relation to either Party's obligations under Data Protection Legislation and any complaint, communication or request made under clause </w:t>
      </w:r>
      <w:r w:rsidR="007B5335" w:rsidRPr="00F3679C">
        <w:fldChar w:fldCharType="begin"/>
      </w:r>
      <w:r w:rsidR="007B5335" w:rsidRPr="00F3679C">
        <w:instrText xml:space="preserve"> REF _Ref15638464 \r \h </w:instrText>
      </w:r>
      <w:r w:rsidR="00F3679C" w:rsidRPr="00F3679C">
        <w:instrText xml:space="preserve"> \* MERGEFORMAT </w:instrText>
      </w:r>
      <w:r w:rsidR="007B5335" w:rsidRPr="00F3679C">
        <w:fldChar w:fldCharType="separate"/>
      </w:r>
      <w:r w:rsidR="007706CE">
        <w:rPr>
          <w:rFonts w:hint="eastAsia"/>
          <w:cs/>
        </w:rPr>
        <w:t>‎</w:t>
      </w:r>
      <w:r w:rsidR="007706CE">
        <w:t>31.6</w:t>
      </w:r>
      <w:r w:rsidR="007B5335" w:rsidRPr="00F3679C">
        <w:fldChar w:fldCharType="end"/>
      </w:r>
      <w:r w:rsidRPr="00F3679C">
        <w:t xml:space="preserve"> (and insofar as possible within the timescales reasonably required by the Controller) including by promptly providing:</w:t>
      </w:r>
    </w:p>
    <w:p w14:paraId="29863862" w14:textId="77777777" w:rsidR="009E5CE8" w:rsidRPr="00F3679C" w:rsidRDefault="009E5CE8" w:rsidP="00C82AEA">
      <w:pPr>
        <w:pStyle w:val="Level3"/>
      </w:pPr>
      <w:r w:rsidRPr="00F3679C">
        <w:t>the Controller with full details and copies of the complaint, communication or request;</w:t>
      </w:r>
    </w:p>
    <w:p w14:paraId="1D2DD947" w14:textId="77777777" w:rsidR="009E5CE8" w:rsidRPr="00F3679C" w:rsidRDefault="009E5CE8" w:rsidP="00C82AEA">
      <w:pPr>
        <w:pStyle w:val="Level3"/>
      </w:pPr>
      <w:r w:rsidRPr="00F3679C">
        <w:t>such assistance as is reasonably requested by the Controller to enable it to comply with a Data Subject Request within the relevant timescales set out in the Data Protection Legislation;</w:t>
      </w:r>
    </w:p>
    <w:p w14:paraId="02F52BD3" w14:textId="77777777" w:rsidR="009E5CE8" w:rsidRPr="00F3679C" w:rsidRDefault="009E5CE8" w:rsidP="00C82AEA">
      <w:pPr>
        <w:pStyle w:val="Level3"/>
      </w:pPr>
      <w:r w:rsidRPr="00F3679C">
        <w:t>the Controller, at its request, with any Personal Data it holds in relation to a Data Subject;</w:t>
      </w:r>
    </w:p>
    <w:p w14:paraId="129EE584" w14:textId="77777777" w:rsidR="009E5CE8" w:rsidRPr="00F3679C" w:rsidRDefault="009E5CE8" w:rsidP="00C82AEA">
      <w:pPr>
        <w:pStyle w:val="Level3"/>
      </w:pPr>
      <w:r w:rsidRPr="00F3679C">
        <w:t>assistance as requested by the Controller following any Data Security Event; and/or</w:t>
      </w:r>
    </w:p>
    <w:p w14:paraId="74D7C4B4" w14:textId="77777777" w:rsidR="009E5CE8" w:rsidRPr="00F3679C" w:rsidRDefault="009E5CE8" w:rsidP="00C82AEA">
      <w:pPr>
        <w:pStyle w:val="Level3"/>
      </w:pPr>
      <w:r w:rsidRPr="00F3679C">
        <w:t>assistance as requested by the Controller with respect to any request from the Information Commissioner’s Office, or any consultation by the Controller with the Information Commissioner's Office.</w:t>
      </w:r>
    </w:p>
    <w:p w14:paraId="14A236BD" w14:textId="77777777" w:rsidR="009E5CE8" w:rsidRPr="00F3679C" w:rsidRDefault="009E5CE8" w:rsidP="00C82AEA">
      <w:pPr>
        <w:pStyle w:val="Level2"/>
        <w:tabs>
          <w:tab w:val="clear" w:pos="1135"/>
        </w:tabs>
        <w:ind w:left="851"/>
      </w:pPr>
      <w:r w:rsidRPr="00F3679C">
        <w:t>The Processor shall maintain complete and accurate records and information to demonstrate its compliance with this clause.  This requirement does not apply where the Processor employs fewer than 250 staff, unless:</w:t>
      </w:r>
    </w:p>
    <w:p w14:paraId="2E1AA230" w14:textId="77777777" w:rsidR="009E5CE8" w:rsidRPr="00F3679C" w:rsidRDefault="009E5CE8" w:rsidP="00C82AEA">
      <w:pPr>
        <w:pStyle w:val="Level3"/>
      </w:pPr>
      <w:r w:rsidRPr="00F3679C">
        <w:t>the Controller determines that the processing is not occasional;</w:t>
      </w:r>
    </w:p>
    <w:p w14:paraId="4ECCE7C0" w14:textId="77777777" w:rsidR="009E5CE8" w:rsidRPr="00F3679C" w:rsidRDefault="009E5CE8" w:rsidP="00C82AEA">
      <w:pPr>
        <w:pStyle w:val="Level3"/>
      </w:pPr>
      <w:r w:rsidRPr="00F3679C">
        <w:t>the Controller determines the processing includes special categories of data as referred to in Article 9(1) of the GDPR or Personal Data relating to criminal convictions and offences referred to in Article 10 of the GDPR; or</w:t>
      </w:r>
    </w:p>
    <w:p w14:paraId="25E38233" w14:textId="77777777" w:rsidR="009E5CE8" w:rsidRPr="00F3679C" w:rsidRDefault="009E5CE8" w:rsidP="00C82AEA">
      <w:pPr>
        <w:pStyle w:val="Level3"/>
      </w:pPr>
      <w:r w:rsidRPr="00F3679C">
        <w:t>the Controller determines that the processing is likely to result in a risk to the rights and freedoms of Data Subjects.</w:t>
      </w:r>
    </w:p>
    <w:p w14:paraId="2406A304" w14:textId="77777777" w:rsidR="009E5CE8" w:rsidRPr="00F3679C" w:rsidRDefault="009E5CE8" w:rsidP="00C82AEA">
      <w:pPr>
        <w:pStyle w:val="Level2"/>
        <w:tabs>
          <w:tab w:val="clear" w:pos="1135"/>
        </w:tabs>
        <w:ind w:left="851"/>
      </w:pPr>
      <w:r w:rsidRPr="00F3679C">
        <w:t>The Processor shall allow for audits of its Data Processing activity by the Controller or the Controller’s designated auditor.</w:t>
      </w:r>
    </w:p>
    <w:p w14:paraId="2DA884AE" w14:textId="77777777" w:rsidR="009E5CE8" w:rsidRPr="00F3679C" w:rsidRDefault="009E5CE8" w:rsidP="00C82AEA">
      <w:pPr>
        <w:pStyle w:val="Level2"/>
        <w:tabs>
          <w:tab w:val="clear" w:pos="1135"/>
        </w:tabs>
        <w:ind w:left="851"/>
      </w:pPr>
      <w:r w:rsidRPr="00F3679C">
        <w:t>The Parties shall designate a Data Protection Officer if required by the Data Protection Legislation.</w:t>
      </w:r>
    </w:p>
    <w:p w14:paraId="34F6D1D7" w14:textId="77777777" w:rsidR="009E5CE8" w:rsidRPr="00F3679C" w:rsidRDefault="009E5CE8" w:rsidP="00C82AEA">
      <w:pPr>
        <w:pStyle w:val="Level2"/>
        <w:tabs>
          <w:tab w:val="clear" w:pos="1135"/>
        </w:tabs>
        <w:ind w:left="851"/>
      </w:pPr>
      <w:r w:rsidRPr="00F3679C">
        <w:t>Before allowing any Sub-processor to process any Personal Data related to this Agreement, the Processor must:</w:t>
      </w:r>
    </w:p>
    <w:p w14:paraId="7BDCFBA5" w14:textId="77777777" w:rsidR="009E5CE8" w:rsidRPr="00F3679C" w:rsidRDefault="009E5CE8" w:rsidP="00C82AEA">
      <w:pPr>
        <w:pStyle w:val="Level3"/>
      </w:pPr>
      <w:r w:rsidRPr="00F3679C">
        <w:t>notify the Controller in writing of the intended Sub-processor and processing;</w:t>
      </w:r>
    </w:p>
    <w:p w14:paraId="67AEE146" w14:textId="77777777" w:rsidR="009E5CE8" w:rsidRPr="00F3679C" w:rsidRDefault="009E5CE8" w:rsidP="00C82AEA">
      <w:pPr>
        <w:pStyle w:val="Level3"/>
      </w:pPr>
      <w:r w:rsidRPr="00F3679C">
        <w:t>obtain the written consent of the Controller;</w:t>
      </w:r>
    </w:p>
    <w:p w14:paraId="3B052FD8" w14:textId="636AF98D" w:rsidR="009E5CE8" w:rsidRPr="00F3679C" w:rsidRDefault="009E5CE8" w:rsidP="00C82AEA">
      <w:pPr>
        <w:pStyle w:val="Level3"/>
      </w:pPr>
      <w:r w:rsidRPr="00F3679C">
        <w:t xml:space="preserve">enter into a written agreement with the Sub-processor which specifies the Sub-processor’s processing activities and which imposes on the Sub-processor the same terms  as are imposed on the Processor in this clause </w:t>
      </w:r>
      <w:r w:rsidRPr="00F3679C">
        <w:fldChar w:fldCharType="begin"/>
      </w:r>
      <w:r w:rsidRPr="00F3679C">
        <w:instrText xml:space="preserve"> REF _Ref4590478 \r \h </w:instrText>
      </w:r>
      <w:r w:rsidR="00F3679C" w:rsidRPr="00F3679C">
        <w:instrText xml:space="preserve"> \* MERGEFORMAT </w:instrText>
      </w:r>
      <w:r w:rsidRPr="00F3679C">
        <w:fldChar w:fldCharType="separate"/>
      </w:r>
      <w:r w:rsidR="007706CE">
        <w:rPr>
          <w:rFonts w:hint="eastAsia"/>
          <w:cs/>
        </w:rPr>
        <w:t>‎</w:t>
      </w:r>
      <w:r w:rsidR="007706CE">
        <w:t>31</w:t>
      </w:r>
      <w:r w:rsidRPr="00F3679C">
        <w:fldChar w:fldCharType="end"/>
      </w:r>
      <w:r w:rsidRPr="00F3679C">
        <w:t xml:space="preserve"> such that they apply to the Sub-processor; and</w:t>
      </w:r>
    </w:p>
    <w:p w14:paraId="51093D25" w14:textId="77777777" w:rsidR="009E5CE8" w:rsidRPr="00F3679C" w:rsidRDefault="009E5CE8" w:rsidP="00C82AEA">
      <w:pPr>
        <w:pStyle w:val="Level3"/>
      </w:pPr>
      <w:r w:rsidRPr="00F3679C">
        <w:t>provide the Controller with such information regarding the Sub-processor as the Controller may reasonably require.</w:t>
      </w:r>
    </w:p>
    <w:p w14:paraId="6A7B9FD0" w14:textId="51D50379" w:rsidR="009E5CE8" w:rsidRPr="00F3679C" w:rsidRDefault="009E5CE8" w:rsidP="00C82AEA">
      <w:pPr>
        <w:pStyle w:val="Level2"/>
        <w:tabs>
          <w:tab w:val="clear" w:pos="1135"/>
        </w:tabs>
        <w:ind w:left="851"/>
      </w:pPr>
      <w:r w:rsidRPr="00F3679C">
        <w:t xml:space="preserve">The Processor will procure that Sub-processors will perform all obligations set out in this clause </w:t>
      </w:r>
      <w:r w:rsidR="00841D15" w:rsidRPr="00F3679C">
        <w:fldChar w:fldCharType="begin"/>
      </w:r>
      <w:r w:rsidR="00841D15" w:rsidRPr="00F3679C">
        <w:instrText xml:space="preserve"> REF _Ref15638586 \r \h </w:instrText>
      </w:r>
      <w:r w:rsidR="00F3679C" w:rsidRPr="00F3679C">
        <w:instrText xml:space="preserve"> \* MERGEFORMAT </w:instrText>
      </w:r>
      <w:r w:rsidR="00841D15" w:rsidRPr="00F3679C">
        <w:fldChar w:fldCharType="separate"/>
      </w:r>
      <w:r w:rsidR="007706CE">
        <w:rPr>
          <w:rFonts w:hint="eastAsia"/>
          <w:cs/>
        </w:rPr>
        <w:t>‎</w:t>
      </w:r>
      <w:r w:rsidR="007706CE">
        <w:t>31</w:t>
      </w:r>
      <w:r w:rsidR="00841D15" w:rsidRPr="00F3679C">
        <w:fldChar w:fldCharType="end"/>
      </w:r>
      <w:r w:rsidRPr="00F3679C">
        <w:t xml:space="preserve"> and the Processor shall remain fully liable for all acts or omissions of any of its Sub-processors as if they were its own.</w:t>
      </w:r>
    </w:p>
    <w:p w14:paraId="23AED391" w14:textId="73F32C0B" w:rsidR="009E5CE8" w:rsidRPr="00F3679C" w:rsidRDefault="009E5CE8" w:rsidP="00C82AEA">
      <w:pPr>
        <w:pStyle w:val="Level2"/>
        <w:tabs>
          <w:tab w:val="clear" w:pos="1135"/>
        </w:tabs>
        <w:ind w:left="851"/>
      </w:pPr>
      <w:r w:rsidRPr="00F3679C">
        <w:t xml:space="preserve">The Customer may, at any time on not less than thirty (30) Working Days’ notice, revise this </w:t>
      </w:r>
      <w:r w:rsidR="002F42CA">
        <w:t>clause</w:t>
      </w:r>
      <w:r w:rsidRPr="00F3679C">
        <w:t xml:space="preserve"> by replacing it with any applicable controller to processor standard clauses or similar terms forming part of an applicable certification scheme (which shall apply when  incorporated by attachment to this Agreement).</w:t>
      </w:r>
    </w:p>
    <w:p w14:paraId="04F735D3" w14:textId="77777777" w:rsidR="009E5CE8" w:rsidRPr="00F3679C" w:rsidRDefault="009E5CE8" w:rsidP="00C82AEA">
      <w:pPr>
        <w:pStyle w:val="Level2"/>
        <w:tabs>
          <w:tab w:val="clear" w:pos="1135"/>
        </w:tabs>
        <w:ind w:left="851"/>
      </w:pPr>
      <w:bookmarkStart w:id="321" w:name="_Ref15639231"/>
      <w:r w:rsidRPr="00F3679C">
        <w:t>The Parties agree to take account of any guidance issued by the Information Commissioner’s Office. The Customer may on not less than thirty (30) Working Days’ notice to the Service Provider amend this Agreement to ensure that it complies with any guidance issued by the Information Commissioner’s Office.</w:t>
      </w:r>
      <w:bookmarkEnd w:id="321"/>
    </w:p>
    <w:p w14:paraId="01774BD4" w14:textId="77777777" w:rsidR="009E5CE8" w:rsidRPr="00F3679C" w:rsidRDefault="009E5CE8" w:rsidP="00C82AEA">
      <w:pPr>
        <w:pStyle w:val="Body"/>
        <w:rPr>
          <w:rFonts w:cs="Trebuchet MS,Bold"/>
          <w:b/>
          <w:bCs/>
          <w:color w:val="000000"/>
        </w:rPr>
      </w:pPr>
      <w:r w:rsidRPr="00F3679C">
        <w:rPr>
          <w:rFonts w:cs="Trebuchet MS,Bold"/>
          <w:b/>
          <w:bCs/>
          <w:color w:val="000000"/>
        </w:rPr>
        <w:t>Where the Parties are Independent Controllers of Personal Data</w:t>
      </w:r>
    </w:p>
    <w:p w14:paraId="58A4B5C4" w14:textId="77777777" w:rsidR="009E5CE8" w:rsidRPr="00F3679C" w:rsidRDefault="009E5CE8" w:rsidP="00C82AEA">
      <w:pPr>
        <w:pStyle w:val="Level2"/>
        <w:tabs>
          <w:tab w:val="clear" w:pos="1135"/>
        </w:tabs>
        <w:ind w:left="851"/>
      </w:pPr>
      <w:bookmarkStart w:id="322" w:name="_Ref15638825"/>
      <w:r w:rsidRPr="00F3679C">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bookmarkEnd w:id="322"/>
    </w:p>
    <w:p w14:paraId="41DE116C" w14:textId="77777777" w:rsidR="009E5CE8" w:rsidRPr="00F3679C" w:rsidRDefault="009E5CE8" w:rsidP="00C82AEA">
      <w:pPr>
        <w:pStyle w:val="Level2"/>
        <w:tabs>
          <w:tab w:val="clear" w:pos="1135"/>
        </w:tabs>
        <w:ind w:left="851"/>
      </w:pPr>
      <w:r w:rsidRPr="00F3679C">
        <w:t>Each Party shall process the Personal Data in compliance with its obligations under the Data Protection Legislation and not do anything to cause the other Party to be in breach of it.</w:t>
      </w:r>
    </w:p>
    <w:p w14:paraId="7F4F2CC7" w14:textId="01745047" w:rsidR="009E5CE8" w:rsidRPr="00F3679C" w:rsidRDefault="009E5CE8" w:rsidP="00C82AEA">
      <w:pPr>
        <w:pStyle w:val="Level2"/>
        <w:tabs>
          <w:tab w:val="clear" w:pos="1135"/>
        </w:tabs>
        <w:ind w:left="851"/>
      </w:pPr>
      <w:r w:rsidRPr="00F3679C">
        <w:t xml:space="preserve">Where a Party has provided Personal Data to the other Party in accordance with clause </w:t>
      </w:r>
      <w:r w:rsidR="00841D15" w:rsidRPr="00F3679C">
        <w:fldChar w:fldCharType="begin"/>
      </w:r>
      <w:r w:rsidR="00841D15" w:rsidRPr="00F3679C">
        <w:instrText xml:space="preserve"> REF _Ref15638825 \r \h </w:instrText>
      </w:r>
      <w:r w:rsidR="00F3679C" w:rsidRPr="00F3679C">
        <w:instrText xml:space="preserve"> \* MERGEFORMAT </w:instrText>
      </w:r>
      <w:r w:rsidR="00841D15" w:rsidRPr="00F3679C">
        <w:fldChar w:fldCharType="separate"/>
      </w:r>
      <w:r w:rsidR="007706CE">
        <w:rPr>
          <w:rFonts w:hint="eastAsia"/>
          <w:cs/>
        </w:rPr>
        <w:t>‎</w:t>
      </w:r>
      <w:r w:rsidR="007706CE">
        <w:t>31.16</w:t>
      </w:r>
      <w:r w:rsidR="00841D15" w:rsidRPr="00F3679C">
        <w:fldChar w:fldCharType="end"/>
      </w:r>
      <w:r w:rsidRPr="00F3679C">
        <w:t>, the recipient of the Personal Data will provide all such relevant documents and information relating to its data protection policies and procedures as the other Party may reasonably require.</w:t>
      </w:r>
    </w:p>
    <w:p w14:paraId="1B75D89D" w14:textId="77777777" w:rsidR="009E5CE8" w:rsidRPr="00F3679C" w:rsidRDefault="009E5CE8" w:rsidP="00C82AEA">
      <w:pPr>
        <w:pStyle w:val="Level2"/>
        <w:tabs>
          <w:tab w:val="clear" w:pos="1135"/>
        </w:tabs>
        <w:ind w:left="851"/>
      </w:pPr>
      <w:r w:rsidRPr="00F3679C">
        <w:t>The Parties shall be responsible for their own compliance with Articles 13 and 14 GDPR in respect of the processing of Personal Data for the purposes of this Agreement.</w:t>
      </w:r>
    </w:p>
    <w:p w14:paraId="1303BE81" w14:textId="77777777" w:rsidR="009E5CE8" w:rsidRPr="00F3679C" w:rsidRDefault="009E5CE8" w:rsidP="00C82AEA">
      <w:pPr>
        <w:pStyle w:val="Level2"/>
        <w:tabs>
          <w:tab w:val="clear" w:pos="1135"/>
        </w:tabs>
        <w:ind w:left="851"/>
      </w:pPr>
      <w:r w:rsidRPr="00F3679C">
        <w:t>The Parties shall only provide Personal Data to each other:</w:t>
      </w:r>
    </w:p>
    <w:p w14:paraId="11B00893" w14:textId="77777777" w:rsidR="009E5CE8" w:rsidRPr="00F3679C" w:rsidRDefault="009E5CE8" w:rsidP="00C82AEA">
      <w:pPr>
        <w:pStyle w:val="Level3"/>
      </w:pPr>
      <w:r w:rsidRPr="00F3679C">
        <w:t>to the extent necessary to perform the respective obligations under this Agreement;</w:t>
      </w:r>
    </w:p>
    <w:p w14:paraId="29459B3D" w14:textId="77777777" w:rsidR="009E5CE8" w:rsidRPr="00F3679C" w:rsidRDefault="009E5CE8" w:rsidP="00C82AEA">
      <w:pPr>
        <w:pStyle w:val="Level3"/>
      </w:pPr>
      <w:r w:rsidRPr="00F3679C">
        <w:t>in compliance with the Data Protection Legislation (including by ensuring all required fair processing information has been given to affected Data Subjects); and</w:t>
      </w:r>
    </w:p>
    <w:p w14:paraId="6E613099" w14:textId="77777777" w:rsidR="009E5CE8" w:rsidRPr="00F3679C" w:rsidRDefault="009E5CE8" w:rsidP="00C82AEA">
      <w:pPr>
        <w:pStyle w:val="Level3"/>
      </w:pPr>
      <w:r w:rsidRPr="00F3679C">
        <w:t>where it has recorded it in Schedule 2.7 (Protection of Personal Data).</w:t>
      </w:r>
    </w:p>
    <w:p w14:paraId="21925BB0" w14:textId="77777777" w:rsidR="009E5CE8" w:rsidRPr="00F3679C" w:rsidRDefault="009E5CE8" w:rsidP="00C82AEA">
      <w:pPr>
        <w:pStyle w:val="Level2"/>
        <w:tabs>
          <w:tab w:val="clear" w:pos="1135"/>
        </w:tabs>
        <w:ind w:left="851"/>
      </w:pPr>
      <w:r w:rsidRPr="00F3679C">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06D43D64" w14:textId="77777777" w:rsidR="009E5CE8" w:rsidRPr="00F3679C" w:rsidRDefault="009E5CE8" w:rsidP="00C82AEA">
      <w:pPr>
        <w:pStyle w:val="Level2"/>
        <w:tabs>
          <w:tab w:val="clear" w:pos="1135"/>
        </w:tabs>
        <w:ind w:left="851"/>
      </w:pPr>
      <w:r w:rsidRPr="00F3679C">
        <w:t>A Party processing Personal Data for the purposes of this Agreement shall maintain a record of its processing activities in accordance with Article 30 GDPR and shall make the record available to the other Party upon reasonable request.</w:t>
      </w:r>
    </w:p>
    <w:p w14:paraId="1743DFA0" w14:textId="77777777" w:rsidR="009E5CE8" w:rsidRPr="00F3679C" w:rsidRDefault="009E5CE8" w:rsidP="00C82AEA">
      <w:pPr>
        <w:pStyle w:val="Level2"/>
        <w:tabs>
          <w:tab w:val="clear" w:pos="1135"/>
        </w:tabs>
        <w:ind w:left="851"/>
      </w:pPr>
      <w:r w:rsidRPr="00F3679C">
        <w:t>Where a Party receives a request by any Data Subject to exercise any of their rights under the Data Protection Legislation in relation to the Personal Data provided to it by the other Party pursuant to this Agreement (“</w:t>
      </w:r>
      <w:r w:rsidRPr="00F3679C">
        <w:rPr>
          <w:b/>
        </w:rPr>
        <w:t>Request Recipient</w:t>
      </w:r>
      <w:r w:rsidRPr="00F3679C">
        <w:t>”):</w:t>
      </w:r>
    </w:p>
    <w:p w14:paraId="21E6BCBE" w14:textId="77777777" w:rsidR="009E5CE8" w:rsidRPr="00F3679C" w:rsidRDefault="009E5CE8" w:rsidP="00C82AEA">
      <w:pPr>
        <w:pStyle w:val="Level3"/>
      </w:pPr>
      <w:r w:rsidRPr="00F3679C">
        <w:t>the other Party shall provide any information and/or assistance as reasonably requested by the Request Recipient to help it respond to the request or correspondence, at the cost of the Request Recipient; or</w:t>
      </w:r>
    </w:p>
    <w:p w14:paraId="2BE380AB" w14:textId="1DD8A87E" w:rsidR="009E5CE8" w:rsidRPr="00F3679C" w:rsidRDefault="009E5CE8" w:rsidP="00C82AEA">
      <w:pPr>
        <w:pStyle w:val="Level3"/>
      </w:pPr>
      <w:r w:rsidRPr="00F3679C">
        <w:t xml:space="preserve">where the request or correspondence is directed to the other </w:t>
      </w:r>
      <w:r w:rsidR="002F42CA">
        <w:t>Party</w:t>
      </w:r>
      <w:r w:rsidRPr="00F3679C">
        <w:t xml:space="preserve"> and/or relates to the other </w:t>
      </w:r>
      <w:r w:rsidR="002F42CA">
        <w:t>Party</w:t>
      </w:r>
      <w:r w:rsidRPr="00F3679C">
        <w:t>'s Processing of the Personal Data, the Request Recipient will:</w:t>
      </w:r>
    </w:p>
    <w:p w14:paraId="51CBEA13" w14:textId="607B35CD" w:rsidR="009E5CE8" w:rsidRPr="00F3679C" w:rsidRDefault="00A016E5" w:rsidP="00C82AEA">
      <w:pPr>
        <w:pStyle w:val="Level4"/>
        <w:tabs>
          <w:tab w:val="num" w:pos="3119"/>
        </w:tabs>
        <w:ind w:left="3119"/>
      </w:pPr>
      <w:r>
        <w:tab/>
      </w:r>
      <w:r w:rsidR="009E5CE8" w:rsidRPr="00F3679C">
        <w:t xml:space="preserve">promptly, and in any event within five (5) Working Days of receipt of the request or correspondence, inform the other </w:t>
      </w:r>
      <w:r w:rsidR="002F42CA">
        <w:t>Party</w:t>
      </w:r>
      <w:r w:rsidR="009E5CE8" w:rsidRPr="00F3679C">
        <w:t xml:space="preserve"> that it has received the same and shall forward such request or correspondence to the other </w:t>
      </w:r>
      <w:r w:rsidR="002F42CA">
        <w:t>Party</w:t>
      </w:r>
      <w:r w:rsidR="009E5CE8" w:rsidRPr="00F3679C">
        <w:t>; and</w:t>
      </w:r>
    </w:p>
    <w:p w14:paraId="16DFBF75" w14:textId="71CBDB67" w:rsidR="009E5CE8" w:rsidRPr="00F3679C" w:rsidRDefault="00A016E5" w:rsidP="00C82AEA">
      <w:pPr>
        <w:pStyle w:val="Level4"/>
        <w:tabs>
          <w:tab w:val="num" w:pos="3119"/>
        </w:tabs>
        <w:ind w:left="3119"/>
      </w:pPr>
      <w:r>
        <w:tab/>
      </w:r>
      <w:r w:rsidR="009E5CE8" w:rsidRPr="00F3679C">
        <w:t xml:space="preserve">provide any information and/or assistance as reasonably requested by the other </w:t>
      </w:r>
      <w:r w:rsidR="002F42CA">
        <w:t>Party</w:t>
      </w:r>
      <w:r w:rsidR="009E5CE8" w:rsidRPr="00F3679C">
        <w:t xml:space="preserve"> to help it respond to the request or  correspondence in the timeframes specified by Data Protection Legislation.</w:t>
      </w:r>
    </w:p>
    <w:p w14:paraId="20C0BC34" w14:textId="34ACE7C5" w:rsidR="009E5CE8" w:rsidRPr="00F3679C" w:rsidRDefault="009E5CE8" w:rsidP="00C82AEA">
      <w:pPr>
        <w:pStyle w:val="Level2"/>
        <w:tabs>
          <w:tab w:val="clear" w:pos="1135"/>
        </w:tabs>
        <w:ind w:left="851"/>
      </w:pPr>
      <w:r w:rsidRPr="00F3679C">
        <w:t xml:space="preserve">Each </w:t>
      </w:r>
      <w:r w:rsidR="002F42CA">
        <w:t>Party</w:t>
      </w:r>
      <w:r w:rsidRPr="00F3679C">
        <w:t xml:space="preserve"> shall promptly notify the other Party upon it becoming aware of any Personal Data Breach relating to Personal Data provided by the other Party pursuant to this Agreement and shall:</w:t>
      </w:r>
    </w:p>
    <w:p w14:paraId="1D00E26C" w14:textId="77777777" w:rsidR="009E5CE8" w:rsidRPr="00F3679C" w:rsidRDefault="009E5CE8" w:rsidP="00C82AEA">
      <w:pPr>
        <w:pStyle w:val="Level3"/>
      </w:pPr>
      <w:r w:rsidRPr="00F3679C">
        <w:t>do all such things as reasonably necessary to assist the other Party in mitigating the effects of the Personal Data Breach;</w:t>
      </w:r>
    </w:p>
    <w:p w14:paraId="45FB004E" w14:textId="77777777" w:rsidR="009E5CE8" w:rsidRPr="00F3679C" w:rsidRDefault="009E5CE8" w:rsidP="00C82AEA">
      <w:pPr>
        <w:pStyle w:val="Level3"/>
      </w:pPr>
      <w:r w:rsidRPr="00F3679C">
        <w:t>implement any measures necessary to restore the security of any compromised Personal Data;</w:t>
      </w:r>
    </w:p>
    <w:p w14:paraId="49479D95" w14:textId="77777777" w:rsidR="009E5CE8" w:rsidRPr="00F3679C" w:rsidRDefault="009E5CE8" w:rsidP="00C82AEA">
      <w:pPr>
        <w:pStyle w:val="Level3"/>
      </w:pPr>
      <w:r w:rsidRPr="00F3679C">
        <w:t>work with the other Party to make any required notifications to the Information Commissioner’s Office and affected Data Subjects in accordance with the Data Protection Legislation (including the timeframes set out therein); and</w:t>
      </w:r>
    </w:p>
    <w:p w14:paraId="5B753086" w14:textId="77777777" w:rsidR="009E5CE8" w:rsidRPr="00F3679C" w:rsidRDefault="009E5CE8" w:rsidP="00C82AEA">
      <w:pPr>
        <w:pStyle w:val="Level3"/>
      </w:pPr>
      <w:r w:rsidRPr="00F3679C">
        <w:t>not do anything which may damage the reputation of the other Party or that Party's relationship with the relevant Data Subjects, save as required by Law.</w:t>
      </w:r>
    </w:p>
    <w:p w14:paraId="39D364E3" w14:textId="77777777" w:rsidR="009E5CE8" w:rsidRPr="00F3679C" w:rsidRDefault="009E5CE8" w:rsidP="00C82AEA">
      <w:pPr>
        <w:pStyle w:val="Level2"/>
        <w:tabs>
          <w:tab w:val="clear" w:pos="1135"/>
        </w:tabs>
        <w:ind w:left="851"/>
      </w:pPr>
      <w:r w:rsidRPr="00F3679C">
        <w:t>Personal Data provided by one Party to the other Party may be used exclusively to exercise rights and obligations under this Agreement as specified in Schedule 2.7 (Protection of Personal Data).</w:t>
      </w:r>
    </w:p>
    <w:p w14:paraId="7DD23AFE" w14:textId="77777777" w:rsidR="009E5CE8" w:rsidRPr="00F3679C" w:rsidRDefault="009E5CE8" w:rsidP="00C82AEA">
      <w:pPr>
        <w:pStyle w:val="Level2"/>
        <w:tabs>
          <w:tab w:val="clear" w:pos="1135"/>
        </w:tabs>
        <w:ind w:left="851"/>
      </w:pPr>
      <w:bookmarkStart w:id="323" w:name="_Ref15639278"/>
      <w:r w:rsidRPr="00F3679C">
        <w:t>Personal Data shall not be retained or processed for longer than is necessary to perform each Party’s obligations under this Agreement which is specified in Schedule 2.7 (Protection of Personal Data).</w:t>
      </w:r>
      <w:bookmarkEnd w:id="323"/>
    </w:p>
    <w:p w14:paraId="052E1D03" w14:textId="5B659FED" w:rsidR="009E5CE8" w:rsidRPr="00F3679C" w:rsidRDefault="009E5CE8" w:rsidP="00C82AEA">
      <w:pPr>
        <w:pStyle w:val="Level2"/>
        <w:tabs>
          <w:tab w:val="clear" w:pos="1135"/>
        </w:tabs>
        <w:ind w:left="851"/>
      </w:pPr>
      <w:r w:rsidRPr="00F3679C">
        <w:t xml:space="preserve">Notwithstanding the general application of clauses </w:t>
      </w:r>
      <w:r w:rsidR="00E403C0" w:rsidRPr="00F3679C">
        <w:fldChar w:fldCharType="begin"/>
      </w:r>
      <w:r w:rsidR="00E403C0" w:rsidRPr="00F3679C">
        <w:instrText xml:space="preserve"> REF _Ref15639211 \r \h </w:instrText>
      </w:r>
      <w:r w:rsidR="00F3679C" w:rsidRPr="00F3679C">
        <w:instrText xml:space="preserve"> \* MERGEFORMAT </w:instrText>
      </w:r>
      <w:r w:rsidR="00E403C0" w:rsidRPr="00F3679C">
        <w:fldChar w:fldCharType="separate"/>
      </w:r>
      <w:r w:rsidR="007706CE">
        <w:rPr>
          <w:rFonts w:hint="eastAsia"/>
          <w:cs/>
        </w:rPr>
        <w:t>‎</w:t>
      </w:r>
      <w:r w:rsidR="007706CE">
        <w:t>31.2</w:t>
      </w:r>
      <w:r w:rsidR="00E403C0" w:rsidRPr="00F3679C">
        <w:fldChar w:fldCharType="end"/>
      </w:r>
      <w:r w:rsidRPr="00F3679C">
        <w:t xml:space="preserve"> to </w:t>
      </w:r>
      <w:r w:rsidR="00F2290C" w:rsidRPr="00F3679C">
        <w:fldChar w:fldCharType="begin"/>
      </w:r>
      <w:r w:rsidR="00F2290C" w:rsidRPr="00F3679C">
        <w:instrText xml:space="preserve"> REF _Ref15639231 \r \h </w:instrText>
      </w:r>
      <w:r w:rsidR="00F3679C" w:rsidRPr="00F3679C">
        <w:instrText xml:space="preserve"> \* MERGEFORMAT </w:instrText>
      </w:r>
      <w:r w:rsidR="00F2290C" w:rsidRPr="00F3679C">
        <w:fldChar w:fldCharType="separate"/>
      </w:r>
      <w:r w:rsidR="007706CE">
        <w:rPr>
          <w:rFonts w:hint="eastAsia"/>
          <w:cs/>
        </w:rPr>
        <w:t>‎</w:t>
      </w:r>
      <w:r w:rsidR="007706CE">
        <w:t>31.15</w:t>
      </w:r>
      <w:r w:rsidR="00F2290C" w:rsidRPr="00F3679C">
        <w:fldChar w:fldCharType="end"/>
      </w:r>
      <w:r w:rsidRPr="00F3679C">
        <w:t xml:space="preserve"> to Personal Data, where the Service Provider is required to exercise its regulatory and/or legal obligations in respect of Personal Data, it shall act as an Independent Controller of Personal Data in accordance with clauses </w:t>
      </w:r>
      <w:r w:rsidR="00E403C0" w:rsidRPr="00F3679C">
        <w:fldChar w:fldCharType="begin"/>
      </w:r>
      <w:r w:rsidR="00E403C0" w:rsidRPr="00F3679C">
        <w:instrText xml:space="preserve"> REF _Ref15638825 \r \h </w:instrText>
      </w:r>
      <w:r w:rsidR="00F3679C" w:rsidRPr="00F3679C">
        <w:instrText xml:space="preserve"> \* MERGEFORMAT </w:instrText>
      </w:r>
      <w:r w:rsidR="00E403C0" w:rsidRPr="00F3679C">
        <w:fldChar w:fldCharType="separate"/>
      </w:r>
      <w:r w:rsidR="007706CE">
        <w:rPr>
          <w:rFonts w:hint="eastAsia"/>
          <w:cs/>
        </w:rPr>
        <w:t>‎</w:t>
      </w:r>
      <w:r w:rsidR="007706CE">
        <w:t>31.16</w:t>
      </w:r>
      <w:r w:rsidR="00E403C0" w:rsidRPr="00F3679C">
        <w:fldChar w:fldCharType="end"/>
      </w:r>
      <w:r w:rsidRPr="00F3679C">
        <w:t xml:space="preserve"> to </w:t>
      </w:r>
      <w:r w:rsidR="00E403C0" w:rsidRPr="00F3679C">
        <w:fldChar w:fldCharType="begin"/>
      </w:r>
      <w:r w:rsidR="00E403C0" w:rsidRPr="00F3679C">
        <w:instrText xml:space="preserve"> REF _Ref15639278 \r \h </w:instrText>
      </w:r>
      <w:r w:rsidR="00F3679C" w:rsidRPr="00F3679C">
        <w:instrText xml:space="preserve"> \* MERGEFORMAT </w:instrText>
      </w:r>
      <w:r w:rsidR="00E403C0" w:rsidRPr="00F3679C">
        <w:fldChar w:fldCharType="separate"/>
      </w:r>
      <w:r w:rsidR="007706CE">
        <w:rPr>
          <w:rFonts w:hint="eastAsia"/>
          <w:cs/>
        </w:rPr>
        <w:t>‎</w:t>
      </w:r>
      <w:r w:rsidR="007706CE">
        <w:t>31.26</w:t>
      </w:r>
      <w:r w:rsidR="00E403C0" w:rsidRPr="00F3679C">
        <w:fldChar w:fldCharType="end"/>
      </w:r>
      <w:r w:rsidRPr="00F3679C">
        <w:t>.</w:t>
      </w:r>
    </w:p>
    <w:p w14:paraId="551B9D95" w14:textId="77777777" w:rsidR="009E5CE8" w:rsidRPr="00F3679C" w:rsidRDefault="009E5CE8" w:rsidP="00C82AEA">
      <w:pPr>
        <w:pStyle w:val="Level2"/>
        <w:numPr>
          <w:ilvl w:val="0"/>
          <w:numId w:val="0"/>
        </w:numPr>
        <w:rPr>
          <w:rFonts w:cs="Arial"/>
          <w:b/>
        </w:rPr>
      </w:pPr>
      <w:r w:rsidRPr="00F3679C">
        <w:rPr>
          <w:rFonts w:cs="Arial"/>
          <w:b/>
        </w:rPr>
        <w:t>Off-shore Working</w:t>
      </w:r>
    </w:p>
    <w:p w14:paraId="1F793E63" w14:textId="4E1E7505" w:rsidR="009E5CE8" w:rsidRPr="00F3679C" w:rsidRDefault="009E5CE8" w:rsidP="00C82AEA">
      <w:pPr>
        <w:pStyle w:val="Level2"/>
        <w:tabs>
          <w:tab w:val="clear" w:pos="1135"/>
        </w:tabs>
        <w:ind w:left="851"/>
        <w:rPr>
          <w:rFonts w:cs="Arial"/>
        </w:rPr>
      </w:pPr>
      <w:bookmarkStart w:id="324" w:name="_Ref15639413"/>
      <w:r w:rsidRPr="00F3679C">
        <w:rPr>
          <w:rFonts w:cs="Arial"/>
        </w:rPr>
        <w:t xml:space="preserve">Subject to clause </w:t>
      </w:r>
      <w:r w:rsidRPr="00F3679C">
        <w:fldChar w:fldCharType="begin"/>
      </w:r>
      <w:r w:rsidRPr="00F3679C">
        <w:instrText xml:space="preserve"> REF _Ref337826472 \r \h  \* MERGEFORMAT </w:instrText>
      </w:r>
      <w:r w:rsidRPr="00F3679C">
        <w:fldChar w:fldCharType="separate"/>
      </w:r>
      <w:r w:rsidR="007706CE" w:rsidRPr="00A71464">
        <w:rPr>
          <w:rFonts w:cs="Arial" w:hint="eastAsia"/>
          <w:cs/>
        </w:rPr>
        <w:t>‎</w:t>
      </w:r>
      <w:r w:rsidR="007706CE">
        <w:t>9.3</w:t>
      </w:r>
      <w:r w:rsidRPr="00F3679C">
        <w:fldChar w:fldCharType="end"/>
      </w:r>
      <w:r w:rsidRPr="00F3679C">
        <w:rPr>
          <w:rFonts w:cs="Arial"/>
        </w:rPr>
        <w:t xml:space="preserve"> (Premises from which the Services are provided) and clause </w:t>
      </w:r>
      <w:r w:rsidR="00E403C0" w:rsidRPr="00F3679C">
        <w:rPr>
          <w:rFonts w:cs="Arial"/>
        </w:rPr>
        <w:fldChar w:fldCharType="begin"/>
      </w:r>
      <w:r w:rsidR="00E403C0" w:rsidRPr="00F3679C">
        <w:rPr>
          <w:rFonts w:cs="Arial"/>
        </w:rPr>
        <w:instrText xml:space="preserve"> REF _Ref15639296 \r \h </w:instrText>
      </w:r>
      <w:r w:rsidR="00F3679C" w:rsidRPr="00F3679C">
        <w:rPr>
          <w:rFonts w:cs="Arial"/>
        </w:rPr>
        <w:instrText xml:space="preserve"> \* MERGEFORMAT </w:instrText>
      </w:r>
      <w:r w:rsidR="00E403C0" w:rsidRPr="00F3679C">
        <w:rPr>
          <w:rFonts w:cs="Arial"/>
        </w:rPr>
      </w:r>
      <w:r w:rsidR="00E403C0" w:rsidRPr="00F3679C">
        <w:rPr>
          <w:rFonts w:cs="Arial"/>
        </w:rPr>
        <w:fldChar w:fldCharType="separate"/>
      </w:r>
      <w:r w:rsidR="007706CE">
        <w:rPr>
          <w:rFonts w:cs="Arial" w:hint="eastAsia"/>
          <w:cs/>
        </w:rPr>
        <w:t>‎</w:t>
      </w:r>
      <w:r w:rsidR="007706CE">
        <w:rPr>
          <w:rFonts w:cs="Arial"/>
        </w:rPr>
        <w:t>31.29</w:t>
      </w:r>
      <w:r w:rsidR="00E403C0" w:rsidRPr="00F3679C">
        <w:rPr>
          <w:rFonts w:cs="Arial"/>
        </w:rPr>
        <w:fldChar w:fldCharType="end"/>
      </w:r>
      <w:r w:rsidRPr="00F3679C">
        <w:rPr>
          <w:rFonts w:cs="Arial"/>
        </w:rPr>
        <w:t xml:space="preserve">, the Service Provider shall be entitled to provide the Services through a delivery model which utilises both on-shore and off-shore staff.  Notwithstanding the foregoing (and subject to </w:t>
      </w:r>
      <w:r w:rsidRPr="00A145F8">
        <w:rPr>
          <w:rStyle w:val="CrossReference"/>
          <w:bCs/>
        </w:rPr>
        <w:t xml:space="preserve">clauses </w:t>
      </w:r>
      <w:r w:rsidR="00E403C0" w:rsidRPr="00A145F8">
        <w:rPr>
          <w:rStyle w:val="CrossReference"/>
          <w:bCs/>
        </w:rPr>
        <w:fldChar w:fldCharType="begin"/>
      </w:r>
      <w:r w:rsidR="00E403C0" w:rsidRPr="00A145F8">
        <w:rPr>
          <w:rStyle w:val="CrossReference"/>
          <w:bCs/>
        </w:rPr>
        <w:instrText xml:space="preserve"> REF _Ref15639296 \r \h </w:instrText>
      </w:r>
      <w:r w:rsidR="00F3679C" w:rsidRPr="00A145F8">
        <w:rPr>
          <w:rStyle w:val="CrossReference"/>
          <w:bCs/>
        </w:rPr>
        <w:instrText xml:space="preserve"> \* MERGEFORMAT </w:instrText>
      </w:r>
      <w:r w:rsidR="00E403C0" w:rsidRPr="00A145F8">
        <w:rPr>
          <w:rStyle w:val="CrossReference"/>
          <w:bCs/>
        </w:rPr>
      </w:r>
      <w:r w:rsidR="00E403C0" w:rsidRPr="00A145F8">
        <w:rPr>
          <w:rStyle w:val="CrossReference"/>
          <w:bCs/>
        </w:rPr>
        <w:fldChar w:fldCharType="separate"/>
      </w:r>
      <w:r w:rsidR="007706CE">
        <w:rPr>
          <w:rStyle w:val="CrossReference"/>
          <w:rFonts w:hint="eastAsia"/>
          <w:bCs/>
          <w:cs/>
        </w:rPr>
        <w:t>‎</w:t>
      </w:r>
      <w:r w:rsidR="007706CE">
        <w:rPr>
          <w:rStyle w:val="CrossReference"/>
          <w:bCs/>
        </w:rPr>
        <w:t>31.29</w:t>
      </w:r>
      <w:r w:rsidR="00E403C0" w:rsidRPr="00A145F8">
        <w:rPr>
          <w:rStyle w:val="CrossReference"/>
          <w:bCs/>
        </w:rPr>
        <w:fldChar w:fldCharType="end"/>
      </w:r>
      <w:r w:rsidRPr="00A145F8">
        <w:rPr>
          <w:rFonts w:cs="Arial"/>
          <w:bCs/>
        </w:rPr>
        <w:t xml:space="preserve"> and </w:t>
      </w:r>
      <w:r w:rsidR="00E403C0" w:rsidRPr="00A145F8">
        <w:rPr>
          <w:rFonts w:cs="Arial"/>
          <w:bCs/>
        </w:rPr>
        <w:fldChar w:fldCharType="begin"/>
      </w:r>
      <w:r w:rsidR="00E403C0" w:rsidRPr="00A145F8">
        <w:rPr>
          <w:rFonts w:cs="Arial"/>
          <w:bCs/>
        </w:rPr>
        <w:instrText xml:space="preserve"> REF _Ref15639319 \r \h </w:instrText>
      </w:r>
      <w:r w:rsidR="00F3679C" w:rsidRPr="00A145F8">
        <w:rPr>
          <w:rFonts w:cs="Arial"/>
          <w:bCs/>
        </w:rPr>
        <w:instrText xml:space="preserve"> \* MERGEFORMAT </w:instrText>
      </w:r>
      <w:r w:rsidR="00E403C0" w:rsidRPr="00A145F8">
        <w:rPr>
          <w:rFonts w:cs="Arial"/>
          <w:bCs/>
        </w:rPr>
      </w:r>
      <w:r w:rsidR="00E403C0" w:rsidRPr="00A145F8">
        <w:rPr>
          <w:rFonts w:cs="Arial"/>
          <w:bCs/>
        </w:rPr>
        <w:fldChar w:fldCharType="separate"/>
      </w:r>
      <w:r w:rsidR="007706CE">
        <w:rPr>
          <w:rFonts w:cs="Arial" w:hint="eastAsia"/>
          <w:bCs/>
          <w:cs/>
        </w:rPr>
        <w:t>‎</w:t>
      </w:r>
      <w:r w:rsidR="007706CE">
        <w:rPr>
          <w:rFonts w:cs="Arial"/>
          <w:bCs/>
        </w:rPr>
        <w:t>31.32</w:t>
      </w:r>
      <w:r w:rsidR="00E403C0" w:rsidRPr="00A145F8">
        <w:rPr>
          <w:rFonts w:cs="Arial"/>
          <w:bCs/>
        </w:rPr>
        <w:fldChar w:fldCharType="end"/>
      </w:r>
      <w:r w:rsidRPr="00A145F8">
        <w:rPr>
          <w:rFonts w:cs="Arial"/>
          <w:bCs/>
        </w:rPr>
        <w:t xml:space="preserve">), the Service Provider shall not perform any Service or element of a Service from an Offshore location (that is not an Approved Offshore Location) without obtaining the Customer </w:t>
      </w:r>
      <w:r w:rsidRPr="00A145F8">
        <w:rPr>
          <w:rFonts w:cs="Trebuchet MS"/>
          <w:bCs/>
          <w:color w:val="000000"/>
        </w:rPr>
        <w:t>Relationship Manager</w:t>
      </w:r>
      <w:r w:rsidRPr="00A145F8">
        <w:rPr>
          <w:rFonts w:cs="Arial"/>
          <w:bCs/>
        </w:rPr>
        <w:t xml:space="preserve">’s prior written approval to do so under </w:t>
      </w:r>
      <w:r w:rsidRPr="00A145F8">
        <w:rPr>
          <w:rStyle w:val="CrossReference"/>
          <w:bCs/>
        </w:rPr>
        <w:t xml:space="preserve">clauses </w:t>
      </w:r>
      <w:r w:rsidR="00E403C0" w:rsidRPr="00A145F8">
        <w:rPr>
          <w:rStyle w:val="CrossReference"/>
          <w:bCs/>
        </w:rPr>
        <w:fldChar w:fldCharType="begin"/>
      </w:r>
      <w:r w:rsidR="00E403C0" w:rsidRPr="00A145F8">
        <w:rPr>
          <w:rStyle w:val="CrossReference"/>
          <w:bCs/>
        </w:rPr>
        <w:instrText xml:space="preserve"> REF _Ref15639335 \r \h </w:instrText>
      </w:r>
      <w:r w:rsidR="00F3679C" w:rsidRPr="00A145F8">
        <w:rPr>
          <w:rStyle w:val="CrossReference"/>
          <w:bCs/>
        </w:rPr>
        <w:instrText xml:space="preserve"> \* MERGEFORMAT </w:instrText>
      </w:r>
      <w:r w:rsidR="00E403C0" w:rsidRPr="00A145F8">
        <w:rPr>
          <w:rStyle w:val="CrossReference"/>
          <w:bCs/>
        </w:rPr>
      </w:r>
      <w:r w:rsidR="00E403C0" w:rsidRPr="00A145F8">
        <w:rPr>
          <w:rStyle w:val="CrossReference"/>
          <w:bCs/>
        </w:rPr>
        <w:fldChar w:fldCharType="separate"/>
      </w:r>
      <w:r w:rsidR="007706CE">
        <w:rPr>
          <w:rStyle w:val="CrossReference"/>
          <w:rFonts w:hint="eastAsia"/>
          <w:bCs/>
          <w:cs/>
        </w:rPr>
        <w:t>‎</w:t>
      </w:r>
      <w:r w:rsidR="007706CE">
        <w:rPr>
          <w:rStyle w:val="CrossReference"/>
          <w:bCs/>
        </w:rPr>
        <w:t>31.33</w:t>
      </w:r>
      <w:r w:rsidR="00E403C0" w:rsidRPr="00A145F8">
        <w:rPr>
          <w:rStyle w:val="CrossReference"/>
          <w:bCs/>
        </w:rPr>
        <w:fldChar w:fldCharType="end"/>
      </w:r>
      <w:r w:rsidRPr="00A145F8">
        <w:rPr>
          <w:rFonts w:cs="Arial"/>
          <w:bCs/>
        </w:rPr>
        <w:t xml:space="preserve"> to </w:t>
      </w:r>
      <w:r w:rsidR="00E403C0" w:rsidRPr="00A145F8">
        <w:rPr>
          <w:rFonts w:cs="Arial"/>
          <w:bCs/>
        </w:rPr>
        <w:fldChar w:fldCharType="begin"/>
      </w:r>
      <w:r w:rsidR="00E403C0" w:rsidRPr="00A145F8">
        <w:rPr>
          <w:rFonts w:cs="Arial"/>
          <w:bCs/>
        </w:rPr>
        <w:instrText xml:space="preserve"> REF _Ref15639347 \r \h </w:instrText>
      </w:r>
      <w:r w:rsidR="00F3679C" w:rsidRPr="00A145F8">
        <w:rPr>
          <w:rFonts w:cs="Arial"/>
          <w:bCs/>
        </w:rPr>
        <w:instrText xml:space="preserve"> \* MERGEFORMAT </w:instrText>
      </w:r>
      <w:r w:rsidR="00E403C0" w:rsidRPr="00A145F8">
        <w:rPr>
          <w:rFonts w:cs="Arial"/>
          <w:bCs/>
        </w:rPr>
      </w:r>
      <w:r w:rsidR="00E403C0" w:rsidRPr="00A145F8">
        <w:rPr>
          <w:rFonts w:cs="Arial"/>
          <w:bCs/>
        </w:rPr>
        <w:fldChar w:fldCharType="separate"/>
      </w:r>
      <w:r w:rsidR="007706CE">
        <w:rPr>
          <w:rFonts w:cs="Arial" w:hint="eastAsia"/>
          <w:bCs/>
          <w:cs/>
        </w:rPr>
        <w:t>‎</w:t>
      </w:r>
      <w:r w:rsidR="007706CE">
        <w:rPr>
          <w:rFonts w:cs="Arial"/>
          <w:bCs/>
        </w:rPr>
        <w:t>31.35</w:t>
      </w:r>
      <w:r w:rsidR="00E403C0" w:rsidRPr="00A145F8">
        <w:rPr>
          <w:rFonts w:cs="Arial"/>
          <w:bCs/>
        </w:rPr>
        <w:fldChar w:fldCharType="end"/>
      </w:r>
      <w:r w:rsidRPr="00F3679C">
        <w:rPr>
          <w:rFonts w:cs="Arial"/>
        </w:rPr>
        <w:t>.</w:t>
      </w:r>
      <w:bookmarkEnd w:id="324"/>
    </w:p>
    <w:p w14:paraId="095B2CF7" w14:textId="77777777" w:rsidR="009E5CE8" w:rsidRPr="00F3679C" w:rsidRDefault="009E5CE8" w:rsidP="00C82AEA">
      <w:pPr>
        <w:pStyle w:val="Level2"/>
        <w:tabs>
          <w:tab w:val="clear" w:pos="1135"/>
        </w:tabs>
        <w:ind w:left="851"/>
        <w:rPr>
          <w:rFonts w:eastAsia="Batang" w:cs="Arial"/>
        </w:rPr>
      </w:pPr>
      <w:bookmarkStart w:id="325" w:name="_Ref15639296"/>
      <w:r w:rsidRPr="00F3679C">
        <w:rPr>
          <w:rFonts w:eastAsia="Batang" w:cs="Arial"/>
        </w:rPr>
        <w:t>The Service Provider shall not be entitled to provide any part of the Services from an Offshore location until either;</w:t>
      </w:r>
      <w:bookmarkEnd w:id="325"/>
      <w:r w:rsidRPr="00F3679C">
        <w:rPr>
          <w:rFonts w:eastAsia="Batang" w:cs="Arial"/>
        </w:rPr>
        <w:t xml:space="preserve"> </w:t>
      </w:r>
    </w:p>
    <w:p w14:paraId="09D8C0C6" w14:textId="77777777" w:rsidR="009E5CE8" w:rsidRPr="00F3679C" w:rsidRDefault="009E5CE8" w:rsidP="00C82AEA">
      <w:pPr>
        <w:pStyle w:val="Level3"/>
        <w:rPr>
          <w:rFonts w:eastAsia="Batang" w:cs="Arial"/>
        </w:rPr>
      </w:pPr>
      <w:r w:rsidRPr="00F3679C">
        <w:rPr>
          <w:rFonts w:eastAsia="Batang"/>
        </w:rPr>
        <w:t xml:space="preserve">the Customer has gained approval for offshoring information in accordance with the </w:t>
      </w:r>
      <w:r w:rsidRPr="00F3679C">
        <w:rPr>
          <w:rFonts w:cs="Trebuchet MS,Bold"/>
          <w:bCs/>
          <w:color w:val="000000"/>
        </w:rPr>
        <w:t>CO Offshoring Policy Document</w:t>
      </w:r>
      <w:r w:rsidRPr="00F3679C">
        <w:rPr>
          <w:rStyle w:val="Emphasis"/>
          <w:i w:val="0"/>
        </w:rPr>
        <w:t xml:space="preserve">.  </w:t>
      </w:r>
      <w:r w:rsidRPr="00F3679C">
        <w:rPr>
          <w:rFonts w:eastAsia="Batang"/>
        </w:rPr>
        <w:t>The Customer and the Customer Relationship Manager may request the Service Provider to provide any information required to support the approvals process for offshoring information; or</w:t>
      </w:r>
    </w:p>
    <w:p w14:paraId="5B681284" w14:textId="77777777" w:rsidR="009E5CE8" w:rsidRPr="00F3679C" w:rsidRDefault="009E5CE8" w:rsidP="00C82AEA">
      <w:pPr>
        <w:pStyle w:val="Level3"/>
        <w:rPr>
          <w:rStyle w:val="Emphasis"/>
          <w:rFonts w:eastAsia="Batang" w:cs="Arial"/>
          <w:i w:val="0"/>
          <w:iCs w:val="0"/>
        </w:rPr>
      </w:pPr>
      <w:r w:rsidRPr="00F3679C">
        <w:rPr>
          <w:rFonts w:eastAsia="Batang"/>
        </w:rPr>
        <w:t xml:space="preserve">the Customer Relationship Manager has confirmed in writing to the Service Provider that approval for offshoring information in accordance with the </w:t>
      </w:r>
      <w:r w:rsidRPr="00F3679C">
        <w:rPr>
          <w:rFonts w:cs="Trebuchet MS,Bold"/>
          <w:bCs/>
          <w:color w:val="000000"/>
        </w:rPr>
        <w:t>CO Offshoring Policy Document</w:t>
      </w:r>
      <w:r w:rsidRPr="00F3679C">
        <w:rPr>
          <w:rStyle w:val="Emphasis"/>
          <w:i w:val="0"/>
        </w:rPr>
        <w:t>, is not required</w:t>
      </w:r>
      <w:r w:rsidRPr="00F3679C">
        <w:rPr>
          <w:rFonts w:eastAsia="Batang"/>
        </w:rPr>
        <w:t>.</w:t>
      </w:r>
    </w:p>
    <w:p w14:paraId="429B40B3" w14:textId="127620EE" w:rsidR="009E5CE8" w:rsidRPr="00F3679C" w:rsidRDefault="009E5CE8" w:rsidP="00C82AEA">
      <w:pPr>
        <w:pStyle w:val="Level2"/>
        <w:tabs>
          <w:tab w:val="clear" w:pos="1135"/>
        </w:tabs>
        <w:ind w:left="851"/>
        <w:rPr>
          <w:rFonts w:eastAsia="Batang" w:cs="Arial"/>
        </w:rPr>
      </w:pPr>
      <w:r w:rsidRPr="00F3679C">
        <w:rPr>
          <w:rFonts w:eastAsia="Batang" w:cs="Arial"/>
        </w:rPr>
        <w:t xml:space="preserve">The Service Provider shall provide the Customer and the Customer Relationship Manager with any information required to allow the Customer to pursue approval for offshoring information in accordance with clause </w:t>
      </w:r>
      <w:r w:rsidR="00577AF9" w:rsidRPr="00F3679C">
        <w:rPr>
          <w:rFonts w:eastAsia="Batang" w:cs="Arial"/>
        </w:rPr>
        <w:fldChar w:fldCharType="begin"/>
      </w:r>
      <w:r w:rsidR="00577AF9" w:rsidRPr="00F3679C">
        <w:rPr>
          <w:rFonts w:eastAsia="Batang" w:cs="Arial"/>
        </w:rPr>
        <w:instrText xml:space="preserve"> REF _Ref15639296 \r \h </w:instrText>
      </w:r>
      <w:r w:rsidR="00F3679C" w:rsidRPr="00F3679C">
        <w:rPr>
          <w:rFonts w:eastAsia="Batang" w:cs="Arial"/>
        </w:rPr>
        <w:instrText xml:space="preserve"> \* MERGEFORMAT </w:instrText>
      </w:r>
      <w:r w:rsidR="00577AF9" w:rsidRPr="00F3679C">
        <w:rPr>
          <w:rFonts w:eastAsia="Batang" w:cs="Arial"/>
        </w:rPr>
      </w:r>
      <w:r w:rsidR="00577AF9" w:rsidRPr="00F3679C">
        <w:rPr>
          <w:rFonts w:eastAsia="Batang" w:cs="Arial"/>
        </w:rPr>
        <w:fldChar w:fldCharType="separate"/>
      </w:r>
      <w:r w:rsidR="007706CE">
        <w:rPr>
          <w:rFonts w:eastAsia="Batang" w:cs="Arial" w:hint="cs"/>
          <w:cs/>
        </w:rPr>
        <w:t>‎</w:t>
      </w:r>
      <w:r w:rsidR="007706CE">
        <w:rPr>
          <w:rFonts w:eastAsia="Batang" w:cs="Arial"/>
        </w:rPr>
        <w:t>31.29</w:t>
      </w:r>
      <w:r w:rsidR="00577AF9" w:rsidRPr="00F3679C">
        <w:rPr>
          <w:rFonts w:eastAsia="Batang" w:cs="Arial"/>
        </w:rPr>
        <w:fldChar w:fldCharType="end"/>
      </w:r>
      <w:r w:rsidRPr="00F3679C">
        <w:rPr>
          <w:rFonts w:eastAsia="Batang" w:cs="Arial"/>
        </w:rPr>
        <w:t>.</w:t>
      </w:r>
    </w:p>
    <w:p w14:paraId="590DD856" w14:textId="77777777" w:rsidR="009E5CE8" w:rsidRPr="00F3679C" w:rsidRDefault="009E5CE8" w:rsidP="00C82AEA">
      <w:pPr>
        <w:pStyle w:val="Level2"/>
        <w:tabs>
          <w:tab w:val="clear" w:pos="1135"/>
        </w:tabs>
        <w:ind w:left="851"/>
        <w:rPr>
          <w:rFonts w:eastAsia="Batang" w:cs="Arial"/>
        </w:rPr>
      </w:pPr>
      <w:r w:rsidRPr="00F3679C">
        <w:rPr>
          <w:rFonts w:eastAsia="Batang" w:cs="Arial"/>
        </w:rPr>
        <w:t>Subject to the principle of non-discrimination against undertakings based in member countries of the European Union or in signatory countries of the World Trade Organisation Agreement on Government Procurement, the Service Provider shall ensure, throughout the Term, that neither it nor its Affiliates or Sub-contractors has in place any arrangements which:</w:t>
      </w:r>
    </w:p>
    <w:p w14:paraId="033135C2" w14:textId="77777777" w:rsidR="009E5CE8" w:rsidRPr="00F3679C" w:rsidRDefault="009E5CE8" w:rsidP="00C82AEA">
      <w:pPr>
        <w:pStyle w:val="Level3"/>
        <w:rPr>
          <w:rFonts w:eastAsia="Batang"/>
        </w:rPr>
      </w:pPr>
      <w:r w:rsidRPr="00F3679C">
        <w:t xml:space="preserve">involve the use of Offshore domiciled companies or other Offshore </w:t>
      </w:r>
      <w:r w:rsidRPr="00F3679C">
        <w:rPr>
          <w:rFonts w:cs="Arial"/>
        </w:rPr>
        <w:t xml:space="preserve">domiciled </w:t>
      </w:r>
      <w:r w:rsidRPr="00F3679C">
        <w:t>entities; and</w:t>
      </w:r>
    </w:p>
    <w:p w14:paraId="11E81724" w14:textId="77777777" w:rsidR="009E5CE8" w:rsidRPr="00F3679C" w:rsidRDefault="009E5CE8" w:rsidP="00C82AEA">
      <w:pPr>
        <w:pStyle w:val="Level3"/>
        <w:rPr>
          <w:rFonts w:eastAsia="Batang" w:cs="Arial"/>
        </w:rPr>
      </w:pPr>
      <w:r w:rsidRPr="00F3679C">
        <w:rPr>
          <w:rFonts w:cs="Arial"/>
        </w:rPr>
        <w:t>have as their main purpose or one of their main purposes the reduction of any UK taxes which would otherwise be payable by the Service Provider or any Affiliates or Sub-contractors, on any payments made under this Agreement, or on any other transaction or agreement connected with or resulting from this Agreement (a “</w:t>
      </w:r>
      <w:r w:rsidRPr="00F3679C">
        <w:rPr>
          <w:rFonts w:cs="Arial"/>
          <w:b/>
        </w:rPr>
        <w:t>Prohibited Transaction</w:t>
      </w:r>
      <w:r w:rsidRPr="00F3679C">
        <w:rPr>
          <w:rFonts w:cs="Arial"/>
        </w:rPr>
        <w:t>”),</w:t>
      </w:r>
    </w:p>
    <w:p w14:paraId="0FCC7462" w14:textId="77777777" w:rsidR="009E5CE8" w:rsidRPr="00F3679C" w:rsidRDefault="009E5CE8" w:rsidP="00C82AEA">
      <w:pPr>
        <w:pStyle w:val="Body1"/>
      </w:pPr>
      <w:r w:rsidRPr="00F3679C">
        <w:t>provided that a Prohibited Transaction shall not include transactions on terms which are at arms-length and are entered into in the ordinary course of the transacting parties’ business.</w:t>
      </w:r>
    </w:p>
    <w:p w14:paraId="319995D7" w14:textId="3D43451F" w:rsidR="009E5CE8" w:rsidRPr="00F3679C" w:rsidRDefault="009E5CE8" w:rsidP="00C82AEA">
      <w:pPr>
        <w:pStyle w:val="Level2"/>
        <w:tabs>
          <w:tab w:val="clear" w:pos="1135"/>
        </w:tabs>
        <w:ind w:left="851"/>
        <w:rPr>
          <w:rFonts w:eastAsia="Batang"/>
        </w:rPr>
      </w:pPr>
      <w:bookmarkStart w:id="326" w:name="_Ref15639319"/>
      <w:r w:rsidRPr="00F3679C">
        <w:t xml:space="preserve">The Service Provider and any Sub-contractor may only provide Services from the United Kingdom, the European Union and Approved Offshore Locations.  The Customer </w:t>
      </w:r>
      <w:r w:rsidRPr="00F3679C">
        <w:rPr>
          <w:rFonts w:cs="Arial"/>
        </w:rPr>
        <w:t xml:space="preserve">Relationship Manager </w:t>
      </w:r>
      <w:r w:rsidRPr="00F3679C">
        <w:t xml:space="preserve">shall decide, in its absolute discretion, which Offshore locations are Approved Offshore Locations in accordance with clause </w:t>
      </w:r>
      <w:r w:rsidR="00F2290C" w:rsidRPr="00F3679C">
        <w:fldChar w:fldCharType="begin"/>
      </w:r>
      <w:r w:rsidR="00F2290C" w:rsidRPr="00F3679C">
        <w:instrText xml:space="preserve"> REF _Ref15639335 \r \h </w:instrText>
      </w:r>
      <w:r w:rsidR="00F3679C" w:rsidRPr="00F3679C">
        <w:instrText xml:space="preserve"> \* MERGEFORMAT </w:instrText>
      </w:r>
      <w:r w:rsidR="00F2290C" w:rsidRPr="00F3679C">
        <w:fldChar w:fldCharType="separate"/>
      </w:r>
      <w:r w:rsidR="007706CE">
        <w:rPr>
          <w:rFonts w:hint="eastAsia"/>
          <w:cs/>
        </w:rPr>
        <w:t>‎</w:t>
      </w:r>
      <w:r w:rsidR="007706CE">
        <w:t>31.33</w:t>
      </w:r>
      <w:r w:rsidR="00F2290C" w:rsidRPr="00F3679C">
        <w:fldChar w:fldCharType="end"/>
      </w:r>
      <w:r w:rsidRPr="00F3679C">
        <w:t>.</w:t>
      </w:r>
      <w:bookmarkEnd w:id="326"/>
    </w:p>
    <w:p w14:paraId="6C162275" w14:textId="46F6F367" w:rsidR="009E5CE8" w:rsidRPr="00F3679C" w:rsidRDefault="009E5CE8" w:rsidP="00C82AEA">
      <w:pPr>
        <w:pStyle w:val="Level2"/>
        <w:tabs>
          <w:tab w:val="clear" w:pos="1135"/>
        </w:tabs>
        <w:ind w:left="851"/>
        <w:rPr>
          <w:rFonts w:eastAsia="Batang" w:cs="Arial"/>
        </w:rPr>
      </w:pPr>
      <w:bookmarkStart w:id="327" w:name="_Ref15639335"/>
      <w:r w:rsidRPr="00F3679C">
        <w:rPr>
          <w:rFonts w:cs="Arial"/>
        </w:rPr>
        <w:t xml:space="preserve">Without prejudice to clause </w:t>
      </w:r>
      <w:r w:rsidRPr="00F3679C">
        <w:fldChar w:fldCharType="begin"/>
      </w:r>
      <w:r w:rsidRPr="00F3679C">
        <w:instrText xml:space="preserve"> REF _Ref323725924 \r \h  \* MERGEFORMAT </w:instrText>
      </w:r>
      <w:r w:rsidRPr="00F3679C">
        <w:fldChar w:fldCharType="separate"/>
      </w:r>
      <w:r w:rsidR="007706CE" w:rsidRPr="00A71464">
        <w:rPr>
          <w:rFonts w:cs="Arial" w:hint="eastAsia"/>
          <w:cs/>
        </w:rPr>
        <w:t>‎</w:t>
      </w:r>
      <w:r w:rsidR="007706CE">
        <w:t>9</w:t>
      </w:r>
      <w:r w:rsidRPr="00F3679C">
        <w:fldChar w:fldCharType="end"/>
      </w:r>
      <w:r w:rsidRPr="00F3679C">
        <w:rPr>
          <w:rFonts w:cs="Arial"/>
        </w:rPr>
        <w:t xml:space="preserve"> (Premises from which the Services are provided), if the Service Provider or any Affiliates or Sub-contractors wishes to:</w:t>
      </w:r>
      <w:bookmarkEnd w:id="327"/>
    </w:p>
    <w:p w14:paraId="2834DC0A" w14:textId="77777777" w:rsidR="009E5CE8" w:rsidRPr="00F3679C" w:rsidRDefault="009E5CE8" w:rsidP="00C82AEA">
      <w:pPr>
        <w:pStyle w:val="Level3"/>
        <w:rPr>
          <w:rFonts w:eastAsia="Batang" w:cs="Arial"/>
        </w:rPr>
      </w:pPr>
      <w:r w:rsidRPr="00F3679C">
        <w:rPr>
          <w:rFonts w:cs="Arial"/>
        </w:rPr>
        <w:t>perform any Service or element of a Service from an Offshore location that is not an Approved Offshore Location; or</w:t>
      </w:r>
    </w:p>
    <w:p w14:paraId="0EEA3717" w14:textId="77777777" w:rsidR="009E5CE8" w:rsidRPr="00F3679C" w:rsidRDefault="009E5CE8" w:rsidP="00C82AEA">
      <w:pPr>
        <w:pStyle w:val="Level3"/>
        <w:rPr>
          <w:rFonts w:cs="Arial"/>
        </w:rPr>
      </w:pPr>
      <w:r w:rsidRPr="00F3679C">
        <w:rPr>
          <w:rFonts w:cs="Arial"/>
        </w:rPr>
        <w:t>change the location of the performance of any Service from the UK or European Union to an Offshore location; or</w:t>
      </w:r>
    </w:p>
    <w:p w14:paraId="4A501D76" w14:textId="77777777" w:rsidR="009E5CE8" w:rsidRPr="00F3679C" w:rsidRDefault="009E5CE8" w:rsidP="00C82AEA">
      <w:pPr>
        <w:pStyle w:val="Level3"/>
        <w:rPr>
          <w:rFonts w:cs="Arial"/>
        </w:rPr>
      </w:pPr>
      <w:r w:rsidRPr="00F3679C">
        <w:rPr>
          <w:rFonts w:cs="Arial"/>
        </w:rPr>
        <w:t>change the location of the performance of any Service from one Approved Offshore Location to another,</w:t>
      </w:r>
    </w:p>
    <w:p w14:paraId="7E8702DE" w14:textId="77777777" w:rsidR="009E5CE8" w:rsidRPr="00F3679C" w:rsidRDefault="009E5CE8" w:rsidP="00C82AEA">
      <w:pPr>
        <w:pStyle w:val="Body2"/>
        <w:ind w:left="851"/>
        <w:rPr>
          <w:rFonts w:cs="Arial"/>
        </w:rPr>
      </w:pPr>
      <w:r w:rsidRPr="00F3679C">
        <w:rPr>
          <w:rFonts w:cs="Arial"/>
        </w:rPr>
        <w:t xml:space="preserve">it </w:t>
      </w:r>
      <w:r w:rsidRPr="00F3679C">
        <w:rPr>
          <w:rFonts w:cs="Trebuchet MS"/>
          <w:color w:val="000000"/>
        </w:rPr>
        <w:t>must</w:t>
      </w:r>
      <w:r w:rsidRPr="00F3679C">
        <w:rPr>
          <w:rFonts w:cs="Arial"/>
        </w:rPr>
        <w:t>:</w:t>
      </w:r>
    </w:p>
    <w:p w14:paraId="1C85F809" w14:textId="77777777" w:rsidR="009E5CE8" w:rsidRPr="00F3679C" w:rsidRDefault="009E5CE8" w:rsidP="00C82AEA">
      <w:pPr>
        <w:pStyle w:val="Level3"/>
        <w:rPr>
          <w:rFonts w:cs="Arial"/>
        </w:rPr>
      </w:pPr>
      <w:r w:rsidRPr="00F3679C">
        <w:rPr>
          <w:rFonts w:cs="Arial"/>
        </w:rPr>
        <w:t>provide such information that the Customer Relationship Manager requests; and</w:t>
      </w:r>
    </w:p>
    <w:p w14:paraId="5A892EA2" w14:textId="77777777" w:rsidR="009E5CE8" w:rsidRPr="00F3679C" w:rsidRDefault="009E5CE8" w:rsidP="00C82AEA">
      <w:pPr>
        <w:pStyle w:val="Level3"/>
        <w:rPr>
          <w:rFonts w:cs="Arial"/>
        </w:rPr>
      </w:pPr>
      <w:r w:rsidRPr="00F3679C">
        <w:rPr>
          <w:rFonts w:cs="Arial"/>
        </w:rPr>
        <w:t>undertake and successfully pass the requirements of the Customer’s Risk Assessment,</w:t>
      </w:r>
    </w:p>
    <w:p w14:paraId="5BCEF3FC" w14:textId="77777777" w:rsidR="009E5CE8" w:rsidRPr="00F3679C" w:rsidRDefault="009E5CE8" w:rsidP="00C82AEA">
      <w:pPr>
        <w:pStyle w:val="Body2"/>
        <w:ind w:left="851"/>
        <w:rPr>
          <w:rFonts w:cs="Arial"/>
        </w:rPr>
      </w:pPr>
      <w:r w:rsidRPr="00F3679C">
        <w:rPr>
          <w:rFonts w:cs="Arial"/>
        </w:rPr>
        <w:t xml:space="preserve">in relation to that Offshore location.  If the Customer’s Risk Assessment is successful, and the Customer </w:t>
      </w:r>
      <w:r w:rsidRPr="00F3679C">
        <w:rPr>
          <w:rFonts w:cs="Trebuchet MS"/>
          <w:color w:val="000000"/>
        </w:rPr>
        <w:t>Relationship Manager</w:t>
      </w:r>
      <w:r w:rsidRPr="00F3679C">
        <w:rPr>
          <w:rFonts w:cs="Arial"/>
        </w:rPr>
        <w:t xml:space="preserve">’s consent is given in relation to that Offshore location it will become or remain (as applicable) an Approved Offshore Location and the list of Offshore locations shall be amended in accordance with the Change Control Procedure and </w:t>
      </w:r>
      <w:r w:rsidRPr="000F4550">
        <w:rPr>
          <w:rFonts w:cs="Arial"/>
        </w:rPr>
        <w:t>S</w:t>
      </w:r>
      <w:r w:rsidRPr="004A5EC9">
        <w:rPr>
          <w:rStyle w:val="CrossReference"/>
          <w:rFonts w:cs="Arial"/>
        </w:rPr>
        <w:t>chedule 13.3</w:t>
      </w:r>
      <w:r w:rsidRPr="00F3679C">
        <w:rPr>
          <w:rFonts w:cs="Arial"/>
        </w:rPr>
        <w:t xml:space="preserve"> (Service Provider Premises) shall be updated.  For the avoidance of doubt, the provision of the Services from an Approved Offshore Location shall not increase the cost of the Service to the Customer (unless otherwise agreed in accordance with the Change Control Procedure).</w:t>
      </w:r>
    </w:p>
    <w:p w14:paraId="2D730368" w14:textId="77777777" w:rsidR="009E5CE8" w:rsidRPr="00F3679C" w:rsidRDefault="009E5CE8" w:rsidP="00C82AEA">
      <w:pPr>
        <w:pStyle w:val="Level2"/>
        <w:tabs>
          <w:tab w:val="clear" w:pos="1135"/>
        </w:tabs>
        <w:ind w:left="851"/>
        <w:rPr>
          <w:rFonts w:cs="Arial"/>
        </w:rPr>
      </w:pPr>
      <w:r w:rsidRPr="00F3679C">
        <w:rPr>
          <w:rFonts w:cs="Arial"/>
        </w:rPr>
        <w:t>In the event that:</w:t>
      </w:r>
    </w:p>
    <w:p w14:paraId="30568619" w14:textId="7E9B98D7" w:rsidR="009E5CE8" w:rsidRPr="00F3679C" w:rsidRDefault="009E5CE8" w:rsidP="00C82AEA">
      <w:pPr>
        <w:pStyle w:val="Level3"/>
        <w:rPr>
          <w:rFonts w:cs="Arial"/>
        </w:rPr>
      </w:pPr>
      <w:r w:rsidRPr="00F3679C">
        <w:rPr>
          <w:rFonts w:cs="Arial"/>
        </w:rPr>
        <w:t xml:space="preserve">a location fails to pass the Customer’s Risk Assessment pursuant to </w:t>
      </w:r>
      <w:r w:rsidRPr="004A5EC9">
        <w:rPr>
          <w:rStyle w:val="CrossReference"/>
        </w:rPr>
        <w:t xml:space="preserve">clause </w:t>
      </w:r>
      <w:r w:rsidR="001C5466" w:rsidRPr="004A5EC9">
        <w:rPr>
          <w:rStyle w:val="CrossReference"/>
        </w:rPr>
        <w:fldChar w:fldCharType="begin"/>
      </w:r>
      <w:r w:rsidR="001C5466" w:rsidRPr="004A5EC9">
        <w:rPr>
          <w:rStyle w:val="CrossReference"/>
        </w:rPr>
        <w:instrText xml:space="preserve"> REF _Ref15639335 \r \h </w:instrText>
      </w:r>
      <w:r w:rsidR="00F3679C" w:rsidRPr="004A5EC9">
        <w:rPr>
          <w:rStyle w:val="CrossReference"/>
        </w:rPr>
        <w:instrText xml:space="preserve"> \* MERGEFORMAT </w:instrText>
      </w:r>
      <w:r w:rsidR="001C5466" w:rsidRPr="004A5EC9">
        <w:rPr>
          <w:rStyle w:val="CrossReference"/>
        </w:rPr>
      </w:r>
      <w:r w:rsidR="001C5466" w:rsidRPr="004A5EC9">
        <w:rPr>
          <w:rStyle w:val="CrossReference"/>
        </w:rPr>
        <w:fldChar w:fldCharType="separate"/>
      </w:r>
      <w:r w:rsidR="007706CE">
        <w:rPr>
          <w:rStyle w:val="CrossReference"/>
          <w:rFonts w:hint="eastAsia"/>
          <w:cs/>
        </w:rPr>
        <w:t>‎</w:t>
      </w:r>
      <w:r w:rsidR="007706CE">
        <w:rPr>
          <w:rStyle w:val="CrossReference"/>
        </w:rPr>
        <w:t>31.33</w:t>
      </w:r>
      <w:r w:rsidR="001C5466" w:rsidRPr="004A5EC9">
        <w:rPr>
          <w:rStyle w:val="CrossReference"/>
        </w:rPr>
        <w:fldChar w:fldCharType="end"/>
      </w:r>
      <w:r w:rsidRPr="00F3679C">
        <w:rPr>
          <w:rFonts w:cs="Arial"/>
        </w:rPr>
        <w:t>; or</w:t>
      </w:r>
    </w:p>
    <w:p w14:paraId="02633458" w14:textId="77777777" w:rsidR="009E5CE8" w:rsidRPr="00F3679C" w:rsidRDefault="009E5CE8" w:rsidP="00C82AEA">
      <w:pPr>
        <w:pStyle w:val="Level3"/>
        <w:rPr>
          <w:rFonts w:cs="Arial"/>
        </w:rPr>
      </w:pPr>
      <w:r w:rsidRPr="00F3679C">
        <w:rPr>
          <w:rFonts w:cs="Arial"/>
        </w:rPr>
        <w:t xml:space="preserve">a location which the Service Provider proposes as a potential Offshore location at the Effective Date fails to pass the Customer’s Risk Assessment; or </w:t>
      </w:r>
    </w:p>
    <w:p w14:paraId="32DBBD7B" w14:textId="77777777" w:rsidR="009E5CE8" w:rsidRPr="00F3679C" w:rsidRDefault="009E5CE8" w:rsidP="00C82AEA">
      <w:pPr>
        <w:pStyle w:val="Level3"/>
        <w:rPr>
          <w:rFonts w:cs="Arial"/>
        </w:rPr>
      </w:pPr>
      <w:r w:rsidRPr="00F3679C">
        <w:rPr>
          <w:rFonts w:cs="Arial"/>
        </w:rPr>
        <w:t>the Service Provider or any Affiliates or Sub-contractors do not continue to comply with the requirements of the Customer’s Risk Assessment for an Approved Offshore Location and its status as an Approved Offshore Location is removed,</w:t>
      </w:r>
    </w:p>
    <w:p w14:paraId="3300E34A" w14:textId="77777777" w:rsidR="009E5CE8" w:rsidRPr="00F3679C" w:rsidRDefault="009E5CE8" w:rsidP="00C82AEA">
      <w:pPr>
        <w:pStyle w:val="Body2"/>
        <w:ind w:left="851"/>
        <w:rPr>
          <w:rFonts w:cs="Arial"/>
        </w:rPr>
      </w:pPr>
      <w:r w:rsidRPr="00F3679C">
        <w:rPr>
          <w:rFonts w:cs="Arial"/>
        </w:rPr>
        <w:t>the Service Provider must continue to provide the Services to the Target Performance Levels and without any increase in the Charges to the Customer.</w:t>
      </w:r>
    </w:p>
    <w:p w14:paraId="441C62ED" w14:textId="77777777" w:rsidR="009E5CE8" w:rsidRPr="00F3679C" w:rsidRDefault="009E5CE8" w:rsidP="00C82AEA">
      <w:pPr>
        <w:pStyle w:val="Level2"/>
        <w:tabs>
          <w:tab w:val="clear" w:pos="1135"/>
        </w:tabs>
        <w:ind w:left="851"/>
      </w:pPr>
      <w:bookmarkStart w:id="328" w:name="_Ref15639347"/>
      <w:r w:rsidRPr="00F3679C">
        <w:t xml:space="preserve">The Customer </w:t>
      </w:r>
      <w:r w:rsidRPr="00F3679C">
        <w:rPr>
          <w:rFonts w:cs="Arial"/>
        </w:rPr>
        <w:t xml:space="preserve">Relationship Manager </w:t>
      </w:r>
      <w:r w:rsidRPr="00F3679C">
        <w:t>may, at its discretion, require the provision of any Service or element of any Service then being provided from an Approved Offshore Location to be provided from within the UK, European Union or an alternative location, subject to the operation of the Change Control Procedure.</w:t>
      </w:r>
      <w:bookmarkEnd w:id="328"/>
    </w:p>
    <w:p w14:paraId="100BFE29" w14:textId="14AB0DFC" w:rsidR="009E5CE8" w:rsidRPr="00F3679C" w:rsidRDefault="009E5CE8" w:rsidP="00C82AEA">
      <w:pPr>
        <w:pStyle w:val="Level2"/>
        <w:tabs>
          <w:tab w:val="clear" w:pos="1135"/>
        </w:tabs>
        <w:ind w:left="851"/>
        <w:rPr>
          <w:rStyle w:val="Level1asHeadingtext"/>
        </w:rPr>
      </w:pPr>
      <w:r w:rsidRPr="00F3679C">
        <w:rPr>
          <w:rFonts w:cs="Arial"/>
        </w:rPr>
        <w:t xml:space="preserve">The costs of carrying out the Customer’s Risk Assessment shall be paid by the Service Provider irrespective of whether consent is granted.  Subject to Schedule 2.4 (Security Management), nothing in </w:t>
      </w:r>
      <w:r w:rsidRPr="00A145F8">
        <w:rPr>
          <w:rStyle w:val="CrossReference"/>
          <w:bCs/>
        </w:rPr>
        <w:t xml:space="preserve">clauses </w:t>
      </w:r>
      <w:r w:rsidR="00E403C0" w:rsidRPr="00A145F8">
        <w:rPr>
          <w:rStyle w:val="CrossReference"/>
          <w:bCs/>
        </w:rPr>
        <w:fldChar w:fldCharType="begin"/>
      </w:r>
      <w:r w:rsidR="00E403C0" w:rsidRPr="00A145F8">
        <w:rPr>
          <w:rStyle w:val="CrossReference"/>
          <w:bCs/>
        </w:rPr>
        <w:instrText xml:space="preserve"> REF _Ref15639413 \r \h </w:instrText>
      </w:r>
      <w:r w:rsidR="00F3679C" w:rsidRPr="00A145F8">
        <w:rPr>
          <w:rStyle w:val="CrossReference"/>
          <w:bCs/>
        </w:rPr>
        <w:instrText xml:space="preserve"> \* MERGEFORMAT </w:instrText>
      </w:r>
      <w:r w:rsidR="00E403C0" w:rsidRPr="00A145F8">
        <w:rPr>
          <w:rStyle w:val="CrossReference"/>
          <w:bCs/>
        </w:rPr>
      </w:r>
      <w:r w:rsidR="00E403C0" w:rsidRPr="00A145F8">
        <w:rPr>
          <w:rStyle w:val="CrossReference"/>
          <w:bCs/>
        </w:rPr>
        <w:fldChar w:fldCharType="separate"/>
      </w:r>
      <w:r w:rsidR="007706CE">
        <w:rPr>
          <w:rStyle w:val="CrossReference"/>
          <w:rFonts w:hint="eastAsia"/>
          <w:bCs/>
          <w:cs/>
        </w:rPr>
        <w:t>‎</w:t>
      </w:r>
      <w:r w:rsidR="007706CE">
        <w:rPr>
          <w:rStyle w:val="CrossReference"/>
          <w:bCs/>
        </w:rPr>
        <w:t>31.28</w:t>
      </w:r>
      <w:r w:rsidR="00E403C0" w:rsidRPr="00A145F8">
        <w:rPr>
          <w:rStyle w:val="CrossReference"/>
          <w:bCs/>
        </w:rPr>
        <w:fldChar w:fldCharType="end"/>
      </w:r>
      <w:r w:rsidRPr="00F3679C">
        <w:rPr>
          <w:rFonts w:cs="Arial"/>
        </w:rPr>
        <w:t xml:space="preserve"> to </w:t>
      </w:r>
      <w:r w:rsidR="00E403C0" w:rsidRPr="00F3679C">
        <w:rPr>
          <w:rFonts w:cs="Arial"/>
        </w:rPr>
        <w:fldChar w:fldCharType="begin"/>
      </w:r>
      <w:r w:rsidR="00E403C0" w:rsidRPr="00F3679C">
        <w:rPr>
          <w:rFonts w:cs="Arial"/>
        </w:rPr>
        <w:instrText xml:space="preserve"> REF _Ref15639347 \r \h </w:instrText>
      </w:r>
      <w:r w:rsidR="00F3679C" w:rsidRPr="00F3679C">
        <w:rPr>
          <w:rFonts w:cs="Arial"/>
        </w:rPr>
        <w:instrText xml:space="preserve"> \* MERGEFORMAT </w:instrText>
      </w:r>
      <w:r w:rsidR="00E403C0" w:rsidRPr="00F3679C">
        <w:rPr>
          <w:rFonts w:cs="Arial"/>
        </w:rPr>
      </w:r>
      <w:r w:rsidR="00E403C0" w:rsidRPr="00F3679C">
        <w:rPr>
          <w:rFonts w:cs="Arial"/>
        </w:rPr>
        <w:fldChar w:fldCharType="separate"/>
      </w:r>
      <w:r w:rsidR="007706CE">
        <w:rPr>
          <w:rFonts w:cs="Arial" w:hint="eastAsia"/>
          <w:cs/>
        </w:rPr>
        <w:t>‎</w:t>
      </w:r>
      <w:r w:rsidR="007706CE">
        <w:rPr>
          <w:rFonts w:cs="Arial"/>
        </w:rPr>
        <w:t>31.35</w:t>
      </w:r>
      <w:r w:rsidR="00E403C0" w:rsidRPr="00F3679C">
        <w:rPr>
          <w:rFonts w:cs="Arial"/>
        </w:rPr>
        <w:fldChar w:fldCharType="end"/>
      </w:r>
      <w:r w:rsidRPr="00F3679C">
        <w:rPr>
          <w:rFonts w:cs="Arial"/>
        </w:rPr>
        <w:t xml:space="preserve"> shall preclude the use of COTS Software irrespective of whether that was programmed or developed Offshore or using staff located Offshore.</w:t>
      </w:r>
    </w:p>
    <w:p w14:paraId="37221920" w14:textId="32600BEB" w:rsidR="009E5CE8" w:rsidRPr="00C876D0" w:rsidRDefault="009E5CE8" w:rsidP="00C876D0">
      <w:pPr>
        <w:pStyle w:val="Level1"/>
        <w:keepNext/>
      </w:pPr>
      <w:bookmarkStart w:id="329" w:name="_Ref15637341"/>
      <w:r w:rsidRPr="00F3679C">
        <w:rPr>
          <w:rStyle w:val="Level1asHeadingtext"/>
        </w:rPr>
        <w:t>PUBLICITY AND BRANDING</w:t>
      </w:r>
      <w:bookmarkStart w:id="330" w:name="_NN2478"/>
      <w:bookmarkEnd w:id="329"/>
      <w:bookmarkEnd w:id="330"/>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_NN2478\r \h </w:instrText>
      </w:r>
      <w:r w:rsidR="00C876D0" w:rsidRPr="00C876D0">
        <w:fldChar w:fldCharType="separate"/>
      </w:r>
      <w:bookmarkStart w:id="331" w:name="_Toc53060690"/>
      <w:r w:rsidR="007706CE">
        <w:rPr>
          <w:rFonts w:hint="eastAsia"/>
          <w:cs/>
        </w:rPr>
        <w:instrText>‎</w:instrText>
      </w:r>
      <w:r w:rsidR="007706CE">
        <w:instrText>32</w:instrText>
      </w:r>
      <w:r w:rsidR="00C876D0" w:rsidRPr="00C876D0">
        <w:fldChar w:fldCharType="end"/>
      </w:r>
      <w:r w:rsidR="00C876D0" w:rsidRPr="00C876D0">
        <w:tab/>
        <w:instrText>PUBLICITY AND BRANDING</w:instrText>
      </w:r>
      <w:bookmarkEnd w:id="331"/>
      <w:r w:rsidR="00C876D0" w:rsidRPr="00C876D0">
        <w:instrText xml:space="preserve">" \l 1 </w:instrText>
      </w:r>
      <w:r w:rsidR="00C876D0" w:rsidRPr="00C876D0">
        <w:fldChar w:fldCharType="end"/>
      </w:r>
    </w:p>
    <w:p w14:paraId="322ABD3D" w14:textId="77777777" w:rsidR="009E5CE8" w:rsidRPr="00F3679C" w:rsidRDefault="009E5CE8" w:rsidP="00C82AEA">
      <w:pPr>
        <w:pStyle w:val="Level2"/>
        <w:tabs>
          <w:tab w:val="clear" w:pos="1135"/>
        </w:tabs>
        <w:ind w:left="851"/>
      </w:pPr>
      <w:r w:rsidRPr="00F3679C">
        <w:t>The Service Provider shall not:</w:t>
      </w:r>
    </w:p>
    <w:p w14:paraId="2CAA941E" w14:textId="77777777" w:rsidR="009E5CE8" w:rsidRPr="00F3679C" w:rsidRDefault="009E5CE8" w:rsidP="00C82AEA">
      <w:pPr>
        <w:pStyle w:val="Level3"/>
      </w:pPr>
      <w:r w:rsidRPr="00F3679C">
        <w:rPr>
          <w:rFonts w:cs="Trebuchet MS"/>
          <w:color w:val="000000"/>
        </w:rPr>
        <w:t>make any press announcements or publicise this Agreement or its contents in any way</w:t>
      </w:r>
      <w:r w:rsidRPr="00F3679C">
        <w:t xml:space="preserve"> without the prior written consent of the Customer Relationship Manager, which shall not be unreasonably </w:t>
      </w:r>
      <w:r w:rsidRPr="00F3679C">
        <w:rPr>
          <w:rFonts w:cs="Trebuchet MS"/>
          <w:color w:val="000000"/>
        </w:rPr>
        <w:t>withheld or delayed; or</w:t>
      </w:r>
    </w:p>
    <w:p w14:paraId="27011D44" w14:textId="77777777" w:rsidR="009E5CE8" w:rsidRPr="00F3679C" w:rsidRDefault="009E5CE8" w:rsidP="00C82AEA">
      <w:pPr>
        <w:pStyle w:val="Level3"/>
      </w:pPr>
      <w:r w:rsidRPr="00F3679C">
        <w:t xml:space="preserve">use the Customer's name or brand in any promotion or marketing or announcement of orders </w:t>
      </w:r>
      <w:r w:rsidRPr="00F3679C">
        <w:rPr>
          <w:rFonts w:cs="Trebuchet MS"/>
          <w:color w:val="000000"/>
        </w:rPr>
        <w:t>without the prior written consent of the Customer Relationship Manager</w:t>
      </w:r>
      <w:r w:rsidRPr="00F3679C">
        <w:t>.</w:t>
      </w:r>
    </w:p>
    <w:p w14:paraId="70CC6F6D" w14:textId="77777777" w:rsidR="009E5CE8" w:rsidRPr="00F3679C" w:rsidRDefault="009E5CE8" w:rsidP="00C82AEA">
      <w:pPr>
        <w:pStyle w:val="Level2"/>
        <w:tabs>
          <w:tab w:val="clear" w:pos="1135"/>
        </w:tabs>
        <w:ind w:left="851"/>
      </w:pPr>
      <w:r w:rsidRPr="00F3679C">
        <w:rPr>
          <w:rFonts w:cs="Trebuchet MS"/>
          <w:color w:val="000000"/>
        </w:rPr>
        <w:t>Each Party acknowledges to the other that nothing in this Agreement either expressly or by implication constitutes an endorsement of any products or services of the other Party (including the Services, the Service Provider System, the Service Provider Solution and the Customer System) and each Party agrees not to conduct itself in such a way as to imply or express any such approval or endorsement.</w:t>
      </w:r>
    </w:p>
    <w:p w14:paraId="6DDB8B80" w14:textId="60887C9B" w:rsidR="00E5504E" w:rsidRPr="00F3679C" w:rsidRDefault="00E5504E" w:rsidP="00C876D0">
      <w:pPr>
        <w:pStyle w:val="Sideheading"/>
        <w:keepNext/>
      </w:pPr>
      <w:bookmarkStart w:id="332" w:name="_Ref381968642"/>
      <w:bookmarkEnd w:id="312"/>
      <w:bookmarkEnd w:id="313"/>
      <w:r w:rsidRPr="00F3679C">
        <w:rPr>
          <w:color w:val="FF0000"/>
        </w:rPr>
        <w:t>section g – liability, indemnities and insurance</w:t>
      </w:r>
      <w:r w:rsidR="00C876D0">
        <w:rPr>
          <w:color w:val="FF0000"/>
        </w:rPr>
        <w:fldChar w:fldCharType="begin"/>
      </w:r>
      <w:r w:rsidR="00C876D0">
        <w:rPr>
          <w:color w:val="FF0000"/>
        </w:rPr>
        <w:instrText xml:space="preserve"> TC "</w:instrText>
      </w:r>
      <w:bookmarkStart w:id="333" w:name="_Toc53060691"/>
      <w:r w:rsidR="00C876D0">
        <w:rPr>
          <w:color w:val="FF0000"/>
        </w:rPr>
        <w:instrText>SECTION G – LIABILITY, INDEMNITIES AND INSURANCE</w:instrText>
      </w:r>
      <w:bookmarkEnd w:id="333"/>
      <w:r w:rsidR="00C876D0">
        <w:rPr>
          <w:color w:val="FF0000"/>
        </w:rPr>
        <w:instrText xml:space="preserve">" \l 5 </w:instrText>
      </w:r>
      <w:r w:rsidR="00C876D0">
        <w:rPr>
          <w:color w:val="FF0000"/>
        </w:rPr>
        <w:fldChar w:fldCharType="end"/>
      </w:r>
    </w:p>
    <w:p w14:paraId="1A83A4B7" w14:textId="475C9304" w:rsidR="00322528" w:rsidRPr="00C876D0" w:rsidRDefault="00322528" w:rsidP="00C876D0">
      <w:pPr>
        <w:pStyle w:val="Level1"/>
        <w:keepNext/>
      </w:pPr>
      <w:bookmarkStart w:id="334" w:name="_Ref383782514"/>
      <w:r w:rsidRPr="00F3679C">
        <w:rPr>
          <w:rStyle w:val="Level1asHeadingtext"/>
        </w:rPr>
        <w:t>LIMITATIONS ON LIABILITY</w:t>
      </w:r>
      <w:bookmarkStart w:id="335" w:name="_NN2480"/>
      <w:bookmarkEnd w:id="332"/>
      <w:bookmarkEnd w:id="334"/>
      <w:bookmarkEnd w:id="335"/>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_NN2480\r \h </w:instrText>
      </w:r>
      <w:r w:rsidR="00C876D0" w:rsidRPr="00C876D0">
        <w:fldChar w:fldCharType="separate"/>
      </w:r>
      <w:bookmarkStart w:id="336" w:name="_Toc53060692"/>
      <w:r w:rsidR="007706CE">
        <w:rPr>
          <w:rFonts w:hint="eastAsia"/>
          <w:cs/>
        </w:rPr>
        <w:instrText>‎</w:instrText>
      </w:r>
      <w:r w:rsidR="007706CE">
        <w:instrText>33</w:instrText>
      </w:r>
      <w:r w:rsidR="00C876D0" w:rsidRPr="00C876D0">
        <w:fldChar w:fldCharType="end"/>
      </w:r>
      <w:r w:rsidR="00C876D0" w:rsidRPr="00C876D0">
        <w:tab/>
        <w:instrText>LIMITATIONS ON LIABILITY</w:instrText>
      </w:r>
      <w:bookmarkEnd w:id="336"/>
      <w:r w:rsidR="00C876D0" w:rsidRPr="00C876D0">
        <w:instrText xml:space="preserve">" \l 1 </w:instrText>
      </w:r>
      <w:r w:rsidR="00C876D0" w:rsidRPr="00C876D0">
        <w:fldChar w:fldCharType="end"/>
      </w:r>
    </w:p>
    <w:p w14:paraId="4752B3A8" w14:textId="77777777" w:rsidR="00322528" w:rsidRPr="00F3679C" w:rsidRDefault="00E5504E" w:rsidP="00C82AEA">
      <w:pPr>
        <w:pStyle w:val="Body"/>
      </w:pPr>
      <w:r w:rsidRPr="00F3679C">
        <w:rPr>
          <w:rFonts w:cs="Trebuchet MS,Bold"/>
          <w:b/>
          <w:bCs/>
          <w:color w:val="000000"/>
        </w:rPr>
        <w:t>Unlimited liability</w:t>
      </w:r>
    </w:p>
    <w:p w14:paraId="4AC31031" w14:textId="77777777" w:rsidR="00322528" w:rsidRPr="00F3679C" w:rsidRDefault="00322528" w:rsidP="00C82AEA">
      <w:pPr>
        <w:pStyle w:val="Level2"/>
        <w:tabs>
          <w:tab w:val="clear" w:pos="1135"/>
        </w:tabs>
        <w:ind w:left="851"/>
      </w:pPr>
      <w:bookmarkStart w:id="337" w:name="_Ref383783739"/>
      <w:r w:rsidRPr="00F3679C">
        <w:t xml:space="preserve">Neither Party limits </w:t>
      </w:r>
      <w:r w:rsidR="00844CD8" w:rsidRPr="00F3679C">
        <w:t xml:space="preserve">or excludes </w:t>
      </w:r>
      <w:r w:rsidRPr="00F3679C">
        <w:t>its liability for:</w:t>
      </w:r>
      <w:bookmarkEnd w:id="337"/>
    </w:p>
    <w:p w14:paraId="385111AD" w14:textId="6E8A0010" w:rsidR="00322528" w:rsidRPr="00F3679C" w:rsidRDefault="00322528" w:rsidP="00C82AEA">
      <w:pPr>
        <w:pStyle w:val="Level3"/>
      </w:pPr>
      <w:r w:rsidRPr="00F3679C">
        <w:rPr>
          <w:rFonts w:cs="Trebuchet MS"/>
          <w:color w:val="000000"/>
        </w:rPr>
        <w:t>death or personal injury caused by its negligence, or that of its employees,</w:t>
      </w:r>
      <w:r w:rsidR="00ED2881" w:rsidRPr="00F3679C">
        <w:rPr>
          <w:rFonts w:cs="Trebuchet MS"/>
          <w:color w:val="000000"/>
        </w:rPr>
        <w:t xml:space="preserve"> </w:t>
      </w:r>
      <w:r w:rsidRPr="00F3679C">
        <w:rPr>
          <w:rFonts w:cs="Trebuchet MS"/>
          <w:color w:val="000000"/>
        </w:rPr>
        <w:t xml:space="preserve">agents or </w:t>
      </w:r>
      <w:r w:rsidR="00B344C1">
        <w:rPr>
          <w:rFonts w:cs="Trebuchet MS"/>
          <w:color w:val="000000"/>
        </w:rPr>
        <w:t>s</w:t>
      </w:r>
      <w:r w:rsidRPr="00F3679C">
        <w:rPr>
          <w:rFonts w:cs="Trebuchet MS"/>
          <w:color w:val="000000"/>
        </w:rPr>
        <w:t>ub-contractors (as applicable);</w:t>
      </w:r>
    </w:p>
    <w:p w14:paraId="191FE694" w14:textId="77777777" w:rsidR="00322528" w:rsidRPr="00F3679C" w:rsidRDefault="00322528" w:rsidP="00C82AEA">
      <w:pPr>
        <w:pStyle w:val="Level3"/>
      </w:pPr>
      <w:r w:rsidRPr="00F3679C">
        <w:rPr>
          <w:rFonts w:cs="Trebuchet MS"/>
          <w:color w:val="000000"/>
        </w:rPr>
        <w:t>fraud or fraudulent misrepresentation by it or its employees;</w:t>
      </w:r>
    </w:p>
    <w:p w14:paraId="77DD6F3D" w14:textId="77777777" w:rsidR="00322528" w:rsidRPr="00F3679C" w:rsidRDefault="00322528" w:rsidP="00C82AEA">
      <w:pPr>
        <w:pStyle w:val="Level3"/>
      </w:pPr>
      <w:r w:rsidRPr="00F3679C">
        <w:rPr>
          <w:rFonts w:cs="Trebuchet MS"/>
          <w:color w:val="000000"/>
        </w:rPr>
        <w:t>breach of any obligation as to title implied by section 12 of the Sale of</w:t>
      </w:r>
      <w:r w:rsidR="00ED2881" w:rsidRPr="00F3679C">
        <w:rPr>
          <w:rFonts w:cs="Trebuchet MS"/>
          <w:color w:val="000000"/>
        </w:rPr>
        <w:t xml:space="preserve"> </w:t>
      </w:r>
      <w:r w:rsidRPr="00F3679C">
        <w:rPr>
          <w:rFonts w:cs="Trebuchet MS"/>
          <w:color w:val="000000"/>
        </w:rPr>
        <w:t>Goods Act 1979 or section 2 of the Supply of Goods and Services Act 1982; or</w:t>
      </w:r>
    </w:p>
    <w:p w14:paraId="05016F33" w14:textId="77777777" w:rsidR="00322528" w:rsidRPr="00F3679C" w:rsidRDefault="00322528" w:rsidP="00C82AEA">
      <w:pPr>
        <w:pStyle w:val="Level3"/>
      </w:pPr>
      <w:r w:rsidRPr="00F3679C">
        <w:rPr>
          <w:rFonts w:cs="Trebuchet MS"/>
          <w:color w:val="000000"/>
        </w:rPr>
        <w:t>any liability to the extent it cannot be limited or excluded by Law.</w:t>
      </w:r>
    </w:p>
    <w:p w14:paraId="2313AAB5" w14:textId="77777777" w:rsidR="00FF11E5" w:rsidRPr="00F3679C" w:rsidRDefault="00322528" w:rsidP="00C82AEA">
      <w:pPr>
        <w:pStyle w:val="Level2"/>
        <w:tabs>
          <w:tab w:val="clear" w:pos="1135"/>
        </w:tabs>
        <w:ind w:left="851"/>
      </w:pPr>
      <w:bookmarkStart w:id="338" w:name="_Ref383783743"/>
      <w:r w:rsidRPr="00F3679C">
        <w:rPr>
          <w:rFonts w:cs="Trebuchet MS"/>
          <w:color w:val="000000"/>
        </w:rPr>
        <w:t xml:space="preserve">The </w:t>
      </w:r>
      <w:r w:rsidR="00A7140D" w:rsidRPr="00F3679C">
        <w:rPr>
          <w:rFonts w:cs="Trebuchet MS"/>
          <w:color w:val="000000"/>
        </w:rPr>
        <w:t>Service Provider</w:t>
      </w:r>
      <w:r w:rsidRPr="00F3679C">
        <w:rPr>
          <w:rFonts w:cs="Trebuchet MS"/>
          <w:color w:val="000000"/>
        </w:rPr>
        <w:t>'s liability in respect of</w:t>
      </w:r>
      <w:r w:rsidR="00FF11E5" w:rsidRPr="00F3679C">
        <w:rPr>
          <w:rFonts w:cs="Trebuchet MS"/>
          <w:color w:val="000000"/>
        </w:rPr>
        <w:t>:</w:t>
      </w:r>
    </w:p>
    <w:p w14:paraId="4488978D" w14:textId="3C7F7A1C" w:rsidR="00FF11E5" w:rsidRPr="004A5EC9" w:rsidRDefault="00322528" w:rsidP="00C82AEA">
      <w:pPr>
        <w:pStyle w:val="Level3"/>
      </w:pPr>
      <w:r w:rsidRPr="004A5EC9">
        <w:rPr>
          <w:rFonts w:cs="Trebuchet MS"/>
          <w:color w:val="000000"/>
        </w:rPr>
        <w:t xml:space="preserve">the indemnities in </w:t>
      </w:r>
      <w:r w:rsidR="00FB205E" w:rsidRPr="004A5EC9">
        <w:rPr>
          <w:rFonts w:cs="Trebuchet MS"/>
          <w:color w:val="000000"/>
        </w:rPr>
        <w:t>clause</w:t>
      </w:r>
      <w:r w:rsidRPr="004A5EC9">
        <w:rPr>
          <w:rFonts w:cs="Trebuchet MS"/>
          <w:color w:val="000000"/>
        </w:rPr>
        <w:t xml:space="preserve"> </w:t>
      </w:r>
      <w:r w:rsidR="009A72AF" w:rsidRPr="004A5EC9">
        <w:fldChar w:fldCharType="begin"/>
      </w:r>
      <w:r w:rsidR="009A72AF" w:rsidRPr="004A5EC9">
        <w:instrText xml:space="preserve"> REF _Ref381969860 \r \h  \* MERGEFORMAT </w:instrText>
      </w:r>
      <w:r w:rsidR="009A72AF" w:rsidRPr="004A5EC9">
        <w:fldChar w:fldCharType="separate"/>
      </w:r>
      <w:r w:rsidR="007706CE" w:rsidRPr="0094210A">
        <w:rPr>
          <w:rFonts w:cs="Arial" w:hint="eastAsia"/>
          <w:color w:val="000000"/>
          <w:cs/>
        </w:rPr>
        <w:t>‎</w:t>
      </w:r>
      <w:r w:rsidR="007706CE">
        <w:t>15.6</w:t>
      </w:r>
      <w:r w:rsidR="009A72AF" w:rsidRPr="004A5EC9">
        <w:fldChar w:fldCharType="end"/>
      </w:r>
      <w:r w:rsidRPr="004A5EC9">
        <w:rPr>
          <w:rFonts w:cs="Trebuchet MS"/>
          <w:color w:val="000000"/>
        </w:rPr>
        <w:t xml:space="preserve"> (</w:t>
      </w:r>
      <w:r w:rsidRPr="004A5EC9">
        <w:rPr>
          <w:rFonts w:cs="Trebuchet MS,Italic"/>
          <w:color w:val="000000"/>
        </w:rPr>
        <w:t>VAT</w:t>
      </w:r>
      <w:r w:rsidRPr="004A5EC9">
        <w:rPr>
          <w:rFonts w:cs="Trebuchet MS"/>
          <w:color w:val="000000"/>
        </w:rPr>
        <w:t>),</w:t>
      </w:r>
      <w:r w:rsidR="00ED2881" w:rsidRPr="004A5EC9">
        <w:rPr>
          <w:rFonts w:cs="Trebuchet MS"/>
          <w:color w:val="000000"/>
        </w:rPr>
        <w:t xml:space="preserve"> </w:t>
      </w:r>
      <w:r w:rsidR="00FB205E" w:rsidRPr="004A5EC9">
        <w:rPr>
          <w:rFonts w:cs="Trebuchet MS"/>
          <w:color w:val="000000"/>
        </w:rPr>
        <w:t>clause</w:t>
      </w:r>
      <w:r w:rsidR="00ED2881" w:rsidRPr="004A5EC9">
        <w:rPr>
          <w:rFonts w:cs="Trebuchet MS"/>
          <w:color w:val="000000"/>
        </w:rPr>
        <w:t> </w:t>
      </w:r>
      <w:r w:rsidR="009A72AF" w:rsidRPr="004A5EC9">
        <w:fldChar w:fldCharType="begin"/>
      </w:r>
      <w:r w:rsidR="009A72AF" w:rsidRPr="004A5EC9">
        <w:instrText xml:space="preserve"> REF _Ref383783705 \r \h  \* MERGEFORMAT </w:instrText>
      </w:r>
      <w:r w:rsidR="009A72AF" w:rsidRPr="004A5EC9">
        <w:fldChar w:fldCharType="separate"/>
      </w:r>
      <w:r w:rsidR="007706CE" w:rsidRPr="0094210A">
        <w:rPr>
          <w:rFonts w:cs="Arial" w:hint="eastAsia"/>
          <w:color w:val="000000"/>
          <w:cs/>
        </w:rPr>
        <w:t>‎</w:t>
      </w:r>
      <w:r w:rsidR="007706CE">
        <w:t>20.8</w:t>
      </w:r>
      <w:r w:rsidR="009A72AF" w:rsidRPr="004A5EC9">
        <w:fldChar w:fldCharType="end"/>
      </w:r>
      <w:r w:rsidRPr="004A5EC9">
        <w:rPr>
          <w:rFonts w:cs="Trebuchet MS"/>
          <w:color w:val="000000"/>
        </w:rPr>
        <w:t xml:space="preserve"> (</w:t>
      </w:r>
      <w:r w:rsidRPr="004A5EC9">
        <w:rPr>
          <w:rFonts w:cs="Trebuchet MS,Italic"/>
          <w:color w:val="000000"/>
        </w:rPr>
        <w:t>Employment Indemnity)</w:t>
      </w:r>
      <w:r w:rsidRPr="004A5EC9">
        <w:rPr>
          <w:rFonts w:cs="Trebuchet MS"/>
          <w:color w:val="000000"/>
        </w:rPr>
        <w:t xml:space="preserve">, </w:t>
      </w:r>
      <w:r w:rsidR="00FB205E" w:rsidRPr="004A5EC9">
        <w:rPr>
          <w:rFonts w:cs="Trebuchet MS"/>
          <w:color w:val="000000"/>
        </w:rPr>
        <w:t>clause</w:t>
      </w:r>
      <w:r w:rsidRPr="004A5EC9">
        <w:rPr>
          <w:rFonts w:cs="Trebuchet MS"/>
          <w:color w:val="000000"/>
        </w:rPr>
        <w:t xml:space="preserve"> </w:t>
      </w:r>
      <w:r w:rsidR="009A72AF" w:rsidRPr="004A5EC9">
        <w:fldChar w:fldCharType="begin"/>
      </w:r>
      <w:r w:rsidR="009A72AF" w:rsidRPr="004A5EC9">
        <w:instrText xml:space="preserve"> REF _Ref383783711 \r \h  \* MERGEFORMAT </w:instrText>
      </w:r>
      <w:r w:rsidR="009A72AF" w:rsidRPr="004A5EC9">
        <w:fldChar w:fldCharType="separate"/>
      </w:r>
      <w:r w:rsidR="007706CE" w:rsidRPr="0094210A">
        <w:rPr>
          <w:rFonts w:cs="Arial" w:hint="eastAsia"/>
          <w:color w:val="000000"/>
          <w:cs/>
        </w:rPr>
        <w:t>‎</w:t>
      </w:r>
      <w:r w:rsidR="007706CE">
        <w:t>20.9</w:t>
      </w:r>
      <w:r w:rsidR="009A72AF" w:rsidRPr="004A5EC9">
        <w:fldChar w:fldCharType="end"/>
      </w:r>
      <w:r w:rsidRPr="004A5EC9">
        <w:rPr>
          <w:rFonts w:cs="Trebuchet MS"/>
          <w:color w:val="000000"/>
        </w:rPr>
        <w:t xml:space="preserve"> (</w:t>
      </w:r>
      <w:r w:rsidRPr="004A5EC9">
        <w:rPr>
          <w:rFonts w:cs="Trebuchet MS,Italic"/>
          <w:color w:val="000000"/>
        </w:rPr>
        <w:t>Income Tax and National</w:t>
      </w:r>
      <w:r w:rsidR="00ED2881" w:rsidRPr="004A5EC9">
        <w:rPr>
          <w:rFonts w:cs="Trebuchet MS,Italic"/>
          <w:color w:val="000000"/>
        </w:rPr>
        <w:t xml:space="preserve"> </w:t>
      </w:r>
      <w:r w:rsidRPr="004A5EC9">
        <w:rPr>
          <w:rFonts w:cs="Trebuchet MS,Italic"/>
          <w:color w:val="000000"/>
        </w:rPr>
        <w:t xml:space="preserve">Insurance Contributions), </w:t>
      </w:r>
      <w:r w:rsidR="00FB205E" w:rsidRPr="004A5EC9">
        <w:rPr>
          <w:rFonts w:cs="Trebuchet MS"/>
          <w:color w:val="000000"/>
        </w:rPr>
        <w:t>clause</w:t>
      </w:r>
      <w:r w:rsidRPr="004A5EC9">
        <w:rPr>
          <w:rFonts w:cs="Trebuchet MS"/>
          <w:color w:val="000000"/>
        </w:rPr>
        <w:t xml:space="preserve"> </w:t>
      </w:r>
      <w:r w:rsidR="009A72AF" w:rsidRPr="004A5EC9">
        <w:fldChar w:fldCharType="begin"/>
      </w:r>
      <w:r w:rsidR="009A72AF" w:rsidRPr="004A5EC9">
        <w:instrText xml:space="preserve"> REF _Ref381976346 \r \h  \* MERGEFORMAT </w:instrText>
      </w:r>
      <w:r w:rsidR="009A72AF" w:rsidRPr="004A5EC9">
        <w:fldChar w:fldCharType="separate"/>
      </w:r>
      <w:r w:rsidR="007706CE" w:rsidRPr="0094210A">
        <w:rPr>
          <w:rFonts w:cs="Arial" w:hint="eastAsia"/>
          <w:color w:val="000000"/>
          <w:cs/>
        </w:rPr>
        <w:t>‎</w:t>
      </w:r>
      <w:r w:rsidR="007706CE">
        <w:t>25</w:t>
      </w:r>
      <w:r w:rsidR="009A72AF" w:rsidRPr="004A5EC9">
        <w:fldChar w:fldCharType="end"/>
      </w:r>
      <w:r w:rsidRPr="004A5EC9">
        <w:rPr>
          <w:rFonts w:cs="Trebuchet MS"/>
          <w:color w:val="000000"/>
        </w:rPr>
        <w:t xml:space="preserve"> (</w:t>
      </w:r>
      <w:r w:rsidRPr="004A5EC9">
        <w:rPr>
          <w:rFonts w:cs="Trebuchet MS,Italic"/>
          <w:color w:val="000000"/>
        </w:rPr>
        <w:t>IPRs Indemnity</w:t>
      </w:r>
      <w:r w:rsidRPr="004A5EC9">
        <w:rPr>
          <w:rFonts w:cs="Trebuchet MS"/>
          <w:color w:val="000000"/>
        </w:rPr>
        <w:t>), Schedule 9.1 (</w:t>
      </w:r>
      <w:r w:rsidRPr="004A5EC9">
        <w:rPr>
          <w:rFonts w:cs="Trebuchet MS,Italic"/>
          <w:color w:val="000000"/>
        </w:rPr>
        <w:t>Staff Transfer</w:t>
      </w:r>
      <w:r w:rsidRPr="004A5EC9">
        <w:rPr>
          <w:rFonts w:cs="Trebuchet MS"/>
          <w:color w:val="000000"/>
        </w:rPr>
        <w:t>)</w:t>
      </w:r>
      <w:r w:rsidR="00ED2881" w:rsidRPr="004A5EC9">
        <w:rPr>
          <w:rFonts w:cs="Trebuchet MS"/>
          <w:color w:val="000000"/>
        </w:rPr>
        <w:t xml:space="preserve"> </w:t>
      </w:r>
      <w:r w:rsidRPr="004A5EC9">
        <w:rPr>
          <w:rFonts w:cs="Trebuchet MS"/>
          <w:color w:val="000000"/>
        </w:rPr>
        <w:t>and the Annex to Schedule 9.1 (</w:t>
      </w:r>
      <w:r w:rsidRPr="004A5EC9">
        <w:rPr>
          <w:rFonts w:cs="Trebuchet MS,Italic"/>
          <w:color w:val="000000"/>
        </w:rPr>
        <w:t>Staff Transfer</w:t>
      </w:r>
      <w:r w:rsidRPr="004A5EC9">
        <w:rPr>
          <w:rFonts w:cs="Trebuchet MS"/>
          <w:color w:val="000000"/>
        </w:rPr>
        <w:t>)</w:t>
      </w:r>
      <w:r w:rsidR="00FF11E5" w:rsidRPr="004A5EC9">
        <w:rPr>
          <w:rFonts w:cs="Trebuchet MS"/>
          <w:color w:val="000000"/>
        </w:rPr>
        <w:t xml:space="preserve">; </w:t>
      </w:r>
      <w:r w:rsidR="00BF14B2">
        <w:rPr>
          <w:rFonts w:cs="Trebuchet MS"/>
          <w:color w:val="000000"/>
        </w:rPr>
        <w:t>and</w:t>
      </w:r>
    </w:p>
    <w:p w14:paraId="0B4CF40B" w14:textId="1C321F20" w:rsidR="00B95672" w:rsidRPr="004A5EC9" w:rsidRDefault="00B95672" w:rsidP="00C82AEA">
      <w:pPr>
        <w:pStyle w:val="Level3"/>
      </w:pPr>
      <w:r w:rsidRPr="004A5EC9">
        <w:t xml:space="preserve">Losses the Customer incurs or suffers as a result of the Service Provider’s breach of clause </w:t>
      </w:r>
      <w:r w:rsidRPr="004A5EC9">
        <w:fldChar w:fldCharType="begin"/>
      </w:r>
      <w:r w:rsidRPr="004A5EC9">
        <w:instrText xml:space="preserve"> REF _Ref381969807 \r \h  \* MERGEFORMAT </w:instrText>
      </w:r>
      <w:r w:rsidRPr="004A5EC9">
        <w:fldChar w:fldCharType="separate"/>
      </w:r>
      <w:r w:rsidR="007706CE">
        <w:rPr>
          <w:rFonts w:hint="eastAsia"/>
          <w:cs/>
        </w:rPr>
        <w:t>‎</w:t>
      </w:r>
      <w:r w:rsidR="007706CE">
        <w:t>31</w:t>
      </w:r>
      <w:r w:rsidRPr="004A5EC9">
        <w:fldChar w:fldCharType="end"/>
      </w:r>
      <w:r w:rsidRPr="004A5EC9">
        <w:t xml:space="preserve"> (Protection of Personal Data),</w:t>
      </w:r>
    </w:p>
    <w:p w14:paraId="223AF54F" w14:textId="77777777" w:rsidR="00322528" w:rsidRPr="004A5EC9" w:rsidRDefault="00322528" w:rsidP="00C82AEA">
      <w:pPr>
        <w:pStyle w:val="Level3"/>
        <w:numPr>
          <w:ilvl w:val="0"/>
          <w:numId w:val="0"/>
        </w:numPr>
        <w:ind w:left="851"/>
      </w:pPr>
      <w:r w:rsidRPr="004A5EC9">
        <w:rPr>
          <w:rFonts w:cs="Trebuchet MS"/>
          <w:color w:val="000000"/>
        </w:rPr>
        <w:t>shall be unlimited</w:t>
      </w:r>
      <w:r w:rsidR="00844CD8" w:rsidRPr="004A5EC9">
        <w:rPr>
          <w:rFonts w:cs="Trebuchet MS"/>
          <w:color w:val="000000"/>
        </w:rPr>
        <w:t xml:space="preserve"> and not subject to any exclusions</w:t>
      </w:r>
      <w:r w:rsidRPr="004A5EC9">
        <w:rPr>
          <w:rFonts w:cs="Trebuchet MS"/>
          <w:color w:val="000000"/>
        </w:rPr>
        <w:t>.</w:t>
      </w:r>
      <w:bookmarkEnd w:id="338"/>
    </w:p>
    <w:p w14:paraId="4AE18ABA" w14:textId="0CA6E6C5" w:rsidR="00EB7735" w:rsidRPr="004A5EC9" w:rsidRDefault="00322528" w:rsidP="00C82AEA">
      <w:pPr>
        <w:pStyle w:val="Level2"/>
        <w:tabs>
          <w:tab w:val="clear" w:pos="1135"/>
        </w:tabs>
        <w:ind w:left="851"/>
      </w:pPr>
      <w:bookmarkStart w:id="339" w:name="_Ref383783792"/>
      <w:r w:rsidRPr="004A5EC9">
        <w:rPr>
          <w:rFonts w:cs="Trebuchet MS"/>
          <w:color w:val="000000"/>
        </w:rPr>
        <w:t xml:space="preserve">The </w:t>
      </w:r>
      <w:r w:rsidR="00E3609D" w:rsidRPr="004A5EC9">
        <w:rPr>
          <w:rFonts w:cs="Trebuchet MS"/>
          <w:color w:val="000000"/>
        </w:rPr>
        <w:t>Customer</w:t>
      </w:r>
      <w:r w:rsidRPr="004A5EC9">
        <w:rPr>
          <w:rFonts w:cs="Trebuchet MS"/>
          <w:color w:val="000000"/>
        </w:rPr>
        <w:t xml:space="preserve">’s liability in respect of the indemnities in </w:t>
      </w:r>
      <w:r w:rsidR="00FB205E" w:rsidRPr="004A5EC9">
        <w:rPr>
          <w:rFonts w:cs="Trebuchet MS"/>
          <w:color w:val="000000"/>
        </w:rPr>
        <w:t>clause</w:t>
      </w:r>
      <w:r w:rsidRPr="004A5EC9">
        <w:rPr>
          <w:rFonts w:cs="Trebuchet MS"/>
          <w:color w:val="000000"/>
        </w:rPr>
        <w:t xml:space="preserve"> </w:t>
      </w:r>
      <w:r w:rsidR="009A72AF" w:rsidRPr="004A5EC9">
        <w:fldChar w:fldCharType="begin"/>
      </w:r>
      <w:r w:rsidR="009A72AF" w:rsidRPr="004A5EC9">
        <w:instrText xml:space="preserve"> REF _Ref383783705 \r \h  \* MERGEFORMAT </w:instrText>
      </w:r>
      <w:r w:rsidR="009A72AF" w:rsidRPr="004A5EC9">
        <w:fldChar w:fldCharType="separate"/>
      </w:r>
      <w:r w:rsidR="007706CE" w:rsidRPr="0094210A">
        <w:rPr>
          <w:rFonts w:cs="Arial" w:hint="eastAsia"/>
          <w:color w:val="000000"/>
          <w:cs/>
        </w:rPr>
        <w:t>‎</w:t>
      </w:r>
      <w:r w:rsidR="007706CE">
        <w:t>20.8</w:t>
      </w:r>
      <w:r w:rsidR="009A72AF" w:rsidRPr="004A5EC9">
        <w:fldChar w:fldCharType="end"/>
      </w:r>
      <w:r w:rsidRPr="004A5EC9">
        <w:rPr>
          <w:rFonts w:cs="Trebuchet MS"/>
          <w:color w:val="000000"/>
        </w:rPr>
        <w:t xml:space="preserve"> (</w:t>
      </w:r>
      <w:r w:rsidRPr="004A5EC9">
        <w:rPr>
          <w:rFonts w:cs="Trebuchet MS,Italic"/>
          <w:color w:val="000000"/>
        </w:rPr>
        <w:t>Employment</w:t>
      </w:r>
      <w:r w:rsidR="00ED2881" w:rsidRPr="004A5EC9">
        <w:rPr>
          <w:rFonts w:cs="Trebuchet MS,Italic"/>
          <w:color w:val="000000"/>
        </w:rPr>
        <w:t xml:space="preserve"> </w:t>
      </w:r>
      <w:r w:rsidRPr="004A5EC9">
        <w:rPr>
          <w:rFonts w:cs="Trebuchet MS"/>
          <w:color w:val="000000"/>
        </w:rPr>
        <w:t>Indemnity), Schedule 9.1 (</w:t>
      </w:r>
      <w:r w:rsidRPr="004A5EC9">
        <w:rPr>
          <w:rFonts w:cs="Trebuchet MS,Italic"/>
          <w:color w:val="000000"/>
        </w:rPr>
        <w:t>Staff Transfer</w:t>
      </w:r>
      <w:r w:rsidRPr="004A5EC9">
        <w:rPr>
          <w:rFonts w:cs="Trebuchet MS"/>
          <w:color w:val="000000"/>
        </w:rPr>
        <w:t>) and the Annexes to Schedule 9.1 (</w:t>
      </w:r>
      <w:r w:rsidRPr="004A5EC9">
        <w:rPr>
          <w:rFonts w:cs="Trebuchet MS,Italic"/>
          <w:color w:val="000000"/>
        </w:rPr>
        <w:t>Staff</w:t>
      </w:r>
      <w:r w:rsidR="00ED2881" w:rsidRPr="004A5EC9">
        <w:rPr>
          <w:rFonts w:cs="Trebuchet MS,Italic"/>
          <w:color w:val="000000"/>
        </w:rPr>
        <w:t xml:space="preserve"> </w:t>
      </w:r>
      <w:r w:rsidRPr="004A5EC9">
        <w:rPr>
          <w:rFonts w:cs="Trebuchet MS,Italic"/>
          <w:color w:val="000000"/>
        </w:rPr>
        <w:t>Transfer</w:t>
      </w:r>
      <w:r w:rsidRPr="004A5EC9">
        <w:rPr>
          <w:rFonts w:cs="Trebuchet MS"/>
          <w:color w:val="000000"/>
        </w:rPr>
        <w:t>) shall be unlimited</w:t>
      </w:r>
      <w:r w:rsidR="00844CD8" w:rsidRPr="004A5EC9">
        <w:t xml:space="preserve"> </w:t>
      </w:r>
      <w:r w:rsidR="00844CD8" w:rsidRPr="004A5EC9">
        <w:rPr>
          <w:rFonts w:cs="Trebuchet MS"/>
          <w:color w:val="000000"/>
        </w:rPr>
        <w:t>and not subject to any exclusions</w:t>
      </w:r>
      <w:r w:rsidRPr="004A5EC9">
        <w:rPr>
          <w:rFonts w:cs="Trebuchet MS"/>
          <w:color w:val="000000"/>
        </w:rPr>
        <w:t>.</w:t>
      </w:r>
      <w:bookmarkEnd w:id="339"/>
    </w:p>
    <w:p w14:paraId="4993CFCC" w14:textId="77777777" w:rsidR="00322528" w:rsidRPr="004A5EC9" w:rsidRDefault="00E5504E" w:rsidP="00C82AEA">
      <w:pPr>
        <w:pStyle w:val="Body"/>
      </w:pPr>
      <w:r w:rsidRPr="004A5EC9">
        <w:rPr>
          <w:rFonts w:cs="Trebuchet MS,Bold"/>
          <w:b/>
          <w:bCs/>
          <w:color w:val="000000"/>
        </w:rPr>
        <w:t>Financial and other limits</w:t>
      </w:r>
    </w:p>
    <w:p w14:paraId="469790DD" w14:textId="123829B6" w:rsidR="00322528" w:rsidRPr="004A5EC9" w:rsidRDefault="00ED2881" w:rsidP="00C82AEA">
      <w:pPr>
        <w:pStyle w:val="Level2"/>
        <w:tabs>
          <w:tab w:val="clear" w:pos="1135"/>
        </w:tabs>
        <w:ind w:left="851"/>
      </w:pPr>
      <w:bookmarkStart w:id="340" w:name="_Ref383783813"/>
      <w:r w:rsidRPr="004A5EC9">
        <w:rPr>
          <w:rFonts w:cs="Trebuchet MS"/>
          <w:color w:val="000000"/>
        </w:rPr>
        <w:t xml:space="preserve">Subject to </w:t>
      </w:r>
      <w:r w:rsidR="00FB205E" w:rsidRPr="004A5EC9">
        <w:rPr>
          <w:rFonts w:cs="Trebuchet MS"/>
          <w:color w:val="000000"/>
        </w:rPr>
        <w:t>clause</w:t>
      </w:r>
      <w:r w:rsidRPr="004A5EC9">
        <w:rPr>
          <w:rFonts w:cs="Trebuchet MS"/>
          <w:color w:val="000000"/>
        </w:rPr>
        <w:t xml:space="preserve">s </w:t>
      </w:r>
      <w:r w:rsidR="009A72AF" w:rsidRPr="004A5EC9">
        <w:fldChar w:fldCharType="begin"/>
      </w:r>
      <w:r w:rsidR="009A72AF" w:rsidRPr="004A5EC9">
        <w:instrText xml:space="preserve"> REF _Ref383783739 \r \h  \* MERGEFORMAT </w:instrText>
      </w:r>
      <w:r w:rsidR="009A72AF" w:rsidRPr="004A5EC9">
        <w:fldChar w:fldCharType="separate"/>
      </w:r>
      <w:r w:rsidR="007706CE" w:rsidRPr="0094210A">
        <w:rPr>
          <w:rFonts w:cs="Arial" w:hint="eastAsia"/>
          <w:color w:val="000000"/>
          <w:cs/>
        </w:rPr>
        <w:t>‎</w:t>
      </w:r>
      <w:r w:rsidR="007706CE">
        <w:t>33.1</w:t>
      </w:r>
      <w:r w:rsidR="009A72AF" w:rsidRPr="004A5EC9">
        <w:fldChar w:fldCharType="end"/>
      </w:r>
      <w:r w:rsidRPr="004A5EC9">
        <w:rPr>
          <w:rFonts w:cs="Trebuchet MS"/>
          <w:color w:val="000000"/>
        </w:rPr>
        <w:t xml:space="preserve"> and </w:t>
      </w:r>
      <w:r w:rsidR="009A72AF" w:rsidRPr="004A5EC9">
        <w:fldChar w:fldCharType="begin"/>
      </w:r>
      <w:r w:rsidR="009A72AF" w:rsidRPr="004A5EC9">
        <w:instrText xml:space="preserve"> REF _Ref383783743 \r \h  \* MERGEFORMAT </w:instrText>
      </w:r>
      <w:r w:rsidR="009A72AF" w:rsidRPr="004A5EC9">
        <w:fldChar w:fldCharType="separate"/>
      </w:r>
      <w:r w:rsidR="007706CE" w:rsidRPr="0094210A">
        <w:rPr>
          <w:rFonts w:cs="Arial" w:hint="eastAsia"/>
          <w:color w:val="000000"/>
          <w:cs/>
        </w:rPr>
        <w:t>‎</w:t>
      </w:r>
      <w:r w:rsidR="007706CE">
        <w:t>33.2</w:t>
      </w:r>
      <w:r w:rsidR="009A72AF" w:rsidRPr="004A5EC9">
        <w:fldChar w:fldCharType="end"/>
      </w:r>
      <w:r w:rsidRPr="004A5EC9">
        <w:rPr>
          <w:rFonts w:cs="Trebuchet MS"/>
          <w:color w:val="000000"/>
        </w:rPr>
        <w:t xml:space="preserve"> (</w:t>
      </w:r>
      <w:r w:rsidRPr="004A5EC9">
        <w:rPr>
          <w:rFonts w:cs="Trebuchet MS,Italic"/>
          <w:color w:val="000000"/>
        </w:rPr>
        <w:t>Unlimited Liability</w:t>
      </w:r>
      <w:r w:rsidRPr="004A5EC9">
        <w:rPr>
          <w:rFonts w:cs="Trebuchet MS"/>
          <w:color w:val="000000"/>
        </w:rPr>
        <w:t xml:space="preserve">) and </w:t>
      </w:r>
      <w:r w:rsidR="00FB205E" w:rsidRPr="004A5EC9">
        <w:rPr>
          <w:rFonts w:cs="Trebuchet MS"/>
          <w:color w:val="000000"/>
        </w:rPr>
        <w:t>clause</w:t>
      </w:r>
      <w:r w:rsidRPr="004A5EC9">
        <w:rPr>
          <w:rFonts w:cs="Trebuchet MS"/>
          <w:color w:val="000000"/>
        </w:rPr>
        <w:t xml:space="preserve">s </w:t>
      </w:r>
      <w:r w:rsidR="009A72AF" w:rsidRPr="004A5EC9">
        <w:fldChar w:fldCharType="begin"/>
      </w:r>
      <w:r w:rsidR="009A72AF" w:rsidRPr="004A5EC9">
        <w:instrText xml:space="preserve"> REF _Ref383783750 \r \h  \* MERGEFORMAT </w:instrText>
      </w:r>
      <w:r w:rsidR="009A72AF" w:rsidRPr="004A5EC9">
        <w:fldChar w:fldCharType="separate"/>
      </w:r>
      <w:r w:rsidR="007706CE" w:rsidRPr="0094210A">
        <w:rPr>
          <w:rFonts w:cs="Arial" w:hint="eastAsia"/>
          <w:color w:val="000000"/>
          <w:cs/>
        </w:rPr>
        <w:t>‎</w:t>
      </w:r>
      <w:r w:rsidR="007706CE">
        <w:t>33.9</w:t>
      </w:r>
      <w:r w:rsidR="009A72AF" w:rsidRPr="004A5EC9">
        <w:fldChar w:fldCharType="end"/>
      </w:r>
      <w:r w:rsidRPr="004A5EC9">
        <w:rPr>
          <w:rFonts w:cs="Trebuchet MS"/>
          <w:color w:val="000000"/>
        </w:rPr>
        <w:t xml:space="preserve"> and </w:t>
      </w:r>
      <w:r w:rsidR="009A72AF" w:rsidRPr="004A5EC9">
        <w:fldChar w:fldCharType="begin"/>
      </w:r>
      <w:r w:rsidR="009A72AF" w:rsidRPr="004A5EC9">
        <w:instrText xml:space="preserve"> REF _Ref383783756 \r \h  \* MERGEFORMAT </w:instrText>
      </w:r>
      <w:r w:rsidR="009A72AF" w:rsidRPr="004A5EC9">
        <w:fldChar w:fldCharType="separate"/>
      </w:r>
      <w:r w:rsidR="007706CE" w:rsidRPr="0094210A">
        <w:rPr>
          <w:rFonts w:cs="Arial" w:hint="eastAsia"/>
          <w:color w:val="000000"/>
          <w:cs/>
        </w:rPr>
        <w:t>‎</w:t>
      </w:r>
      <w:r w:rsidR="007706CE">
        <w:t>33.10</w:t>
      </w:r>
      <w:r w:rsidR="009A72AF" w:rsidRPr="004A5EC9">
        <w:fldChar w:fldCharType="end"/>
      </w:r>
      <w:r w:rsidRPr="004A5EC9">
        <w:rPr>
          <w:rFonts w:cs="Trebuchet MS"/>
          <w:color w:val="000000"/>
        </w:rPr>
        <w:t xml:space="preserve"> </w:t>
      </w:r>
      <w:r w:rsidR="00322528" w:rsidRPr="004A5EC9">
        <w:rPr>
          <w:rFonts w:cs="Trebuchet MS,Italic"/>
          <w:color w:val="000000"/>
        </w:rPr>
        <w:t>(Consequential losses)</w:t>
      </w:r>
      <w:r w:rsidR="00322528" w:rsidRPr="004A5EC9">
        <w:rPr>
          <w:rFonts w:cs="Trebuchet MS"/>
          <w:color w:val="000000"/>
        </w:rPr>
        <w:t>:</w:t>
      </w:r>
      <w:bookmarkEnd w:id="340"/>
    </w:p>
    <w:p w14:paraId="3F9D3A43" w14:textId="77777777" w:rsidR="00EB7735" w:rsidRPr="00F3679C" w:rsidRDefault="00322528" w:rsidP="00C82AEA">
      <w:pPr>
        <w:pStyle w:val="Level3"/>
      </w:pPr>
      <w:bookmarkStart w:id="341" w:name="_Ref417571653"/>
      <w:r w:rsidRPr="00F3679C">
        <w:rPr>
          <w:rFonts w:cs="Trebuchet MS"/>
          <w:color w:val="000000"/>
        </w:rPr>
        <w:t xml:space="preserve">the </w:t>
      </w:r>
      <w:r w:rsidR="00A7140D" w:rsidRPr="00F3679C">
        <w:rPr>
          <w:rFonts w:cs="Trebuchet MS"/>
          <w:color w:val="000000"/>
        </w:rPr>
        <w:t>Service Provider</w:t>
      </w:r>
      <w:r w:rsidRPr="00F3679C">
        <w:rPr>
          <w:rFonts w:cs="Trebuchet MS"/>
          <w:color w:val="000000"/>
        </w:rPr>
        <w:t>'s aggregate liability in respect of loss of or damage to the</w:t>
      </w:r>
      <w:r w:rsidR="00ED2881" w:rsidRPr="00F3679C">
        <w:rPr>
          <w:rFonts w:cs="Trebuchet MS"/>
          <w:color w:val="000000"/>
        </w:rPr>
        <w:t xml:space="preserve"> </w:t>
      </w:r>
      <w:r w:rsidR="00B62A47" w:rsidRPr="000A37D4">
        <w:rPr>
          <w:rFonts w:cs="Trebuchet MS"/>
          <w:color w:val="000000"/>
        </w:rPr>
        <w:t>Customer</w:t>
      </w:r>
      <w:r w:rsidRPr="000A37D4">
        <w:rPr>
          <w:rFonts w:cs="Trebuchet MS"/>
          <w:color w:val="000000"/>
        </w:rPr>
        <w:t xml:space="preserve"> Premises</w:t>
      </w:r>
      <w:r w:rsidRPr="00F3679C">
        <w:rPr>
          <w:rFonts w:cs="Trebuchet MS"/>
          <w:color w:val="000000"/>
        </w:rPr>
        <w:t xml:space="preserve"> or other property or assets of the </w:t>
      </w:r>
      <w:r w:rsidR="00B62A47" w:rsidRPr="00F3679C">
        <w:rPr>
          <w:rFonts w:cs="Trebuchet MS"/>
          <w:color w:val="000000"/>
        </w:rPr>
        <w:t>Customer</w:t>
      </w:r>
      <w:r w:rsidRPr="00F3679C">
        <w:rPr>
          <w:rFonts w:cs="Trebuchet MS"/>
          <w:color w:val="000000"/>
        </w:rPr>
        <w:t xml:space="preserve"> (including</w:t>
      </w:r>
      <w:r w:rsidR="00ED2881" w:rsidRPr="00F3679C">
        <w:rPr>
          <w:rFonts w:cs="Trebuchet MS"/>
          <w:color w:val="000000"/>
        </w:rPr>
        <w:t xml:space="preserve"> </w:t>
      </w:r>
      <w:r w:rsidRPr="00F3679C">
        <w:rPr>
          <w:rFonts w:cs="Trebuchet MS"/>
          <w:color w:val="000000"/>
        </w:rPr>
        <w:t>technical infrastructure, assets or equipment but excluding any loss or</w:t>
      </w:r>
      <w:r w:rsidR="00ED2881" w:rsidRPr="00F3679C">
        <w:rPr>
          <w:rFonts w:cs="Trebuchet MS"/>
          <w:color w:val="000000"/>
        </w:rPr>
        <w:t xml:space="preserve"> </w:t>
      </w:r>
      <w:r w:rsidRPr="00F3679C">
        <w:rPr>
          <w:rFonts w:cs="Trebuchet MS"/>
          <w:color w:val="000000"/>
        </w:rPr>
        <w:t xml:space="preserve">damage to the </w:t>
      </w:r>
      <w:r w:rsidR="00B62A47" w:rsidRPr="00F3679C">
        <w:rPr>
          <w:rFonts w:cs="Trebuchet MS"/>
          <w:color w:val="000000"/>
        </w:rPr>
        <w:t>Customer</w:t>
      </w:r>
      <w:r w:rsidRPr="00F3679C">
        <w:rPr>
          <w:rFonts w:cs="Trebuchet MS"/>
          <w:color w:val="000000"/>
        </w:rPr>
        <w:t>'s Data or any other data) that is caused by Defaults</w:t>
      </w:r>
      <w:r w:rsidR="00ED2881" w:rsidRPr="00F3679C">
        <w:rPr>
          <w:rFonts w:cs="Trebuchet MS"/>
          <w:color w:val="000000"/>
        </w:rPr>
        <w:t xml:space="preserve"> </w:t>
      </w:r>
      <w:r w:rsidRPr="00F3679C">
        <w:rPr>
          <w:rFonts w:cs="Trebuchet MS"/>
          <w:color w:val="000000"/>
        </w:rPr>
        <w:t xml:space="preserve">of the </w:t>
      </w:r>
      <w:r w:rsidR="00A7140D" w:rsidRPr="00F3679C">
        <w:rPr>
          <w:rFonts w:cs="Trebuchet MS"/>
          <w:color w:val="000000"/>
        </w:rPr>
        <w:t>Service Provider</w:t>
      </w:r>
      <w:r w:rsidRPr="00F3679C">
        <w:rPr>
          <w:rFonts w:cs="Trebuchet MS"/>
          <w:color w:val="000000"/>
        </w:rPr>
        <w:t xml:space="preserve"> occurring in each and any Contract Year shall in no event</w:t>
      </w:r>
      <w:r w:rsidR="00ED2881" w:rsidRPr="00F3679C">
        <w:rPr>
          <w:rFonts w:cs="Trebuchet MS"/>
          <w:color w:val="000000"/>
        </w:rPr>
        <w:t xml:space="preserve"> </w:t>
      </w:r>
      <w:r w:rsidRPr="00F3679C">
        <w:rPr>
          <w:rFonts w:cs="Trebuchet MS"/>
          <w:color w:val="000000"/>
        </w:rPr>
        <w:t>exceed £10 million</w:t>
      </w:r>
      <w:r w:rsidR="004571FC" w:rsidRPr="00F3679C">
        <w:rPr>
          <w:rFonts w:cs="Trebuchet MS"/>
          <w:color w:val="000000"/>
        </w:rPr>
        <w:t xml:space="preserve"> (subject to indexation)</w:t>
      </w:r>
      <w:r w:rsidRPr="00F3679C">
        <w:rPr>
          <w:rFonts w:cs="Trebuchet MS"/>
          <w:color w:val="000000"/>
        </w:rPr>
        <w:t>;</w:t>
      </w:r>
      <w:bookmarkEnd w:id="341"/>
    </w:p>
    <w:p w14:paraId="0DD0FD3A" w14:textId="77777777" w:rsidR="00322528" w:rsidRPr="00F3679C" w:rsidRDefault="00322528" w:rsidP="00C82AEA">
      <w:pPr>
        <w:pStyle w:val="Level3"/>
      </w:pPr>
      <w:bookmarkStart w:id="342" w:name="_Ref381969522"/>
      <w:r w:rsidRPr="00F3679C">
        <w:rPr>
          <w:rFonts w:cs="Trebuchet MS"/>
          <w:color w:val="000000"/>
        </w:rPr>
        <w:t xml:space="preserve">the </w:t>
      </w:r>
      <w:r w:rsidR="00A7140D" w:rsidRPr="00F3679C">
        <w:rPr>
          <w:rFonts w:cs="Trebuchet MS"/>
          <w:color w:val="000000"/>
        </w:rPr>
        <w:t>Service Provider</w:t>
      </w:r>
      <w:r w:rsidRPr="00F3679C">
        <w:rPr>
          <w:rFonts w:cs="Trebuchet MS"/>
          <w:color w:val="000000"/>
        </w:rPr>
        <w:t>'s aggregate liability in respect of all:</w:t>
      </w:r>
      <w:bookmarkEnd w:id="342"/>
    </w:p>
    <w:p w14:paraId="258F483A" w14:textId="77777777" w:rsidR="00322528" w:rsidRPr="00F3679C" w:rsidRDefault="00322528" w:rsidP="00C82AEA">
      <w:pPr>
        <w:pStyle w:val="Level4"/>
        <w:tabs>
          <w:tab w:val="num" w:pos="3119"/>
        </w:tabs>
        <w:ind w:left="3119"/>
      </w:pPr>
      <w:r w:rsidRPr="00F3679C">
        <w:t>Service Credits; and</w:t>
      </w:r>
    </w:p>
    <w:p w14:paraId="04D2AEB8" w14:textId="77777777" w:rsidR="00322528" w:rsidRPr="00F3679C" w:rsidRDefault="00322528" w:rsidP="00C82AEA">
      <w:pPr>
        <w:pStyle w:val="Level4"/>
        <w:tabs>
          <w:tab w:val="num" w:pos="3119"/>
        </w:tabs>
        <w:ind w:left="3119"/>
      </w:pPr>
      <w:r w:rsidRPr="00F3679C">
        <w:t>Compensation for</w:t>
      </w:r>
      <w:r w:rsidRPr="00F3679C">
        <w:rPr>
          <w:rFonts w:cs="Trebuchet MS"/>
          <w:color w:val="000000"/>
        </w:rPr>
        <w:t xml:space="preserve"> Unacceptable KPI Failure;</w:t>
      </w:r>
    </w:p>
    <w:p w14:paraId="21856D90" w14:textId="77777777" w:rsidR="00322528" w:rsidRPr="00F3679C" w:rsidRDefault="00322528" w:rsidP="00C82AEA">
      <w:pPr>
        <w:pStyle w:val="Body3"/>
        <w:ind w:left="1843"/>
        <w:rPr>
          <w:rFonts w:cs="Trebuchet MS"/>
          <w:color w:val="000000"/>
        </w:rPr>
      </w:pPr>
      <w:r w:rsidRPr="00F3679C">
        <w:t xml:space="preserve">incurred in any rolling period of </w:t>
      </w:r>
      <w:r w:rsidR="00220E23" w:rsidRPr="00F3679C">
        <w:t>twelve (</w:t>
      </w:r>
      <w:r w:rsidRPr="00F3679C">
        <w:t>12</w:t>
      </w:r>
      <w:r w:rsidR="00220E23" w:rsidRPr="00F3679C">
        <w:t>)</w:t>
      </w:r>
      <w:r w:rsidRPr="00F3679C">
        <w:t xml:space="preserve"> months shall be subject to the </w:t>
      </w:r>
      <w:r w:rsidR="00C472FC" w:rsidRPr="00F3679C">
        <w:t xml:space="preserve">Annual </w:t>
      </w:r>
      <w:r w:rsidRPr="00F3679C">
        <w:t>Service</w:t>
      </w:r>
      <w:r w:rsidR="00ED2881" w:rsidRPr="00F3679C">
        <w:t xml:space="preserve"> </w:t>
      </w:r>
      <w:r w:rsidRPr="00F3679C">
        <w:rPr>
          <w:rFonts w:cs="Trebuchet MS"/>
          <w:color w:val="000000"/>
        </w:rPr>
        <w:t>Credit Cap; and</w:t>
      </w:r>
    </w:p>
    <w:p w14:paraId="16C8E0F1" w14:textId="77777777" w:rsidR="00EB7735" w:rsidRPr="00F3679C" w:rsidRDefault="00322528" w:rsidP="00C82AEA">
      <w:pPr>
        <w:pStyle w:val="Level3"/>
      </w:pPr>
      <w:bookmarkStart w:id="343" w:name="_Ref409797480"/>
      <w:r w:rsidRPr="00F3679C">
        <w:rPr>
          <w:rFonts w:cs="Trebuchet MS"/>
          <w:color w:val="000000"/>
        </w:rPr>
        <w:t xml:space="preserve">the </w:t>
      </w:r>
      <w:r w:rsidR="00A7140D" w:rsidRPr="00F3679C">
        <w:rPr>
          <w:rFonts w:cs="Trebuchet MS"/>
          <w:color w:val="000000"/>
        </w:rPr>
        <w:t>Service Provider</w:t>
      </w:r>
      <w:r w:rsidRPr="00F3679C">
        <w:rPr>
          <w:rFonts w:cs="Trebuchet MS"/>
          <w:color w:val="000000"/>
        </w:rPr>
        <w:t>'s aggregate liability in respect of all other Losses incurred by</w:t>
      </w:r>
      <w:r w:rsidR="00ED2881" w:rsidRPr="00F3679C">
        <w:rPr>
          <w:rFonts w:cs="Trebuchet MS"/>
          <w:color w:val="000000"/>
        </w:rPr>
        <w:t xml:space="preserve"> </w:t>
      </w:r>
      <w:r w:rsidRPr="00F3679C">
        <w:rPr>
          <w:rFonts w:cs="Trebuchet MS"/>
          <w:color w:val="000000"/>
        </w:rPr>
        <w:t xml:space="preserve">the </w:t>
      </w:r>
      <w:r w:rsidR="00B62A47" w:rsidRPr="00F3679C">
        <w:rPr>
          <w:rFonts w:cs="Trebuchet MS"/>
          <w:color w:val="000000"/>
        </w:rPr>
        <w:t>Customer</w:t>
      </w:r>
      <w:r w:rsidRPr="00F3679C">
        <w:rPr>
          <w:rFonts w:cs="Trebuchet MS"/>
          <w:color w:val="000000"/>
        </w:rPr>
        <w:t xml:space="preserve"> under or in connection with this Agreement as a result of</w:t>
      </w:r>
      <w:r w:rsidR="00ED2881" w:rsidRPr="00F3679C">
        <w:rPr>
          <w:rFonts w:cs="Trebuchet MS"/>
          <w:color w:val="000000"/>
        </w:rPr>
        <w:t xml:space="preserve"> </w:t>
      </w:r>
      <w:r w:rsidRPr="00F3679C">
        <w:rPr>
          <w:rFonts w:cs="Trebuchet MS"/>
          <w:color w:val="000000"/>
        </w:rPr>
        <w:t xml:space="preserve">Defaults by the </w:t>
      </w:r>
      <w:r w:rsidR="00A7140D" w:rsidRPr="00F3679C">
        <w:rPr>
          <w:rFonts w:cs="Trebuchet MS"/>
          <w:color w:val="000000"/>
        </w:rPr>
        <w:t>Service Provider</w:t>
      </w:r>
      <w:r w:rsidRPr="00F3679C">
        <w:rPr>
          <w:rFonts w:cs="Trebuchet MS"/>
          <w:color w:val="000000"/>
        </w:rPr>
        <w:t xml:space="preserve"> shall in no event exceed:</w:t>
      </w:r>
      <w:bookmarkEnd w:id="343"/>
    </w:p>
    <w:p w14:paraId="336A36CC" w14:textId="3A210BB7" w:rsidR="00322528" w:rsidRPr="00F3679C" w:rsidRDefault="00035320" w:rsidP="00C82AEA">
      <w:pPr>
        <w:pStyle w:val="Level4"/>
        <w:tabs>
          <w:tab w:val="num" w:pos="3119"/>
        </w:tabs>
        <w:ind w:left="3119"/>
      </w:pPr>
      <w:bookmarkStart w:id="344" w:name="_Ref417571674"/>
      <w:r>
        <w:tab/>
      </w:r>
      <w:r w:rsidR="00322528" w:rsidRPr="00F3679C">
        <w:t>in relation to Defaults occurring in the first Contract Year, an amount</w:t>
      </w:r>
      <w:r w:rsidR="00ED2881" w:rsidRPr="00F3679C">
        <w:t xml:space="preserve"> </w:t>
      </w:r>
      <w:r w:rsidR="00322528" w:rsidRPr="00F3679C">
        <w:t>equal to 150% of the Estimated Year 1 Charges;</w:t>
      </w:r>
      <w:bookmarkEnd w:id="344"/>
    </w:p>
    <w:p w14:paraId="0CC50143" w14:textId="20CB5069" w:rsidR="00322528" w:rsidRPr="00F3679C" w:rsidRDefault="00035320" w:rsidP="00C82AEA">
      <w:pPr>
        <w:pStyle w:val="Level4"/>
        <w:tabs>
          <w:tab w:val="num" w:pos="3119"/>
        </w:tabs>
        <w:ind w:left="3119"/>
      </w:pPr>
      <w:bookmarkStart w:id="345" w:name="_Ref417571685"/>
      <w:r>
        <w:tab/>
      </w:r>
      <w:r w:rsidR="00322528" w:rsidRPr="00F3679C">
        <w:t>in relation to Defaults occurring during any subsequent Contract</w:t>
      </w:r>
      <w:r w:rsidR="00ED2881" w:rsidRPr="00F3679C">
        <w:t xml:space="preserve"> </w:t>
      </w:r>
      <w:r w:rsidR="00322528" w:rsidRPr="00F3679C">
        <w:t>Year, an amount equal to 150% of the Charges paid and/or due to be</w:t>
      </w:r>
      <w:r w:rsidR="00ED2881" w:rsidRPr="00F3679C">
        <w:t xml:space="preserve"> </w:t>
      </w:r>
      <w:r w:rsidR="00322528" w:rsidRPr="00F3679C">
        <w:t xml:space="preserve">paid to the </w:t>
      </w:r>
      <w:r w:rsidR="00A7140D" w:rsidRPr="00F3679C">
        <w:t>Service Provider</w:t>
      </w:r>
      <w:r w:rsidR="00322528" w:rsidRPr="00F3679C">
        <w:t xml:space="preserve"> under this Agreement in the Contract Year</w:t>
      </w:r>
      <w:r w:rsidR="00ED2881" w:rsidRPr="00F3679C">
        <w:t xml:space="preserve"> </w:t>
      </w:r>
      <w:r w:rsidR="00322528" w:rsidRPr="00F3679C">
        <w:t>immediately preceding the occurrence of the Default; and</w:t>
      </w:r>
      <w:bookmarkEnd w:id="345"/>
    </w:p>
    <w:p w14:paraId="7CCE0FF3" w14:textId="32D89952" w:rsidR="00322528" w:rsidRPr="00F3679C" w:rsidRDefault="00035320" w:rsidP="00C82AEA">
      <w:pPr>
        <w:pStyle w:val="Level4"/>
        <w:tabs>
          <w:tab w:val="num" w:pos="3119"/>
        </w:tabs>
        <w:ind w:left="3119"/>
      </w:pPr>
      <w:bookmarkStart w:id="346" w:name="_Ref417571691"/>
      <w:r>
        <w:tab/>
      </w:r>
      <w:r w:rsidR="00322528" w:rsidRPr="00F3679C">
        <w:t>in relation to Defaults occurring after the end of the Term, an</w:t>
      </w:r>
      <w:r w:rsidR="00ED2881" w:rsidRPr="00F3679C">
        <w:t xml:space="preserve"> </w:t>
      </w:r>
      <w:r w:rsidR="00322528" w:rsidRPr="00F3679C">
        <w:t>amount equal to 150% of the Charges paid and/or due to be paid to</w:t>
      </w:r>
      <w:r w:rsidR="00ED2881" w:rsidRPr="00F3679C">
        <w:t xml:space="preserve"> </w:t>
      </w:r>
      <w:r w:rsidR="00322528" w:rsidRPr="00F3679C">
        <w:t xml:space="preserve">the </w:t>
      </w:r>
      <w:r w:rsidR="00A7140D" w:rsidRPr="00F3679C">
        <w:t>Service Provider</w:t>
      </w:r>
      <w:r w:rsidR="00322528" w:rsidRPr="00F3679C">
        <w:t xml:space="preserve"> in the </w:t>
      </w:r>
      <w:r w:rsidR="00220E23" w:rsidRPr="00F3679C">
        <w:t>twelve (</w:t>
      </w:r>
      <w:r w:rsidR="00322528" w:rsidRPr="00F3679C">
        <w:t>12</w:t>
      </w:r>
      <w:r w:rsidR="00220E23" w:rsidRPr="00F3679C">
        <w:t>)</w:t>
      </w:r>
      <w:r w:rsidR="00322528" w:rsidRPr="00F3679C">
        <w:t xml:space="preserve"> month period immediately prior to the last day</w:t>
      </w:r>
      <w:r w:rsidR="00ED2881" w:rsidRPr="00F3679C">
        <w:t xml:space="preserve"> </w:t>
      </w:r>
      <w:r w:rsidR="00322528" w:rsidRPr="00F3679C">
        <w:t>of the Term,</w:t>
      </w:r>
      <w:bookmarkEnd w:id="346"/>
    </w:p>
    <w:p w14:paraId="0846C85B" w14:textId="2C63D494" w:rsidR="00EB7735" w:rsidRPr="00F3679C" w:rsidRDefault="00322528" w:rsidP="00C82AEA">
      <w:pPr>
        <w:pStyle w:val="Body3"/>
        <w:ind w:left="1843"/>
      </w:pPr>
      <w:r w:rsidRPr="00F3679C">
        <w:t xml:space="preserve">provided that where any Losses referred to in </w:t>
      </w:r>
      <w:r w:rsidR="00FB205E" w:rsidRPr="00F3679C">
        <w:t>clause</w:t>
      </w:r>
      <w:r w:rsidRPr="00F3679C">
        <w:t xml:space="preserve"> </w:t>
      </w:r>
      <w:r w:rsidR="009A72AF" w:rsidRPr="00F3679C">
        <w:fldChar w:fldCharType="begin"/>
      </w:r>
      <w:r w:rsidR="009A72AF" w:rsidRPr="00F3679C">
        <w:instrText xml:space="preserve"> REF _Ref409797480 \r \h  \* MERGEFORMAT </w:instrText>
      </w:r>
      <w:r w:rsidR="009A72AF" w:rsidRPr="00F3679C">
        <w:fldChar w:fldCharType="separate"/>
      </w:r>
      <w:r w:rsidR="007706CE">
        <w:rPr>
          <w:rFonts w:hint="eastAsia"/>
          <w:cs/>
        </w:rPr>
        <w:t>‎</w:t>
      </w:r>
      <w:r w:rsidR="007706CE">
        <w:t>33.4.3</w:t>
      </w:r>
      <w:r w:rsidR="009A72AF" w:rsidRPr="00F3679C">
        <w:fldChar w:fldCharType="end"/>
      </w:r>
      <w:r w:rsidRPr="00F3679C">
        <w:t xml:space="preserve"> have been incurred by</w:t>
      </w:r>
      <w:r w:rsidR="00ED2881" w:rsidRPr="00F3679C">
        <w:t xml:space="preserve"> </w:t>
      </w:r>
      <w:r w:rsidRPr="00F3679C">
        <w:t xml:space="preserve">the </w:t>
      </w:r>
      <w:r w:rsidR="00B62A47" w:rsidRPr="00F3679C">
        <w:t>Customer</w:t>
      </w:r>
      <w:r w:rsidRPr="00F3679C">
        <w:t xml:space="preserve"> as a result of the </w:t>
      </w:r>
      <w:r w:rsidR="00A7140D" w:rsidRPr="00F3679C">
        <w:t>Service Provider</w:t>
      </w:r>
      <w:r w:rsidRPr="00F3679C">
        <w:t xml:space="preserve">’s </w:t>
      </w:r>
      <w:r w:rsidRPr="00F3679C">
        <w:rPr>
          <w:rFonts w:cs="Trebuchet MS"/>
          <w:color w:val="000000"/>
        </w:rPr>
        <w:t>abandonment</w:t>
      </w:r>
      <w:r w:rsidRPr="00F3679C">
        <w:t xml:space="preserve"> of this Agreement or the</w:t>
      </w:r>
      <w:r w:rsidR="00ED2881" w:rsidRPr="00F3679C">
        <w:t xml:space="preserve"> </w:t>
      </w:r>
      <w:r w:rsidR="00A7140D" w:rsidRPr="00F3679C">
        <w:t>Service Provider</w:t>
      </w:r>
      <w:r w:rsidRPr="00F3679C">
        <w:t>’s wilful default, wilful breach of a fundamental term of this Agreement or</w:t>
      </w:r>
      <w:r w:rsidR="00ED2881" w:rsidRPr="00F3679C">
        <w:t xml:space="preserve"> </w:t>
      </w:r>
      <w:r w:rsidRPr="00F3679C">
        <w:t xml:space="preserve">wilful repudiatory breach of this Agreement, the references in such </w:t>
      </w:r>
      <w:r w:rsidR="00FB205E" w:rsidRPr="00F3679C">
        <w:t>clause</w:t>
      </w:r>
      <w:r w:rsidRPr="00F3679C">
        <w:t xml:space="preserve"> to 150%</w:t>
      </w:r>
      <w:r w:rsidR="00ED2881" w:rsidRPr="00F3679C">
        <w:t xml:space="preserve"> </w:t>
      </w:r>
      <w:r w:rsidRPr="00F3679C">
        <w:t>shall be deemed to be references to 200%.</w:t>
      </w:r>
    </w:p>
    <w:p w14:paraId="1E80EDE7" w14:textId="77777777" w:rsidR="003E49B6" w:rsidRPr="00F3679C" w:rsidRDefault="00FB404F" w:rsidP="00C82AEA">
      <w:pPr>
        <w:pStyle w:val="Level2"/>
        <w:tabs>
          <w:tab w:val="clear" w:pos="1135"/>
        </w:tabs>
        <w:ind w:left="851"/>
      </w:pPr>
      <w:r w:rsidRPr="00F3679C">
        <w:t>Any liability which is either:</w:t>
      </w:r>
      <w:r w:rsidRPr="00F3679C">
        <w:rPr>
          <w:color w:val="FF0000"/>
        </w:rPr>
        <w:t xml:space="preserve"> </w:t>
      </w:r>
    </w:p>
    <w:p w14:paraId="53337C27" w14:textId="77777777" w:rsidR="003E49B6" w:rsidRPr="00F3679C" w:rsidRDefault="00FB404F" w:rsidP="00C82AEA">
      <w:pPr>
        <w:pStyle w:val="Level3"/>
      </w:pPr>
      <w:r w:rsidRPr="00F3679C">
        <w:t>recoverable under the Insurances; or</w:t>
      </w:r>
    </w:p>
    <w:p w14:paraId="792EB7B6" w14:textId="77777777" w:rsidR="003E49B6" w:rsidRPr="00F3679C" w:rsidRDefault="00FB404F" w:rsidP="00C82AEA">
      <w:pPr>
        <w:pStyle w:val="Level3"/>
      </w:pPr>
      <w:r w:rsidRPr="00F3679C">
        <w:t xml:space="preserve">which would have been </w:t>
      </w:r>
      <w:r w:rsidR="00844CD8" w:rsidRPr="00F3679C">
        <w:t xml:space="preserve">so </w:t>
      </w:r>
      <w:r w:rsidRPr="00F3679C">
        <w:t>recoverable had the Service Provider</w:t>
      </w:r>
      <w:r w:rsidR="003E0423" w:rsidRPr="00F3679C">
        <w:t>:</w:t>
      </w:r>
    </w:p>
    <w:p w14:paraId="104AAF44" w14:textId="5EB9C56F" w:rsidR="003E49B6" w:rsidRPr="00F3679C" w:rsidRDefault="00A016E5" w:rsidP="00C82AEA">
      <w:pPr>
        <w:pStyle w:val="Level4"/>
        <w:tabs>
          <w:tab w:val="num" w:pos="3119"/>
        </w:tabs>
        <w:ind w:left="3119"/>
      </w:pPr>
      <w:r>
        <w:tab/>
      </w:r>
      <w:r w:rsidR="00622261" w:rsidRPr="00F3679C">
        <w:t xml:space="preserve">properly </w:t>
      </w:r>
      <w:r w:rsidR="00FB404F" w:rsidRPr="00F3679C">
        <w:t xml:space="preserve">obtained the Insurances in accordance with </w:t>
      </w:r>
      <w:r w:rsidR="00622261" w:rsidRPr="00F3679C">
        <w:t xml:space="preserve">clause </w:t>
      </w:r>
      <w:r w:rsidR="00622261" w:rsidRPr="00F3679C">
        <w:fldChar w:fldCharType="begin"/>
      </w:r>
      <w:r w:rsidR="00622261" w:rsidRPr="00F3679C">
        <w:instrText xml:space="preserve"> REF _Ref410984399 \r \h </w:instrText>
      </w:r>
      <w:r w:rsidR="00844CD8" w:rsidRPr="00F3679C">
        <w:instrText xml:space="preserve"> \* MERGEFORMAT </w:instrText>
      </w:r>
      <w:r w:rsidR="00622261" w:rsidRPr="00F3679C">
        <w:fldChar w:fldCharType="separate"/>
      </w:r>
      <w:r w:rsidR="007706CE">
        <w:rPr>
          <w:rFonts w:hint="eastAsia"/>
          <w:cs/>
        </w:rPr>
        <w:t>‎</w:t>
      </w:r>
      <w:r w:rsidR="007706CE">
        <w:t>34</w:t>
      </w:r>
      <w:r w:rsidR="00622261" w:rsidRPr="00F3679C">
        <w:fldChar w:fldCharType="end"/>
      </w:r>
      <w:r w:rsidR="00622261" w:rsidRPr="00F3679C">
        <w:t xml:space="preserve"> (Insurance) and </w:t>
      </w:r>
      <w:r w:rsidR="00FB404F" w:rsidRPr="00F3679C">
        <w:t xml:space="preserve">Schedule 2.5 </w:t>
      </w:r>
      <w:r w:rsidR="00622261" w:rsidRPr="00F3679C">
        <w:t xml:space="preserve">(Insurance Requirements); </w:t>
      </w:r>
      <w:r w:rsidR="00FB404F" w:rsidRPr="00F3679C">
        <w:t>and</w:t>
      </w:r>
    </w:p>
    <w:p w14:paraId="1C3277C8" w14:textId="218B2FDE" w:rsidR="003E0423" w:rsidRPr="00F3679C" w:rsidRDefault="00A016E5" w:rsidP="00C82AEA">
      <w:pPr>
        <w:pStyle w:val="Level4"/>
        <w:tabs>
          <w:tab w:val="num" w:pos="3119"/>
        </w:tabs>
        <w:ind w:left="3119"/>
      </w:pPr>
      <w:r>
        <w:tab/>
      </w:r>
      <w:r w:rsidR="00FB404F" w:rsidRPr="00F3679C">
        <w:t>properly and diligently pursued its claim</w:t>
      </w:r>
      <w:r w:rsidR="00622261" w:rsidRPr="00F3679C">
        <w:t xml:space="preserve"> under such Insurances</w:t>
      </w:r>
      <w:r w:rsidR="00FB404F" w:rsidRPr="00F3679C">
        <w:t>,</w:t>
      </w:r>
    </w:p>
    <w:p w14:paraId="5729F059" w14:textId="7E2B65C9" w:rsidR="0004286C" w:rsidRPr="00F3679C" w:rsidRDefault="00FB404F" w:rsidP="00C82AEA">
      <w:pPr>
        <w:pStyle w:val="Body3"/>
        <w:ind w:left="1843"/>
      </w:pPr>
      <w:r w:rsidRPr="00F3679C">
        <w:t>shall not be taken into account in assessing whether the financial limits in clause</w:t>
      </w:r>
      <w:r w:rsidR="0045671B" w:rsidRPr="00F3679C">
        <w:t xml:space="preserve">s </w:t>
      </w:r>
      <w:r w:rsidR="0045671B" w:rsidRPr="00F3679C">
        <w:fldChar w:fldCharType="begin"/>
      </w:r>
      <w:r w:rsidR="0045671B" w:rsidRPr="00F3679C">
        <w:instrText xml:space="preserve"> REF _Ref417571653 \r \h </w:instrText>
      </w:r>
      <w:r w:rsidR="00F3679C" w:rsidRPr="00F3679C">
        <w:instrText xml:space="preserve"> \* MERGEFORMAT </w:instrText>
      </w:r>
      <w:r w:rsidR="0045671B" w:rsidRPr="00F3679C">
        <w:fldChar w:fldCharType="separate"/>
      </w:r>
      <w:r w:rsidR="007706CE">
        <w:rPr>
          <w:rFonts w:hint="eastAsia"/>
          <w:cs/>
        </w:rPr>
        <w:t>‎</w:t>
      </w:r>
      <w:r w:rsidR="007706CE">
        <w:t>33.4.1</w:t>
      </w:r>
      <w:r w:rsidR="0045671B" w:rsidRPr="00F3679C">
        <w:fldChar w:fldCharType="end"/>
      </w:r>
      <w:r w:rsidR="0045671B" w:rsidRPr="00F3679C">
        <w:t xml:space="preserve"> </w:t>
      </w:r>
      <w:r w:rsidR="00736546" w:rsidRPr="00F3679C">
        <w:t>and</w:t>
      </w:r>
      <w:r w:rsidRPr="00F3679C">
        <w:t xml:space="preserve"> </w:t>
      </w:r>
      <w:r w:rsidRPr="00F3679C">
        <w:fldChar w:fldCharType="begin"/>
      </w:r>
      <w:r w:rsidRPr="00F3679C">
        <w:instrText xml:space="preserve"> REF _Ref409797480 \r \h </w:instrText>
      </w:r>
      <w:r w:rsidR="00F3679C" w:rsidRPr="00F3679C">
        <w:instrText xml:space="preserve"> \* MERGEFORMAT </w:instrText>
      </w:r>
      <w:r w:rsidRPr="00F3679C">
        <w:fldChar w:fldCharType="separate"/>
      </w:r>
      <w:r w:rsidR="007706CE">
        <w:rPr>
          <w:rFonts w:hint="eastAsia"/>
          <w:cs/>
        </w:rPr>
        <w:t>‎</w:t>
      </w:r>
      <w:r w:rsidR="007706CE">
        <w:t>33.4.3</w:t>
      </w:r>
      <w:r w:rsidRPr="00F3679C">
        <w:fldChar w:fldCharType="end"/>
      </w:r>
      <w:r w:rsidRPr="00F3679C">
        <w:t xml:space="preserve"> have been met.  </w:t>
      </w:r>
    </w:p>
    <w:p w14:paraId="7EF6651D" w14:textId="55A964B1" w:rsidR="00322528" w:rsidRPr="004A5EC9" w:rsidRDefault="00322528" w:rsidP="00C82AEA">
      <w:pPr>
        <w:pStyle w:val="Level2"/>
        <w:tabs>
          <w:tab w:val="clear" w:pos="1135"/>
        </w:tabs>
        <w:ind w:left="851"/>
      </w:pPr>
      <w:r w:rsidRPr="004A5EC9">
        <w:rPr>
          <w:rFonts w:cs="Trebuchet MS"/>
          <w:color w:val="000000"/>
        </w:rPr>
        <w:t>Deductions from Charges shall not be taken into consideration when calculating the</w:t>
      </w:r>
      <w:r w:rsidR="00ED2881" w:rsidRPr="004A5EC9">
        <w:rPr>
          <w:rFonts w:cs="Trebuchet MS"/>
          <w:color w:val="000000"/>
        </w:rPr>
        <w:t xml:space="preserve"> </w:t>
      </w:r>
      <w:r w:rsidR="00A7140D" w:rsidRPr="004A5EC9">
        <w:rPr>
          <w:rFonts w:cs="Trebuchet MS"/>
          <w:color w:val="000000"/>
        </w:rPr>
        <w:t>Service Provider</w:t>
      </w:r>
      <w:r w:rsidRPr="004A5EC9">
        <w:rPr>
          <w:rFonts w:cs="Trebuchet MS"/>
          <w:color w:val="000000"/>
        </w:rPr>
        <w:t xml:space="preserve">’s liability under </w:t>
      </w:r>
      <w:r w:rsidR="00FB205E" w:rsidRPr="004A5EC9">
        <w:rPr>
          <w:rFonts w:cs="Trebuchet MS"/>
          <w:color w:val="000000"/>
        </w:rPr>
        <w:t>clause</w:t>
      </w:r>
      <w:r w:rsidRPr="004A5EC9">
        <w:rPr>
          <w:rFonts w:cs="Trebuchet MS"/>
          <w:color w:val="000000"/>
        </w:rPr>
        <w:t xml:space="preserve"> </w:t>
      </w:r>
      <w:r w:rsidR="00443C92" w:rsidRPr="004A5EC9">
        <w:rPr>
          <w:rFonts w:cs="Trebuchet MS"/>
          <w:color w:val="000000"/>
        </w:rPr>
        <w:fldChar w:fldCharType="begin"/>
      </w:r>
      <w:r w:rsidR="00BB4F1D" w:rsidRPr="004A5EC9">
        <w:rPr>
          <w:rFonts w:cs="Trebuchet MS"/>
          <w:color w:val="000000"/>
        </w:rPr>
        <w:instrText xml:space="preserve"> REF _Ref409797480 \r \h </w:instrText>
      </w:r>
      <w:r w:rsidR="00F3679C" w:rsidRPr="004A5EC9">
        <w:rPr>
          <w:rFonts w:cs="Trebuchet MS"/>
          <w:color w:val="000000"/>
        </w:rPr>
        <w:instrText xml:space="preserve"> \* MERGEFORMAT </w:instrText>
      </w:r>
      <w:r w:rsidR="00443C92" w:rsidRPr="004A5EC9">
        <w:rPr>
          <w:rFonts w:cs="Trebuchet MS"/>
          <w:color w:val="000000"/>
        </w:rPr>
      </w:r>
      <w:r w:rsidR="00443C92" w:rsidRPr="004A5EC9">
        <w:rPr>
          <w:rFonts w:cs="Trebuchet MS"/>
          <w:color w:val="000000"/>
        </w:rPr>
        <w:fldChar w:fldCharType="separate"/>
      </w:r>
      <w:r w:rsidR="007706CE" w:rsidRPr="00A71464">
        <w:rPr>
          <w:rFonts w:cs="Arial"/>
          <w:color w:val="000000"/>
          <w:cs/>
        </w:rPr>
        <w:t>‎</w:t>
      </w:r>
      <w:r w:rsidR="007706CE">
        <w:rPr>
          <w:rFonts w:cs="Trebuchet MS"/>
          <w:color w:val="000000"/>
        </w:rPr>
        <w:t>33.4.3</w:t>
      </w:r>
      <w:r w:rsidR="00443C92" w:rsidRPr="004A5EC9">
        <w:rPr>
          <w:rFonts w:cs="Trebuchet MS"/>
          <w:color w:val="000000"/>
        </w:rPr>
        <w:fldChar w:fldCharType="end"/>
      </w:r>
      <w:r w:rsidRPr="004A5EC9">
        <w:rPr>
          <w:rFonts w:cs="Trebuchet MS"/>
          <w:color w:val="000000"/>
        </w:rPr>
        <w:t>.</w:t>
      </w:r>
    </w:p>
    <w:p w14:paraId="4D92011F" w14:textId="46E020C6" w:rsidR="00EB7735" w:rsidRPr="004A5EC9" w:rsidRDefault="00322528" w:rsidP="00C82AEA">
      <w:pPr>
        <w:pStyle w:val="Level2"/>
        <w:tabs>
          <w:tab w:val="clear" w:pos="1135"/>
        </w:tabs>
        <w:ind w:left="851"/>
      </w:pPr>
      <w:bookmarkStart w:id="347" w:name="_Ref417571487"/>
      <w:r w:rsidRPr="004A5EC9">
        <w:rPr>
          <w:rFonts w:cs="Trebuchet MS"/>
          <w:color w:val="000000"/>
        </w:rPr>
        <w:t xml:space="preserve">Subject to </w:t>
      </w:r>
      <w:r w:rsidR="00FB205E" w:rsidRPr="004A5EC9">
        <w:rPr>
          <w:rFonts w:cs="Trebuchet MS"/>
          <w:color w:val="000000"/>
        </w:rPr>
        <w:t>clause</w:t>
      </w:r>
      <w:r w:rsidRPr="004A5EC9">
        <w:rPr>
          <w:rFonts w:cs="Trebuchet MS"/>
          <w:color w:val="000000"/>
        </w:rPr>
        <w:t xml:space="preserve">s </w:t>
      </w:r>
      <w:r w:rsidR="009A72AF" w:rsidRPr="004A5EC9">
        <w:fldChar w:fldCharType="begin"/>
      </w:r>
      <w:r w:rsidR="009A72AF" w:rsidRPr="004A5EC9">
        <w:instrText xml:space="preserve"> REF _Ref383783739 \r \h  \* MERGEFORMAT </w:instrText>
      </w:r>
      <w:r w:rsidR="009A72AF" w:rsidRPr="004A5EC9">
        <w:fldChar w:fldCharType="separate"/>
      </w:r>
      <w:r w:rsidR="007706CE" w:rsidRPr="0094210A">
        <w:rPr>
          <w:rFonts w:cs="Arial" w:hint="eastAsia"/>
          <w:color w:val="000000"/>
          <w:cs/>
        </w:rPr>
        <w:t>‎</w:t>
      </w:r>
      <w:r w:rsidR="007706CE">
        <w:t>33.1</w:t>
      </w:r>
      <w:r w:rsidR="009A72AF" w:rsidRPr="004A5EC9">
        <w:fldChar w:fldCharType="end"/>
      </w:r>
      <w:r w:rsidRPr="004A5EC9">
        <w:rPr>
          <w:rFonts w:cs="Trebuchet MS"/>
          <w:color w:val="000000"/>
        </w:rPr>
        <w:t xml:space="preserve"> and </w:t>
      </w:r>
      <w:r w:rsidR="009A72AF" w:rsidRPr="004A5EC9">
        <w:fldChar w:fldCharType="begin"/>
      </w:r>
      <w:r w:rsidR="009A72AF" w:rsidRPr="004A5EC9">
        <w:instrText xml:space="preserve"> REF _Ref383783792 \r \h  \* MERGEFORMAT </w:instrText>
      </w:r>
      <w:r w:rsidR="009A72AF" w:rsidRPr="004A5EC9">
        <w:fldChar w:fldCharType="separate"/>
      </w:r>
      <w:r w:rsidR="007706CE">
        <w:rPr>
          <w:rFonts w:hint="eastAsia"/>
          <w:cs/>
        </w:rPr>
        <w:t>‎</w:t>
      </w:r>
      <w:r w:rsidR="007706CE">
        <w:t>33.3</w:t>
      </w:r>
      <w:r w:rsidR="009A72AF" w:rsidRPr="004A5EC9">
        <w:fldChar w:fldCharType="end"/>
      </w:r>
      <w:r w:rsidRPr="004A5EC9">
        <w:rPr>
          <w:rFonts w:cs="Trebuchet MS"/>
          <w:color w:val="000000"/>
        </w:rPr>
        <w:t xml:space="preserve"> (</w:t>
      </w:r>
      <w:r w:rsidRPr="004A5EC9">
        <w:rPr>
          <w:rFonts w:cs="Trebuchet MS,Italic"/>
          <w:color w:val="000000"/>
        </w:rPr>
        <w:t>Unlimited Liability</w:t>
      </w:r>
      <w:r w:rsidRPr="004A5EC9">
        <w:rPr>
          <w:rFonts w:cs="Trebuchet MS"/>
          <w:color w:val="000000"/>
        </w:rPr>
        <w:t>) and</w:t>
      </w:r>
      <w:r w:rsidR="00ED2881" w:rsidRPr="004A5EC9">
        <w:rPr>
          <w:rFonts w:cs="Trebuchet MS"/>
          <w:color w:val="000000"/>
        </w:rPr>
        <w:t xml:space="preserve"> </w:t>
      </w:r>
      <w:r w:rsidR="00FB205E" w:rsidRPr="004A5EC9">
        <w:rPr>
          <w:rFonts w:cs="Trebuchet MS"/>
          <w:color w:val="000000"/>
        </w:rPr>
        <w:t>clause</w:t>
      </w:r>
      <w:r w:rsidR="00ED2881" w:rsidRPr="004A5EC9">
        <w:rPr>
          <w:rFonts w:cs="Trebuchet MS"/>
          <w:color w:val="000000"/>
        </w:rPr>
        <w:t> </w:t>
      </w:r>
      <w:r w:rsidR="009A72AF" w:rsidRPr="004A5EC9">
        <w:fldChar w:fldCharType="begin"/>
      </w:r>
      <w:r w:rsidR="009A72AF" w:rsidRPr="004A5EC9">
        <w:instrText xml:space="preserve"> REF _Ref383783750 \r \h  \* MERGEFORMAT </w:instrText>
      </w:r>
      <w:r w:rsidR="009A72AF" w:rsidRPr="004A5EC9">
        <w:fldChar w:fldCharType="separate"/>
      </w:r>
      <w:r w:rsidR="007706CE" w:rsidRPr="0094210A">
        <w:rPr>
          <w:rFonts w:cs="Arial" w:hint="eastAsia"/>
          <w:color w:val="000000"/>
          <w:cs/>
        </w:rPr>
        <w:t>‎</w:t>
      </w:r>
      <w:r w:rsidR="007706CE">
        <w:t>33.9</w:t>
      </w:r>
      <w:r w:rsidR="009A72AF" w:rsidRPr="004A5EC9">
        <w:fldChar w:fldCharType="end"/>
      </w:r>
      <w:r w:rsidR="00796C3E" w:rsidRPr="004A5EC9">
        <w:rPr>
          <w:rFonts w:cs="Trebuchet MS"/>
          <w:color w:val="000000"/>
        </w:rPr>
        <w:t xml:space="preserve"> </w:t>
      </w:r>
      <w:r w:rsidRPr="004A5EC9">
        <w:rPr>
          <w:rFonts w:cs="Trebuchet MS"/>
          <w:color w:val="000000"/>
        </w:rPr>
        <w:t>(</w:t>
      </w:r>
      <w:r w:rsidRPr="004A5EC9">
        <w:rPr>
          <w:rFonts w:cs="Trebuchet MS,Italic"/>
          <w:color w:val="000000"/>
        </w:rPr>
        <w:t>Consequential Losses</w:t>
      </w:r>
      <w:r w:rsidRPr="004A5EC9">
        <w:rPr>
          <w:rFonts w:cs="Trebuchet MS"/>
          <w:color w:val="000000"/>
        </w:rPr>
        <w:t xml:space="preserve">) and without prejudice to the </w:t>
      </w:r>
      <w:r w:rsidR="00B62A47" w:rsidRPr="004A5EC9">
        <w:rPr>
          <w:rFonts w:cs="Trebuchet MS"/>
          <w:color w:val="000000"/>
        </w:rPr>
        <w:t>Customer</w:t>
      </w:r>
      <w:r w:rsidRPr="004A5EC9">
        <w:rPr>
          <w:rFonts w:cs="Trebuchet MS"/>
          <w:color w:val="000000"/>
        </w:rPr>
        <w:t>’s</w:t>
      </w:r>
      <w:r w:rsidR="00ED2881" w:rsidRPr="004A5EC9">
        <w:rPr>
          <w:rFonts w:cs="Trebuchet MS"/>
          <w:color w:val="000000"/>
        </w:rPr>
        <w:t xml:space="preserve"> </w:t>
      </w:r>
      <w:r w:rsidRPr="004A5EC9">
        <w:rPr>
          <w:rFonts w:cs="Trebuchet MS"/>
          <w:color w:val="000000"/>
        </w:rPr>
        <w:t>obligation to pay the Charges as and when they fall due for payment</w:t>
      </w:r>
      <w:r w:rsidRPr="004A5EC9">
        <w:rPr>
          <w:rFonts w:cs="Trebuchet MS,Italic"/>
          <w:color w:val="000000"/>
        </w:rPr>
        <w:t>:</w:t>
      </w:r>
      <w:bookmarkEnd w:id="347"/>
    </w:p>
    <w:p w14:paraId="7541D834" w14:textId="16FBA046" w:rsidR="00EB7735" w:rsidRPr="00F3679C" w:rsidRDefault="00322528" w:rsidP="00C82AEA">
      <w:pPr>
        <w:pStyle w:val="Level3"/>
      </w:pPr>
      <w:bookmarkStart w:id="348" w:name="_Ref381976332"/>
      <w:r w:rsidRPr="004A5EC9">
        <w:rPr>
          <w:rFonts w:cs="Trebuchet MS"/>
          <w:color w:val="000000"/>
        </w:rPr>
        <w:t xml:space="preserve">the </w:t>
      </w:r>
      <w:r w:rsidR="00B62A47" w:rsidRPr="004A5EC9">
        <w:rPr>
          <w:rFonts w:cs="Trebuchet MS"/>
          <w:color w:val="000000"/>
        </w:rPr>
        <w:t>Customer</w:t>
      </w:r>
      <w:r w:rsidRPr="004A5EC9">
        <w:rPr>
          <w:rFonts w:cs="Trebuchet MS"/>
          <w:color w:val="000000"/>
        </w:rPr>
        <w:t>'s total aggregate liability in respect of all Losses incurred by</w:t>
      </w:r>
      <w:r w:rsidR="00ED2881" w:rsidRPr="004A5EC9">
        <w:rPr>
          <w:rFonts w:cs="Trebuchet MS"/>
          <w:color w:val="000000"/>
        </w:rPr>
        <w:t xml:space="preserve"> </w:t>
      </w:r>
      <w:r w:rsidRPr="004A5EC9">
        <w:rPr>
          <w:rFonts w:cs="Trebuchet MS"/>
          <w:color w:val="000000"/>
        </w:rPr>
        <w:t xml:space="preserve">the </w:t>
      </w:r>
      <w:r w:rsidR="00A7140D" w:rsidRPr="004A5EC9">
        <w:rPr>
          <w:rFonts w:cs="Trebuchet MS"/>
          <w:color w:val="000000"/>
        </w:rPr>
        <w:t>Service Provider</w:t>
      </w:r>
      <w:r w:rsidRPr="004A5EC9">
        <w:rPr>
          <w:rFonts w:cs="Trebuchet MS"/>
          <w:color w:val="000000"/>
        </w:rPr>
        <w:t xml:space="preserve"> under or in connection with this Agreement as a result of early</w:t>
      </w:r>
      <w:r w:rsidR="00ED2881" w:rsidRPr="004A5EC9">
        <w:rPr>
          <w:rFonts w:cs="Trebuchet MS"/>
          <w:color w:val="000000"/>
        </w:rPr>
        <w:t xml:space="preserve"> </w:t>
      </w:r>
      <w:r w:rsidRPr="004A5EC9">
        <w:rPr>
          <w:rFonts w:cs="Trebuchet MS"/>
          <w:color w:val="000000"/>
        </w:rPr>
        <w:t xml:space="preserve">termination of this Agreement by the </w:t>
      </w:r>
      <w:r w:rsidR="00B62A47" w:rsidRPr="004A5EC9">
        <w:rPr>
          <w:rFonts w:cs="Trebuchet MS"/>
          <w:color w:val="000000"/>
        </w:rPr>
        <w:t>Customer</w:t>
      </w:r>
      <w:r w:rsidRPr="004A5EC9">
        <w:rPr>
          <w:rFonts w:cs="Trebuchet MS"/>
          <w:color w:val="000000"/>
        </w:rPr>
        <w:t xml:space="preserve"> pursuant to</w:t>
      </w:r>
      <w:r w:rsidR="00ED2881" w:rsidRPr="004A5EC9">
        <w:rPr>
          <w:rFonts w:cs="Trebuchet MS"/>
          <w:color w:val="000000"/>
        </w:rPr>
        <w:t xml:space="preserve"> </w:t>
      </w:r>
      <w:r w:rsidR="00FB205E" w:rsidRPr="004A5EC9">
        <w:rPr>
          <w:rFonts w:cs="Trebuchet MS"/>
          <w:color w:val="000000"/>
        </w:rPr>
        <w:t>clause</w:t>
      </w:r>
      <w:r w:rsidRPr="004A5EC9">
        <w:rPr>
          <w:rFonts w:cs="Trebuchet MS"/>
          <w:color w:val="000000"/>
        </w:rPr>
        <w:t xml:space="preserve"> </w:t>
      </w:r>
      <w:r w:rsidR="009A72AF" w:rsidRPr="004A5EC9">
        <w:fldChar w:fldCharType="begin"/>
      </w:r>
      <w:r w:rsidR="009A72AF" w:rsidRPr="004A5EC9">
        <w:instrText xml:space="preserve"> REF _Ref381970166 \r \h  \* MERGEFORMAT </w:instrText>
      </w:r>
      <w:r w:rsidR="009A72AF" w:rsidRPr="004A5EC9">
        <w:fldChar w:fldCharType="separate"/>
      </w:r>
      <w:r w:rsidR="007706CE" w:rsidRPr="0094210A">
        <w:rPr>
          <w:rFonts w:cs="Arial" w:hint="eastAsia"/>
          <w:color w:val="000000"/>
          <w:cs/>
        </w:rPr>
        <w:t>‎</w:t>
      </w:r>
      <w:r w:rsidR="007706CE">
        <w:t>41.1.1</w:t>
      </w:r>
      <w:r w:rsidR="009A72AF" w:rsidRPr="004A5EC9">
        <w:fldChar w:fldCharType="end"/>
      </w:r>
      <w:r w:rsidRPr="004A5EC9">
        <w:rPr>
          <w:rFonts w:cs="Trebuchet MS"/>
          <w:color w:val="000000"/>
        </w:rPr>
        <w:t xml:space="preserve"> (</w:t>
      </w:r>
      <w:r w:rsidRPr="004A5EC9">
        <w:rPr>
          <w:rFonts w:cs="Trebuchet MS,Italic"/>
          <w:color w:val="000000"/>
        </w:rPr>
        <w:t xml:space="preserve">Termination by the </w:t>
      </w:r>
      <w:r w:rsidR="00B62A47" w:rsidRPr="004A5EC9">
        <w:rPr>
          <w:rFonts w:cs="Trebuchet MS,Italic"/>
          <w:color w:val="000000"/>
        </w:rPr>
        <w:t>Customer</w:t>
      </w:r>
      <w:r w:rsidRPr="004A5EC9">
        <w:rPr>
          <w:rFonts w:cs="Trebuchet MS"/>
          <w:color w:val="000000"/>
        </w:rPr>
        <w:t xml:space="preserve">) or by the </w:t>
      </w:r>
      <w:r w:rsidR="00A7140D" w:rsidRPr="004A5EC9">
        <w:rPr>
          <w:rFonts w:cs="Trebuchet MS"/>
          <w:color w:val="000000"/>
        </w:rPr>
        <w:t>Service Provider</w:t>
      </w:r>
      <w:r w:rsidRPr="004A5EC9">
        <w:rPr>
          <w:rFonts w:cs="Trebuchet MS"/>
          <w:color w:val="000000"/>
        </w:rPr>
        <w:t xml:space="preserve"> pursuant to</w:t>
      </w:r>
      <w:r w:rsidR="00ED2881" w:rsidRPr="004A5EC9">
        <w:rPr>
          <w:rFonts w:cs="Trebuchet MS"/>
          <w:color w:val="000000"/>
        </w:rPr>
        <w:t xml:space="preserve"> </w:t>
      </w:r>
      <w:r w:rsidR="00FB205E" w:rsidRPr="004A5EC9">
        <w:rPr>
          <w:rFonts w:cs="Trebuchet MS"/>
          <w:color w:val="000000"/>
        </w:rPr>
        <w:t>clause</w:t>
      </w:r>
      <w:r w:rsidRPr="004A5EC9">
        <w:rPr>
          <w:rFonts w:cs="Trebuchet MS"/>
          <w:color w:val="000000"/>
        </w:rPr>
        <w:t xml:space="preserve"> </w:t>
      </w:r>
      <w:r w:rsidR="009A72AF" w:rsidRPr="004A5EC9">
        <w:fldChar w:fldCharType="begin"/>
      </w:r>
      <w:r w:rsidR="009A72AF" w:rsidRPr="004A5EC9">
        <w:instrText xml:space="preserve"> REF _Ref381969260 \r \h  \* MERGEFORMAT </w:instrText>
      </w:r>
      <w:r w:rsidR="009A72AF" w:rsidRPr="004A5EC9">
        <w:fldChar w:fldCharType="separate"/>
      </w:r>
      <w:r w:rsidR="007706CE" w:rsidRPr="0094210A">
        <w:rPr>
          <w:rFonts w:cs="Arial" w:hint="eastAsia"/>
          <w:color w:val="000000"/>
          <w:cs/>
        </w:rPr>
        <w:t>‎</w:t>
      </w:r>
      <w:r w:rsidR="007706CE">
        <w:t>41.3.1</w:t>
      </w:r>
      <w:r w:rsidR="009A72AF" w:rsidRPr="004A5EC9">
        <w:fldChar w:fldCharType="end"/>
      </w:r>
      <w:r w:rsidRPr="004A5EC9">
        <w:rPr>
          <w:rFonts w:cs="Trebuchet MS"/>
          <w:color w:val="000000"/>
        </w:rPr>
        <w:t xml:space="preserve"> (</w:t>
      </w:r>
      <w:r w:rsidRPr="004A5EC9">
        <w:rPr>
          <w:rFonts w:cs="Trebuchet MS,Italic"/>
          <w:color w:val="000000"/>
        </w:rPr>
        <w:t xml:space="preserve">Termination by the </w:t>
      </w:r>
      <w:r w:rsidR="00A7140D" w:rsidRPr="004A5EC9">
        <w:rPr>
          <w:rFonts w:cs="Trebuchet MS,Italic"/>
          <w:color w:val="000000"/>
        </w:rPr>
        <w:t>Service Provider</w:t>
      </w:r>
      <w:r w:rsidRPr="004A5EC9">
        <w:rPr>
          <w:rFonts w:cs="Trebuchet MS"/>
          <w:color w:val="000000"/>
        </w:rPr>
        <w:t>) shall in no event exceed</w:t>
      </w:r>
      <w:r w:rsidRPr="00F3679C">
        <w:rPr>
          <w:rFonts w:cs="Trebuchet MS"/>
          <w:color w:val="000000"/>
        </w:rPr>
        <w:t xml:space="preserve"> the</w:t>
      </w:r>
      <w:r w:rsidR="00ED2881" w:rsidRPr="00F3679C">
        <w:rPr>
          <w:rFonts w:cs="Trebuchet MS"/>
          <w:color w:val="000000"/>
        </w:rPr>
        <w:t xml:space="preserve"> </w:t>
      </w:r>
      <w:r w:rsidRPr="00F3679C">
        <w:rPr>
          <w:rFonts w:cs="Trebuchet MS"/>
          <w:color w:val="000000"/>
        </w:rPr>
        <w:t>following amounts:</w:t>
      </w:r>
      <w:bookmarkEnd w:id="348"/>
    </w:p>
    <w:p w14:paraId="7A1029D7" w14:textId="62F08691" w:rsidR="00322528" w:rsidRPr="00F3679C" w:rsidRDefault="00A016E5" w:rsidP="00C82AEA">
      <w:pPr>
        <w:pStyle w:val="Level4"/>
        <w:tabs>
          <w:tab w:val="num" w:pos="3119"/>
        </w:tabs>
        <w:ind w:left="3119"/>
      </w:pPr>
      <w:bookmarkStart w:id="349" w:name="_Ref417571718"/>
      <w:r>
        <w:tab/>
      </w:r>
      <w:r w:rsidR="00322528" w:rsidRPr="00F3679C">
        <w:t>in relation to the Unrecovered Payment, the amount set out in</w:t>
      </w:r>
      <w:r w:rsidR="00ED2881" w:rsidRPr="00F3679C">
        <w:t xml:space="preserve"> </w:t>
      </w:r>
      <w:r w:rsidR="002F42CA">
        <w:t>paragraph</w:t>
      </w:r>
      <w:r w:rsidR="00322528" w:rsidRPr="00F3679C">
        <w:t xml:space="preserve"> 4 of Schedule 7.2 (Payments on Termination);</w:t>
      </w:r>
      <w:bookmarkEnd w:id="349"/>
    </w:p>
    <w:p w14:paraId="59220D1F" w14:textId="76F9F782" w:rsidR="00322528" w:rsidRPr="00F3679C" w:rsidRDefault="00A016E5" w:rsidP="00C82AEA">
      <w:pPr>
        <w:pStyle w:val="Level4"/>
        <w:tabs>
          <w:tab w:val="num" w:pos="3119"/>
        </w:tabs>
        <w:ind w:left="3119"/>
      </w:pPr>
      <w:bookmarkStart w:id="350" w:name="_Ref417571725"/>
      <w:r>
        <w:tab/>
      </w:r>
      <w:r w:rsidR="00322528" w:rsidRPr="00F3679C">
        <w:t>in relation to the Breakage Costs Payment, the amount set out in</w:t>
      </w:r>
      <w:r w:rsidR="00ED2881" w:rsidRPr="00F3679C">
        <w:t xml:space="preserve"> </w:t>
      </w:r>
      <w:r w:rsidR="002A3C69" w:rsidRPr="00F3679C">
        <w:t>p</w:t>
      </w:r>
      <w:r w:rsidR="00322528" w:rsidRPr="00F3679C">
        <w:t>aragraph 3.2 of Schedule 7.2 (Payments on Termination); and</w:t>
      </w:r>
      <w:bookmarkEnd w:id="350"/>
    </w:p>
    <w:p w14:paraId="0A5E4D62" w14:textId="6E993707" w:rsidR="00322528" w:rsidRPr="00F3679C" w:rsidRDefault="00A016E5" w:rsidP="00C82AEA">
      <w:pPr>
        <w:pStyle w:val="Level4"/>
        <w:tabs>
          <w:tab w:val="num" w:pos="3119"/>
        </w:tabs>
        <w:ind w:left="3119"/>
      </w:pPr>
      <w:bookmarkStart w:id="351" w:name="_Ref417571732"/>
      <w:r>
        <w:tab/>
      </w:r>
      <w:r w:rsidR="00322528" w:rsidRPr="00F3679C">
        <w:t>in relation to the Compensation Payment, the amount set out in</w:t>
      </w:r>
      <w:r w:rsidR="00ED2881" w:rsidRPr="00F3679C">
        <w:t xml:space="preserve"> </w:t>
      </w:r>
      <w:r w:rsidR="002A3C69" w:rsidRPr="00F3679C">
        <w:t>p</w:t>
      </w:r>
      <w:r w:rsidR="00322528" w:rsidRPr="00F3679C">
        <w:t>aragraph</w:t>
      </w:r>
      <w:r w:rsidR="00322528" w:rsidRPr="00F3679C">
        <w:rPr>
          <w:rFonts w:cs="Trebuchet MS"/>
          <w:color w:val="000000"/>
        </w:rPr>
        <w:t xml:space="preserve"> 6 of Schedule 7.2 (</w:t>
      </w:r>
      <w:r w:rsidR="00322528" w:rsidRPr="00F3679C">
        <w:rPr>
          <w:rFonts w:cs="Trebuchet MS,Italic"/>
          <w:color w:val="000000"/>
        </w:rPr>
        <w:t>Payments on Termination</w:t>
      </w:r>
      <w:r w:rsidR="00322528" w:rsidRPr="00F3679C">
        <w:rPr>
          <w:rFonts w:cs="Trebuchet MS"/>
          <w:color w:val="000000"/>
        </w:rPr>
        <w:t>); and</w:t>
      </w:r>
      <w:bookmarkEnd w:id="351"/>
    </w:p>
    <w:p w14:paraId="5ECB6A63" w14:textId="77777777" w:rsidR="00EB7735" w:rsidRPr="00F3679C" w:rsidRDefault="00322528" w:rsidP="00C82AEA">
      <w:pPr>
        <w:pStyle w:val="Level3"/>
      </w:pPr>
      <w:r w:rsidRPr="00F3679C">
        <w:rPr>
          <w:rFonts w:cs="Trebuchet MS"/>
          <w:color w:val="000000"/>
        </w:rPr>
        <w:t xml:space="preserve">the </w:t>
      </w:r>
      <w:r w:rsidR="00B62A47" w:rsidRPr="00F3679C">
        <w:rPr>
          <w:rFonts w:cs="Trebuchet MS"/>
          <w:color w:val="000000"/>
        </w:rPr>
        <w:t>Customer</w:t>
      </w:r>
      <w:r w:rsidRPr="00F3679C">
        <w:rPr>
          <w:rFonts w:cs="Trebuchet MS"/>
          <w:color w:val="000000"/>
        </w:rPr>
        <w:t>'s aggregate liability in respect of all Losses incurred by the</w:t>
      </w:r>
      <w:r w:rsidR="00ED2881" w:rsidRPr="00F3679C">
        <w:rPr>
          <w:rFonts w:cs="Trebuchet MS"/>
          <w:color w:val="000000"/>
        </w:rPr>
        <w:t xml:space="preserve"> </w:t>
      </w:r>
      <w:r w:rsidR="00A7140D" w:rsidRPr="00F3679C">
        <w:rPr>
          <w:rFonts w:cs="Trebuchet MS"/>
          <w:color w:val="000000"/>
        </w:rPr>
        <w:t>Service Provider</w:t>
      </w:r>
      <w:r w:rsidRPr="00F3679C">
        <w:rPr>
          <w:rFonts w:cs="Trebuchet MS"/>
          <w:color w:val="000000"/>
        </w:rPr>
        <w:t xml:space="preserve"> under or in connection with this Agreement as a result of Defaults</w:t>
      </w:r>
      <w:r w:rsidR="00ED2881" w:rsidRPr="00F3679C">
        <w:rPr>
          <w:rFonts w:cs="Trebuchet MS"/>
          <w:color w:val="000000"/>
        </w:rPr>
        <w:t xml:space="preserve"> </w:t>
      </w:r>
      <w:r w:rsidRPr="00F3679C">
        <w:rPr>
          <w:rFonts w:cs="Trebuchet MS"/>
          <w:color w:val="000000"/>
        </w:rPr>
        <w:t xml:space="preserve">of the </w:t>
      </w:r>
      <w:r w:rsidR="00B62A47" w:rsidRPr="00F3679C">
        <w:rPr>
          <w:rFonts w:cs="Trebuchet MS"/>
          <w:color w:val="000000"/>
        </w:rPr>
        <w:t>Customer</w:t>
      </w:r>
      <w:r w:rsidRPr="00F3679C">
        <w:rPr>
          <w:rFonts w:cs="Trebuchet MS"/>
          <w:color w:val="000000"/>
        </w:rPr>
        <w:t xml:space="preserve"> shall in no event exceed:</w:t>
      </w:r>
    </w:p>
    <w:p w14:paraId="3CBD443D" w14:textId="06E0EAAD" w:rsidR="00322528" w:rsidRPr="00F3679C" w:rsidRDefault="00A016E5" w:rsidP="00C82AEA">
      <w:pPr>
        <w:pStyle w:val="Level4"/>
        <w:tabs>
          <w:tab w:val="num" w:pos="3119"/>
        </w:tabs>
        <w:ind w:left="3119"/>
      </w:pPr>
      <w:bookmarkStart w:id="352" w:name="_Ref417571739"/>
      <w:r>
        <w:tab/>
      </w:r>
      <w:r w:rsidR="00322528" w:rsidRPr="00F3679C">
        <w:t>in relation to Defaults occurring in the first Contract Year, an amount</w:t>
      </w:r>
      <w:r w:rsidR="00ED2881" w:rsidRPr="00F3679C">
        <w:t xml:space="preserve"> </w:t>
      </w:r>
      <w:r w:rsidR="00322528" w:rsidRPr="00F3679C">
        <w:t>equal to the Estimated Year 1 Charges;</w:t>
      </w:r>
      <w:bookmarkEnd w:id="352"/>
    </w:p>
    <w:p w14:paraId="43EF9DB2" w14:textId="7D97AE4F" w:rsidR="00322528" w:rsidRPr="00F3679C" w:rsidRDefault="00A016E5" w:rsidP="00C82AEA">
      <w:pPr>
        <w:pStyle w:val="Level4"/>
        <w:tabs>
          <w:tab w:val="num" w:pos="3119"/>
        </w:tabs>
        <w:ind w:left="3119"/>
      </w:pPr>
      <w:bookmarkStart w:id="353" w:name="_Ref417571745"/>
      <w:r>
        <w:tab/>
      </w:r>
      <w:r w:rsidR="00322528" w:rsidRPr="00F3679C">
        <w:t>in relation to Defaults occurring during any subsequent Contract</w:t>
      </w:r>
      <w:r w:rsidR="00ED2881" w:rsidRPr="00F3679C">
        <w:t xml:space="preserve"> </w:t>
      </w:r>
      <w:r w:rsidR="00322528" w:rsidRPr="00F3679C">
        <w:t>Year, an amount equal to the total Charges paid and/or due to be</w:t>
      </w:r>
      <w:r w:rsidR="00ED2881" w:rsidRPr="00F3679C">
        <w:t xml:space="preserve"> </w:t>
      </w:r>
      <w:r w:rsidR="00322528" w:rsidRPr="00F3679C">
        <w:t>paid under this Agreement in the Contract Year immediately</w:t>
      </w:r>
      <w:r w:rsidR="00ED2881" w:rsidRPr="00F3679C">
        <w:t xml:space="preserve"> </w:t>
      </w:r>
      <w:r w:rsidR="00322528" w:rsidRPr="00F3679C">
        <w:t>preceding the occurrence of the Default; and</w:t>
      </w:r>
      <w:bookmarkEnd w:id="353"/>
    </w:p>
    <w:p w14:paraId="5A817EB8" w14:textId="3F070722" w:rsidR="00322528" w:rsidRPr="00F3679C" w:rsidRDefault="00A016E5" w:rsidP="00C82AEA">
      <w:pPr>
        <w:pStyle w:val="Level4"/>
        <w:tabs>
          <w:tab w:val="num" w:pos="3119"/>
        </w:tabs>
        <w:ind w:left="3119"/>
      </w:pPr>
      <w:bookmarkStart w:id="354" w:name="_Ref417571754"/>
      <w:r>
        <w:tab/>
      </w:r>
      <w:r w:rsidR="00322528" w:rsidRPr="00F3679C">
        <w:t>in relation to Defaults occurring after the end of the Term, an</w:t>
      </w:r>
      <w:r w:rsidR="00ED2881" w:rsidRPr="00F3679C">
        <w:t xml:space="preserve"> </w:t>
      </w:r>
      <w:r w:rsidR="00322528" w:rsidRPr="00F3679C">
        <w:t>amount equal to the total Charges paid and/or due to be paid to the</w:t>
      </w:r>
      <w:r w:rsidR="00ED2881" w:rsidRPr="00F3679C">
        <w:t xml:space="preserve"> </w:t>
      </w:r>
      <w:r w:rsidR="00A7140D" w:rsidRPr="00F3679C">
        <w:t>Service Provider</w:t>
      </w:r>
      <w:r w:rsidR="00322528" w:rsidRPr="00F3679C">
        <w:t xml:space="preserve"> in the </w:t>
      </w:r>
      <w:r w:rsidR="00FB205E" w:rsidRPr="00F3679C">
        <w:t>twelve (</w:t>
      </w:r>
      <w:r w:rsidR="00322528" w:rsidRPr="00F3679C">
        <w:t>12</w:t>
      </w:r>
      <w:r w:rsidR="00FB205E" w:rsidRPr="00F3679C">
        <w:t>)</w:t>
      </w:r>
      <w:r w:rsidR="00322528" w:rsidRPr="00F3679C">
        <w:t xml:space="preserve"> month period immediately prior to the last day of</w:t>
      </w:r>
      <w:r w:rsidR="00ED2881" w:rsidRPr="00F3679C">
        <w:t xml:space="preserve"> </w:t>
      </w:r>
      <w:r w:rsidR="00322528" w:rsidRPr="00F3679C">
        <w:t>the Term.</w:t>
      </w:r>
      <w:bookmarkEnd w:id="354"/>
    </w:p>
    <w:p w14:paraId="34E73681" w14:textId="77777777" w:rsidR="00ED2C00" w:rsidRPr="00F3679C" w:rsidRDefault="00ED2C00" w:rsidP="00C82AEA">
      <w:pPr>
        <w:pStyle w:val="Level2"/>
        <w:tabs>
          <w:tab w:val="clear" w:pos="1135"/>
        </w:tabs>
        <w:ind w:left="851"/>
      </w:pPr>
      <w:r w:rsidRPr="00F3679C">
        <w:t>For the avoidance of doubt:</w:t>
      </w:r>
    </w:p>
    <w:p w14:paraId="2522CEA7" w14:textId="6DF504AE" w:rsidR="002840E9" w:rsidRPr="00C71EDD" w:rsidRDefault="00ED2C00" w:rsidP="00C82AEA">
      <w:pPr>
        <w:pStyle w:val="Level3"/>
      </w:pPr>
      <w:r w:rsidRPr="00F3679C">
        <w:t xml:space="preserve">any liability of a </w:t>
      </w:r>
      <w:r w:rsidR="002F42CA">
        <w:t>Party</w:t>
      </w:r>
      <w:r w:rsidRPr="00F3679C">
        <w:t xml:space="preserve"> which falls within clause </w:t>
      </w:r>
      <w:r w:rsidR="00443C92" w:rsidRPr="00F3679C">
        <w:fldChar w:fldCharType="begin"/>
      </w:r>
      <w:r w:rsidRPr="00F3679C">
        <w:instrText xml:space="preserve"> REF _Ref383783739 \r \h </w:instrText>
      </w:r>
      <w:r w:rsidR="00F3679C" w:rsidRPr="00F3679C">
        <w:instrText xml:space="preserve"> \* MERGEFORMAT </w:instrText>
      </w:r>
      <w:r w:rsidR="00443C92" w:rsidRPr="00F3679C">
        <w:fldChar w:fldCharType="separate"/>
      </w:r>
      <w:r w:rsidR="007706CE">
        <w:rPr>
          <w:rFonts w:hint="eastAsia"/>
          <w:cs/>
        </w:rPr>
        <w:t>‎</w:t>
      </w:r>
      <w:r w:rsidR="007706CE">
        <w:t>33.1</w:t>
      </w:r>
      <w:r w:rsidR="00443C92" w:rsidRPr="00F3679C">
        <w:fldChar w:fldCharType="end"/>
      </w:r>
      <w:r w:rsidRPr="00F3679C">
        <w:rPr>
          <w:rStyle w:val="CrossReference"/>
        </w:rPr>
        <w:t xml:space="preserve"> </w:t>
      </w:r>
      <w:r w:rsidRPr="00F3679C">
        <w:t xml:space="preserve">or of the Service Provider which falls within clause </w:t>
      </w:r>
      <w:r w:rsidR="00443C92" w:rsidRPr="00F3679C">
        <w:fldChar w:fldCharType="begin"/>
      </w:r>
      <w:r w:rsidRPr="00F3679C">
        <w:instrText xml:space="preserve"> REF _Ref383783743 \r \h </w:instrText>
      </w:r>
      <w:r w:rsidR="00F3679C" w:rsidRPr="00F3679C">
        <w:instrText xml:space="preserve"> \* MERGEFORMAT </w:instrText>
      </w:r>
      <w:r w:rsidR="00443C92" w:rsidRPr="00F3679C">
        <w:fldChar w:fldCharType="separate"/>
      </w:r>
      <w:r w:rsidR="007706CE">
        <w:rPr>
          <w:rFonts w:hint="eastAsia"/>
          <w:cs/>
        </w:rPr>
        <w:t>‎</w:t>
      </w:r>
      <w:r w:rsidR="007706CE">
        <w:t>33.2</w:t>
      </w:r>
      <w:r w:rsidR="00443C92" w:rsidRPr="00F3679C">
        <w:fldChar w:fldCharType="end"/>
      </w:r>
      <w:r w:rsidRPr="00F3679C">
        <w:rPr>
          <w:rStyle w:val="CrossReference"/>
        </w:rPr>
        <w:t xml:space="preserve"> </w:t>
      </w:r>
      <w:r w:rsidRPr="004A5EC9">
        <w:rPr>
          <w:rStyle w:val="CrossReference"/>
        </w:rPr>
        <w:t xml:space="preserve">or of the Customer which falls within </w:t>
      </w:r>
      <w:r w:rsidRPr="00C71EDD">
        <w:t xml:space="preserve">clause </w:t>
      </w:r>
      <w:r w:rsidR="009A72AF" w:rsidRPr="005F52A5">
        <w:fldChar w:fldCharType="begin"/>
      </w:r>
      <w:r w:rsidR="009A72AF" w:rsidRPr="00C71EDD">
        <w:instrText xml:space="preserve"> REF _Ref383783792 \r \h  \* MERGEFORMAT </w:instrText>
      </w:r>
      <w:r w:rsidR="009A72AF" w:rsidRPr="005F52A5">
        <w:fldChar w:fldCharType="separate"/>
      </w:r>
      <w:r w:rsidR="007706CE">
        <w:rPr>
          <w:rFonts w:hint="eastAsia"/>
          <w:cs/>
        </w:rPr>
        <w:t>‎</w:t>
      </w:r>
      <w:r w:rsidR="007706CE">
        <w:t>33.3</w:t>
      </w:r>
      <w:r w:rsidR="009A72AF" w:rsidRPr="005F52A5">
        <w:fldChar w:fldCharType="end"/>
      </w:r>
      <w:r w:rsidRPr="00C71EDD">
        <w:rPr>
          <w:rStyle w:val="CrossReference"/>
        </w:rPr>
        <w:t xml:space="preserve"> </w:t>
      </w:r>
      <w:r w:rsidRPr="00C71EDD">
        <w:t xml:space="preserve">will not be taken into account in assessing whether the financial limits in clauses </w:t>
      </w:r>
      <w:r w:rsidR="00443C92" w:rsidRPr="005F52A5">
        <w:fldChar w:fldCharType="begin"/>
      </w:r>
      <w:r w:rsidRPr="00C71EDD">
        <w:instrText xml:space="preserve"> REF _Ref383783813 \r \h </w:instrText>
      </w:r>
      <w:r w:rsidR="00F3679C" w:rsidRPr="00C71EDD">
        <w:instrText xml:space="preserve"> \* MERGEFORMAT </w:instrText>
      </w:r>
      <w:r w:rsidR="00443C92" w:rsidRPr="005F52A5">
        <w:fldChar w:fldCharType="separate"/>
      </w:r>
      <w:r w:rsidR="007706CE">
        <w:rPr>
          <w:rFonts w:hint="eastAsia"/>
          <w:cs/>
        </w:rPr>
        <w:t>‎</w:t>
      </w:r>
      <w:r w:rsidR="007706CE">
        <w:t>33.4</w:t>
      </w:r>
      <w:r w:rsidR="00443C92" w:rsidRPr="005F52A5">
        <w:fldChar w:fldCharType="end"/>
      </w:r>
      <w:r w:rsidRPr="00C71EDD">
        <w:t xml:space="preserve"> </w:t>
      </w:r>
      <w:r w:rsidRPr="004A5EC9">
        <w:rPr>
          <w:rStyle w:val="CrossReference"/>
        </w:rPr>
        <w:t>and</w:t>
      </w:r>
      <w:r w:rsidRPr="00C71EDD">
        <w:rPr>
          <w:rStyle w:val="CrossReference"/>
        </w:rPr>
        <w:t xml:space="preserve"> </w:t>
      </w:r>
      <w:r w:rsidR="00443C92" w:rsidRPr="005F52A5">
        <w:fldChar w:fldCharType="begin"/>
      </w:r>
      <w:r w:rsidRPr="00C71EDD">
        <w:instrText xml:space="preserve"> REF _Ref417571487 \r \h </w:instrText>
      </w:r>
      <w:r w:rsidR="00F3679C" w:rsidRPr="00C71EDD">
        <w:instrText xml:space="preserve"> \* MERGEFORMAT </w:instrText>
      </w:r>
      <w:r w:rsidR="00443C92" w:rsidRPr="005F52A5">
        <w:fldChar w:fldCharType="separate"/>
      </w:r>
      <w:r w:rsidR="007706CE">
        <w:rPr>
          <w:rFonts w:hint="eastAsia"/>
          <w:cs/>
        </w:rPr>
        <w:t>‎</w:t>
      </w:r>
      <w:r w:rsidR="007706CE">
        <w:t>33.7</w:t>
      </w:r>
      <w:r w:rsidR="00443C92" w:rsidRPr="005F52A5">
        <w:fldChar w:fldCharType="end"/>
      </w:r>
      <w:r w:rsidRPr="00C71EDD">
        <w:t xml:space="preserve"> have been reached;</w:t>
      </w:r>
    </w:p>
    <w:p w14:paraId="435EA3B3" w14:textId="66E5C8F0" w:rsidR="002840E9" w:rsidRPr="00C71EDD" w:rsidRDefault="00ED2C00" w:rsidP="00C82AEA">
      <w:pPr>
        <w:pStyle w:val="Level3"/>
      </w:pPr>
      <w:r w:rsidRPr="00C71EDD">
        <w:t xml:space="preserve">the financial limits in clauses </w:t>
      </w:r>
      <w:r w:rsidR="00443C92" w:rsidRPr="005F52A5">
        <w:fldChar w:fldCharType="begin"/>
      </w:r>
      <w:r w:rsidRPr="00C71EDD">
        <w:instrText xml:space="preserve"> REF _Ref417571653 \r \h </w:instrText>
      </w:r>
      <w:r w:rsidR="00F3679C" w:rsidRPr="00C71EDD">
        <w:instrText xml:space="preserve"> \* MERGEFORMAT </w:instrText>
      </w:r>
      <w:r w:rsidR="00443C92" w:rsidRPr="005F52A5">
        <w:fldChar w:fldCharType="separate"/>
      </w:r>
      <w:r w:rsidR="007706CE">
        <w:rPr>
          <w:rFonts w:hint="eastAsia"/>
          <w:cs/>
        </w:rPr>
        <w:t>‎</w:t>
      </w:r>
      <w:r w:rsidR="007706CE">
        <w:t>33.4.1</w:t>
      </w:r>
      <w:r w:rsidR="00443C92" w:rsidRPr="005F52A5">
        <w:fldChar w:fldCharType="end"/>
      </w:r>
      <w:r w:rsidRPr="004A5EC9">
        <w:rPr>
          <w:rStyle w:val="CrossReference"/>
        </w:rPr>
        <w:t>,</w:t>
      </w:r>
      <w:r w:rsidRPr="00C71EDD">
        <w:t xml:space="preserve"> </w:t>
      </w:r>
      <w:r w:rsidR="00443C92" w:rsidRPr="005F52A5">
        <w:fldChar w:fldCharType="begin"/>
      </w:r>
      <w:r w:rsidRPr="00C71EDD">
        <w:instrText xml:space="preserve"> REF _Ref381969522 \r \h </w:instrText>
      </w:r>
      <w:r w:rsidR="00F3679C" w:rsidRPr="00C71EDD">
        <w:instrText xml:space="preserve"> \* MERGEFORMAT </w:instrText>
      </w:r>
      <w:r w:rsidR="00443C92" w:rsidRPr="005F52A5">
        <w:fldChar w:fldCharType="separate"/>
      </w:r>
      <w:r w:rsidR="007706CE">
        <w:rPr>
          <w:rFonts w:hint="eastAsia"/>
          <w:cs/>
        </w:rPr>
        <w:t>‎</w:t>
      </w:r>
      <w:r w:rsidR="007706CE">
        <w:t>33.4.2</w:t>
      </w:r>
      <w:r w:rsidR="00443C92" w:rsidRPr="005F52A5">
        <w:fldChar w:fldCharType="end"/>
      </w:r>
      <w:r w:rsidRPr="00C71EDD">
        <w:t xml:space="preserve">, </w:t>
      </w:r>
      <w:r w:rsidR="009A72AF" w:rsidRPr="005F52A5">
        <w:fldChar w:fldCharType="begin"/>
      </w:r>
      <w:r w:rsidR="009A72AF" w:rsidRPr="00C71EDD">
        <w:instrText xml:space="preserve"> REF _Ref417571674 \r \h  \* MERGEFORMAT </w:instrText>
      </w:r>
      <w:r w:rsidR="009A72AF" w:rsidRPr="005F52A5">
        <w:fldChar w:fldCharType="separate"/>
      </w:r>
      <w:r w:rsidR="007706CE">
        <w:rPr>
          <w:rFonts w:hint="eastAsia"/>
          <w:cs/>
        </w:rPr>
        <w:t>‎</w:t>
      </w:r>
      <w:r w:rsidR="007706CE">
        <w:t>33.4.3.1</w:t>
      </w:r>
      <w:r w:rsidR="009A72AF" w:rsidRPr="005F52A5">
        <w:fldChar w:fldCharType="end"/>
      </w:r>
      <w:r w:rsidRPr="00C71EDD">
        <w:t xml:space="preserve">, </w:t>
      </w:r>
      <w:r w:rsidR="009A72AF" w:rsidRPr="005F52A5">
        <w:fldChar w:fldCharType="begin"/>
      </w:r>
      <w:r w:rsidR="009A72AF" w:rsidRPr="00C71EDD">
        <w:instrText xml:space="preserve"> REF _Ref417571685 \r \h  \* MERGEFORMAT </w:instrText>
      </w:r>
      <w:r w:rsidR="009A72AF" w:rsidRPr="005F52A5">
        <w:fldChar w:fldCharType="separate"/>
      </w:r>
      <w:r w:rsidR="007706CE">
        <w:rPr>
          <w:rFonts w:hint="eastAsia"/>
          <w:cs/>
        </w:rPr>
        <w:t>‎</w:t>
      </w:r>
      <w:r w:rsidR="007706CE">
        <w:t>33.4.3.2</w:t>
      </w:r>
      <w:r w:rsidR="009A72AF" w:rsidRPr="005F52A5">
        <w:fldChar w:fldCharType="end"/>
      </w:r>
      <w:r w:rsidR="008E10C2" w:rsidRPr="00C71EDD">
        <w:t xml:space="preserve"> </w:t>
      </w:r>
      <w:r w:rsidRPr="004A5EC9">
        <w:rPr>
          <w:rStyle w:val="CrossReference"/>
        </w:rPr>
        <w:t>and</w:t>
      </w:r>
      <w:r w:rsidRPr="00C71EDD">
        <w:rPr>
          <w:rStyle w:val="CrossReference"/>
        </w:rPr>
        <w:t xml:space="preserve"> </w:t>
      </w:r>
      <w:r w:rsidR="00443C92" w:rsidRPr="005F52A5">
        <w:fldChar w:fldCharType="begin"/>
      </w:r>
      <w:r w:rsidRPr="00C71EDD">
        <w:instrText xml:space="preserve"> REF _Ref417571691 \r \h </w:instrText>
      </w:r>
      <w:r w:rsidR="00F3679C" w:rsidRPr="00C71EDD">
        <w:instrText xml:space="preserve"> \* MERGEFORMAT </w:instrText>
      </w:r>
      <w:r w:rsidR="00443C92" w:rsidRPr="005F52A5">
        <w:fldChar w:fldCharType="separate"/>
      </w:r>
      <w:r w:rsidR="007706CE">
        <w:rPr>
          <w:rFonts w:hint="eastAsia"/>
          <w:cs/>
        </w:rPr>
        <w:t>‎</w:t>
      </w:r>
      <w:r w:rsidR="007706CE">
        <w:t>33.4.3.3</w:t>
      </w:r>
      <w:r w:rsidR="00443C92" w:rsidRPr="005F52A5">
        <w:fldChar w:fldCharType="end"/>
      </w:r>
      <w:r w:rsidRPr="00C71EDD">
        <w:t xml:space="preserve"> are separate not cumulative and any liability of the Service Provider which falls within one of those clauses shall not be taken into account in assessing whether the financial limits in the other such clauses have been reached; and</w:t>
      </w:r>
    </w:p>
    <w:p w14:paraId="20BAEB5D" w14:textId="27A3B00D" w:rsidR="002840E9" w:rsidRPr="00F3679C" w:rsidRDefault="00ED2C00" w:rsidP="00C82AEA">
      <w:pPr>
        <w:pStyle w:val="Level3"/>
      </w:pPr>
      <w:r w:rsidRPr="00C71EDD">
        <w:t xml:space="preserve">the financial limits in clauses </w:t>
      </w:r>
      <w:r w:rsidR="00443C92" w:rsidRPr="005F52A5">
        <w:fldChar w:fldCharType="begin"/>
      </w:r>
      <w:r w:rsidRPr="00C71EDD">
        <w:instrText xml:space="preserve"> REF _Ref417571718 \r \h </w:instrText>
      </w:r>
      <w:r w:rsidR="00F3679C" w:rsidRPr="00C71EDD">
        <w:instrText xml:space="preserve"> \* MERGEFORMAT </w:instrText>
      </w:r>
      <w:r w:rsidR="00443C92" w:rsidRPr="005F52A5">
        <w:fldChar w:fldCharType="separate"/>
      </w:r>
      <w:r w:rsidR="007706CE">
        <w:rPr>
          <w:rFonts w:hint="eastAsia"/>
          <w:cs/>
        </w:rPr>
        <w:t>‎</w:t>
      </w:r>
      <w:r w:rsidR="007706CE">
        <w:t>33.7.1.1</w:t>
      </w:r>
      <w:r w:rsidR="00443C92" w:rsidRPr="005F52A5">
        <w:fldChar w:fldCharType="end"/>
      </w:r>
      <w:r w:rsidRPr="00C71EDD">
        <w:t xml:space="preserve">, </w:t>
      </w:r>
      <w:r w:rsidR="00443C92" w:rsidRPr="005F52A5">
        <w:fldChar w:fldCharType="begin"/>
      </w:r>
      <w:r w:rsidRPr="00C71EDD">
        <w:instrText xml:space="preserve"> REF _Ref417571725 \r \h </w:instrText>
      </w:r>
      <w:r w:rsidR="00F3679C" w:rsidRPr="00C71EDD">
        <w:instrText xml:space="preserve"> \* MERGEFORMAT </w:instrText>
      </w:r>
      <w:r w:rsidR="00443C92" w:rsidRPr="005F52A5">
        <w:fldChar w:fldCharType="separate"/>
      </w:r>
      <w:r w:rsidR="007706CE">
        <w:rPr>
          <w:rFonts w:hint="eastAsia"/>
          <w:cs/>
        </w:rPr>
        <w:t>‎</w:t>
      </w:r>
      <w:r w:rsidR="007706CE">
        <w:t>33.7.1.2</w:t>
      </w:r>
      <w:r w:rsidR="00443C92" w:rsidRPr="005F52A5">
        <w:fldChar w:fldCharType="end"/>
      </w:r>
      <w:r w:rsidRPr="00C71EDD">
        <w:t xml:space="preserve">, </w:t>
      </w:r>
      <w:r w:rsidR="00443C92" w:rsidRPr="005F52A5">
        <w:fldChar w:fldCharType="begin"/>
      </w:r>
      <w:r w:rsidRPr="00C71EDD">
        <w:instrText xml:space="preserve"> REF _Ref417571732 \r \h </w:instrText>
      </w:r>
      <w:r w:rsidR="00F3679C" w:rsidRPr="00C71EDD">
        <w:instrText xml:space="preserve"> \* MERGEFORMAT </w:instrText>
      </w:r>
      <w:r w:rsidR="00443C92" w:rsidRPr="005F52A5">
        <w:fldChar w:fldCharType="separate"/>
      </w:r>
      <w:r w:rsidR="007706CE">
        <w:rPr>
          <w:rFonts w:hint="eastAsia"/>
          <w:cs/>
        </w:rPr>
        <w:t>‎</w:t>
      </w:r>
      <w:r w:rsidR="007706CE">
        <w:t>33.7.1.3</w:t>
      </w:r>
      <w:r w:rsidR="00443C92" w:rsidRPr="005F52A5">
        <w:fldChar w:fldCharType="end"/>
      </w:r>
      <w:r w:rsidRPr="00C71EDD">
        <w:t xml:space="preserve">, </w:t>
      </w:r>
      <w:r w:rsidR="00443C92" w:rsidRPr="005F52A5">
        <w:fldChar w:fldCharType="begin"/>
      </w:r>
      <w:r w:rsidRPr="00C71EDD">
        <w:instrText xml:space="preserve"> REF _Ref417571739 \r \h </w:instrText>
      </w:r>
      <w:r w:rsidR="00F3679C" w:rsidRPr="00C71EDD">
        <w:instrText xml:space="preserve"> \* MERGEFORMAT </w:instrText>
      </w:r>
      <w:r w:rsidR="00443C92" w:rsidRPr="005F52A5">
        <w:fldChar w:fldCharType="separate"/>
      </w:r>
      <w:r w:rsidR="007706CE">
        <w:rPr>
          <w:rFonts w:hint="eastAsia"/>
          <w:cs/>
        </w:rPr>
        <w:t>‎</w:t>
      </w:r>
      <w:r w:rsidR="007706CE">
        <w:t>33.7.2.1</w:t>
      </w:r>
      <w:r w:rsidR="00443C92" w:rsidRPr="005F52A5">
        <w:fldChar w:fldCharType="end"/>
      </w:r>
      <w:r w:rsidRPr="00C71EDD">
        <w:t xml:space="preserve">, </w:t>
      </w:r>
      <w:r w:rsidR="00443C92" w:rsidRPr="005F52A5">
        <w:fldChar w:fldCharType="begin"/>
      </w:r>
      <w:r w:rsidRPr="00C71EDD">
        <w:instrText xml:space="preserve"> REF _Ref417571745 \r \h </w:instrText>
      </w:r>
      <w:r w:rsidR="00F3679C" w:rsidRPr="00C71EDD">
        <w:instrText xml:space="preserve"> \* MERGEFORMAT </w:instrText>
      </w:r>
      <w:r w:rsidR="00443C92" w:rsidRPr="005F52A5">
        <w:fldChar w:fldCharType="separate"/>
      </w:r>
      <w:r w:rsidR="007706CE">
        <w:rPr>
          <w:rFonts w:hint="eastAsia"/>
          <w:cs/>
        </w:rPr>
        <w:t>‎</w:t>
      </w:r>
      <w:r w:rsidR="007706CE">
        <w:t>33.7.2.2</w:t>
      </w:r>
      <w:r w:rsidR="00443C92" w:rsidRPr="005F52A5">
        <w:fldChar w:fldCharType="end"/>
      </w:r>
      <w:r w:rsidRPr="00C71EDD">
        <w:t xml:space="preserve"> </w:t>
      </w:r>
      <w:r w:rsidRPr="004A5EC9">
        <w:rPr>
          <w:rStyle w:val="CrossReference"/>
        </w:rPr>
        <w:t>and</w:t>
      </w:r>
      <w:r w:rsidRPr="00C71EDD">
        <w:t xml:space="preserve"> </w:t>
      </w:r>
      <w:r w:rsidR="00443C92" w:rsidRPr="005F52A5">
        <w:fldChar w:fldCharType="begin"/>
      </w:r>
      <w:r w:rsidRPr="00C71EDD">
        <w:instrText xml:space="preserve"> REF _Ref417571754 \r \h </w:instrText>
      </w:r>
      <w:r w:rsidR="00F3679C" w:rsidRPr="00C71EDD">
        <w:instrText xml:space="preserve"> \* MERGEFORMAT </w:instrText>
      </w:r>
      <w:r w:rsidR="00443C92" w:rsidRPr="005F52A5">
        <w:fldChar w:fldCharType="separate"/>
      </w:r>
      <w:r w:rsidR="007706CE">
        <w:rPr>
          <w:rFonts w:hint="eastAsia"/>
          <w:cs/>
        </w:rPr>
        <w:t>‎</w:t>
      </w:r>
      <w:r w:rsidR="007706CE">
        <w:t>33.7.2.3</w:t>
      </w:r>
      <w:r w:rsidR="00443C92" w:rsidRPr="005F52A5">
        <w:fldChar w:fldCharType="end"/>
      </w:r>
      <w:r w:rsidRPr="00C71EDD">
        <w:t xml:space="preserve"> are separate not cumulative and any liability of the Customer</w:t>
      </w:r>
      <w:r w:rsidRPr="00F3679C">
        <w:t xml:space="preserve"> which falls within one sub-clause in clause </w:t>
      </w:r>
      <w:r w:rsidR="00443C92" w:rsidRPr="00F3679C">
        <w:fldChar w:fldCharType="begin"/>
      </w:r>
      <w:r w:rsidRPr="00F3679C">
        <w:instrText xml:space="preserve"> REF _Ref417571487 \r \h </w:instrText>
      </w:r>
      <w:r w:rsidR="00F3679C" w:rsidRPr="00F3679C">
        <w:instrText xml:space="preserve"> \* MERGEFORMAT </w:instrText>
      </w:r>
      <w:r w:rsidR="00443C92" w:rsidRPr="00F3679C">
        <w:fldChar w:fldCharType="separate"/>
      </w:r>
      <w:r w:rsidR="007706CE">
        <w:rPr>
          <w:rFonts w:hint="eastAsia"/>
          <w:cs/>
        </w:rPr>
        <w:t>‎</w:t>
      </w:r>
      <w:r w:rsidR="007706CE">
        <w:t>33.7</w:t>
      </w:r>
      <w:r w:rsidR="00443C92" w:rsidRPr="00F3679C">
        <w:fldChar w:fldCharType="end"/>
      </w:r>
      <w:r w:rsidRPr="00F3679C">
        <w:t xml:space="preserve"> shall not be taken into account in assessing whether the financial limits in any of the other sub-clauses in clause </w:t>
      </w:r>
      <w:r w:rsidR="00443C92" w:rsidRPr="00F3679C">
        <w:fldChar w:fldCharType="begin"/>
      </w:r>
      <w:r w:rsidRPr="00F3679C">
        <w:instrText xml:space="preserve"> REF _Ref417571487 \r \h </w:instrText>
      </w:r>
      <w:r w:rsidR="00F3679C" w:rsidRPr="00F3679C">
        <w:instrText xml:space="preserve"> \* MERGEFORMAT </w:instrText>
      </w:r>
      <w:r w:rsidR="00443C92" w:rsidRPr="00F3679C">
        <w:fldChar w:fldCharType="separate"/>
      </w:r>
      <w:r w:rsidR="007706CE">
        <w:rPr>
          <w:rFonts w:hint="eastAsia"/>
          <w:cs/>
        </w:rPr>
        <w:t>‎</w:t>
      </w:r>
      <w:r w:rsidR="007706CE">
        <w:t>33.7</w:t>
      </w:r>
      <w:r w:rsidR="00443C92" w:rsidRPr="00F3679C">
        <w:fldChar w:fldCharType="end"/>
      </w:r>
      <w:r w:rsidRPr="00F3679C">
        <w:t xml:space="preserve"> have been reached.</w:t>
      </w:r>
    </w:p>
    <w:p w14:paraId="3DE40063" w14:textId="77777777" w:rsidR="00322528" w:rsidRPr="00F3679C" w:rsidRDefault="00E5504E" w:rsidP="00C82AEA">
      <w:pPr>
        <w:pStyle w:val="Body"/>
      </w:pPr>
      <w:r w:rsidRPr="00F3679C">
        <w:rPr>
          <w:rFonts w:cs="Trebuchet MS,Bold"/>
          <w:b/>
          <w:bCs/>
          <w:color w:val="000000"/>
        </w:rPr>
        <w:t>Consequential Losses</w:t>
      </w:r>
    </w:p>
    <w:p w14:paraId="6EEFB93E" w14:textId="38216C23" w:rsidR="00322528" w:rsidRPr="004A5EC9" w:rsidRDefault="00ED2881" w:rsidP="00C82AEA">
      <w:pPr>
        <w:pStyle w:val="Level2"/>
        <w:tabs>
          <w:tab w:val="clear" w:pos="1135"/>
        </w:tabs>
        <w:ind w:left="851"/>
      </w:pPr>
      <w:bookmarkStart w:id="355" w:name="_Ref383783750"/>
      <w:r w:rsidRPr="00F3679C">
        <w:rPr>
          <w:rFonts w:cs="Trebuchet MS"/>
          <w:color w:val="000000"/>
        </w:rPr>
        <w:t xml:space="preserve">Subject to </w:t>
      </w:r>
      <w:r w:rsidR="00FB205E" w:rsidRPr="004A5EC9">
        <w:rPr>
          <w:rFonts w:cs="Trebuchet MS"/>
          <w:color w:val="000000"/>
        </w:rPr>
        <w:t>clause</w:t>
      </w:r>
      <w:r w:rsidRPr="004A5EC9">
        <w:rPr>
          <w:rFonts w:cs="Trebuchet MS"/>
          <w:color w:val="000000"/>
        </w:rPr>
        <w:t xml:space="preserve">s </w:t>
      </w:r>
      <w:r w:rsidR="009A72AF" w:rsidRPr="004A5EC9">
        <w:fldChar w:fldCharType="begin"/>
      </w:r>
      <w:r w:rsidR="009A72AF" w:rsidRPr="004A5EC9">
        <w:instrText xml:space="preserve"> REF _Ref383783739 \r \h  \* MERGEFORMAT </w:instrText>
      </w:r>
      <w:r w:rsidR="009A72AF" w:rsidRPr="004A5EC9">
        <w:fldChar w:fldCharType="separate"/>
      </w:r>
      <w:r w:rsidR="007706CE" w:rsidRPr="0094210A">
        <w:rPr>
          <w:rFonts w:cs="Arial" w:hint="eastAsia"/>
          <w:color w:val="000000"/>
          <w:cs/>
        </w:rPr>
        <w:t>‎</w:t>
      </w:r>
      <w:r w:rsidR="007706CE">
        <w:t>33.1</w:t>
      </w:r>
      <w:r w:rsidR="009A72AF" w:rsidRPr="004A5EC9">
        <w:fldChar w:fldCharType="end"/>
      </w:r>
      <w:r w:rsidRPr="004A5EC9">
        <w:rPr>
          <w:rFonts w:cs="Trebuchet MS"/>
          <w:color w:val="000000"/>
        </w:rPr>
        <w:t xml:space="preserve">, </w:t>
      </w:r>
      <w:r w:rsidR="009A72AF" w:rsidRPr="004A5EC9">
        <w:fldChar w:fldCharType="begin"/>
      </w:r>
      <w:r w:rsidR="009A72AF" w:rsidRPr="004A5EC9">
        <w:instrText xml:space="preserve"> REF _Ref383783743 \r \h  \* MERGEFORMAT </w:instrText>
      </w:r>
      <w:r w:rsidR="009A72AF" w:rsidRPr="004A5EC9">
        <w:fldChar w:fldCharType="separate"/>
      </w:r>
      <w:r w:rsidR="007706CE" w:rsidRPr="0094210A">
        <w:rPr>
          <w:rFonts w:cs="Arial" w:hint="eastAsia"/>
          <w:color w:val="000000"/>
          <w:cs/>
        </w:rPr>
        <w:t>‎</w:t>
      </w:r>
      <w:r w:rsidR="007706CE">
        <w:t>33.2</w:t>
      </w:r>
      <w:r w:rsidR="009A72AF" w:rsidRPr="004A5EC9">
        <w:fldChar w:fldCharType="end"/>
      </w:r>
      <w:r w:rsidRPr="004A5EC9">
        <w:rPr>
          <w:rFonts w:cs="Trebuchet MS"/>
          <w:color w:val="000000"/>
        </w:rPr>
        <w:t xml:space="preserve"> and </w:t>
      </w:r>
      <w:r w:rsidR="009A72AF" w:rsidRPr="004A5EC9">
        <w:fldChar w:fldCharType="begin"/>
      </w:r>
      <w:r w:rsidR="009A72AF" w:rsidRPr="004A5EC9">
        <w:instrText xml:space="preserve"> REF _Ref383783792 \r \h  \* MERGEFORMAT </w:instrText>
      </w:r>
      <w:r w:rsidR="009A72AF" w:rsidRPr="004A5EC9">
        <w:fldChar w:fldCharType="separate"/>
      </w:r>
      <w:r w:rsidR="007706CE" w:rsidRPr="0094210A">
        <w:rPr>
          <w:rFonts w:cs="Arial" w:hint="eastAsia"/>
          <w:color w:val="000000"/>
          <w:cs/>
        </w:rPr>
        <w:t>‎</w:t>
      </w:r>
      <w:r w:rsidR="007706CE">
        <w:t>33.3</w:t>
      </w:r>
      <w:r w:rsidR="009A72AF" w:rsidRPr="004A5EC9">
        <w:fldChar w:fldCharType="end"/>
      </w:r>
      <w:r w:rsidRPr="004A5EC9">
        <w:rPr>
          <w:rFonts w:cs="Trebuchet MS"/>
          <w:color w:val="000000"/>
        </w:rPr>
        <w:t xml:space="preserve"> (</w:t>
      </w:r>
      <w:r w:rsidRPr="004A5EC9">
        <w:rPr>
          <w:rFonts w:cs="Trebuchet MS,Italic"/>
          <w:color w:val="000000"/>
        </w:rPr>
        <w:t>Unlimited Liability</w:t>
      </w:r>
      <w:r w:rsidRPr="004A5EC9">
        <w:rPr>
          <w:rFonts w:cs="Trebuchet MS"/>
          <w:color w:val="000000"/>
        </w:rPr>
        <w:t xml:space="preserve">) and </w:t>
      </w:r>
      <w:r w:rsidR="00FB205E" w:rsidRPr="004A5EC9">
        <w:rPr>
          <w:rFonts w:cs="Trebuchet MS"/>
          <w:color w:val="000000"/>
        </w:rPr>
        <w:t>clause</w:t>
      </w:r>
      <w:r w:rsidRPr="004A5EC9">
        <w:rPr>
          <w:rFonts w:cs="Trebuchet MS"/>
          <w:color w:val="000000"/>
        </w:rPr>
        <w:t xml:space="preserve"> </w:t>
      </w:r>
      <w:r w:rsidR="009A72AF" w:rsidRPr="004A5EC9">
        <w:fldChar w:fldCharType="begin"/>
      </w:r>
      <w:r w:rsidR="009A72AF" w:rsidRPr="004A5EC9">
        <w:instrText xml:space="preserve"> REF _Ref383783756 \r \h  \* MERGEFORMAT </w:instrText>
      </w:r>
      <w:r w:rsidR="009A72AF" w:rsidRPr="004A5EC9">
        <w:fldChar w:fldCharType="separate"/>
      </w:r>
      <w:r w:rsidR="007706CE" w:rsidRPr="0094210A">
        <w:rPr>
          <w:rFonts w:cs="Arial" w:hint="eastAsia"/>
          <w:color w:val="000000"/>
          <w:cs/>
        </w:rPr>
        <w:t>‎</w:t>
      </w:r>
      <w:r w:rsidR="007706CE">
        <w:t>33.10</w:t>
      </w:r>
      <w:r w:rsidR="009A72AF" w:rsidRPr="004A5EC9">
        <w:fldChar w:fldCharType="end"/>
      </w:r>
      <w:r w:rsidRPr="004A5EC9">
        <w:rPr>
          <w:rFonts w:cs="Trebuchet MS"/>
          <w:color w:val="000000"/>
        </w:rPr>
        <w:t xml:space="preserve">, </w:t>
      </w:r>
      <w:r w:rsidR="00322528" w:rsidRPr="004A5EC9">
        <w:rPr>
          <w:rFonts w:cs="Trebuchet MS"/>
          <w:color w:val="000000"/>
        </w:rPr>
        <w:t>neither Party shall be liable to the other Party for:</w:t>
      </w:r>
      <w:bookmarkEnd w:id="355"/>
    </w:p>
    <w:p w14:paraId="7DA27336" w14:textId="77777777" w:rsidR="00322528" w:rsidRPr="004A5EC9" w:rsidRDefault="00322528" w:rsidP="00C82AEA">
      <w:pPr>
        <w:pStyle w:val="Level3"/>
      </w:pPr>
      <w:r w:rsidRPr="004A5EC9">
        <w:rPr>
          <w:rFonts w:cs="Trebuchet MS"/>
          <w:color w:val="000000"/>
        </w:rPr>
        <w:t>any indirect, special or consequential Loss; or</w:t>
      </w:r>
    </w:p>
    <w:p w14:paraId="5C2AC9D7" w14:textId="77777777" w:rsidR="00322528" w:rsidRPr="004A5EC9" w:rsidRDefault="00322528" w:rsidP="00C82AEA">
      <w:pPr>
        <w:pStyle w:val="Level3"/>
      </w:pPr>
      <w:r w:rsidRPr="004A5EC9">
        <w:rPr>
          <w:rFonts w:cs="Trebuchet MS"/>
          <w:color w:val="000000"/>
        </w:rPr>
        <w:t>any loss of profits, turnover, business opportunities or damage to goodwill</w:t>
      </w:r>
      <w:r w:rsidR="00ED2881" w:rsidRPr="004A5EC9">
        <w:rPr>
          <w:rFonts w:cs="Trebuchet MS"/>
          <w:color w:val="000000"/>
        </w:rPr>
        <w:t xml:space="preserve"> </w:t>
      </w:r>
      <w:r w:rsidRPr="004A5EC9">
        <w:rPr>
          <w:rFonts w:cs="Trebuchet MS"/>
          <w:color w:val="000000"/>
        </w:rPr>
        <w:t>(in each case whether direct or indirect).</w:t>
      </w:r>
    </w:p>
    <w:p w14:paraId="708E143F" w14:textId="686355B9" w:rsidR="00EB7735" w:rsidRPr="00F3679C" w:rsidRDefault="00322528" w:rsidP="00C82AEA">
      <w:pPr>
        <w:pStyle w:val="Level2"/>
        <w:tabs>
          <w:tab w:val="clear" w:pos="1135"/>
        </w:tabs>
        <w:ind w:left="851"/>
      </w:pPr>
      <w:bookmarkStart w:id="356" w:name="_Ref383783756"/>
      <w:r w:rsidRPr="004A5EC9">
        <w:rPr>
          <w:rFonts w:cs="Trebuchet MS"/>
          <w:color w:val="000000"/>
        </w:rPr>
        <w:t xml:space="preserve">Notwithstanding </w:t>
      </w:r>
      <w:r w:rsidR="00FB205E" w:rsidRPr="004A5EC9">
        <w:rPr>
          <w:rFonts w:cs="Trebuchet MS"/>
          <w:color w:val="000000"/>
        </w:rPr>
        <w:t>clause</w:t>
      </w:r>
      <w:r w:rsidRPr="004A5EC9">
        <w:rPr>
          <w:rFonts w:cs="Trebuchet MS"/>
          <w:color w:val="000000"/>
        </w:rPr>
        <w:t xml:space="preserve"> </w:t>
      </w:r>
      <w:r w:rsidR="009A72AF" w:rsidRPr="004A5EC9">
        <w:fldChar w:fldCharType="begin"/>
      </w:r>
      <w:r w:rsidR="009A72AF" w:rsidRPr="004A5EC9">
        <w:instrText xml:space="preserve"> REF _Ref383783750 \r \h  \* MERGEFORMAT </w:instrText>
      </w:r>
      <w:r w:rsidR="009A72AF" w:rsidRPr="004A5EC9">
        <w:fldChar w:fldCharType="separate"/>
      </w:r>
      <w:r w:rsidR="007706CE" w:rsidRPr="0094210A">
        <w:rPr>
          <w:rFonts w:cs="Arial" w:hint="eastAsia"/>
          <w:color w:val="000000"/>
          <w:cs/>
        </w:rPr>
        <w:t>‎</w:t>
      </w:r>
      <w:r w:rsidR="007706CE">
        <w:t>33.9</w:t>
      </w:r>
      <w:r w:rsidR="009A72AF" w:rsidRPr="004A5EC9">
        <w:fldChar w:fldCharType="end"/>
      </w:r>
      <w:r w:rsidRPr="004A5EC9">
        <w:rPr>
          <w:rFonts w:cs="Trebuchet MS"/>
          <w:color w:val="000000"/>
        </w:rPr>
        <w:t xml:space="preserve"> but subject to </w:t>
      </w:r>
      <w:r w:rsidR="00FB205E" w:rsidRPr="004A5EC9">
        <w:rPr>
          <w:rFonts w:cs="Trebuchet MS"/>
          <w:color w:val="000000"/>
        </w:rPr>
        <w:t>clause</w:t>
      </w:r>
      <w:r w:rsidRPr="004A5EC9">
        <w:rPr>
          <w:rFonts w:cs="Trebuchet MS"/>
          <w:color w:val="000000"/>
        </w:rPr>
        <w:t xml:space="preserve"> </w:t>
      </w:r>
      <w:r w:rsidR="009A72AF" w:rsidRPr="004A5EC9">
        <w:fldChar w:fldCharType="begin"/>
      </w:r>
      <w:r w:rsidR="009A72AF" w:rsidRPr="004A5EC9">
        <w:instrText xml:space="preserve"> REF _Ref383783813 \r \h  \* MERGEFORMAT </w:instrText>
      </w:r>
      <w:r w:rsidR="009A72AF" w:rsidRPr="004A5EC9">
        <w:fldChar w:fldCharType="separate"/>
      </w:r>
      <w:r w:rsidR="007706CE" w:rsidRPr="0094210A">
        <w:rPr>
          <w:rFonts w:cs="Arial" w:hint="eastAsia"/>
          <w:color w:val="000000"/>
          <w:cs/>
        </w:rPr>
        <w:t>‎</w:t>
      </w:r>
      <w:r w:rsidR="007706CE">
        <w:t>33.4</w:t>
      </w:r>
      <w:r w:rsidR="009A72AF" w:rsidRPr="004A5EC9">
        <w:fldChar w:fldCharType="end"/>
      </w:r>
      <w:r w:rsidRPr="004A5EC9">
        <w:rPr>
          <w:rFonts w:cs="Trebuchet MS"/>
          <w:color w:val="000000"/>
        </w:rPr>
        <w:t xml:space="preserve">, the </w:t>
      </w:r>
      <w:r w:rsidR="00A7140D" w:rsidRPr="004A5EC9">
        <w:rPr>
          <w:rFonts w:cs="Trebuchet MS"/>
          <w:color w:val="000000"/>
        </w:rPr>
        <w:t>Service</w:t>
      </w:r>
      <w:r w:rsidR="00A7140D" w:rsidRPr="00F3679C">
        <w:rPr>
          <w:rFonts w:cs="Trebuchet MS"/>
          <w:color w:val="000000"/>
        </w:rPr>
        <w:t xml:space="preserve"> Provider</w:t>
      </w:r>
      <w:r w:rsidRPr="00F3679C">
        <w:rPr>
          <w:rFonts w:cs="Trebuchet MS"/>
          <w:color w:val="000000"/>
        </w:rPr>
        <w:t xml:space="preserve"> acknowledges</w:t>
      </w:r>
      <w:r w:rsidR="00ED2881" w:rsidRPr="00F3679C">
        <w:rPr>
          <w:rFonts w:cs="Trebuchet MS"/>
          <w:color w:val="000000"/>
        </w:rPr>
        <w:t xml:space="preserve"> </w:t>
      </w:r>
      <w:r w:rsidRPr="00F3679C">
        <w:rPr>
          <w:rFonts w:cs="Trebuchet MS"/>
          <w:color w:val="000000"/>
        </w:rPr>
        <w:t xml:space="preserve">that the </w:t>
      </w:r>
      <w:r w:rsidR="00B62A47" w:rsidRPr="00F3679C">
        <w:rPr>
          <w:rFonts w:cs="Trebuchet MS"/>
          <w:color w:val="000000"/>
        </w:rPr>
        <w:t>Customer</w:t>
      </w:r>
      <w:r w:rsidRPr="00F3679C">
        <w:rPr>
          <w:rFonts w:cs="Trebuchet MS"/>
          <w:color w:val="000000"/>
        </w:rPr>
        <w:t xml:space="preserve"> may, amongst other things, recover from the </w:t>
      </w:r>
      <w:r w:rsidR="00A7140D" w:rsidRPr="00F3679C">
        <w:rPr>
          <w:rFonts w:cs="Trebuchet MS"/>
          <w:color w:val="000000"/>
        </w:rPr>
        <w:t>Service Provider</w:t>
      </w:r>
      <w:r w:rsidRPr="00F3679C">
        <w:rPr>
          <w:rFonts w:cs="Trebuchet MS"/>
          <w:color w:val="000000"/>
        </w:rPr>
        <w:t xml:space="preserve"> the</w:t>
      </w:r>
      <w:r w:rsidR="00ED2881" w:rsidRPr="00F3679C">
        <w:rPr>
          <w:rFonts w:cs="Trebuchet MS"/>
          <w:color w:val="000000"/>
        </w:rPr>
        <w:t xml:space="preserve"> </w:t>
      </w:r>
      <w:r w:rsidRPr="00F3679C">
        <w:rPr>
          <w:rFonts w:cs="Trebuchet MS"/>
          <w:color w:val="000000"/>
        </w:rPr>
        <w:t xml:space="preserve">following Losses incurred by the </w:t>
      </w:r>
      <w:r w:rsidR="00B62A47" w:rsidRPr="00F3679C">
        <w:rPr>
          <w:rFonts w:cs="Trebuchet MS"/>
          <w:color w:val="000000"/>
        </w:rPr>
        <w:t>Customer</w:t>
      </w:r>
      <w:r w:rsidRPr="00F3679C">
        <w:rPr>
          <w:rFonts w:cs="Trebuchet MS"/>
          <w:color w:val="000000"/>
        </w:rPr>
        <w:t xml:space="preserve"> to the extent that they arise as a result</w:t>
      </w:r>
      <w:r w:rsidR="00ED2881" w:rsidRPr="00F3679C">
        <w:rPr>
          <w:rFonts w:cs="Trebuchet MS"/>
          <w:color w:val="000000"/>
        </w:rPr>
        <w:t xml:space="preserve"> </w:t>
      </w:r>
      <w:r w:rsidRPr="00F3679C">
        <w:rPr>
          <w:rFonts w:cs="Trebuchet MS"/>
          <w:color w:val="000000"/>
        </w:rPr>
        <w:t xml:space="preserve">of a Default by the </w:t>
      </w:r>
      <w:r w:rsidR="00A7140D" w:rsidRPr="00F3679C">
        <w:rPr>
          <w:rFonts w:cs="Trebuchet MS"/>
          <w:color w:val="000000"/>
        </w:rPr>
        <w:t>Service Provider</w:t>
      </w:r>
      <w:r w:rsidRPr="00F3679C">
        <w:rPr>
          <w:rFonts w:cs="Trebuchet MS"/>
          <w:color w:val="000000"/>
        </w:rPr>
        <w:t>:</w:t>
      </w:r>
      <w:bookmarkEnd w:id="356"/>
    </w:p>
    <w:p w14:paraId="15AB983F" w14:textId="77777777" w:rsidR="00EB7735" w:rsidRPr="00F3679C" w:rsidRDefault="00322528" w:rsidP="00C82AEA">
      <w:pPr>
        <w:pStyle w:val="Level3"/>
      </w:pPr>
      <w:r w:rsidRPr="00F3679C">
        <w:rPr>
          <w:rFonts w:cs="Trebuchet MS"/>
          <w:color w:val="000000"/>
        </w:rPr>
        <w:t>any additional operational and/or administrative costs and expenses</w:t>
      </w:r>
      <w:r w:rsidR="00BA7B31" w:rsidRPr="00F3679C">
        <w:rPr>
          <w:rFonts w:cs="Trebuchet MS"/>
          <w:color w:val="000000"/>
        </w:rPr>
        <w:t xml:space="preserve"> </w:t>
      </w:r>
      <w:r w:rsidRPr="00F3679C">
        <w:rPr>
          <w:rFonts w:cs="Trebuchet MS"/>
          <w:color w:val="000000"/>
        </w:rPr>
        <w:t xml:space="preserve">incurred by the </w:t>
      </w:r>
      <w:r w:rsidR="00B62A47" w:rsidRPr="00F3679C">
        <w:rPr>
          <w:rFonts w:cs="Trebuchet MS"/>
          <w:color w:val="000000"/>
        </w:rPr>
        <w:t>Customer</w:t>
      </w:r>
      <w:r w:rsidRPr="00F3679C">
        <w:rPr>
          <w:rFonts w:cs="Trebuchet MS"/>
          <w:color w:val="000000"/>
        </w:rPr>
        <w:t>, including costs relating to time spent by or on</w:t>
      </w:r>
      <w:r w:rsidR="00BA7B31" w:rsidRPr="00F3679C">
        <w:rPr>
          <w:rFonts w:cs="Trebuchet MS"/>
          <w:color w:val="000000"/>
        </w:rPr>
        <w:t xml:space="preserve"> </w:t>
      </w:r>
      <w:r w:rsidRPr="00F3679C">
        <w:rPr>
          <w:rFonts w:cs="Trebuchet MS"/>
          <w:color w:val="000000"/>
        </w:rPr>
        <w:t xml:space="preserve">behalf of the </w:t>
      </w:r>
      <w:r w:rsidR="00B62A47" w:rsidRPr="00F3679C">
        <w:rPr>
          <w:rFonts w:cs="Trebuchet MS"/>
          <w:color w:val="000000"/>
        </w:rPr>
        <w:t>Customer</w:t>
      </w:r>
      <w:r w:rsidRPr="00F3679C">
        <w:rPr>
          <w:rFonts w:cs="Trebuchet MS"/>
          <w:color w:val="000000"/>
        </w:rPr>
        <w:t xml:space="preserve"> in dealing with the consequences of the Default;</w:t>
      </w:r>
    </w:p>
    <w:p w14:paraId="72FC56F7" w14:textId="77777777" w:rsidR="00322528" w:rsidRPr="00F3679C" w:rsidRDefault="00322528" w:rsidP="00C82AEA">
      <w:pPr>
        <w:pStyle w:val="Level3"/>
      </w:pPr>
      <w:r w:rsidRPr="00F3679C">
        <w:rPr>
          <w:rFonts w:cs="Trebuchet MS"/>
          <w:color w:val="000000"/>
        </w:rPr>
        <w:t>any wasted expenditure or charges;</w:t>
      </w:r>
    </w:p>
    <w:p w14:paraId="55A136C4" w14:textId="77777777" w:rsidR="00322528" w:rsidRPr="00F3679C" w:rsidRDefault="00322528" w:rsidP="00C82AEA">
      <w:pPr>
        <w:pStyle w:val="Level3"/>
      </w:pPr>
      <w:r w:rsidRPr="00F3679C">
        <w:rPr>
          <w:rFonts w:cs="Trebuchet MS"/>
          <w:color w:val="000000"/>
        </w:rPr>
        <w:t>the additional cost of procuring Replacement Services for the remainder of</w:t>
      </w:r>
      <w:r w:rsidR="00BA7B31" w:rsidRPr="00F3679C">
        <w:rPr>
          <w:rFonts w:cs="Trebuchet MS"/>
          <w:color w:val="000000"/>
        </w:rPr>
        <w:t xml:space="preserve"> </w:t>
      </w:r>
      <w:r w:rsidRPr="00F3679C">
        <w:rPr>
          <w:rFonts w:cs="Trebuchet MS"/>
          <w:color w:val="000000"/>
        </w:rPr>
        <w:t>the Term and/or replacement Deliverables, which shall include any</w:t>
      </w:r>
      <w:r w:rsidR="00BA7B31" w:rsidRPr="00F3679C">
        <w:rPr>
          <w:rFonts w:cs="Trebuchet MS"/>
          <w:color w:val="000000"/>
        </w:rPr>
        <w:t xml:space="preserve"> </w:t>
      </w:r>
      <w:r w:rsidRPr="00F3679C">
        <w:rPr>
          <w:rFonts w:cs="Trebuchet MS"/>
          <w:color w:val="000000"/>
        </w:rPr>
        <w:t>incremental costs associated with such Replacement Services and/or</w:t>
      </w:r>
      <w:r w:rsidR="00BA7B31" w:rsidRPr="00F3679C">
        <w:rPr>
          <w:rFonts w:cs="Trebuchet MS"/>
          <w:color w:val="000000"/>
        </w:rPr>
        <w:t xml:space="preserve"> </w:t>
      </w:r>
      <w:r w:rsidRPr="00F3679C">
        <w:rPr>
          <w:rFonts w:cs="Trebuchet MS"/>
          <w:color w:val="000000"/>
        </w:rPr>
        <w:t>replacement Deliverables above those which would have been payable</w:t>
      </w:r>
      <w:r w:rsidR="00BA7B31" w:rsidRPr="00F3679C">
        <w:rPr>
          <w:rFonts w:cs="Trebuchet MS"/>
          <w:color w:val="000000"/>
        </w:rPr>
        <w:t xml:space="preserve"> </w:t>
      </w:r>
      <w:r w:rsidRPr="00F3679C">
        <w:rPr>
          <w:rFonts w:cs="Trebuchet MS"/>
          <w:color w:val="000000"/>
        </w:rPr>
        <w:t>under this Agreement;</w:t>
      </w:r>
    </w:p>
    <w:p w14:paraId="24BEF2EB" w14:textId="4449CE7F" w:rsidR="00EB7735" w:rsidRPr="00F3679C" w:rsidRDefault="00322528" w:rsidP="00C82AEA">
      <w:pPr>
        <w:pStyle w:val="Level3"/>
      </w:pPr>
      <w:r w:rsidRPr="00F3679C">
        <w:rPr>
          <w:rFonts w:cs="Trebuchet MS"/>
          <w:color w:val="000000"/>
        </w:rPr>
        <w:t xml:space="preserve">any compensation or interest paid </w:t>
      </w:r>
      <w:r w:rsidR="008F2470">
        <w:rPr>
          <w:rFonts w:cs="Trebuchet MS"/>
          <w:color w:val="000000"/>
        </w:rPr>
        <w:t xml:space="preserve">by the Customer </w:t>
      </w:r>
      <w:r w:rsidRPr="00F3679C">
        <w:rPr>
          <w:rFonts w:cs="Trebuchet MS"/>
          <w:color w:val="000000"/>
        </w:rPr>
        <w:t>to</w:t>
      </w:r>
      <w:r w:rsidR="008F2470">
        <w:rPr>
          <w:rFonts w:cs="Trebuchet MS"/>
          <w:color w:val="000000"/>
        </w:rPr>
        <w:t>,</w:t>
      </w:r>
      <w:r w:rsidRPr="00F3679C">
        <w:rPr>
          <w:rFonts w:cs="Trebuchet MS"/>
          <w:color w:val="000000"/>
        </w:rPr>
        <w:t xml:space="preserve"> </w:t>
      </w:r>
      <w:r w:rsidR="008F2470">
        <w:rPr>
          <w:rFonts w:cs="Trebuchet MS"/>
          <w:color w:val="000000"/>
        </w:rPr>
        <w:t xml:space="preserve">or Losses claimed from the Customer by, </w:t>
      </w:r>
      <w:r w:rsidRPr="00F3679C">
        <w:rPr>
          <w:rFonts w:cs="Trebuchet MS"/>
          <w:color w:val="000000"/>
        </w:rPr>
        <w:t>a third party;</w:t>
      </w:r>
    </w:p>
    <w:p w14:paraId="4C79E28F" w14:textId="77777777" w:rsidR="00EB7735" w:rsidRPr="00F3679C" w:rsidRDefault="00322528" w:rsidP="00C82AEA">
      <w:pPr>
        <w:pStyle w:val="Level3"/>
      </w:pPr>
      <w:r w:rsidRPr="00F3679C">
        <w:rPr>
          <w:rFonts w:cs="Trebuchet MS"/>
          <w:color w:val="000000"/>
        </w:rPr>
        <w:t xml:space="preserve">any fine or penalty incurred by the </w:t>
      </w:r>
      <w:r w:rsidR="00B62A47" w:rsidRPr="00F3679C">
        <w:rPr>
          <w:rFonts w:cs="Trebuchet MS"/>
          <w:color w:val="000000"/>
        </w:rPr>
        <w:t>Customer</w:t>
      </w:r>
      <w:r w:rsidRPr="00F3679C">
        <w:rPr>
          <w:rFonts w:cs="Trebuchet MS"/>
          <w:color w:val="000000"/>
        </w:rPr>
        <w:t xml:space="preserve"> pursuant to Law and any costs</w:t>
      </w:r>
      <w:r w:rsidR="00BA7B31" w:rsidRPr="00F3679C">
        <w:rPr>
          <w:rFonts w:cs="Trebuchet MS"/>
          <w:color w:val="000000"/>
        </w:rPr>
        <w:t xml:space="preserve"> </w:t>
      </w:r>
      <w:r w:rsidRPr="00F3679C">
        <w:rPr>
          <w:rFonts w:cs="Trebuchet MS"/>
          <w:color w:val="000000"/>
        </w:rPr>
        <w:t xml:space="preserve">incurred by the </w:t>
      </w:r>
      <w:r w:rsidR="00B62A47" w:rsidRPr="00F3679C">
        <w:rPr>
          <w:rFonts w:cs="Trebuchet MS"/>
          <w:color w:val="000000"/>
        </w:rPr>
        <w:t>Customer</w:t>
      </w:r>
      <w:r w:rsidRPr="00F3679C">
        <w:rPr>
          <w:rFonts w:cs="Trebuchet MS"/>
          <w:color w:val="000000"/>
        </w:rPr>
        <w:t xml:space="preserve"> in defending any proceedings which result in such</w:t>
      </w:r>
      <w:r w:rsidR="00BA7B31" w:rsidRPr="00F3679C">
        <w:rPr>
          <w:rFonts w:cs="Trebuchet MS"/>
          <w:color w:val="000000"/>
        </w:rPr>
        <w:t xml:space="preserve"> </w:t>
      </w:r>
      <w:r w:rsidRPr="00F3679C">
        <w:rPr>
          <w:rFonts w:cs="Trebuchet MS"/>
          <w:color w:val="000000"/>
        </w:rPr>
        <w:t xml:space="preserve">fine or penalty; </w:t>
      </w:r>
    </w:p>
    <w:p w14:paraId="31085763" w14:textId="77777777" w:rsidR="00FF11E5" w:rsidRPr="00F3679C" w:rsidRDefault="00FF11E5" w:rsidP="00C82AEA">
      <w:pPr>
        <w:pStyle w:val="Level3"/>
        <w:rPr>
          <w:rFonts w:cs="Trebuchet MS"/>
          <w:color w:val="000000"/>
        </w:rPr>
      </w:pPr>
      <w:r w:rsidRPr="00F3679C">
        <w:rPr>
          <w:rFonts w:cs="Trebuchet MS"/>
          <w:color w:val="000000"/>
        </w:rPr>
        <w:t xml:space="preserve">the Customer’s reasonable and documented costs of internal and external staff (including associated expenses reasonably incurred by such staff) necessitated as a direct result of the negligence or Default of the Service Provider or the Service Provider </w:t>
      </w:r>
      <w:r w:rsidR="00D27EA1">
        <w:rPr>
          <w:rFonts w:cs="Trebuchet MS"/>
          <w:color w:val="000000"/>
        </w:rPr>
        <w:t>Personnel</w:t>
      </w:r>
      <w:r w:rsidRPr="00F3679C">
        <w:rPr>
          <w:rFonts w:cs="Trebuchet MS"/>
          <w:color w:val="000000"/>
        </w:rPr>
        <w:t>, including:</w:t>
      </w:r>
    </w:p>
    <w:p w14:paraId="280D31EE" w14:textId="0BA975B4" w:rsidR="00FF11E5" w:rsidRPr="00F3679C" w:rsidRDefault="00A016E5" w:rsidP="00C82AEA">
      <w:pPr>
        <w:pStyle w:val="Level4"/>
        <w:tabs>
          <w:tab w:val="num" w:pos="3119"/>
        </w:tabs>
        <w:ind w:left="3119"/>
      </w:pPr>
      <w:r>
        <w:tab/>
      </w:r>
      <w:r w:rsidR="00FF11E5" w:rsidRPr="00F3679C">
        <w:t>costs of staff providing or re-providing the Services which, in accordance with this Agreement, should have been provided by the Service Provider; and</w:t>
      </w:r>
    </w:p>
    <w:p w14:paraId="1D413D72" w14:textId="7F151F67" w:rsidR="00FF11E5" w:rsidRPr="00F3679C" w:rsidRDefault="00A016E5" w:rsidP="00C82AEA">
      <w:pPr>
        <w:pStyle w:val="Level4"/>
        <w:tabs>
          <w:tab w:val="num" w:pos="3119"/>
        </w:tabs>
        <w:ind w:left="3119"/>
      </w:pPr>
      <w:r>
        <w:tab/>
      </w:r>
      <w:r w:rsidR="00FF11E5" w:rsidRPr="00F3679C">
        <w:t xml:space="preserve">costs incurred in connection with assistance given to the Service Provider in connection with the implementation of a </w:t>
      </w:r>
      <w:r w:rsidR="00B32258" w:rsidRPr="00F3679C">
        <w:t xml:space="preserve">Rectification </w:t>
      </w:r>
      <w:r w:rsidR="00FF11E5" w:rsidRPr="00F3679C">
        <w:t>Plan to the extent that such assistance is not something that the Customer is already obliged to provide pursuant to the provisions of this Agreement and to the extent that such assistance was either requested or accepted in writing by the Service Provider;</w:t>
      </w:r>
    </w:p>
    <w:p w14:paraId="6ADF0AEA" w14:textId="79E85880" w:rsidR="00FF11E5" w:rsidRPr="00F3679C" w:rsidRDefault="00C71BD8" w:rsidP="00C82AEA">
      <w:pPr>
        <w:pStyle w:val="Level3"/>
      </w:pPr>
      <w:r w:rsidRPr="00F3679C">
        <w:t xml:space="preserve">any </w:t>
      </w:r>
      <w:r w:rsidR="00FF11E5" w:rsidRPr="00F3679C">
        <w:t xml:space="preserve">costs, expenses and charges incurred by the Customer and resulting from the loss or corruption of Customer Data owned by or under the control of a </w:t>
      </w:r>
      <w:r w:rsidR="002F42CA">
        <w:t>Party</w:t>
      </w:r>
      <w:r w:rsidR="00FF11E5" w:rsidRPr="00F3679C">
        <w:t xml:space="preserve"> or used in the provision of the Services which, to the extent that that Customer Data can be recovered or reconstituted, will be limited to costs, expenses and charges associated with reconstructing such Customer Data  and returning it to a fully operational state</w:t>
      </w:r>
      <w:r w:rsidR="00577AF9" w:rsidRPr="00F3679C">
        <w:t>,</w:t>
      </w:r>
      <w:r w:rsidR="00FF11E5" w:rsidRPr="00F3679C">
        <w:t xml:space="preserve"> but will not otherwise be limited, provided that the Service Provider is given an opportunity to restore or procure the restoration of the Customer Data in accordance with the timescales detailed in clause </w:t>
      </w:r>
      <w:r w:rsidR="00FF11E5" w:rsidRPr="00F3679C">
        <w:fldChar w:fldCharType="begin"/>
      </w:r>
      <w:r w:rsidR="00FF11E5" w:rsidRPr="00F3679C">
        <w:instrText xml:space="preserve"> REF _Ref381970062 \r \h  \* MERGEFORMAT </w:instrText>
      </w:r>
      <w:r w:rsidR="00FF11E5" w:rsidRPr="00F3679C">
        <w:fldChar w:fldCharType="separate"/>
      </w:r>
      <w:r w:rsidR="007706CE">
        <w:rPr>
          <w:rFonts w:hint="eastAsia"/>
          <w:cs/>
        </w:rPr>
        <w:t>‎</w:t>
      </w:r>
      <w:r w:rsidR="007706CE">
        <w:t>28</w:t>
      </w:r>
      <w:r w:rsidR="00FF11E5" w:rsidRPr="00F3679C">
        <w:fldChar w:fldCharType="end"/>
      </w:r>
      <w:r w:rsidR="00577AF9" w:rsidRPr="00F3679C">
        <w:t xml:space="preserve"> (Customer Data and Security Requirements)</w:t>
      </w:r>
      <w:r w:rsidR="00FF11E5" w:rsidRPr="00F3679C">
        <w:t>; and</w:t>
      </w:r>
    </w:p>
    <w:p w14:paraId="09B29E4F" w14:textId="77777777" w:rsidR="00FF11E5" w:rsidRPr="00F3679C" w:rsidRDefault="00FF11E5" w:rsidP="00C82AEA">
      <w:pPr>
        <w:pStyle w:val="Level3"/>
      </w:pPr>
      <w:r w:rsidRPr="00F3679C">
        <w:t>the Customer’s costs of taking emergency measures, including changing over to other computer systems or engaging third parties.</w:t>
      </w:r>
    </w:p>
    <w:p w14:paraId="246FF45F" w14:textId="77777777" w:rsidR="00322528" w:rsidRPr="00F3679C" w:rsidRDefault="00E5504E" w:rsidP="00C82AEA">
      <w:pPr>
        <w:pStyle w:val="Body"/>
      </w:pPr>
      <w:r w:rsidRPr="00F3679C">
        <w:rPr>
          <w:rFonts w:cs="Trebuchet MS,Bold"/>
          <w:b/>
          <w:bCs/>
          <w:color w:val="000000"/>
        </w:rPr>
        <w:t>Conduct of indemnity claims</w:t>
      </w:r>
    </w:p>
    <w:p w14:paraId="75FEB8C6" w14:textId="77777777" w:rsidR="00322528" w:rsidRPr="00F3679C" w:rsidRDefault="00322528" w:rsidP="00C82AEA">
      <w:pPr>
        <w:pStyle w:val="Level2"/>
        <w:tabs>
          <w:tab w:val="clear" w:pos="1135"/>
        </w:tabs>
        <w:ind w:left="851"/>
      </w:pPr>
      <w:r w:rsidRPr="00F3679C">
        <w:t>Where under this Agreement one Party indemnifies the other Party, the Parties</w:t>
      </w:r>
      <w:r w:rsidR="00BA7B31" w:rsidRPr="00F3679C">
        <w:t xml:space="preserve"> </w:t>
      </w:r>
      <w:r w:rsidRPr="00F3679C">
        <w:rPr>
          <w:rFonts w:cs="Trebuchet MS"/>
          <w:color w:val="000000"/>
        </w:rPr>
        <w:t>shall comply with the provisions of Schedule 8.7 (</w:t>
      </w:r>
      <w:r w:rsidRPr="00F3679C">
        <w:rPr>
          <w:rFonts w:cs="Trebuchet MS,Italic"/>
          <w:color w:val="000000"/>
        </w:rPr>
        <w:t>Conduct of Claims</w:t>
      </w:r>
      <w:r w:rsidRPr="00F3679C">
        <w:rPr>
          <w:rFonts w:cs="Trebuchet MS"/>
          <w:color w:val="000000"/>
        </w:rPr>
        <w:t>) in relation to</w:t>
      </w:r>
      <w:r w:rsidR="00BA7B31" w:rsidRPr="00F3679C">
        <w:rPr>
          <w:rFonts w:cs="Trebuchet MS"/>
          <w:color w:val="000000"/>
        </w:rPr>
        <w:t xml:space="preserve"> </w:t>
      </w:r>
      <w:r w:rsidRPr="00F3679C">
        <w:rPr>
          <w:rFonts w:cs="Trebuchet MS"/>
          <w:color w:val="000000"/>
        </w:rPr>
        <w:t>the conduct of claims made by a third person against the Party having (or claiming</w:t>
      </w:r>
      <w:r w:rsidR="00BA7B31" w:rsidRPr="00F3679C">
        <w:rPr>
          <w:rFonts w:cs="Trebuchet MS"/>
          <w:color w:val="000000"/>
        </w:rPr>
        <w:t xml:space="preserve"> </w:t>
      </w:r>
      <w:r w:rsidRPr="00F3679C">
        <w:rPr>
          <w:rFonts w:cs="Trebuchet MS"/>
          <w:color w:val="000000"/>
        </w:rPr>
        <w:t>to have) the benefit of the indemnity.</w:t>
      </w:r>
    </w:p>
    <w:p w14:paraId="48038315" w14:textId="77777777" w:rsidR="00322528" w:rsidRPr="00F3679C" w:rsidRDefault="00E5504E" w:rsidP="00C82AEA">
      <w:pPr>
        <w:pStyle w:val="Body"/>
      </w:pPr>
      <w:r w:rsidRPr="00F3679C">
        <w:rPr>
          <w:rFonts w:cs="Trebuchet MS,Bold"/>
          <w:b/>
          <w:bCs/>
          <w:color w:val="000000"/>
        </w:rPr>
        <w:t>Mitigation</w:t>
      </w:r>
    </w:p>
    <w:p w14:paraId="49C89FE9" w14:textId="77777777" w:rsidR="00BA7B31" w:rsidRPr="00F3679C" w:rsidRDefault="00322528" w:rsidP="00C82AEA">
      <w:pPr>
        <w:pStyle w:val="Level2"/>
        <w:tabs>
          <w:tab w:val="clear" w:pos="1135"/>
        </w:tabs>
        <w:ind w:left="851"/>
      </w:pPr>
      <w:r w:rsidRPr="00F3679C">
        <w:t>Each Party shall use all reasonable endeavours to mitigate any loss or damage</w:t>
      </w:r>
      <w:r w:rsidR="00BA7B31" w:rsidRPr="00F3679C">
        <w:t xml:space="preserve"> </w:t>
      </w:r>
      <w:r w:rsidRPr="00F3679C">
        <w:rPr>
          <w:rFonts w:cs="Trebuchet MS"/>
          <w:color w:val="000000"/>
        </w:rPr>
        <w:t>suffered arising out of or in connection with this Agreement, including any Losses</w:t>
      </w:r>
      <w:r w:rsidR="00BA7B31" w:rsidRPr="00F3679C">
        <w:rPr>
          <w:rFonts w:cs="Trebuchet MS"/>
          <w:color w:val="000000"/>
        </w:rPr>
        <w:t xml:space="preserve"> </w:t>
      </w:r>
      <w:r w:rsidRPr="00F3679C">
        <w:rPr>
          <w:rFonts w:cs="Trebuchet MS"/>
          <w:color w:val="000000"/>
        </w:rPr>
        <w:t>for which the relevant Party is entitled to bring a claim against the other Party</w:t>
      </w:r>
      <w:r w:rsidR="00BA7B31" w:rsidRPr="00F3679C">
        <w:rPr>
          <w:rFonts w:cs="Trebuchet MS"/>
          <w:color w:val="000000"/>
        </w:rPr>
        <w:t xml:space="preserve"> </w:t>
      </w:r>
      <w:r w:rsidRPr="00F3679C">
        <w:rPr>
          <w:rFonts w:cs="Trebuchet MS"/>
          <w:color w:val="000000"/>
        </w:rPr>
        <w:t>pursuant to the indemnities in this Agreement.</w:t>
      </w:r>
    </w:p>
    <w:p w14:paraId="3D996751" w14:textId="248D5F17" w:rsidR="00322528" w:rsidRPr="00C876D0" w:rsidRDefault="00322528" w:rsidP="00C876D0">
      <w:pPr>
        <w:pStyle w:val="Level1"/>
        <w:keepNext/>
      </w:pPr>
      <w:bookmarkStart w:id="357" w:name="_Ref410984399"/>
      <w:r w:rsidRPr="00F3679C">
        <w:rPr>
          <w:rStyle w:val="Level1asHeadingtext"/>
        </w:rPr>
        <w:t>INSURANCE</w:t>
      </w:r>
      <w:bookmarkStart w:id="358" w:name="_NN2481"/>
      <w:bookmarkEnd w:id="357"/>
      <w:bookmarkEnd w:id="358"/>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_NN2481\r \h </w:instrText>
      </w:r>
      <w:r w:rsidR="00C876D0" w:rsidRPr="00C876D0">
        <w:fldChar w:fldCharType="separate"/>
      </w:r>
      <w:bookmarkStart w:id="359" w:name="_Toc53060693"/>
      <w:r w:rsidR="007706CE">
        <w:rPr>
          <w:rFonts w:hint="eastAsia"/>
          <w:cs/>
        </w:rPr>
        <w:instrText>‎</w:instrText>
      </w:r>
      <w:r w:rsidR="007706CE">
        <w:instrText>34</w:instrText>
      </w:r>
      <w:r w:rsidR="00C876D0" w:rsidRPr="00C876D0">
        <w:fldChar w:fldCharType="end"/>
      </w:r>
      <w:r w:rsidR="00C876D0" w:rsidRPr="00C876D0">
        <w:tab/>
        <w:instrText>INSURANCE</w:instrText>
      </w:r>
      <w:bookmarkEnd w:id="359"/>
      <w:r w:rsidR="00C876D0" w:rsidRPr="00C876D0">
        <w:instrText xml:space="preserve">" \l 1 </w:instrText>
      </w:r>
      <w:r w:rsidR="00C876D0" w:rsidRPr="00C876D0">
        <w:fldChar w:fldCharType="end"/>
      </w:r>
    </w:p>
    <w:p w14:paraId="411D657E" w14:textId="77777777" w:rsidR="001621EF" w:rsidRPr="00F3679C" w:rsidRDefault="00607A35" w:rsidP="00C82AEA">
      <w:pPr>
        <w:pStyle w:val="Level2"/>
        <w:tabs>
          <w:tab w:val="clear" w:pos="1135"/>
        </w:tabs>
        <w:ind w:left="851"/>
      </w:pPr>
      <w:bookmarkStart w:id="360" w:name="_Ref405384432"/>
      <w:r w:rsidRPr="00F3679C">
        <w:t>Without prejudice to its obligations to the Customer under this Agreement including its indemnity and liability obligations</w:t>
      </w:r>
      <w:r w:rsidR="001621EF" w:rsidRPr="00F3679C">
        <w:t>, the Service Provider shall, for the periods specified in Schedule 2.5 (Insurance Requirements), take out and maintain or procure the taking out and maintenance of the insurances as set out in Schedule 2.5 (Insurance Requirements) and any other insurances as may be required by applicable Law (together the “</w:t>
      </w:r>
      <w:r w:rsidR="001621EF" w:rsidRPr="00F3679C">
        <w:rPr>
          <w:b/>
        </w:rPr>
        <w:t>Insurances</w:t>
      </w:r>
      <w:r w:rsidR="001621EF" w:rsidRPr="00F3679C">
        <w:t>”).  The Service Provider shall ensure that the Insurances are effective in each case not later than the date upon which the relevant risk commences.</w:t>
      </w:r>
      <w:bookmarkEnd w:id="360"/>
    </w:p>
    <w:p w14:paraId="1FCB6F2A" w14:textId="77777777" w:rsidR="001621EF" w:rsidRPr="00F3679C" w:rsidRDefault="001621EF" w:rsidP="00C82AEA">
      <w:pPr>
        <w:pStyle w:val="Level2"/>
        <w:tabs>
          <w:tab w:val="clear" w:pos="1135"/>
        </w:tabs>
        <w:ind w:left="851"/>
      </w:pPr>
      <w:r w:rsidRPr="00F3679C">
        <w:t xml:space="preserve">The Insurances shall be maintained </w:t>
      </w:r>
      <w:r w:rsidR="00607A35" w:rsidRPr="00F3679C">
        <w:t xml:space="preserve">in accordance with Good Industry Practice and </w:t>
      </w:r>
      <w:r w:rsidRPr="00F3679C">
        <w:t>(as far as is reasonably practicable) on terms no less favourable to those generally available to a prudent Service Provider in respect of risks insured in the international insurance market from time to time.</w:t>
      </w:r>
    </w:p>
    <w:p w14:paraId="5A74504F" w14:textId="77777777" w:rsidR="001621EF" w:rsidRPr="00F3679C" w:rsidRDefault="001621EF" w:rsidP="00C82AEA">
      <w:pPr>
        <w:pStyle w:val="Level2"/>
        <w:tabs>
          <w:tab w:val="clear" w:pos="1135"/>
        </w:tabs>
        <w:ind w:left="851"/>
      </w:pPr>
      <w:r w:rsidRPr="00F3679C">
        <w:t xml:space="preserve">The Insurances shall be taken out and maintained with insurers who are (in the opinion of the </w:t>
      </w:r>
      <w:r w:rsidR="00AA6227" w:rsidRPr="00F3679C">
        <w:t>Customer Relationship Manager</w:t>
      </w:r>
      <w:r w:rsidRPr="00F3679C">
        <w:t xml:space="preserve">) of good financial </w:t>
      </w:r>
      <w:r w:rsidR="00607A35" w:rsidRPr="00F3679C">
        <w:t>standing, appropriately regulated</w:t>
      </w:r>
      <w:r w:rsidRPr="00F3679C">
        <w:t xml:space="preserve"> and of good repute in the international insurance market.</w:t>
      </w:r>
    </w:p>
    <w:p w14:paraId="3B39CD6D" w14:textId="747A7A6D" w:rsidR="001621EF" w:rsidRPr="00F3679C" w:rsidRDefault="001621EF" w:rsidP="00C82AEA">
      <w:pPr>
        <w:pStyle w:val="Level2"/>
        <w:tabs>
          <w:tab w:val="clear" w:pos="1135"/>
        </w:tabs>
        <w:ind w:left="851"/>
      </w:pPr>
      <w:bookmarkStart w:id="361" w:name="_Ref405384440"/>
      <w:r w:rsidRPr="00F3679C">
        <w:t xml:space="preserve">The Insurances referred to in clause </w:t>
      </w:r>
      <w:r w:rsidR="009A72AF" w:rsidRPr="00F3679C">
        <w:fldChar w:fldCharType="begin"/>
      </w:r>
      <w:r w:rsidR="009A72AF" w:rsidRPr="00F3679C">
        <w:instrText xml:space="preserve"> REF _Ref405384432 \r \h  \* MERGEFORMAT </w:instrText>
      </w:r>
      <w:r w:rsidR="009A72AF" w:rsidRPr="00F3679C">
        <w:fldChar w:fldCharType="separate"/>
      </w:r>
      <w:r w:rsidR="007706CE">
        <w:rPr>
          <w:rFonts w:hint="eastAsia"/>
          <w:cs/>
        </w:rPr>
        <w:t>‎</w:t>
      </w:r>
      <w:r w:rsidR="007706CE">
        <w:t>34.1</w:t>
      </w:r>
      <w:r w:rsidR="009A72AF" w:rsidRPr="00F3679C">
        <w:fldChar w:fldCharType="end"/>
      </w:r>
      <w:r w:rsidRPr="00F3679C">
        <w:t xml:space="preserve"> shall:</w:t>
      </w:r>
      <w:bookmarkEnd w:id="361"/>
    </w:p>
    <w:p w14:paraId="6997C06B" w14:textId="77777777" w:rsidR="001621EF" w:rsidRPr="00F3679C" w:rsidRDefault="008A4101" w:rsidP="00C82AEA">
      <w:pPr>
        <w:pStyle w:val="Level3"/>
      </w:pPr>
      <w:r>
        <w:t>t</w:t>
      </w:r>
      <w:r w:rsidR="00607A35" w:rsidRPr="00F3679C">
        <w:t>he Service Provider shall ensure that the public and products liability policy shall contain an indemnity to principals clause under which the Customer shall be indemnified in respect of claims made against the Customer in respect of death or bodily injury or third party property damage arising out of or in connection with the Agreement and for which the Service Provider is legally liable</w:t>
      </w:r>
      <w:r w:rsidR="001621EF" w:rsidRPr="00F3679C">
        <w:t>;</w:t>
      </w:r>
      <w:r>
        <w:t xml:space="preserve"> and</w:t>
      </w:r>
    </w:p>
    <w:p w14:paraId="7DBDB12B" w14:textId="7D5456DB" w:rsidR="001621EF" w:rsidRPr="00F3679C" w:rsidRDefault="001621EF" w:rsidP="00C82AEA">
      <w:pPr>
        <w:pStyle w:val="Level3"/>
      </w:pPr>
      <w:r w:rsidRPr="00F3679C">
        <w:t xml:space="preserve">be maintained from the date referred to in clause </w:t>
      </w:r>
      <w:r w:rsidR="009A72AF" w:rsidRPr="00F3679C">
        <w:fldChar w:fldCharType="begin"/>
      </w:r>
      <w:r w:rsidR="009A72AF" w:rsidRPr="00F3679C">
        <w:instrText xml:space="preserve"> REF _Ref405384432 \r \h  \* MERGEFORMAT </w:instrText>
      </w:r>
      <w:r w:rsidR="009A72AF" w:rsidRPr="00F3679C">
        <w:fldChar w:fldCharType="separate"/>
      </w:r>
      <w:r w:rsidR="007706CE">
        <w:rPr>
          <w:rFonts w:hint="eastAsia"/>
          <w:cs/>
        </w:rPr>
        <w:t>‎</w:t>
      </w:r>
      <w:r w:rsidR="007706CE">
        <w:t>34.1</w:t>
      </w:r>
      <w:r w:rsidR="009A72AF" w:rsidRPr="00F3679C">
        <w:fldChar w:fldCharType="end"/>
      </w:r>
      <w:r w:rsidRPr="00F3679C">
        <w:t xml:space="preserve"> and for such further period as may be specified in Schedule 2.5 (Insurance Requirements) subject to the terms, cover features and extensions and principal exclusions as specified in Schedule 2.5 (Insurance Requirements).</w:t>
      </w:r>
    </w:p>
    <w:p w14:paraId="7142B8D4" w14:textId="77777777" w:rsidR="001621EF" w:rsidRPr="00F3679C" w:rsidRDefault="001621EF" w:rsidP="00C82AEA">
      <w:pPr>
        <w:pStyle w:val="Level2"/>
        <w:tabs>
          <w:tab w:val="clear" w:pos="1135"/>
        </w:tabs>
        <w:ind w:left="851"/>
      </w:pPr>
      <w:r w:rsidRPr="00F3679C">
        <w:t>Without limiting the other provisions of this Agreement the Service Provider shall:</w:t>
      </w:r>
    </w:p>
    <w:p w14:paraId="27B980BF" w14:textId="77777777" w:rsidR="001621EF" w:rsidRPr="00F3679C" w:rsidRDefault="001621EF" w:rsidP="00C82AEA">
      <w:pPr>
        <w:pStyle w:val="Level3"/>
      </w:pPr>
      <w:r w:rsidRPr="00F3679C">
        <w:t>take, or procure the taking of, reasonable risk management and risk control measures in relation to the Services as it would be reasonable to expect of a Service Provider acting in accordance with Good Industry Practice including the investigation and reports of claims to insurers; and</w:t>
      </w:r>
    </w:p>
    <w:p w14:paraId="128CF03D" w14:textId="49945181" w:rsidR="00580FEE" w:rsidRPr="00F3679C" w:rsidRDefault="001621EF" w:rsidP="004A5EC9">
      <w:pPr>
        <w:pStyle w:val="Level3"/>
      </w:pPr>
      <w:r w:rsidRPr="00F3679C">
        <w:t>promptly notify the insurers of any material fact under the Insurances of which the Service Provider is or becomes aware.</w:t>
      </w:r>
      <w:r w:rsidR="00B344C1">
        <w:t xml:space="preserve"> </w:t>
      </w:r>
      <w:r w:rsidR="008A4101">
        <w:t xml:space="preserve"> </w:t>
      </w:r>
      <w:r w:rsidR="00580FEE" w:rsidRPr="00F3679C">
        <w:t xml:space="preserve">The Service Provider shall </w:t>
      </w:r>
      <w:r w:rsidR="00580FEE">
        <w:t xml:space="preserve">not </w:t>
      </w:r>
      <w:r w:rsidR="00580FEE" w:rsidRPr="00F3679C">
        <w:t>take any action or fail to take any action or (insofar as is reasonably within its power) permit anything to occur in relation to it which would entitle any insurer to refuse to pay any claim under any of the Insurances.</w:t>
      </w:r>
    </w:p>
    <w:p w14:paraId="43E90743" w14:textId="77777777" w:rsidR="001621EF" w:rsidRPr="00F3679C" w:rsidRDefault="001621EF" w:rsidP="00C82AEA">
      <w:pPr>
        <w:pStyle w:val="Level2"/>
        <w:tabs>
          <w:tab w:val="clear" w:pos="1135"/>
        </w:tabs>
        <w:ind w:left="851"/>
      </w:pPr>
      <w:r w:rsidRPr="00F3679C">
        <w:t>The Customer may elect (but shall not be obliged) after written notice has been provided</w:t>
      </w:r>
      <w:r w:rsidR="00AA6227" w:rsidRPr="00F3679C">
        <w:t xml:space="preserve"> by the Customer Relationship Manager</w:t>
      </w:r>
      <w:r w:rsidRPr="00F3679C">
        <w:t xml:space="preserve"> to the Service Provider to purchase any Insurance which the Service Provider is required to maintain pursuant to this Agreement but has failed to maintain in full force and effect, and the Customer shall be entitled to recover the reasonable premium and other reasonable costs incurred in connection therewith as a debt due from the Service Provider.</w:t>
      </w:r>
    </w:p>
    <w:p w14:paraId="5DC86A88" w14:textId="1B45AC47" w:rsidR="001621EF" w:rsidRPr="00F3679C" w:rsidRDefault="001621EF" w:rsidP="00C82AEA">
      <w:pPr>
        <w:pStyle w:val="Level2"/>
        <w:tabs>
          <w:tab w:val="clear" w:pos="1135"/>
        </w:tabs>
        <w:ind w:left="851"/>
      </w:pPr>
      <w:r w:rsidRPr="00F3679C">
        <w:t xml:space="preserve">On request from the </w:t>
      </w:r>
      <w:r w:rsidR="00AA6227" w:rsidRPr="00F3679C">
        <w:t>Customer Relationship Manager</w:t>
      </w:r>
      <w:r w:rsidRPr="00F3679C">
        <w:t xml:space="preserve">, the Service Provider shall, not more than fifteen (15) Working Days after the Effective Date, and within fifteen (15) Working Days after the renewal or replacement of each of the Insurances, provide evidence, in a form satisfactory to the </w:t>
      </w:r>
      <w:r w:rsidR="00AA6227" w:rsidRPr="00F3679C">
        <w:t>Customer Relationship Manager</w:t>
      </w:r>
      <w:r w:rsidRPr="00F3679C">
        <w:t xml:space="preserve">, that the Insurances are in full force and effect and meet in full the requirements of this clause </w:t>
      </w:r>
      <w:r w:rsidR="00443C92" w:rsidRPr="00F3679C">
        <w:fldChar w:fldCharType="begin"/>
      </w:r>
      <w:r w:rsidR="00D15317" w:rsidRPr="00F3679C">
        <w:instrText xml:space="preserve"> REF _Ref410984399 \r \h </w:instrText>
      </w:r>
      <w:r w:rsidR="00F3679C" w:rsidRPr="00F3679C">
        <w:instrText xml:space="preserve"> \* MERGEFORMAT </w:instrText>
      </w:r>
      <w:r w:rsidR="00443C92" w:rsidRPr="00F3679C">
        <w:fldChar w:fldCharType="separate"/>
      </w:r>
      <w:r w:rsidR="007706CE">
        <w:rPr>
          <w:rFonts w:hint="eastAsia"/>
          <w:cs/>
        </w:rPr>
        <w:t>‎</w:t>
      </w:r>
      <w:r w:rsidR="007706CE">
        <w:t>34</w:t>
      </w:r>
      <w:r w:rsidR="00443C92" w:rsidRPr="00F3679C">
        <w:fldChar w:fldCharType="end"/>
      </w:r>
      <w:r w:rsidRPr="00F3679C">
        <w:t xml:space="preserve"> (Insurance) and Schedule 2.5 (Insurance Requirements).  Receipt of such evidence by the </w:t>
      </w:r>
      <w:r w:rsidR="00AA6227" w:rsidRPr="00F3679C">
        <w:t>Customer Relationship Manager</w:t>
      </w:r>
      <w:r w:rsidRPr="00F3679C">
        <w:t xml:space="preserve"> shall not itself constitute acceptance by the </w:t>
      </w:r>
      <w:r w:rsidR="00AA6227" w:rsidRPr="00F3679C">
        <w:t>Customer Relationship Manager</w:t>
      </w:r>
      <w:r w:rsidRPr="00F3679C">
        <w:t xml:space="preserve"> or relieve the Service Provider of any of its liabilities and ob</w:t>
      </w:r>
      <w:r w:rsidR="00220E23" w:rsidRPr="00F3679C">
        <w:t>ligations under this Agreement.</w:t>
      </w:r>
    </w:p>
    <w:p w14:paraId="6CABD166" w14:textId="77777777" w:rsidR="001621EF" w:rsidRPr="00F3679C" w:rsidRDefault="001621EF" w:rsidP="00C82AEA">
      <w:pPr>
        <w:pStyle w:val="Level2"/>
        <w:tabs>
          <w:tab w:val="clear" w:pos="1135"/>
        </w:tabs>
        <w:ind w:left="851"/>
      </w:pPr>
      <w:r w:rsidRPr="00F3679C">
        <w:t xml:space="preserve">The </w:t>
      </w:r>
      <w:r w:rsidR="00AA6227" w:rsidRPr="00F3679C">
        <w:t>Customer Relationship Manager</w:t>
      </w:r>
      <w:r w:rsidRPr="00F3679C">
        <w:t xml:space="preserve"> may from time to time submit a request in writing to the Service Provider, requesting evidence, in a form satisfactory to the </w:t>
      </w:r>
      <w:r w:rsidR="00AA6227" w:rsidRPr="00F3679C">
        <w:t>Customer Relationship Manager</w:t>
      </w:r>
      <w:r w:rsidRPr="00F3679C">
        <w:t>, of the existence of all Insurances, and in respect of the Insurances evidence of the timely payment of premiums and the Service Provider shall provide all such evidence within fifteen (15) Working Days of such written request.</w:t>
      </w:r>
    </w:p>
    <w:p w14:paraId="168D28C6" w14:textId="77777777" w:rsidR="001621EF" w:rsidRPr="00F3679C" w:rsidRDefault="001621EF" w:rsidP="00C82AEA">
      <w:pPr>
        <w:pStyle w:val="Level2"/>
        <w:tabs>
          <w:tab w:val="clear" w:pos="1135"/>
        </w:tabs>
        <w:ind w:left="851"/>
      </w:pPr>
      <w:r w:rsidRPr="00F3679C">
        <w:t>The Service Provider shall hold all policies in respect of the Insurances and cause any insurance broker effecting the Insurances to hold any insurance slips and other evidence of placing cover representing any of the Insurances to which it or the Customer is a part and for which it is responsible under this Agreement.</w:t>
      </w:r>
    </w:p>
    <w:p w14:paraId="4061EB01" w14:textId="77777777" w:rsidR="001621EF" w:rsidRPr="00F3679C" w:rsidRDefault="001621EF" w:rsidP="00C82AEA">
      <w:pPr>
        <w:pStyle w:val="Level2"/>
        <w:tabs>
          <w:tab w:val="clear" w:pos="1135"/>
        </w:tabs>
        <w:ind w:left="851"/>
      </w:pPr>
      <w:r w:rsidRPr="00F3679C">
        <w:t>Where the minimum limit of indemnity required in relation to any of the insurances is specified as being "in the aggregate":</w:t>
      </w:r>
    </w:p>
    <w:p w14:paraId="07814C40" w14:textId="77777777" w:rsidR="001621EF" w:rsidRPr="00F3679C" w:rsidRDefault="001621EF" w:rsidP="00C82AEA">
      <w:pPr>
        <w:pStyle w:val="Level3"/>
      </w:pPr>
      <w:r w:rsidRPr="00F3679C">
        <w:t>if and to the extent that the level of cover available falls below that minimum because a claim or claims which do not relate to the Agreement are paid by insurer(s), the Service Provider shall ensure that the cover is reinstated to maintain at all times the minimum limit of indemnity specified for claims relating to the Agreement; and</w:t>
      </w:r>
    </w:p>
    <w:p w14:paraId="0656E049" w14:textId="77777777" w:rsidR="001621EF" w:rsidRPr="00F3679C" w:rsidRDefault="001621EF" w:rsidP="00C82AEA">
      <w:pPr>
        <w:pStyle w:val="Level3"/>
      </w:pPr>
      <w:r w:rsidRPr="00F3679C">
        <w:t>if the Service Provider is or has reason to believe that it will be unable to ensure that cover is reinstated to maintain at all times the minimum limit of indemnity specified it shall submit to the Customer immediately full details of the policy concerned and shall submit forthwith its proposed solution for maintaining the minimum limit of indemnity specified.</w:t>
      </w:r>
    </w:p>
    <w:p w14:paraId="4DE70A5D" w14:textId="25D7319C" w:rsidR="001621EF" w:rsidRPr="00F3679C" w:rsidRDefault="001621EF" w:rsidP="00C82AEA">
      <w:pPr>
        <w:pStyle w:val="Level2"/>
        <w:tabs>
          <w:tab w:val="clear" w:pos="1135"/>
        </w:tabs>
        <w:ind w:left="851"/>
      </w:pPr>
      <w:r w:rsidRPr="00F3679C">
        <w:t xml:space="preserve">Without prejudice to the other provisions of this clause </w:t>
      </w:r>
      <w:r w:rsidR="00443C92" w:rsidRPr="00F3679C">
        <w:fldChar w:fldCharType="begin"/>
      </w:r>
      <w:r w:rsidR="00D15317" w:rsidRPr="00F3679C">
        <w:instrText xml:space="preserve"> REF _Ref410984399 \r \h </w:instrText>
      </w:r>
      <w:r w:rsidR="00F3679C" w:rsidRPr="00F3679C">
        <w:instrText xml:space="preserve"> \* MERGEFORMAT </w:instrText>
      </w:r>
      <w:r w:rsidR="00443C92" w:rsidRPr="00F3679C">
        <w:fldChar w:fldCharType="separate"/>
      </w:r>
      <w:r w:rsidR="007706CE">
        <w:rPr>
          <w:rFonts w:hint="eastAsia"/>
          <w:cs/>
        </w:rPr>
        <w:t>‎</w:t>
      </w:r>
      <w:r w:rsidR="007706CE">
        <w:t>34</w:t>
      </w:r>
      <w:r w:rsidR="00443C92" w:rsidRPr="00F3679C">
        <w:fldChar w:fldCharType="end"/>
      </w:r>
      <w:r w:rsidRPr="00F3679C">
        <w:t xml:space="preserve"> (Insurance), as appropriate the Service Provider shall notify the </w:t>
      </w:r>
      <w:r w:rsidR="00AA6227" w:rsidRPr="00F3679C">
        <w:t>Customer Relationship Manager</w:t>
      </w:r>
      <w:r w:rsidRPr="00F3679C">
        <w:t xml:space="preserve"> </w:t>
      </w:r>
      <w:r w:rsidR="00E836E4">
        <w:t>ten</w:t>
      </w:r>
      <w:r w:rsidR="00AA6227" w:rsidRPr="00F3679C">
        <w:t xml:space="preserve"> </w:t>
      </w:r>
      <w:r w:rsidRPr="00F3679C">
        <w:t>(</w:t>
      </w:r>
      <w:r w:rsidR="00E836E4">
        <w:t>1</w:t>
      </w:r>
      <w:r w:rsidRPr="00F3679C">
        <w:t>0) Working Days prior to the cancellation, suspension, termination or non-renewal of any of the Insurances.</w:t>
      </w:r>
      <w:r w:rsidR="00607A35" w:rsidRPr="00F3679C">
        <w:t xml:space="preserve"> The obligation under this </w:t>
      </w:r>
      <w:r w:rsidR="002F42CA">
        <w:t>clause</w:t>
      </w:r>
      <w:r w:rsidR="00607A35" w:rsidRPr="00F3679C">
        <w:t xml:space="preserve"> 39.12 shall not apply where the termination of any Insurances occurs purely as a result of a change of insurer in respect of any of the Insurances required to be taken out and maintained in accordance with Schedule 2.5 (Insurance Requirements).</w:t>
      </w:r>
    </w:p>
    <w:p w14:paraId="33857451" w14:textId="77777777" w:rsidR="001621EF" w:rsidRPr="00F3679C" w:rsidRDefault="001621EF" w:rsidP="00C82AEA">
      <w:pPr>
        <w:pStyle w:val="Level2"/>
        <w:tabs>
          <w:tab w:val="clear" w:pos="1135"/>
        </w:tabs>
        <w:ind w:left="851"/>
      </w:pPr>
      <w:r w:rsidRPr="00F3679C">
        <w:t xml:space="preserve">The Service Provider shall promptly notify the insurers of any matter arising from or in relation to the Services or this Agreement for which it may be entitled to claim under any of the Insurances.  In the event that the Customer receives a claim relating to the Services or this Agreement except where the Customer is the claimant party, the Service Provider shall cooperate with the </w:t>
      </w:r>
      <w:r w:rsidR="00AA6227" w:rsidRPr="00F3679C">
        <w:t>Customer Relationship Manager</w:t>
      </w:r>
      <w:r w:rsidRPr="00F3679C">
        <w:t xml:space="preserve"> and assist it in dealing with such claims including providing information and documentation in a timely manner.</w:t>
      </w:r>
    </w:p>
    <w:p w14:paraId="21CC1BCC" w14:textId="77777777" w:rsidR="001621EF" w:rsidRPr="00F3679C" w:rsidRDefault="001621EF" w:rsidP="00C82AEA">
      <w:pPr>
        <w:pStyle w:val="Level2"/>
        <w:tabs>
          <w:tab w:val="clear" w:pos="1135"/>
        </w:tabs>
        <w:ind w:left="851"/>
      </w:pPr>
      <w:r w:rsidRPr="00F3679C">
        <w:t xml:space="preserve">The Service Provider shall (except where the Customer is the claimant party) give the </w:t>
      </w:r>
      <w:r w:rsidR="00AA6227" w:rsidRPr="00F3679C">
        <w:t>Customer Relationship Manager</w:t>
      </w:r>
      <w:r w:rsidRPr="00F3679C">
        <w:t xml:space="preserve"> notification within twenty (20) Working Days after being notified of any claim on any of the Insurances, or which, but for the application of the applicable policy excess, would be made on any of the Insurances, that is in excess of one hundred thousand pounds (£100,000) relating to the provision of the Services or performance of its obligations under this Agreement.</w:t>
      </w:r>
    </w:p>
    <w:p w14:paraId="2E5328D1" w14:textId="77777777" w:rsidR="00607A35" w:rsidRPr="00F3679C" w:rsidRDefault="00607A35" w:rsidP="00C82AEA">
      <w:pPr>
        <w:pStyle w:val="Level2"/>
        <w:tabs>
          <w:tab w:val="clear" w:pos="1135"/>
        </w:tabs>
        <w:ind w:left="851"/>
      </w:pPr>
      <w:r w:rsidRPr="00F3679C">
        <w:t>The Service Provider shall maintain a register of all claims under the Insurances in connection with this Agreement and shall allow the Customer to review such register at any time.</w:t>
      </w:r>
    </w:p>
    <w:p w14:paraId="4751AD3F" w14:textId="77777777" w:rsidR="001621EF" w:rsidRPr="00F3679C" w:rsidRDefault="001621EF" w:rsidP="00C82AEA">
      <w:pPr>
        <w:pStyle w:val="Level2"/>
        <w:tabs>
          <w:tab w:val="clear" w:pos="1135"/>
        </w:tabs>
        <w:ind w:left="851"/>
      </w:pPr>
      <w:r w:rsidRPr="00F3679C">
        <w:t>Where any Insurance referred to in Schedule 2.5 (Insurance Requirements) requires payment of a premium, the Service Provider shall be liable for and shall pay such premium.</w:t>
      </w:r>
    </w:p>
    <w:p w14:paraId="23702321" w14:textId="77777777" w:rsidR="00322528" w:rsidRPr="00F3679C" w:rsidRDefault="001621EF" w:rsidP="00C82AEA">
      <w:pPr>
        <w:pStyle w:val="Level2"/>
        <w:tabs>
          <w:tab w:val="clear" w:pos="1135"/>
        </w:tabs>
        <w:ind w:left="851"/>
      </w:pPr>
      <w:r w:rsidRPr="00F3679C">
        <w:t>Where any Insurance referred to in Schedule 2.5 (Insurance Requirements) is subject to an excess or deductible below which the indemnity from insurers is excluded the Service Provider shall be liable for such excess or deductible.  The Service Provider shall not be entitled to recover from the Customer any sum paid by way of excess or deductible under the Insurances under the terms of this Agreement.</w:t>
      </w:r>
    </w:p>
    <w:p w14:paraId="20006947" w14:textId="219C7FC0" w:rsidR="00E5504E" w:rsidRPr="00F3679C" w:rsidRDefault="00E5504E" w:rsidP="00C876D0">
      <w:pPr>
        <w:pStyle w:val="Sideheading"/>
        <w:keepNext/>
        <w:rPr>
          <w:color w:val="FF0000"/>
        </w:rPr>
      </w:pPr>
      <w:r w:rsidRPr="00F3679C">
        <w:rPr>
          <w:color w:val="FF0000"/>
        </w:rPr>
        <w:t>section h – remedies and relief</w:t>
      </w:r>
      <w:r w:rsidR="00C876D0">
        <w:rPr>
          <w:color w:val="FF0000"/>
        </w:rPr>
        <w:fldChar w:fldCharType="begin"/>
      </w:r>
      <w:r w:rsidR="00C876D0">
        <w:rPr>
          <w:color w:val="FF0000"/>
        </w:rPr>
        <w:instrText xml:space="preserve"> TC "</w:instrText>
      </w:r>
      <w:bookmarkStart w:id="362" w:name="_Toc53060694"/>
      <w:r w:rsidR="00C876D0">
        <w:rPr>
          <w:color w:val="FF0000"/>
        </w:rPr>
        <w:instrText>SECTION H – REMEDIES AND RELIEF</w:instrText>
      </w:r>
      <w:bookmarkEnd w:id="362"/>
      <w:r w:rsidR="00C876D0">
        <w:rPr>
          <w:color w:val="FF0000"/>
        </w:rPr>
        <w:instrText xml:space="preserve">" \l 5 </w:instrText>
      </w:r>
      <w:r w:rsidR="00C876D0">
        <w:rPr>
          <w:color w:val="FF0000"/>
        </w:rPr>
        <w:fldChar w:fldCharType="end"/>
      </w:r>
    </w:p>
    <w:p w14:paraId="4AD39CCA" w14:textId="7722B6A5" w:rsidR="00322528" w:rsidRPr="00C876D0" w:rsidRDefault="00322528" w:rsidP="00C876D0">
      <w:pPr>
        <w:pStyle w:val="Level1"/>
        <w:keepNext/>
      </w:pPr>
      <w:bookmarkStart w:id="363" w:name="_Ref413314292"/>
      <w:r w:rsidRPr="00F3679C">
        <w:rPr>
          <w:rStyle w:val="Level1asHeadingtext"/>
        </w:rPr>
        <w:t>RECTIFICATION PLAN PROCESS</w:t>
      </w:r>
      <w:bookmarkStart w:id="364" w:name="_NN2483"/>
      <w:bookmarkEnd w:id="363"/>
      <w:bookmarkEnd w:id="364"/>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_NN2483\r \h </w:instrText>
      </w:r>
      <w:r w:rsidR="00C876D0" w:rsidRPr="00C876D0">
        <w:fldChar w:fldCharType="separate"/>
      </w:r>
      <w:bookmarkStart w:id="365" w:name="_Toc53060695"/>
      <w:r w:rsidR="007706CE">
        <w:rPr>
          <w:rFonts w:hint="eastAsia"/>
          <w:cs/>
        </w:rPr>
        <w:instrText>‎</w:instrText>
      </w:r>
      <w:r w:rsidR="007706CE">
        <w:instrText>35</w:instrText>
      </w:r>
      <w:r w:rsidR="00C876D0" w:rsidRPr="00C876D0">
        <w:fldChar w:fldCharType="end"/>
      </w:r>
      <w:r w:rsidR="00C876D0" w:rsidRPr="00C876D0">
        <w:tab/>
        <w:instrText>RECTIFICATION PLAN PROCESS</w:instrText>
      </w:r>
      <w:bookmarkEnd w:id="365"/>
      <w:r w:rsidR="00C876D0" w:rsidRPr="00C876D0">
        <w:instrText xml:space="preserve">" \l 1 </w:instrText>
      </w:r>
      <w:r w:rsidR="00C876D0" w:rsidRPr="00C876D0">
        <w:fldChar w:fldCharType="end"/>
      </w:r>
    </w:p>
    <w:p w14:paraId="3332BC9D" w14:textId="77777777" w:rsidR="00322528" w:rsidRPr="00F3679C" w:rsidRDefault="00322528" w:rsidP="00C82AEA">
      <w:pPr>
        <w:pStyle w:val="Level2"/>
        <w:tabs>
          <w:tab w:val="clear" w:pos="1135"/>
        </w:tabs>
        <w:ind w:left="851"/>
      </w:pPr>
      <w:bookmarkStart w:id="366" w:name="_Ref381969365"/>
      <w:r w:rsidRPr="00F3679C">
        <w:t>In the event that:</w:t>
      </w:r>
      <w:bookmarkEnd w:id="366"/>
    </w:p>
    <w:p w14:paraId="3C7A9499" w14:textId="77777777" w:rsidR="00941DE5" w:rsidRPr="00F3679C" w:rsidRDefault="00322528" w:rsidP="00C82AEA">
      <w:pPr>
        <w:pStyle w:val="Level3"/>
      </w:pPr>
      <w:r w:rsidRPr="00F3679C">
        <w:rPr>
          <w:rFonts w:cs="Trebuchet MS"/>
          <w:color w:val="000000"/>
        </w:rPr>
        <w:t>there is, or is reasonably likely to be, a Delay</w:t>
      </w:r>
      <w:r w:rsidR="00220E23" w:rsidRPr="00F3679C">
        <w:rPr>
          <w:rFonts w:cs="Trebuchet MS"/>
          <w:color w:val="000000"/>
        </w:rPr>
        <w:t>;</w:t>
      </w:r>
    </w:p>
    <w:p w14:paraId="45A388F3" w14:textId="77777777" w:rsidR="0052227D" w:rsidRPr="00F3679C" w:rsidRDefault="0052227D" w:rsidP="00C82AEA">
      <w:pPr>
        <w:pStyle w:val="Level3"/>
      </w:pPr>
      <w:r w:rsidRPr="00F3679C">
        <w:rPr>
          <w:rFonts w:cs="Trebuchet MS"/>
          <w:color w:val="000000"/>
        </w:rPr>
        <w:t>there is a Service Failure;</w:t>
      </w:r>
    </w:p>
    <w:p w14:paraId="2DC9A42D" w14:textId="77777777" w:rsidR="00967E39" w:rsidRPr="00F3679C" w:rsidRDefault="00967E39" w:rsidP="00C82AEA">
      <w:pPr>
        <w:pStyle w:val="Level3"/>
      </w:pPr>
      <w:r w:rsidRPr="00F3679C">
        <w:rPr>
          <w:rFonts w:cs="Trebuchet MS"/>
          <w:color w:val="000000"/>
        </w:rPr>
        <w:t>there is a Rectification Plan Failure;</w:t>
      </w:r>
    </w:p>
    <w:p w14:paraId="2BAC1A48" w14:textId="77777777" w:rsidR="00424958" w:rsidRPr="00F3679C" w:rsidRDefault="00941DE5" w:rsidP="00C82AEA">
      <w:pPr>
        <w:pStyle w:val="Level3"/>
      </w:pPr>
      <w:r w:rsidRPr="00F3679C">
        <w:rPr>
          <w:rFonts w:cs="Trebuchet MS"/>
          <w:color w:val="000000"/>
        </w:rPr>
        <w:t>the Service Provider fails to Achieve a Test and there are Test Issues</w:t>
      </w:r>
      <w:r w:rsidR="00220E23" w:rsidRPr="00F3679C">
        <w:rPr>
          <w:rFonts w:cs="Trebuchet MS,BoldItalic"/>
          <w:iCs/>
          <w:color w:val="000000"/>
        </w:rPr>
        <w:t>;</w:t>
      </w:r>
    </w:p>
    <w:p w14:paraId="0478FE06" w14:textId="0F45ED88" w:rsidR="001621EF" w:rsidRPr="00F3679C" w:rsidRDefault="00424958" w:rsidP="00C82AEA">
      <w:pPr>
        <w:pStyle w:val="Level3"/>
      </w:pPr>
      <w:r w:rsidRPr="00F3679C">
        <w:rPr>
          <w:rFonts w:cs="Trebuchet MS,BoldItalic"/>
          <w:iCs/>
          <w:color w:val="000000"/>
        </w:rPr>
        <w:t>the circumstances described in paragraphs 1.3 or 5.3 of Part B of Schedule 2.2 (Performance Levels) apply;</w:t>
      </w:r>
    </w:p>
    <w:p w14:paraId="32E3C577" w14:textId="77777777" w:rsidR="00B344C1" w:rsidRPr="0094210A" w:rsidRDefault="00322528" w:rsidP="00C82AEA">
      <w:pPr>
        <w:pStyle w:val="Level3"/>
      </w:pPr>
      <w:r w:rsidRPr="00F3679C">
        <w:rPr>
          <w:rFonts w:cs="Trebuchet MS"/>
          <w:color w:val="000000"/>
        </w:rPr>
        <w:t xml:space="preserve">the </w:t>
      </w:r>
      <w:r w:rsidR="00A7140D" w:rsidRPr="00F3679C">
        <w:rPr>
          <w:rFonts w:cs="Trebuchet MS"/>
          <w:color w:val="000000"/>
        </w:rPr>
        <w:t>Service Provider</w:t>
      </w:r>
      <w:r w:rsidRPr="00F3679C">
        <w:rPr>
          <w:rFonts w:cs="Trebuchet MS"/>
          <w:color w:val="000000"/>
        </w:rPr>
        <w:t xml:space="preserve"> commits a material Default that is capable of remedy (and for</w:t>
      </w:r>
      <w:r w:rsidR="00BA7B31" w:rsidRPr="00F3679C">
        <w:rPr>
          <w:rFonts w:cs="Trebuchet MS"/>
          <w:color w:val="000000"/>
        </w:rPr>
        <w:t xml:space="preserve"> </w:t>
      </w:r>
      <w:r w:rsidRPr="00F3679C">
        <w:rPr>
          <w:rFonts w:cs="Trebuchet MS"/>
          <w:color w:val="000000"/>
        </w:rPr>
        <w:t>these purposes a material Default may be a single material Default or a</w:t>
      </w:r>
      <w:r w:rsidR="00BA7B31" w:rsidRPr="00F3679C">
        <w:rPr>
          <w:rFonts w:cs="Trebuchet MS"/>
          <w:color w:val="000000"/>
        </w:rPr>
        <w:t xml:space="preserve"> </w:t>
      </w:r>
      <w:r w:rsidRPr="00F3679C">
        <w:rPr>
          <w:rFonts w:cs="Trebuchet MS"/>
          <w:color w:val="000000"/>
        </w:rPr>
        <w:t>number of Defaults or repeated Defaults (whether of the same or different</w:t>
      </w:r>
      <w:r w:rsidR="00BA7B31" w:rsidRPr="00F3679C">
        <w:rPr>
          <w:rFonts w:cs="Trebuchet MS"/>
          <w:color w:val="000000"/>
        </w:rPr>
        <w:t xml:space="preserve"> </w:t>
      </w:r>
      <w:r w:rsidRPr="00F3679C">
        <w:rPr>
          <w:rFonts w:cs="Trebuchet MS"/>
          <w:color w:val="000000"/>
        </w:rPr>
        <w:t>obligations and regardless of whether such Defaults are remedied) which</w:t>
      </w:r>
      <w:r w:rsidR="00BA7B31" w:rsidRPr="00F3679C">
        <w:rPr>
          <w:rFonts w:cs="Trebuchet MS"/>
          <w:color w:val="000000"/>
        </w:rPr>
        <w:t xml:space="preserve"> </w:t>
      </w:r>
      <w:r w:rsidRPr="00F3679C">
        <w:rPr>
          <w:rFonts w:cs="Trebuchet MS"/>
          <w:color w:val="000000"/>
        </w:rPr>
        <w:t>taken together constitute a material Default)</w:t>
      </w:r>
      <w:r w:rsidR="00B344C1">
        <w:rPr>
          <w:rFonts w:cs="Trebuchet MS"/>
          <w:color w:val="000000"/>
        </w:rPr>
        <w:t>; and/or</w:t>
      </w:r>
    </w:p>
    <w:p w14:paraId="30B5D2B2" w14:textId="08B6383A" w:rsidR="001322CB" w:rsidRPr="00F3679C" w:rsidRDefault="00B344C1" w:rsidP="00C82AEA">
      <w:pPr>
        <w:pStyle w:val="Level3"/>
      </w:pPr>
      <w:r>
        <w:rPr>
          <w:rFonts w:cs="Trebuchet MS"/>
          <w:color w:val="000000"/>
        </w:rPr>
        <w:t xml:space="preserve">any circumstances apply which the provisions of this Agreement expressly state constitute a Notifiable Default for the purposes of this clause </w:t>
      </w:r>
      <w:r>
        <w:rPr>
          <w:rFonts w:cs="Trebuchet MS"/>
          <w:color w:val="000000"/>
        </w:rPr>
        <w:fldChar w:fldCharType="begin"/>
      </w:r>
      <w:r>
        <w:rPr>
          <w:rFonts w:cs="Trebuchet MS"/>
          <w:color w:val="000000"/>
        </w:rPr>
        <w:instrText xml:space="preserve"> REF _Ref381969365 \r \h </w:instrText>
      </w:r>
      <w:r>
        <w:rPr>
          <w:rFonts w:cs="Trebuchet MS"/>
          <w:color w:val="000000"/>
        </w:rPr>
      </w:r>
      <w:r>
        <w:rPr>
          <w:rFonts w:cs="Trebuchet MS"/>
          <w:color w:val="000000"/>
        </w:rPr>
        <w:fldChar w:fldCharType="separate"/>
      </w:r>
      <w:r w:rsidR="007706CE">
        <w:rPr>
          <w:rFonts w:ascii="Arial" w:hAnsi="Arial" w:cs="Arial" w:hint="cs"/>
          <w:color w:val="000000"/>
          <w:cs/>
        </w:rPr>
        <w:t>‎</w:t>
      </w:r>
      <w:r w:rsidR="007706CE">
        <w:rPr>
          <w:rFonts w:cs="Trebuchet MS"/>
          <w:color w:val="000000"/>
        </w:rPr>
        <w:t>35.1</w:t>
      </w:r>
      <w:r>
        <w:rPr>
          <w:rFonts w:cs="Trebuchet MS"/>
          <w:color w:val="000000"/>
        </w:rPr>
        <w:fldChar w:fldCharType="end"/>
      </w:r>
    </w:p>
    <w:p w14:paraId="4A60B813" w14:textId="77777777" w:rsidR="00EB7735" w:rsidRPr="00F3679C" w:rsidRDefault="001322CB" w:rsidP="00C82AEA">
      <w:pPr>
        <w:pStyle w:val="Body2"/>
        <w:ind w:left="851"/>
      </w:pPr>
      <w:r w:rsidRPr="00F3679C">
        <w:rPr>
          <w:rFonts w:cs="Trebuchet MS"/>
          <w:color w:val="000000"/>
        </w:rPr>
        <w:t>(each a “</w:t>
      </w:r>
      <w:r w:rsidRPr="00F3679C">
        <w:rPr>
          <w:rFonts w:cs="Trebuchet MS,Bold"/>
          <w:b/>
          <w:bCs/>
          <w:color w:val="000000"/>
        </w:rPr>
        <w:t>Notifiable Default</w:t>
      </w:r>
      <w:r w:rsidRPr="00F3679C">
        <w:rPr>
          <w:rFonts w:cs="Trebuchet MS"/>
          <w:color w:val="000000"/>
        </w:rPr>
        <w:t xml:space="preserve">”), the </w:t>
      </w:r>
      <w:r w:rsidR="00A7140D" w:rsidRPr="00F3679C">
        <w:rPr>
          <w:rFonts w:cs="Trebuchet MS"/>
          <w:color w:val="000000"/>
        </w:rPr>
        <w:t>Service Provider</w:t>
      </w:r>
      <w:r w:rsidRPr="00F3679C">
        <w:rPr>
          <w:rFonts w:cs="Trebuchet MS"/>
          <w:color w:val="000000"/>
        </w:rPr>
        <w:t xml:space="preserve"> shall notify the </w:t>
      </w:r>
      <w:r w:rsidR="00B62A47" w:rsidRPr="00F3679C">
        <w:rPr>
          <w:rFonts w:cs="Trebuchet MS"/>
          <w:color w:val="000000"/>
        </w:rPr>
        <w:t>Customer</w:t>
      </w:r>
      <w:r w:rsidRPr="00F3679C">
        <w:rPr>
          <w:rFonts w:cs="Trebuchet MS"/>
          <w:color w:val="000000"/>
        </w:rPr>
        <w:t xml:space="preserve"> </w:t>
      </w:r>
      <w:r w:rsidR="00876AF5" w:rsidRPr="00F3679C">
        <w:rPr>
          <w:rFonts w:cs="Trebuchet MS"/>
          <w:color w:val="000000"/>
        </w:rPr>
        <w:t xml:space="preserve">Relationship Manager </w:t>
      </w:r>
      <w:r w:rsidRPr="00F3679C">
        <w:rPr>
          <w:rFonts w:cs="Trebuchet MS"/>
          <w:color w:val="000000"/>
        </w:rPr>
        <w:t xml:space="preserve">of the Notifiable Default as soon as practicable but in any event within three (3) Working Days of becoming aware of the Notifiable Default, detailing the actual or anticipated effect of the Notifiable Default and, unless the Notifiable Default also constitutes a Rectification Plan Failure or other </w:t>
      </w:r>
      <w:r w:rsidR="00A7140D" w:rsidRPr="00F3679C">
        <w:rPr>
          <w:rFonts w:cs="Trebuchet MS"/>
          <w:color w:val="000000"/>
        </w:rPr>
        <w:t>Service Provider</w:t>
      </w:r>
      <w:r w:rsidRPr="00F3679C">
        <w:rPr>
          <w:rFonts w:cs="Trebuchet MS"/>
          <w:color w:val="000000"/>
        </w:rPr>
        <w:t xml:space="preserve"> Termination Event, the </w:t>
      </w:r>
      <w:r w:rsidR="00B62A47" w:rsidRPr="00F3679C">
        <w:rPr>
          <w:rFonts w:cs="Trebuchet MS"/>
          <w:color w:val="000000"/>
        </w:rPr>
        <w:t>Customer</w:t>
      </w:r>
      <w:r w:rsidRPr="00F3679C">
        <w:rPr>
          <w:rFonts w:cs="Trebuchet MS"/>
          <w:color w:val="000000"/>
        </w:rPr>
        <w:t xml:space="preserve"> may not terminate this Agreement in whole or in part on the grounds of the Notifiable Default without first following the Rectification Plan Process.</w:t>
      </w:r>
    </w:p>
    <w:p w14:paraId="7B82A0B1" w14:textId="77777777" w:rsidR="00322528" w:rsidRPr="00F3679C" w:rsidRDefault="00E5504E" w:rsidP="00C82AEA">
      <w:pPr>
        <w:pStyle w:val="Body"/>
      </w:pPr>
      <w:r w:rsidRPr="00F3679C">
        <w:rPr>
          <w:rFonts w:cs="Trebuchet MS,Bold"/>
          <w:b/>
          <w:bCs/>
          <w:color w:val="000000"/>
        </w:rPr>
        <w:t>Notification</w:t>
      </w:r>
    </w:p>
    <w:p w14:paraId="5D5BA6CD" w14:textId="77777777" w:rsidR="00322528" w:rsidRPr="00F3679C" w:rsidRDefault="00322528" w:rsidP="00C82AEA">
      <w:pPr>
        <w:pStyle w:val="Level2"/>
        <w:tabs>
          <w:tab w:val="clear" w:pos="1135"/>
        </w:tabs>
        <w:ind w:left="851"/>
      </w:pPr>
      <w:bookmarkStart w:id="367" w:name="_Ref381975991"/>
      <w:r w:rsidRPr="00F3679C">
        <w:t>If:</w:t>
      </w:r>
      <w:bookmarkEnd w:id="367"/>
    </w:p>
    <w:p w14:paraId="201AF418" w14:textId="4451823B" w:rsidR="00EB7735" w:rsidRPr="00F3679C" w:rsidRDefault="00322528" w:rsidP="00C82AEA">
      <w:pPr>
        <w:pStyle w:val="Level3"/>
      </w:pPr>
      <w:r w:rsidRPr="00F3679C">
        <w:t xml:space="preserve">the </w:t>
      </w:r>
      <w:r w:rsidR="00A7140D" w:rsidRPr="00F3679C">
        <w:t>Service Provider</w:t>
      </w:r>
      <w:r w:rsidRPr="00F3679C">
        <w:t xml:space="preserve"> notifies the </w:t>
      </w:r>
      <w:r w:rsidR="00B62A47" w:rsidRPr="00F3679C">
        <w:t>Customer</w:t>
      </w:r>
      <w:r w:rsidRPr="00F3679C">
        <w:t xml:space="preserve"> </w:t>
      </w:r>
      <w:r w:rsidR="00876AF5" w:rsidRPr="00F3679C">
        <w:rPr>
          <w:rFonts w:cs="Trebuchet MS"/>
          <w:color w:val="000000"/>
        </w:rPr>
        <w:t xml:space="preserve">Relationship Manager </w:t>
      </w:r>
      <w:r w:rsidRPr="00F3679C">
        <w:t xml:space="preserve">pursuant to </w:t>
      </w:r>
      <w:r w:rsidR="00FB205E" w:rsidRPr="00F3679C">
        <w:t>clause</w:t>
      </w:r>
      <w:r w:rsidRPr="00F3679C">
        <w:t xml:space="preserve"> </w:t>
      </w:r>
      <w:r w:rsidR="009A72AF" w:rsidRPr="00F3679C">
        <w:fldChar w:fldCharType="begin"/>
      </w:r>
      <w:r w:rsidR="009A72AF" w:rsidRPr="00F3679C">
        <w:instrText xml:space="preserve"> REF _Ref381969365 \r \h  \* MERGEFORMAT </w:instrText>
      </w:r>
      <w:r w:rsidR="009A72AF" w:rsidRPr="00F3679C">
        <w:fldChar w:fldCharType="separate"/>
      </w:r>
      <w:r w:rsidR="007706CE">
        <w:rPr>
          <w:rFonts w:hint="eastAsia"/>
          <w:cs/>
        </w:rPr>
        <w:t>‎</w:t>
      </w:r>
      <w:r w:rsidR="007706CE">
        <w:t>35.1</w:t>
      </w:r>
      <w:r w:rsidR="009A72AF" w:rsidRPr="00F3679C">
        <w:fldChar w:fldCharType="end"/>
      </w:r>
      <w:r w:rsidRPr="00F3679C">
        <w:t xml:space="preserve"> that a Notifiable</w:t>
      </w:r>
      <w:r w:rsidR="00BA7B31" w:rsidRPr="00F3679C">
        <w:t xml:space="preserve"> </w:t>
      </w:r>
      <w:r w:rsidRPr="00F3679C">
        <w:t>Default has occurred; or</w:t>
      </w:r>
    </w:p>
    <w:p w14:paraId="45130C98" w14:textId="77777777" w:rsidR="00EB7735" w:rsidRPr="00F3679C" w:rsidRDefault="00322528" w:rsidP="00C82AEA">
      <w:pPr>
        <w:pStyle w:val="Level3"/>
      </w:pPr>
      <w:r w:rsidRPr="00F3679C">
        <w:t xml:space="preserve">the </w:t>
      </w:r>
      <w:r w:rsidR="00B62A47" w:rsidRPr="00F3679C">
        <w:t>Customer</w:t>
      </w:r>
      <w:r w:rsidRPr="00F3679C">
        <w:t xml:space="preserve"> </w:t>
      </w:r>
      <w:r w:rsidR="00876AF5" w:rsidRPr="00F3679C">
        <w:rPr>
          <w:rFonts w:cs="Trebuchet MS"/>
          <w:color w:val="000000"/>
        </w:rPr>
        <w:t xml:space="preserve">Relationship Manager </w:t>
      </w:r>
      <w:r w:rsidRPr="00F3679C">
        <w:t xml:space="preserve">notifies the </w:t>
      </w:r>
      <w:r w:rsidR="00A7140D" w:rsidRPr="00F3679C">
        <w:t>Service Provider</w:t>
      </w:r>
      <w:r w:rsidRPr="00F3679C">
        <w:t xml:space="preserve"> that it considers that a Notifiable Default</w:t>
      </w:r>
      <w:r w:rsidR="00BA7B31" w:rsidRPr="00F3679C">
        <w:t xml:space="preserve"> </w:t>
      </w:r>
      <w:r w:rsidRPr="00F3679C">
        <w:t>has occurred (setting out sufficient detail so that it is reasonably clear what</w:t>
      </w:r>
      <w:r w:rsidR="00BA7B31" w:rsidRPr="00F3679C">
        <w:t xml:space="preserve"> </w:t>
      </w:r>
      <w:r w:rsidRPr="00F3679C">
        <w:t xml:space="preserve">the </w:t>
      </w:r>
      <w:r w:rsidR="00A7140D" w:rsidRPr="00F3679C">
        <w:t>Service Provider</w:t>
      </w:r>
      <w:r w:rsidRPr="00F3679C">
        <w:t xml:space="preserve"> has to rectify),</w:t>
      </w:r>
    </w:p>
    <w:p w14:paraId="06D6EED3" w14:textId="77777777" w:rsidR="00EB7735" w:rsidRPr="00F3679C" w:rsidRDefault="00322528" w:rsidP="00C82AEA">
      <w:pPr>
        <w:pStyle w:val="Body2"/>
        <w:ind w:left="851"/>
      </w:pPr>
      <w:r w:rsidRPr="00F3679C">
        <w:rPr>
          <w:rFonts w:cs="Trebuchet MS"/>
          <w:color w:val="000000"/>
        </w:rPr>
        <w:t>then</w:t>
      </w:r>
      <w:r w:rsidRPr="00F3679C">
        <w:t xml:space="preserve">, unless the Notifiable Default also constitutes a </w:t>
      </w:r>
      <w:r w:rsidR="00A7140D" w:rsidRPr="00F3679C">
        <w:t>Service Provider</w:t>
      </w:r>
      <w:r w:rsidRPr="00F3679C">
        <w:t xml:space="preserve"> Termination Event</w:t>
      </w:r>
      <w:r w:rsidR="00BA7B31" w:rsidRPr="00F3679C">
        <w:t xml:space="preserve"> </w:t>
      </w:r>
      <w:r w:rsidRPr="00F3679C">
        <w:t xml:space="preserve">and the </w:t>
      </w:r>
      <w:r w:rsidR="00B62A47" w:rsidRPr="00F3679C">
        <w:t>Customer</w:t>
      </w:r>
      <w:r w:rsidRPr="00F3679C">
        <w:t xml:space="preserve"> serves a Termination Notice, the </w:t>
      </w:r>
      <w:r w:rsidR="00A7140D" w:rsidRPr="00F3679C">
        <w:t>Service Provider</w:t>
      </w:r>
      <w:r w:rsidRPr="00F3679C">
        <w:t xml:space="preserve"> shall comply with the</w:t>
      </w:r>
      <w:r w:rsidR="00BA7B31" w:rsidRPr="00F3679C">
        <w:t xml:space="preserve"> </w:t>
      </w:r>
      <w:r w:rsidRPr="00F3679C">
        <w:t>Rectification Plan Process.</w:t>
      </w:r>
    </w:p>
    <w:p w14:paraId="7E94D2B1" w14:textId="527EB8A1" w:rsidR="00322528" w:rsidRPr="00F3679C" w:rsidRDefault="00322528" w:rsidP="00C82AEA">
      <w:pPr>
        <w:pStyle w:val="Level2"/>
        <w:tabs>
          <w:tab w:val="clear" w:pos="1135"/>
        </w:tabs>
        <w:ind w:left="851"/>
      </w:pPr>
      <w:r w:rsidRPr="00F3679C">
        <w:rPr>
          <w:rFonts w:cs="Trebuchet MS"/>
          <w:color w:val="000000"/>
        </w:rPr>
        <w:t>The “</w:t>
      </w:r>
      <w:r w:rsidRPr="00F3679C">
        <w:rPr>
          <w:rFonts w:cs="Trebuchet MS,Bold"/>
          <w:b/>
          <w:bCs/>
          <w:color w:val="000000"/>
        </w:rPr>
        <w:t>Rectification Plan Process</w:t>
      </w:r>
      <w:r w:rsidRPr="00F3679C">
        <w:rPr>
          <w:rFonts w:cs="Trebuchet MS"/>
          <w:color w:val="000000"/>
        </w:rPr>
        <w:t xml:space="preserve">” shall be as set out in </w:t>
      </w:r>
      <w:r w:rsidR="00FB205E" w:rsidRPr="00F3679C">
        <w:rPr>
          <w:rFonts w:cs="Trebuchet MS"/>
          <w:color w:val="000000"/>
        </w:rPr>
        <w:t>clause</w:t>
      </w:r>
      <w:r w:rsidRPr="00F3679C">
        <w:rPr>
          <w:rFonts w:cs="Trebuchet MS"/>
          <w:color w:val="000000"/>
        </w:rPr>
        <w:t xml:space="preserve">s </w:t>
      </w:r>
      <w:r w:rsidR="009A72AF" w:rsidRPr="00F3679C">
        <w:fldChar w:fldCharType="begin"/>
      </w:r>
      <w:r w:rsidR="009A72AF" w:rsidRPr="00F3679C">
        <w:instrText xml:space="preserve"> REF _Ref381975973 \r \h  \* MERGEFORMAT </w:instrText>
      </w:r>
      <w:r w:rsidR="009A72AF" w:rsidRPr="00F3679C">
        <w:fldChar w:fldCharType="separate"/>
      </w:r>
      <w:r w:rsidR="007706CE" w:rsidRPr="0094210A">
        <w:rPr>
          <w:rFonts w:ascii="Arial" w:hAnsi="Arial" w:cs="Arial" w:hint="eastAsia"/>
          <w:color w:val="000000"/>
          <w:cs/>
        </w:rPr>
        <w:t>‎</w:t>
      </w:r>
      <w:r w:rsidR="007706CE">
        <w:t>35.4</w:t>
      </w:r>
      <w:r w:rsidR="009A72AF" w:rsidRPr="00F3679C">
        <w:fldChar w:fldCharType="end"/>
      </w:r>
      <w:r w:rsidRPr="00F3679C">
        <w:rPr>
          <w:rFonts w:cs="Trebuchet MS"/>
          <w:color w:val="000000"/>
        </w:rPr>
        <w:t xml:space="preserve"> (</w:t>
      </w:r>
      <w:r w:rsidRPr="00F3679C">
        <w:rPr>
          <w:rFonts w:cs="Trebuchet MS,Italic"/>
          <w:color w:val="000000"/>
        </w:rPr>
        <w:t>Submission of</w:t>
      </w:r>
      <w:r w:rsidR="00BA7B31" w:rsidRPr="00F3679C">
        <w:rPr>
          <w:rFonts w:cs="Trebuchet MS,Italic"/>
          <w:color w:val="000000"/>
        </w:rPr>
        <w:t xml:space="preserve"> </w:t>
      </w:r>
      <w:r w:rsidRPr="00F3679C">
        <w:rPr>
          <w:rFonts w:cs="Trebuchet MS,Italic"/>
          <w:color w:val="000000"/>
        </w:rPr>
        <w:t>the draft Rectification Plan</w:t>
      </w:r>
      <w:r w:rsidRPr="00F3679C">
        <w:rPr>
          <w:rFonts w:cs="Trebuchet MS"/>
          <w:color w:val="000000"/>
        </w:rPr>
        <w:t xml:space="preserve">) to </w:t>
      </w:r>
      <w:r w:rsidR="009A72AF" w:rsidRPr="00F3679C">
        <w:fldChar w:fldCharType="begin"/>
      </w:r>
      <w:r w:rsidR="009A72AF" w:rsidRPr="00F3679C">
        <w:instrText xml:space="preserve"> REF _Ref383783874 \r \h  \* MERGEFORMAT </w:instrText>
      </w:r>
      <w:r w:rsidR="009A72AF" w:rsidRPr="00F3679C">
        <w:fldChar w:fldCharType="separate"/>
      </w:r>
      <w:r w:rsidR="007706CE" w:rsidRPr="0094210A">
        <w:rPr>
          <w:rFonts w:ascii="Arial" w:hAnsi="Arial" w:cs="Arial" w:hint="eastAsia"/>
          <w:color w:val="000000"/>
          <w:cs/>
        </w:rPr>
        <w:t>‎</w:t>
      </w:r>
      <w:r w:rsidR="007706CE">
        <w:t>35.10</w:t>
      </w:r>
      <w:r w:rsidR="009A72AF" w:rsidRPr="00F3679C">
        <w:fldChar w:fldCharType="end"/>
      </w:r>
      <w:r w:rsidRPr="00F3679C">
        <w:rPr>
          <w:rFonts w:cs="Trebuchet MS"/>
          <w:color w:val="000000"/>
        </w:rPr>
        <w:t xml:space="preserve"> (</w:t>
      </w:r>
      <w:r w:rsidRPr="00F3679C">
        <w:rPr>
          <w:rFonts w:cs="Trebuchet MS,Italic"/>
          <w:color w:val="000000"/>
        </w:rPr>
        <w:t>Agreement of the Rectification Plan</w:t>
      </w:r>
      <w:r w:rsidRPr="00F3679C">
        <w:rPr>
          <w:rFonts w:cs="Trebuchet MS"/>
          <w:color w:val="000000"/>
        </w:rPr>
        <w:t>).</w:t>
      </w:r>
    </w:p>
    <w:p w14:paraId="2E63B96D" w14:textId="77777777" w:rsidR="00322528" w:rsidRPr="00F3679C" w:rsidRDefault="00E5504E" w:rsidP="00C82AEA">
      <w:pPr>
        <w:pStyle w:val="Body"/>
      </w:pPr>
      <w:r w:rsidRPr="00F3679C">
        <w:rPr>
          <w:rFonts w:cs="Trebuchet MS,Bold"/>
          <w:b/>
          <w:bCs/>
          <w:color w:val="000000"/>
        </w:rPr>
        <w:t>Submission of the draft Rectification Plan</w:t>
      </w:r>
    </w:p>
    <w:p w14:paraId="42CD5E71" w14:textId="12FA2FA9" w:rsidR="00EB7735" w:rsidRPr="00F3679C" w:rsidRDefault="00322528" w:rsidP="00C82AEA">
      <w:pPr>
        <w:pStyle w:val="Level2"/>
        <w:tabs>
          <w:tab w:val="clear" w:pos="1135"/>
        </w:tabs>
        <w:ind w:left="851"/>
      </w:pPr>
      <w:bookmarkStart w:id="368" w:name="_Ref381975973"/>
      <w:r w:rsidRPr="00F3679C">
        <w:t xml:space="preserve">The </w:t>
      </w:r>
      <w:r w:rsidR="00A7140D" w:rsidRPr="00F3679C">
        <w:t>Service Provider</w:t>
      </w:r>
      <w:r w:rsidRPr="00F3679C">
        <w:t xml:space="preserve"> shall submit a draft Rectification Plan to the </w:t>
      </w:r>
      <w:r w:rsidR="00B62A47" w:rsidRPr="00F3679C">
        <w:t>Customer</w:t>
      </w:r>
      <w:r w:rsidRPr="00F3679C">
        <w:t xml:space="preserve"> </w:t>
      </w:r>
      <w:r w:rsidR="00876AF5" w:rsidRPr="00F3679C">
        <w:t xml:space="preserve">Relationship Manager </w:t>
      </w:r>
      <w:r w:rsidRPr="00F3679C">
        <w:t>for it to review</w:t>
      </w:r>
      <w:r w:rsidR="00BA7B31" w:rsidRPr="00F3679C">
        <w:t xml:space="preserve"> </w:t>
      </w:r>
      <w:r w:rsidRPr="00F3679C">
        <w:t xml:space="preserve">as soon as possible and in any event within </w:t>
      </w:r>
      <w:r w:rsidR="00FB205E" w:rsidRPr="00F3679C">
        <w:t>ten (</w:t>
      </w:r>
      <w:r w:rsidRPr="00F3679C">
        <w:t>10</w:t>
      </w:r>
      <w:r w:rsidR="00FB205E" w:rsidRPr="00F3679C">
        <w:t>)</w:t>
      </w:r>
      <w:r w:rsidRPr="00F3679C">
        <w:t xml:space="preserve"> Working Days (or such other period</w:t>
      </w:r>
      <w:r w:rsidR="00BA7B31" w:rsidRPr="00F3679C">
        <w:t xml:space="preserve"> </w:t>
      </w:r>
      <w:r w:rsidRPr="00F3679C">
        <w:t>as may be agreed between the Parties) after the original notification pursuant to</w:t>
      </w:r>
      <w:r w:rsidR="00BA7B31" w:rsidRPr="00F3679C">
        <w:t xml:space="preserve"> </w:t>
      </w:r>
      <w:r w:rsidR="00FB205E" w:rsidRPr="00F3679C">
        <w:t>clause</w:t>
      </w:r>
      <w:r w:rsidRPr="00F3679C">
        <w:t xml:space="preserve"> </w:t>
      </w:r>
      <w:r w:rsidR="009A72AF" w:rsidRPr="00F3679C">
        <w:fldChar w:fldCharType="begin"/>
      </w:r>
      <w:r w:rsidR="009A72AF" w:rsidRPr="00F3679C">
        <w:instrText xml:space="preserve"> REF _Ref381975991 \r \h  \* MERGEFORMAT </w:instrText>
      </w:r>
      <w:r w:rsidR="009A72AF" w:rsidRPr="00F3679C">
        <w:fldChar w:fldCharType="separate"/>
      </w:r>
      <w:r w:rsidR="007706CE">
        <w:rPr>
          <w:rFonts w:hint="eastAsia"/>
          <w:cs/>
        </w:rPr>
        <w:t>‎</w:t>
      </w:r>
      <w:r w:rsidR="007706CE">
        <w:t>35.2</w:t>
      </w:r>
      <w:r w:rsidR="009A72AF" w:rsidRPr="00F3679C">
        <w:fldChar w:fldCharType="end"/>
      </w:r>
      <w:r w:rsidRPr="00F3679C">
        <w:t xml:space="preserve"> (</w:t>
      </w:r>
      <w:r w:rsidRPr="00F3679C">
        <w:rPr>
          <w:rFonts w:cs="Trebuchet MS,Italic"/>
        </w:rPr>
        <w:t>Notification</w:t>
      </w:r>
      <w:r w:rsidRPr="00F3679C">
        <w:t xml:space="preserve">). </w:t>
      </w:r>
      <w:r w:rsidR="00FB205E" w:rsidRPr="00F3679C">
        <w:t xml:space="preserve"> </w:t>
      </w:r>
      <w:r w:rsidRPr="00F3679C">
        <w:t xml:space="preserve">The </w:t>
      </w:r>
      <w:r w:rsidR="00A7140D" w:rsidRPr="00F3679C">
        <w:t>Service Provider</w:t>
      </w:r>
      <w:r w:rsidRPr="00F3679C">
        <w:t xml:space="preserve"> shall submit a draft Rectification Plan</w:t>
      </w:r>
      <w:r w:rsidR="00BA7B31" w:rsidRPr="00F3679C">
        <w:t xml:space="preserve"> </w:t>
      </w:r>
      <w:r w:rsidRPr="00F3679C">
        <w:t xml:space="preserve">even if the </w:t>
      </w:r>
      <w:r w:rsidR="00A7140D" w:rsidRPr="00F3679C">
        <w:t>Service Provider</w:t>
      </w:r>
      <w:r w:rsidRPr="00F3679C">
        <w:t xml:space="preserve"> disputes that it is responsible for the Notifiable Default.</w:t>
      </w:r>
      <w:bookmarkEnd w:id="368"/>
    </w:p>
    <w:p w14:paraId="5BACF8B4" w14:textId="77777777" w:rsidR="00322528" w:rsidRPr="00F3679C" w:rsidRDefault="00322528" w:rsidP="00C82AEA">
      <w:pPr>
        <w:pStyle w:val="Level2"/>
        <w:tabs>
          <w:tab w:val="clear" w:pos="1135"/>
        </w:tabs>
        <w:ind w:left="851"/>
      </w:pPr>
      <w:r w:rsidRPr="00F3679C">
        <w:t>The draft Rectification Plan shall set out:</w:t>
      </w:r>
    </w:p>
    <w:p w14:paraId="15CE0190" w14:textId="77777777" w:rsidR="00322528" w:rsidRPr="00F3679C" w:rsidRDefault="00322528" w:rsidP="00C82AEA">
      <w:pPr>
        <w:pStyle w:val="Level3"/>
      </w:pPr>
      <w:r w:rsidRPr="00F3679C">
        <w:rPr>
          <w:rFonts w:cs="Trebuchet MS"/>
          <w:color w:val="000000"/>
        </w:rPr>
        <w:t>full details of the Notifiable Default that has occurred, including a root</w:t>
      </w:r>
      <w:r w:rsidR="00BA7B31" w:rsidRPr="00F3679C">
        <w:rPr>
          <w:rFonts w:cs="Trebuchet MS"/>
          <w:color w:val="000000"/>
        </w:rPr>
        <w:t xml:space="preserve"> </w:t>
      </w:r>
      <w:r w:rsidRPr="00F3679C">
        <w:rPr>
          <w:rFonts w:cs="Trebuchet MS"/>
          <w:color w:val="000000"/>
        </w:rPr>
        <w:t>cause analysis;</w:t>
      </w:r>
    </w:p>
    <w:p w14:paraId="1B1EA192" w14:textId="77777777" w:rsidR="00322528" w:rsidRPr="00F3679C" w:rsidRDefault="00322528" w:rsidP="00C82AEA">
      <w:pPr>
        <w:pStyle w:val="Level3"/>
      </w:pPr>
      <w:r w:rsidRPr="00F3679C">
        <w:rPr>
          <w:rFonts w:cs="Trebuchet MS"/>
          <w:color w:val="000000"/>
        </w:rPr>
        <w:t>the actual or anticipated effect of the Notifiable Default; and</w:t>
      </w:r>
    </w:p>
    <w:p w14:paraId="0129109F" w14:textId="77777777" w:rsidR="00322528" w:rsidRPr="00F3679C" w:rsidRDefault="00322528" w:rsidP="00C82AEA">
      <w:pPr>
        <w:pStyle w:val="Level3"/>
      </w:pPr>
      <w:bookmarkStart w:id="369" w:name="_Ref517274641"/>
      <w:r w:rsidRPr="00F3679C">
        <w:rPr>
          <w:rFonts w:cs="Trebuchet MS"/>
          <w:color w:val="000000"/>
        </w:rPr>
        <w:t xml:space="preserve">the steps which the </w:t>
      </w:r>
      <w:r w:rsidR="00A7140D" w:rsidRPr="00F3679C">
        <w:rPr>
          <w:rFonts w:cs="Trebuchet MS"/>
          <w:color w:val="000000"/>
        </w:rPr>
        <w:t>Service Provider</w:t>
      </w:r>
      <w:r w:rsidRPr="00F3679C">
        <w:rPr>
          <w:rFonts w:cs="Trebuchet MS"/>
          <w:color w:val="000000"/>
        </w:rPr>
        <w:t xml:space="preserve"> proposes to take to rectify the Notifiable</w:t>
      </w:r>
      <w:r w:rsidR="00BA7B31" w:rsidRPr="00F3679C">
        <w:rPr>
          <w:rFonts w:cs="Trebuchet MS"/>
          <w:color w:val="000000"/>
        </w:rPr>
        <w:t xml:space="preserve"> </w:t>
      </w:r>
      <w:r w:rsidRPr="00F3679C">
        <w:rPr>
          <w:rFonts w:cs="Trebuchet MS"/>
          <w:color w:val="000000"/>
        </w:rPr>
        <w:t>Default (if applicable) and to prevent such Notifiable Default from</w:t>
      </w:r>
      <w:r w:rsidR="00BA7B31" w:rsidRPr="00F3679C">
        <w:rPr>
          <w:rFonts w:cs="Trebuchet MS"/>
          <w:color w:val="000000"/>
        </w:rPr>
        <w:t xml:space="preserve"> </w:t>
      </w:r>
      <w:r w:rsidRPr="00F3679C">
        <w:rPr>
          <w:rFonts w:cs="Trebuchet MS"/>
          <w:color w:val="000000"/>
        </w:rPr>
        <w:t>recurring, including timescales for such steps and for the rectification of the</w:t>
      </w:r>
      <w:r w:rsidR="00BA7B31" w:rsidRPr="00F3679C">
        <w:rPr>
          <w:rFonts w:cs="Trebuchet MS"/>
          <w:color w:val="000000"/>
        </w:rPr>
        <w:t xml:space="preserve"> </w:t>
      </w:r>
      <w:r w:rsidRPr="00F3679C">
        <w:rPr>
          <w:rFonts w:cs="Trebuchet MS"/>
          <w:color w:val="000000"/>
        </w:rPr>
        <w:t>Notifiable Default (where applicable)</w:t>
      </w:r>
      <w:r w:rsidR="007B4B95" w:rsidRPr="00F3679C">
        <w:rPr>
          <w:rFonts w:cs="Trebuchet MS"/>
          <w:color w:val="000000"/>
        </w:rPr>
        <w:t>, the date by which the Notifiable Default will be rectified,</w:t>
      </w:r>
      <w:r w:rsidR="000813C8" w:rsidRPr="00F3679C">
        <w:rPr>
          <w:rFonts w:cs="Trebuchet MS"/>
          <w:color w:val="000000"/>
        </w:rPr>
        <w:t xml:space="preserve"> and a detailed plan for the implementation of such steps</w:t>
      </w:r>
      <w:r w:rsidRPr="00F3679C">
        <w:rPr>
          <w:rFonts w:cs="Trebuchet MS"/>
          <w:color w:val="000000"/>
        </w:rPr>
        <w:t>.</w:t>
      </w:r>
      <w:bookmarkEnd w:id="369"/>
    </w:p>
    <w:p w14:paraId="1F6F482E" w14:textId="77777777" w:rsidR="00165535" w:rsidRPr="00F3679C" w:rsidRDefault="00322528" w:rsidP="00C82AEA">
      <w:pPr>
        <w:pStyle w:val="Level2"/>
        <w:tabs>
          <w:tab w:val="clear" w:pos="1135"/>
        </w:tabs>
        <w:ind w:left="851"/>
      </w:pPr>
      <w:r w:rsidRPr="00F3679C">
        <w:t xml:space="preserve">The </w:t>
      </w:r>
      <w:r w:rsidR="00A7140D" w:rsidRPr="00F3679C">
        <w:t>Service Provider</w:t>
      </w:r>
      <w:r w:rsidRPr="00F3679C">
        <w:t xml:space="preserve"> shall promptly provide to the </w:t>
      </w:r>
      <w:r w:rsidR="00B62A47" w:rsidRPr="00F3679C">
        <w:t>Customer</w:t>
      </w:r>
      <w:r w:rsidRPr="00F3679C">
        <w:t xml:space="preserve"> </w:t>
      </w:r>
      <w:r w:rsidR="00876AF5" w:rsidRPr="00F3679C">
        <w:rPr>
          <w:rFonts w:cs="Trebuchet MS"/>
          <w:color w:val="000000"/>
        </w:rPr>
        <w:t xml:space="preserve">Relationship Manager </w:t>
      </w:r>
      <w:r w:rsidRPr="00F3679C">
        <w:t>any further documentation</w:t>
      </w:r>
      <w:r w:rsidR="00BA7B31" w:rsidRPr="00F3679C">
        <w:t xml:space="preserve"> </w:t>
      </w:r>
      <w:r w:rsidRPr="00F3679C">
        <w:t xml:space="preserve">that the </w:t>
      </w:r>
      <w:r w:rsidR="00B62A47" w:rsidRPr="00F3679C">
        <w:t>Customer</w:t>
      </w:r>
      <w:r w:rsidR="00876AF5" w:rsidRPr="00F3679C">
        <w:t xml:space="preserve"> Relationship Manager</w:t>
      </w:r>
      <w:r w:rsidRPr="00F3679C">
        <w:t xml:space="preserve"> reasonably requires to assess the </w:t>
      </w:r>
      <w:r w:rsidR="00A7140D" w:rsidRPr="00F3679C">
        <w:t>Service Provider</w:t>
      </w:r>
      <w:r w:rsidRPr="00F3679C">
        <w:t>’s root cause analysis.</w:t>
      </w:r>
      <w:r w:rsidR="00BA7B31" w:rsidRPr="00F3679C">
        <w:t xml:space="preserve">  </w:t>
      </w:r>
      <w:r w:rsidRPr="00F3679C">
        <w:t>If the Parties do not agree on the root cause set out in the draft Rectification Plan,</w:t>
      </w:r>
      <w:r w:rsidR="00BA7B31" w:rsidRPr="00F3679C">
        <w:t xml:space="preserve"> </w:t>
      </w:r>
      <w:r w:rsidRPr="00F3679C">
        <w:t>either Party may refer the matter to be determined by an expert in accordance</w:t>
      </w:r>
      <w:r w:rsidR="00BA7B31" w:rsidRPr="00F3679C">
        <w:t xml:space="preserve"> </w:t>
      </w:r>
      <w:r w:rsidRPr="00F3679C">
        <w:t xml:space="preserve">with </w:t>
      </w:r>
      <w:r w:rsidR="002A3C69" w:rsidRPr="00F3679C">
        <w:t>p</w:t>
      </w:r>
      <w:r w:rsidRPr="00F3679C">
        <w:t>aragraph 6 of Schedule 8.3 (</w:t>
      </w:r>
      <w:r w:rsidRPr="00F3679C">
        <w:rPr>
          <w:rFonts w:cs="Trebuchet MS,Italic"/>
        </w:rPr>
        <w:t>Dispute Resolution Procedure</w:t>
      </w:r>
      <w:r w:rsidRPr="00F3679C">
        <w:t>).</w:t>
      </w:r>
    </w:p>
    <w:p w14:paraId="0B30CAD5" w14:textId="77777777" w:rsidR="00165535" w:rsidRPr="004A5EC9" w:rsidRDefault="00165535" w:rsidP="00C82AEA">
      <w:pPr>
        <w:pStyle w:val="Level2"/>
        <w:numPr>
          <w:ilvl w:val="0"/>
          <w:numId w:val="0"/>
        </w:numPr>
        <w:tabs>
          <w:tab w:val="left" w:pos="0"/>
        </w:tabs>
        <w:rPr>
          <w:b/>
        </w:rPr>
      </w:pPr>
      <w:r w:rsidRPr="004A5EC9">
        <w:rPr>
          <w:b/>
        </w:rPr>
        <w:t>Agreement of the Rectification Plan</w:t>
      </w:r>
    </w:p>
    <w:p w14:paraId="69E1FC3F" w14:textId="6B56CB7B" w:rsidR="000813C8" w:rsidRPr="00F3679C" w:rsidRDefault="000813C8" w:rsidP="00C82AEA">
      <w:pPr>
        <w:pStyle w:val="Level2"/>
        <w:tabs>
          <w:tab w:val="clear" w:pos="1135"/>
        </w:tabs>
        <w:ind w:left="851"/>
      </w:pPr>
      <w:bookmarkStart w:id="370" w:name="_Ref14427314"/>
      <w:r w:rsidRPr="00F3679C">
        <w:t xml:space="preserve">Where the Notifiable Default that triggers the Rectification Plan Process is a </w:t>
      </w:r>
      <w:r w:rsidRPr="00F3679C">
        <w:rPr>
          <w:rFonts w:cs="Trebuchet MS,Bold"/>
          <w:bCs/>
          <w:color w:val="000000"/>
        </w:rPr>
        <w:t>Rectification Plan Failure,</w:t>
      </w:r>
      <w:r w:rsidRPr="00F3679C">
        <w:t xml:space="preserve"> the Customer Relationship Manager shall have the right to nominate the successful </w:t>
      </w:r>
      <w:r w:rsidR="00165535" w:rsidRPr="00F3679C">
        <w:t xml:space="preserve">implementation and </w:t>
      </w:r>
      <w:r w:rsidRPr="00F3679C">
        <w:t>delivery of the Rectification Plan</w:t>
      </w:r>
      <w:r w:rsidR="00DE1799" w:rsidRPr="00F3679C">
        <w:t>, in accordance with its, terms</w:t>
      </w:r>
      <w:r w:rsidRPr="00F3679C">
        <w:t xml:space="preserve"> as a Milestone</w:t>
      </w:r>
      <w:r w:rsidR="004A2CD3" w:rsidRPr="00F3679C">
        <w:t xml:space="preserve"> (which shall be a Key Milestone)</w:t>
      </w:r>
      <w:r w:rsidR="00DE1799" w:rsidRPr="00F3679C">
        <w:t>. The relevant</w:t>
      </w:r>
      <w:r w:rsidRPr="00F3679C">
        <w:t xml:space="preserve"> Milestone Date </w:t>
      </w:r>
      <w:r w:rsidR="00DE1799" w:rsidRPr="00F3679C">
        <w:t xml:space="preserve">will be </w:t>
      </w:r>
      <w:r w:rsidRPr="00F3679C">
        <w:t xml:space="preserve">determined by the Customer Relationship Manager having regard (to the extent he considers is fair and reasonable) to the timetable in </w:t>
      </w:r>
      <w:r w:rsidR="00AF3BD3" w:rsidRPr="00F3679C">
        <w:t xml:space="preserve">clause </w:t>
      </w:r>
      <w:r w:rsidR="00AF3BD3" w:rsidRPr="00F3679C">
        <w:fldChar w:fldCharType="begin"/>
      </w:r>
      <w:r w:rsidR="00AF3BD3" w:rsidRPr="00F3679C">
        <w:instrText xml:space="preserve"> REF _Ref517274641 \r \h </w:instrText>
      </w:r>
      <w:r w:rsidR="00F3679C" w:rsidRPr="00F3679C">
        <w:instrText xml:space="preserve"> \* MERGEFORMAT </w:instrText>
      </w:r>
      <w:r w:rsidR="00AF3BD3" w:rsidRPr="00F3679C">
        <w:fldChar w:fldCharType="separate"/>
      </w:r>
      <w:r w:rsidR="007706CE">
        <w:rPr>
          <w:rFonts w:hint="eastAsia"/>
          <w:cs/>
        </w:rPr>
        <w:t>‎</w:t>
      </w:r>
      <w:r w:rsidR="007706CE">
        <w:t>35.5.3</w:t>
      </w:r>
      <w:r w:rsidR="00AF3BD3" w:rsidRPr="00F3679C">
        <w:fldChar w:fldCharType="end"/>
      </w:r>
      <w:r w:rsidR="008943D3" w:rsidRPr="00F3679C">
        <w:t>,</w:t>
      </w:r>
      <w:r w:rsidR="00AF3BD3" w:rsidRPr="00F3679C">
        <w:t xml:space="preserve"> </w:t>
      </w:r>
      <w:r w:rsidRPr="00F3679C">
        <w:t xml:space="preserve">Test Success Criteria in accordance with </w:t>
      </w:r>
      <w:r w:rsidR="008233E8" w:rsidRPr="00F3679C">
        <w:t>Schedule</w:t>
      </w:r>
      <w:r w:rsidRPr="00F3679C">
        <w:t> 6.3 (Testing Procedures)</w:t>
      </w:r>
      <w:r w:rsidR="008943D3" w:rsidRPr="00F3679C">
        <w:t xml:space="preserve"> and Delay Payments determined in accordance with </w:t>
      </w:r>
      <w:r w:rsidR="00DE1799" w:rsidRPr="00F3679C">
        <w:t>Annex 2</w:t>
      </w:r>
      <w:r w:rsidR="008943D3" w:rsidRPr="00F3679C">
        <w:t xml:space="preserve"> of </w:t>
      </w:r>
      <w:r w:rsidR="008233E8" w:rsidRPr="00F3679C">
        <w:t>Schedule</w:t>
      </w:r>
      <w:r w:rsidR="008943D3" w:rsidRPr="00F3679C">
        <w:t xml:space="preserve"> 7.1 (Charging and Invoicing)</w:t>
      </w:r>
      <w:r w:rsidRPr="00F3679C">
        <w:t>.</w:t>
      </w:r>
      <w:bookmarkEnd w:id="370"/>
      <w:r w:rsidR="00DE1799" w:rsidRPr="00F3679C">
        <w:t xml:space="preserve"> The Service Provider will record the Key Milestone and relevant Milestone Date will be set out in the Rectification Plan. </w:t>
      </w:r>
    </w:p>
    <w:p w14:paraId="1D96DB30" w14:textId="77777777" w:rsidR="00EB7735" w:rsidRPr="00F3679C" w:rsidRDefault="00322528" w:rsidP="00C82AEA">
      <w:pPr>
        <w:pStyle w:val="Level2"/>
        <w:tabs>
          <w:tab w:val="clear" w:pos="1135"/>
        </w:tabs>
        <w:ind w:left="851"/>
      </w:pPr>
      <w:bookmarkStart w:id="371" w:name="_Ref381975980"/>
      <w:r w:rsidRPr="00F3679C">
        <w:t xml:space="preserve">The </w:t>
      </w:r>
      <w:r w:rsidR="00B62A47" w:rsidRPr="00F3679C">
        <w:t>Customer</w:t>
      </w:r>
      <w:r w:rsidRPr="00F3679C">
        <w:t xml:space="preserve"> </w:t>
      </w:r>
      <w:r w:rsidR="00D5659F" w:rsidRPr="00F3679C">
        <w:t xml:space="preserve">Relationship Manager </w:t>
      </w:r>
      <w:r w:rsidRPr="00F3679C">
        <w:t xml:space="preserve">may reject the draft Rectification Plan by notice to the </w:t>
      </w:r>
      <w:r w:rsidR="00A7140D" w:rsidRPr="00F3679C">
        <w:t>Service Provider</w:t>
      </w:r>
      <w:r w:rsidRPr="00F3679C">
        <w:t xml:space="preserve"> if,</w:t>
      </w:r>
      <w:r w:rsidR="00BA7B31" w:rsidRPr="00F3679C">
        <w:t xml:space="preserve"> </w:t>
      </w:r>
      <w:r w:rsidRPr="00F3679C">
        <w:rPr>
          <w:rFonts w:cs="Trebuchet MS"/>
          <w:color w:val="000000"/>
        </w:rPr>
        <w:t>acting reasonably, it considers that the draft Rectification Plan is inadequate, for</w:t>
      </w:r>
      <w:r w:rsidR="00BA7B31" w:rsidRPr="00F3679C">
        <w:rPr>
          <w:rFonts w:cs="Trebuchet MS"/>
          <w:color w:val="000000"/>
        </w:rPr>
        <w:t xml:space="preserve"> </w:t>
      </w:r>
      <w:r w:rsidRPr="00F3679C">
        <w:rPr>
          <w:rFonts w:cs="Trebuchet MS"/>
          <w:color w:val="000000"/>
        </w:rPr>
        <w:t>example because the draft Rectification Plan:</w:t>
      </w:r>
      <w:bookmarkEnd w:id="371"/>
    </w:p>
    <w:p w14:paraId="3F637796" w14:textId="77777777" w:rsidR="00322528" w:rsidRPr="00F3679C" w:rsidRDefault="00322528" w:rsidP="00C82AEA">
      <w:pPr>
        <w:pStyle w:val="Level3"/>
      </w:pPr>
      <w:r w:rsidRPr="00F3679C">
        <w:rPr>
          <w:rFonts w:cs="Trebuchet MS"/>
          <w:color w:val="000000"/>
        </w:rPr>
        <w:t>is insufficiently detailed to be capable of proper evaluation;</w:t>
      </w:r>
    </w:p>
    <w:p w14:paraId="65EF8357" w14:textId="77777777" w:rsidR="00322528" w:rsidRPr="00F3679C" w:rsidRDefault="00322528" w:rsidP="00C82AEA">
      <w:pPr>
        <w:pStyle w:val="Level3"/>
      </w:pPr>
      <w:r w:rsidRPr="00F3679C">
        <w:rPr>
          <w:rFonts w:cs="Trebuchet MS"/>
          <w:color w:val="000000"/>
        </w:rPr>
        <w:t>will take too long to complete;</w:t>
      </w:r>
    </w:p>
    <w:p w14:paraId="308E963F" w14:textId="77777777" w:rsidR="00322528" w:rsidRPr="00F3679C" w:rsidRDefault="00322528" w:rsidP="00C82AEA">
      <w:pPr>
        <w:pStyle w:val="Level3"/>
      </w:pPr>
      <w:r w:rsidRPr="00F3679C">
        <w:rPr>
          <w:rFonts w:cs="Trebuchet MS"/>
          <w:color w:val="000000"/>
        </w:rPr>
        <w:t>will not prevent reoccurrence of the Notifiable Default; and/or</w:t>
      </w:r>
    </w:p>
    <w:p w14:paraId="6926A91B" w14:textId="77777777" w:rsidR="00EB7735" w:rsidRPr="00F3679C" w:rsidRDefault="00322528" w:rsidP="00C82AEA">
      <w:pPr>
        <w:pStyle w:val="Level3"/>
      </w:pPr>
      <w:r w:rsidRPr="00F3679C">
        <w:t>will rectify the Notifiable Default but in a manner which is unacceptable to</w:t>
      </w:r>
      <w:r w:rsidR="00BA7B31" w:rsidRPr="00F3679C">
        <w:t xml:space="preserve"> </w:t>
      </w:r>
      <w:r w:rsidRPr="00F3679C">
        <w:t xml:space="preserve">the </w:t>
      </w:r>
      <w:r w:rsidR="00B62A47" w:rsidRPr="00F3679C">
        <w:t>Customer</w:t>
      </w:r>
      <w:r w:rsidR="00876AF5" w:rsidRPr="00F3679C">
        <w:t xml:space="preserve"> </w:t>
      </w:r>
      <w:r w:rsidR="00876AF5" w:rsidRPr="00F3679C">
        <w:rPr>
          <w:rFonts w:cs="Trebuchet MS"/>
          <w:color w:val="000000"/>
        </w:rPr>
        <w:t>Relationship Manager</w:t>
      </w:r>
      <w:r w:rsidRPr="00F3679C">
        <w:t>.</w:t>
      </w:r>
    </w:p>
    <w:p w14:paraId="0B324FD2" w14:textId="035F6B88" w:rsidR="00EB7735" w:rsidRPr="00F3679C" w:rsidRDefault="00322528" w:rsidP="00C82AEA">
      <w:pPr>
        <w:pStyle w:val="Level2"/>
        <w:tabs>
          <w:tab w:val="clear" w:pos="1135"/>
        </w:tabs>
        <w:ind w:left="851"/>
      </w:pPr>
      <w:bookmarkStart w:id="372" w:name="_Ref383785562"/>
      <w:r w:rsidRPr="00F3679C">
        <w:t xml:space="preserve">The </w:t>
      </w:r>
      <w:r w:rsidR="00B62A47" w:rsidRPr="00F3679C">
        <w:t>Customer</w:t>
      </w:r>
      <w:r w:rsidRPr="00F3679C">
        <w:t xml:space="preserve"> </w:t>
      </w:r>
      <w:r w:rsidR="00876AF5" w:rsidRPr="00F3679C">
        <w:rPr>
          <w:rFonts w:cs="Trebuchet MS"/>
          <w:color w:val="000000"/>
        </w:rPr>
        <w:t xml:space="preserve">Relationship Manager </w:t>
      </w:r>
      <w:r w:rsidRPr="00F3679C">
        <w:t xml:space="preserve">shall notify the </w:t>
      </w:r>
      <w:r w:rsidR="00A7140D" w:rsidRPr="00F3679C">
        <w:t>Service Provider</w:t>
      </w:r>
      <w:r w:rsidRPr="00F3679C">
        <w:t xml:space="preserve"> whether it consents to the draft</w:t>
      </w:r>
      <w:r w:rsidR="00BA7B31" w:rsidRPr="00F3679C">
        <w:t xml:space="preserve"> </w:t>
      </w:r>
      <w:r w:rsidRPr="00F3679C">
        <w:t>Rectification Plan as soon as reasonably practicable.</w:t>
      </w:r>
      <w:r w:rsidR="00FB205E" w:rsidRPr="00F3679C">
        <w:t xml:space="preserve"> </w:t>
      </w:r>
      <w:r w:rsidRPr="00F3679C">
        <w:t xml:space="preserve"> If the </w:t>
      </w:r>
      <w:r w:rsidR="00B62A47" w:rsidRPr="00F3679C">
        <w:t>Customer</w:t>
      </w:r>
      <w:r w:rsidRPr="00F3679C">
        <w:t xml:space="preserve"> </w:t>
      </w:r>
      <w:r w:rsidR="00876AF5" w:rsidRPr="00F3679C">
        <w:t xml:space="preserve">Relationship Manager </w:t>
      </w:r>
      <w:r w:rsidRPr="00F3679C">
        <w:t>rejects the</w:t>
      </w:r>
      <w:r w:rsidR="00BA7B31" w:rsidRPr="00F3679C">
        <w:t xml:space="preserve"> </w:t>
      </w:r>
      <w:r w:rsidRPr="00F3679C">
        <w:t xml:space="preserve">draft Rectification Plan, the </w:t>
      </w:r>
      <w:r w:rsidR="00B62A47" w:rsidRPr="00F3679C">
        <w:t>Customer</w:t>
      </w:r>
      <w:r w:rsidRPr="00F3679C">
        <w:t xml:space="preserve"> </w:t>
      </w:r>
      <w:r w:rsidR="00876AF5" w:rsidRPr="00F3679C">
        <w:t xml:space="preserve">Relationship Manager </w:t>
      </w:r>
      <w:r w:rsidRPr="00F3679C">
        <w:t>shall give reasons for its decision and the</w:t>
      </w:r>
      <w:r w:rsidR="00BA7B31" w:rsidRPr="00F3679C">
        <w:t xml:space="preserve"> </w:t>
      </w:r>
      <w:r w:rsidR="00A7140D" w:rsidRPr="00F3679C">
        <w:t>Service Provider</w:t>
      </w:r>
      <w:r w:rsidRPr="00F3679C">
        <w:t xml:space="preserve"> shall take the reasons into account in the preparation of a revised</w:t>
      </w:r>
      <w:r w:rsidR="00BA7B31" w:rsidRPr="00F3679C">
        <w:t xml:space="preserve"> </w:t>
      </w:r>
      <w:r w:rsidRPr="00F3679C">
        <w:t xml:space="preserve">Rectification Plan. </w:t>
      </w:r>
      <w:r w:rsidR="00FB205E" w:rsidRPr="00F3679C">
        <w:t xml:space="preserve"> </w:t>
      </w:r>
      <w:r w:rsidRPr="00F3679C">
        <w:t xml:space="preserve">The </w:t>
      </w:r>
      <w:r w:rsidR="00A7140D" w:rsidRPr="00F3679C">
        <w:t>Service Provider</w:t>
      </w:r>
      <w:r w:rsidRPr="00F3679C">
        <w:t xml:space="preserve"> shall submit the revised draft of the Rectification</w:t>
      </w:r>
      <w:r w:rsidR="00BA7B31" w:rsidRPr="00F3679C">
        <w:t xml:space="preserve"> </w:t>
      </w:r>
      <w:r w:rsidRPr="00F3679C">
        <w:t xml:space="preserve">Plan to the </w:t>
      </w:r>
      <w:r w:rsidR="00B62A47" w:rsidRPr="00F3679C">
        <w:t>Customer</w:t>
      </w:r>
      <w:r w:rsidRPr="00F3679C">
        <w:t xml:space="preserve"> </w:t>
      </w:r>
      <w:r w:rsidR="00876AF5" w:rsidRPr="00F3679C">
        <w:t xml:space="preserve">Relationship Manager </w:t>
      </w:r>
      <w:r w:rsidRPr="00F3679C">
        <w:t xml:space="preserve">for review within </w:t>
      </w:r>
      <w:r w:rsidR="00FB205E" w:rsidRPr="00F3679C">
        <w:t>five (</w:t>
      </w:r>
      <w:r w:rsidRPr="00F3679C">
        <w:t>5</w:t>
      </w:r>
      <w:r w:rsidR="00FB205E" w:rsidRPr="00F3679C">
        <w:t>)</w:t>
      </w:r>
      <w:r w:rsidRPr="00F3679C">
        <w:t xml:space="preserve"> Working Days (or such other period as</w:t>
      </w:r>
      <w:r w:rsidR="00BA7B31" w:rsidRPr="00F3679C">
        <w:t xml:space="preserve"> </w:t>
      </w:r>
      <w:r w:rsidRPr="00F3679C">
        <w:t xml:space="preserve">agreed between the Parties) of the </w:t>
      </w:r>
      <w:r w:rsidR="00B62A47" w:rsidRPr="00F3679C">
        <w:t>Customer</w:t>
      </w:r>
      <w:r w:rsidR="00876AF5" w:rsidRPr="00F3679C">
        <w:t xml:space="preserve"> </w:t>
      </w:r>
      <w:r w:rsidR="00876AF5" w:rsidRPr="00F3679C">
        <w:rPr>
          <w:rFonts w:cs="Trebuchet MS"/>
          <w:color w:val="000000"/>
        </w:rPr>
        <w:t>Relationship Manager</w:t>
      </w:r>
      <w:r w:rsidRPr="00F3679C">
        <w:t>’s notice rejecting the first draft</w:t>
      </w:r>
      <w:r w:rsidR="000A31A1" w:rsidRPr="00F3679C">
        <w:t xml:space="preserve"> and the process in this clause </w:t>
      </w:r>
      <w:r w:rsidR="00895229" w:rsidRPr="00F3679C">
        <w:fldChar w:fldCharType="begin"/>
      </w:r>
      <w:r w:rsidR="00895229" w:rsidRPr="00F3679C">
        <w:instrText xml:space="preserve"> REF _Ref383785562 \r \h </w:instrText>
      </w:r>
      <w:r w:rsidR="00F3679C" w:rsidRPr="00F3679C">
        <w:instrText xml:space="preserve"> \* MERGEFORMAT </w:instrText>
      </w:r>
      <w:r w:rsidR="00895229" w:rsidRPr="00F3679C">
        <w:fldChar w:fldCharType="separate"/>
      </w:r>
      <w:r w:rsidR="007706CE">
        <w:rPr>
          <w:rFonts w:hint="eastAsia"/>
          <w:cs/>
        </w:rPr>
        <w:t>‎</w:t>
      </w:r>
      <w:r w:rsidR="007706CE">
        <w:t>35.9</w:t>
      </w:r>
      <w:r w:rsidR="00895229" w:rsidRPr="00F3679C">
        <w:fldChar w:fldCharType="end"/>
      </w:r>
      <w:r w:rsidR="000A31A1" w:rsidRPr="00F3679C">
        <w:t xml:space="preserve"> shall apply in respect of the revised draft</w:t>
      </w:r>
      <w:r w:rsidRPr="00F3679C">
        <w:t>.</w:t>
      </w:r>
      <w:bookmarkEnd w:id="372"/>
    </w:p>
    <w:p w14:paraId="242CEB0E" w14:textId="77777777" w:rsidR="00EB7735" w:rsidRPr="00F3679C" w:rsidRDefault="00322528" w:rsidP="00C82AEA">
      <w:pPr>
        <w:pStyle w:val="Level2"/>
        <w:tabs>
          <w:tab w:val="clear" w:pos="1135"/>
        </w:tabs>
        <w:ind w:left="851"/>
      </w:pPr>
      <w:bookmarkStart w:id="373" w:name="_Ref383783874"/>
      <w:r w:rsidRPr="00F3679C">
        <w:t xml:space="preserve">If the </w:t>
      </w:r>
      <w:r w:rsidR="00B62A47" w:rsidRPr="00F3679C">
        <w:t>Customer</w:t>
      </w:r>
      <w:r w:rsidR="00876AF5" w:rsidRPr="00F3679C">
        <w:t xml:space="preserve"> </w:t>
      </w:r>
      <w:r w:rsidR="00876AF5" w:rsidRPr="00F3679C">
        <w:rPr>
          <w:rFonts w:cs="Trebuchet MS"/>
          <w:color w:val="000000"/>
        </w:rPr>
        <w:t>Relationship Manager</w:t>
      </w:r>
      <w:r w:rsidRPr="00F3679C">
        <w:t xml:space="preserve"> consents to the Rectification Plan:</w:t>
      </w:r>
      <w:bookmarkEnd w:id="373"/>
    </w:p>
    <w:p w14:paraId="6A4241AA" w14:textId="77777777" w:rsidR="00322528" w:rsidRPr="00F3679C" w:rsidRDefault="00322528" w:rsidP="00C82AEA">
      <w:pPr>
        <w:pStyle w:val="Level3"/>
      </w:pPr>
      <w:r w:rsidRPr="00F3679C">
        <w:rPr>
          <w:rFonts w:cs="Trebuchet MS"/>
          <w:color w:val="000000"/>
        </w:rPr>
        <w:t xml:space="preserve">the </w:t>
      </w:r>
      <w:r w:rsidR="00A7140D" w:rsidRPr="00F3679C">
        <w:rPr>
          <w:rFonts w:cs="Trebuchet MS"/>
          <w:color w:val="000000"/>
        </w:rPr>
        <w:t>Service Provider</w:t>
      </w:r>
      <w:r w:rsidRPr="00F3679C">
        <w:rPr>
          <w:rFonts w:cs="Trebuchet MS"/>
          <w:color w:val="000000"/>
        </w:rPr>
        <w:t xml:space="preserve"> shall immediately start work on the actions set out in the</w:t>
      </w:r>
      <w:r w:rsidR="00BA7B31" w:rsidRPr="00F3679C">
        <w:rPr>
          <w:rFonts w:cs="Trebuchet MS"/>
          <w:color w:val="000000"/>
        </w:rPr>
        <w:t xml:space="preserve"> </w:t>
      </w:r>
      <w:r w:rsidRPr="00F3679C">
        <w:rPr>
          <w:rFonts w:cs="Trebuchet MS"/>
          <w:color w:val="000000"/>
        </w:rPr>
        <w:t>Rectification Plan; and</w:t>
      </w:r>
    </w:p>
    <w:p w14:paraId="0ADDFED6" w14:textId="7923490D" w:rsidR="00EB7735" w:rsidRPr="00F3679C" w:rsidRDefault="00322528" w:rsidP="00C82AEA">
      <w:pPr>
        <w:pStyle w:val="Level3"/>
      </w:pPr>
      <w:r w:rsidRPr="00F3679C">
        <w:rPr>
          <w:rFonts w:cs="Trebuchet MS"/>
          <w:color w:val="000000"/>
        </w:rPr>
        <w:t xml:space="preserve">the </w:t>
      </w:r>
      <w:r w:rsidR="00B62A47" w:rsidRPr="00F3679C">
        <w:rPr>
          <w:rFonts w:cs="Trebuchet MS"/>
          <w:color w:val="000000"/>
        </w:rPr>
        <w:t>Customer</w:t>
      </w:r>
      <w:r w:rsidRPr="00F3679C">
        <w:rPr>
          <w:rFonts w:cs="Trebuchet MS"/>
          <w:color w:val="000000"/>
        </w:rPr>
        <w:t xml:space="preserve"> may no longer terminate this Agreement in whole or in part on</w:t>
      </w:r>
      <w:r w:rsidR="00BA7B31" w:rsidRPr="00F3679C">
        <w:rPr>
          <w:rFonts w:cs="Trebuchet MS"/>
          <w:color w:val="000000"/>
        </w:rPr>
        <w:t xml:space="preserve"> </w:t>
      </w:r>
      <w:r w:rsidRPr="00F3679C">
        <w:rPr>
          <w:rFonts w:cs="Trebuchet MS"/>
          <w:color w:val="000000"/>
        </w:rPr>
        <w:t xml:space="preserve">the grounds of the relevant Notifiable </w:t>
      </w:r>
      <w:r w:rsidR="00B344C1">
        <w:rPr>
          <w:rFonts w:cs="Trebuchet MS"/>
          <w:color w:val="000000"/>
        </w:rPr>
        <w:t>Default</w:t>
      </w:r>
      <w:r w:rsidRPr="00F3679C">
        <w:rPr>
          <w:rFonts w:cs="Trebuchet MS"/>
          <w:color w:val="000000"/>
        </w:rPr>
        <w:t>.</w:t>
      </w:r>
    </w:p>
    <w:p w14:paraId="018616B0" w14:textId="77777777" w:rsidR="008943D3" w:rsidRPr="00F3679C" w:rsidRDefault="008943D3" w:rsidP="00C82AEA">
      <w:pPr>
        <w:pStyle w:val="Level3"/>
        <w:numPr>
          <w:ilvl w:val="0"/>
          <w:numId w:val="0"/>
        </w:numPr>
        <w:rPr>
          <w:b/>
        </w:rPr>
      </w:pPr>
      <w:r w:rsidRPr="00F3679C">
        <w:rPr>
          <w:b/>
        </w:rPr>
        <w:t>Implementation of Rectification Plans</w:t>
      </w:r>
    </w:p>
    <w:p w14:paraId="1021013B" w14:textId="40D7621B" w:rsidR="008943D3" w:rsidRPr="00F3679C" w:rsidRDefault="008943D3" w:rsidP="00C82AEA">
      <w:pPr>
        <w:pStyle w:val="Level2"/>
        <w:tabs>
          <w:tab w:val="clear" w:pos="1135"/>
        </w:tabs>
        <w:ind w:left="851"/>
      </w:pPr>
      <w:bookmarkStart w:id="374" w:name="_Ref517275745"/>
      <w:r w:rsidRPr="00F3679C">
        <w:t xml:space="preserve">The provisions of clauses </w:t>
      </w:r>
      <w:r w:rsidRPr="00F3679C">
        <w:fldChar w:fldCharType="begin"/>
      </w:r>
      <w:r w:rsidRPr="00F3679C">
        <w:instrText xml:space="preserve"> REF _Ref517275565 \r \h </w:instrText>
      </w:r>
      <w:r w:rsidR="00F3679C" w:rsidRPr="00F3679C">
        <w:instrText xml:space="preserve"> \* MERGEFORMAT </w:instrText>
      </w:r>
      <w:r w:rsidRPr="00F3679C">
        <w:fldChar w:fldCharType="separate"/>
      </w:r>
      <w:r w:rsidR="007706CE">
        <w:rPr>
          <w:rFonts w:hint="eastAsia"/>
          <w:cs/>
        </w:rPr>
        <w:t>‎</w:t>
      </w:r>
      <w:r w:rsidR="007706CE">
        <w:t>10.9</w:t>
      </w:r>
      <w:r w:rsidRPr="00F3679C">
        <w:fldChar w:fldCharType="end"/>
      </w:r>
      <w:r w:rsidRPr="00F3679C">
        <w:t xml:space="preserve"> (Testing) to </w:t>
      </w:r>
      <w:r w:rsidRPr="00F3679C">
        <w:fldChar w:fldCharType="begin"/>
      </w:r>
      <w:r w:rsidRPr="00F3679C">
        <w:instrText xml:space="preserve"> REF _Ref515541675 \r \h </w:instrText>
      </w:r>
      <w:r w:rsidR="00F3679C" w:rsidRPr="00F3679C">
        <w:instrText xml:space="preserve"> \* MERGEFORMAT </w:instrText>
      </w:r>
      <w:r w:rsidRPr="00F3679C">
        <w:fldChar w:fldCharType="separate"/>
      </w:r>
      <w:r w:rsidR="007706CE">
        <w:rPr>
          <w:rFonts w:hint="eastAsia"/>
          <w:cs/>
        </w:rPr>
        <w:t>‎</w:t>
      </w:r>
      <w:r w:rsidR="007706CE">
        <w:t>10.14</w:t>
      </w:r>
      <w:r w:rsidRPr="00F3679C">
        <w:fldChar w:fldCharType="end"/>
      </w:r>
      <w:r w:rsidR="004A2CD3" w:rsidRPr="00F3679C">
        <w:t xml:space="preserve"> (Delays), </w:t>
      </w:r>
      <w:r w:rsidRPr="00F3679C">
        <w:fldChar w:fldCharType="begin"/>
      </w:r>
      <w:r w:rsidRPr="00F3679C">
        <w:instrText xml:space="preserve"> REF _Ref381969384 \r \h </w:instrText>
      </w:r>
      <w:r w:rsidR="00F3679C" w:rsidRPr="00F3679C">
        <w:instrText xml:space="preserve"> \* MERGEFORMAT </w:instrText>
      </w:r>
      <w:r w:rsidRPr="00F3679C">
        <w:fldChar w:fldCharType="separate"/>
      </w:r>
      <w:r w:rsidR="007706CE">
        <w:rPr>
          <w:rFonts w:hint="eastAsia"/>
          <w:cs/>
        </w:rPr>
        <w:t>‎</w:t>
      </w:r>
      <w:r w:rsidR="007706CE">
        <w:t>36</w:t>
      </w:r>
      <w:r w:rsidRPr="00F3679C">
        <w:fldChar w:fldCharType="end"/>
      </w:r>
      <w:r w:rsidRPr="00F3679C">
        <w:t xml:space="preserve"> (Delay Payments) </w:t>
      </w:r>
      <w:r w:rsidR="004A2CD3" w:rsidRPr="00F3679C">
        <w:t xml:space="preserve">and </w:t>
      </w:r>
      <w:r w:rsidR="004A2CD3" w:rsidRPr="00F3679C">
        <w:fldChar w:fldCharType="begin"/>
      </w:r>
      <w:r w:rsidR="004A2CD3" w:rsidRPr="00F3679C">
        <w:instrText xml:space="preserve"> REF _Ref383784457 \r \h </w:instrText>
      </w:r>
      <w:r w:rsidR="00F3679C" w:rsidRPr="00F3679C">
        <w:instrText xml:space="preserve"> \* MERGEFORMAT </w:instrText>
      </w:r>
      <w:r w:rsidR="004A2CD3" w:rsidRPr="00F3679C">
        <w:fldChar w:fldCharType="separate"/>
      </w:r>
      <w:r w:rsidR="007706CE">
        <w:rPr>
          <w:rFonts w:hint="eastAsia"/>
          <w:cs/>
        </w:rPr>
        <w:t>‎</w:t>
      </w:r>
      <w:r w:rsidR="007706CE">
        <w:t>39</w:t>
      </w:r>
      <w:r w:rsidR="004A2CD3" w:rsidRPr="00F3679C">
        <w:fldChar w:fldCharType="end"/>
      </w:r>
      <w:r w:rsidR="004A2CD3" w:rsidRPr="00F3679C">
        <w:t xml:space="preserve"> (Customer Cause) </w:t>
      </w:r>
      <w:r w:rsidRPr="00F3679C">
        <w:t>shall apply in respect of the implementation of any Rectification Plan to which clause</w:t>
      </w:r>
      <w:bookmarkEnd w:id="374"/>
      <w:r w:rsidRPr="00F3679C">
        <w:t xml:space="preserve"> </w:t>
      </w:r>
      <w:r w:rsidR="00523484" w:rsidRPr="00F3679C">
        <w:fldChar w:fldCharType="begin"/>
      </w:r>
      <w:r w:rsidR="00523484" w:rsidRPr="00F3679C">
        <w:instrText xml:space="preserve"> REF _Ref14427314 \r \h </w:instrText>
      </w:r>
      <w:r w:rsidR="00F3679C" w:rsidRPr="00F3679C">
        <w:instrText xml:space="preserve"> \* MERGEFORMAT </w:instrText>
      </w:r>
      <w:r w:rsidR="00523484" w:rsidRPr="00F3679C">
        <w:fldChar w:fldCharType="separate"/>
      </w:r>
      <w:r w:rsidR="007706CE">
        <w:rPr>
          <w:rFonts w:hint="eastAsia"/>
          <w:cs/>
        </w:rPr>
        <w:t>‎</w:t>
      </w:r>
      <w:r w:rsidR="007706CE">
        <w:t>35.7</w:t>
      </w:r>
      <w:r w:rsidR="00523484" w:rsidRPr="00F3679C">
        <w:fldChar w:fldCharType="end"/>
      </w:r>
      <w:r w:rsidRPr="00F3679C">
        <w:t xml:space="preserve"> appl</w:t>
      </w:r>
      <w:r w:rsidR="00523484" w:rsidRPr="00F3679C">
        <w:t>i</w:t>
      </w:r>
      <w:r w:rsidRPr="00F3679C">
        <w:t xml:space="preserve">es as if references to </w:t>
      </w:r>
      <w:r w:rsidR="004516E3">
        <w:t>Transition</w:t>
      </w:r>
      <w:r w:rsidR="004516E3" w:rsidRPr="00F3679C">
        <w:t xml:space="preserve"> </w:t>
      </w:r>
      <w:r w:rsidRPr="00F3679C">
        <w:t>Services</w:t>
      </w:r>
      <w:r w:rsidR="004516E3">
        <w:t xml:space="preserve"> and Transformation Services</w:t>
      </w:r>
      <w:r w:rsidRPr="00F3679C">
        <w:t xml:space="preserve"> were to implementation of the Rectification Plan and to </w:t>
      </w:r>
      <w:r w:rsidR="004516E3">
        <w:t>Transition</w:t>
      </w:r>
      <w:r w:rsidR="004516E3" w:rsidRPr="00F3679C">
        <w:t xml:space="preserve"> </w:t>
      </w:r>
      <w:r w:rsidRPr="00F3679C">
        <w:t>Plan</w:t>
      </w:r>
      <w:r w:rsidR="004516E3">
        <w:t xml:space="preserve"> and Transformation Plan</w:t>
      </w:r>
      <w:r w:rsidRPr="00F3679C">
        <w:t xml:space="preserve"> were to</w:t>
      </w:r>
      <w:r w:rsidR="003F1A34" w:rsidRPr="00F3679C">
        <w:t xml:space="preserve"> the applicable </w:t>
      </w:r>
      <w:r w:rsidRPr="00F3679C">
        <w:t>Rectification Plan.</w:t>
      </w:r>
    </w:p>
    <w:p w14:paraId="5D38FD1D" w14:textId="7AB76C40" w:rsidR="00322528" w:rsidRPr="00C876D0" w:rsidRDefault="00322528" w:rsidP="00C876D0">
      <w:pPr>
        <w:pStyle w:val="Level1"/>
        <w:keepNext/>
      </w:pPr>
      <w:bookmarkStart w:id="375" w:name="_Ref381969384"/>
      <w:r w:rsidRPr="00F3679C">
        <w:rPr>
          <w:rStyle w:val="Level1asHeadingtext"/>
        </w:rPr>
        <w:t>DELAY PAYMENTS</w:t>
      </w:r>
      <w:bookmarkStart w:id="376" w:name="_NN2484"/>
      <w:bookmarkEnd w:id="375"/>
      <w:bookmarkEnd w:id="376"/>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_NN2484\r \h </w:instrText>
      </w:r>
      <w:r w:rsidR="00C876D0" w:rsidRPr="00C876D0">
        <w:fldChar w:fldCharType="separate"/>
      </w:r>
      <w:bookmarkStart w:id="377" w:name="_Toc53060696"/>
      <w:r w:rsidR="007706CE">
        <w:rPr>
          <w:rFonts w:hint="eastAsia"/>
          <w:cs/>
        </w:rPr>
        <w:instrText>‎</w:instrText>
      </w:r>
      <w:r w:rsidR="007706CE">
        <w:instrText>36</w:instrText>
      </w:r>
      <w:r w:rsidR="00C876D0" w:rsidRPr="00C876D0">
        <w:fldChar w:fldCharType="end"/>
      </w:r>
      <w:r w:rsidR="00C876D0" w:rsidRPr="00C876D0">
        <w:tab/>
        <w:instrText>DELAY PAYMENTS</w:instrText>
      </w:r>
      <w:bookmarkEnd w:id="377"/>
      <w:r w:rsidR="00C876D0" w:rsidRPr="00C876D0">
        <w:instrText xml:space="preserve">" \l 1 </w:instrText>
      </w:r>
      <w:r w:rsidR="00C876D0" w:rsidRPr="00C876D0">
        <w:fldChar w:fldCharType="end"/>
      </w:r>
    </w:p>
    <w:p w14:paraId="6E532E37" w14:textId="77777777" w:rsidR="00322528" w:rsidRPr="00F3679C" w:rsidRDefault="00322528" w:rsidP="00C82AEA">
      <w:pPr>
        <w:pStyle w:val="Level2"/>
        <w:tabs>
          <w:tab w:val="clear" w:pos="1135"/>
        </w:tabs>
        <w:ind w:left="851"/>
      </w:pPr>
      <w:r w:rsidRPr="00F3679C">
        <w:t>If a Key Milestone has not been Achieved by its relevant Milestone Date, the</w:t>
      </w:r>
      <w:r w:rsidR="00BA7B31" w:rsidRPr="00F3679C">
        <w:t xml:space="preserve"> </w:t>
      </w:r>
      <w:r w:rsidRPr="00F3679C">
        <w:rPr>
          <w:rFonts w:cs="Trebuchet MS"/>
          <w:color w:val="000000"/>
        </w:rPr>
        <w:t xml:space="preserve">provisions of </w:t>
      </w:r>
      <w:r w:rsidR="002A3C69" w:rsidRPr="00F3679C">
        <w:rPr>
          <w:rFonts w:cs="Trebuchet MS"/>
          <w:color w:val="000000"/>
        </w:rPr>
        <w:t>p</w:t>
      </w:r>
      <w:r w:rsidRPr="00F3679C">
        <w:rPr>
          <w:rFonts w:cs="Trebuchet MS"/>
          <w:color w:val="000000"/>
        </w:rPr>
        <w:t>aragraph 1 of Part C of Schedule 7.1 (</w:t>
      </w:r>
      <w:r w:rsidRPr="00F3679C">
        <w:rPr>
          <w:rFonts w:cs="Trebuchet MS,Italic"/>
          <w:color w:val="000000"/>
        </w:rPr>
        <w:t>Charges and Invoicing</w:t>
      </w:r>
      <w:r w:rsidRPr="00F3679C">
        <w:rPr>
          <w:rFonts w:cs="Trebuchet MS"/>
          <w:color w:val="000000"/>
        </w:rPr>
        <w:t>) shall</w:t>
      </w:r>
      <w:r w:rsidR="00BA7B31" w:rsidRPr="00F3679C">
        <w:rPr>
          <w:rFonts w:cs="Trebuchet MS"/>
          <w:color w:val="000000"/>
        </w:rPr>
        <w:t xml:space="preserve"> </w:t>
      </w:r>
      <w:r w:rsidRPr="00F3679C">
        <w:rPr>
          <w:rFonts w:cs="Trebuchet MS"/>
          <w:color w:val="000000"/>
        </w:rPr>
        <w:t>apply in relation to the payment of Delay Payments.</w:t>
      </w:r>
    </w:p>
    <w:p w14:paraId="0820F310" w14:textId="77777777" w:rsidR="00EB7735" w:rsidRPr="00F3679C" w:rsidRDefault="00FA2E32" w:rsidP="00C82AEA">
      <w:pPr>
        <w:pStyle w:val="Level2"/>
        <w:tabs>
          <w:tab w:val="clear" w:pos="1135"/>
        </w:tabs>
        <w:ind w:left="851"/>
      </w:pPr>
      <w:r w:rsidRPr="00F3679C">
        <w:rPr>
          <w:rFonts w:cs="Trebuchet MS"/>
          <w:color w:val="000000"/>
        </w:rPr>
        <w:t xml:space="preserve">Where Schedule 7.1 (Charges and Invoicing) identifies the payment of Delay Payments in respect of a Milestone, </w:t>
      </w:r>
      <w:r w:rsidR="00322528" w:rsidRPr="00F3679C">
        <w:t xml:space="preserve">Delay Payments shall be the </w:t>
      </w:r>
      <w:r w:rsidR="00B62A47" w:rsidRPr="00F3679C">
        <w:t>Customer</w:t>
      </w:r>
      <w:r w:rsidR="00322528" w:rsidRPr="00F3679C">
        <w:t>'s exclusive financial remedy for the</w:t>
      </w:r>
      <w:r w:rsidR="007F54FA" w:rsidRPr="00F3679C">
        <w:t xml:space="preserve"> </w:t>
      </w:r>
      <w:r w:rsidR="00A7140D" w:rsidRPr="00F3679C">
        <w:t>Service Provider</w:t>
      </w:r>
      <w:r w:rsidR="00322528" w:rsidRPr="00F3679C">
        <w:t>’s failure to Achieve a Key Milestone by its Milestone Date except where:</w:t>
      </w:r>
    </w:p>
    <w:p w14:paraId="731962AF" w14:textId="263667C3" w:rsidR="00EB7735" w:rsidRPr="00F3679C" w:rsidRDefault="00322528" w:rsidP="00C82AEA">
      <w:pPr>
        <w:pStyle w:val="Level3"/>
      </w:pPr>
      <w:r w:rsidRPr="00F3679C">
        <w:rPr>
          <w:rFonts w:cs="Trebuchet MS"/>
          <w:color w:val="000000"/>
        </w:rPr>
        <w:t xml:space="preserve">the </w:t>
      </w:r>
      <w:r w:rsidR="00B62A47" w:rsidRPr="00F3679C">
        <w:rPr>
          <w:rFonts w:cs="Trebuchet MS"/>
          <w:color w:val="000000"/>
        </w:rPr>
        <w:t>Customer</w:t>
      </w:r>
      <w:r w:rsidRPr="00F3679C">
        <w:rPr>
          <w:rFonts w:cs="Trebuchet MS"/>
          <w:color w:val="000000"/>
        </w:rPr>
        <w:t xml:space="preserve"> is </w:t>
      </w:r>
      <w:r w:rsidR="00876AF5" w:rsidRPr="00F3679C">
        <w:rPr>
          <w:rFonts w:cs="Trebuchet MS"/>
          <w:color w:val="000000"/>
        </w:rPr>
        <w:t xml:space="preserve">either </w:t>
      </w:r>
      <w:r w:rsidRPr="00F3679C">
        <w:rPr>
          <w:rFonts w:cs="Trebuchet MS"/>
          <w:color w:val="000000"/>
        </w:rPr>
        <w:t xml:space="preserve">entitled to </w:t>
      </w:r>
      <w:r w:rsidR="00876AF5" w:rsidRPr="00F3679C">
        <w:rPr>
          <w:rFonts w:cs="Trebuchet MS"/>
          <w:color w:val="000000"/>
        </w:rPr>
        <w:t xml:space="preserve">issue a Termination Notice, </w:t>
      </w:r>
      <w:r w:rsidRPr="00F3679C">
        <w:rPr>
          <w:rFonts w:cs="Trebuchet MS"/>
          <w:color w:val="000000"/>
        </w:rPr>
        <w:t>or does terminate this Agreement</w:t>
      </w:r>
      <w:r w:rsidR="00876AF5" w:rsidRPr="00F3679C">
        <w:rPr>
          <w:rFonts w:cs="Trebuchet MS"/>
          <w:color w:val="000000"/>
        </w:rPr>
        <w:t>,</w:t>
      </w:r>
      <w:r w:rsidRPr="00F3679C">
        <w:rPr>
          <w:rFonts w:cs="Trebuchet MS"/>
          <w:color w:val="000000"/>
        </w:rPr>
        <w:t xml:space="preserve"> pursuant </w:t>
      </w:r>
      <w:r w:rsidR="00876AF5" w:rsidRPr="00F3679C">
        <w:rPr>
          <w:rFonts w:cs="Trebuchet MS"/>
          <w:color w:val="000000"/>
        </w:rPr>
        <w:t xml:space="preserve">in each case </w:t>
      </w:r>
      <w:r w:rsidRPr="00F3679C">
        <w:rPr>
          <w:rFonts w:cs="Trebuchet MS"/>
          <w:color w:val="000000"/>
        </w:rPr>
        <w:t>to</w:t>
      </w:r>
      <w:r w:rsidR="007F54FA" w:rsidRPr="00F3679C">
        <w:rPr>
          <w:rFonts w:cs="Trebuchet MS"/>
          <w:color w:val="000000"/>
        </w:rPr>
        <w:t xml:space="preserve">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_Ref381969468 \r \h  \* MERGEFORMAT </w:instrText>
      </w:r>
      <w:r w:rsidR="009A72AF" w:rsidRPr="00F3679C">
        <w:fldChar w:fldCharType="separate"/>
      </w:r>
      <w:r w:rsidR="007706CE" w:rsidRPr="0094210A">
        <w:rPr>
          <w:rFonts w:ascii="Arial" w:hAnsi="Arial" w:cs="Arial" w:hint="eastAsia"/>
          <w:color w:val="000000"/>
          <w:cs/>
        </w:rPr>
        <w:t>‎</w:t>
      </w:r>
      <w:r w:rsidR="007706CE">
        <w:t>41.1.2</w:t>
      </w:r>
      <w:r w:rsidR="009A72AF" w:rsidRPr="00F3679C">
        <w:fldChar w:fldCharType="end"/>
      </w:r>
      <w:r w:rsidRPr="00F3679C">
        <w:rPr>
          <w:rFonts w:cs="Trebuchet MS"/>
          <w:color w:val="000000"/>
        </w:rPr>
        <w:t xml:space="preserve"> (</w:t>
      </w:r>
      <w:r w:rsidRPr="00F3679C">
        <w:rPr>
          <w:rFonts w:cs="Trebuchet MS,Italic"/>
          <w:color w:val="000000"/>
        </w:rPr>
        <w:t xml:space="preserve">Termination by the </w:t>
      </w:r>
      <w:r w:rsidR="00B62A47" w:rsidRPr="00F3679C">
        <w:rPr>
          <w:rFonts w:cs="Trebuchet MS,Italic"/>
          <w:color w:val="000000"/>
        </w:rPr>
        <w:t>Customer</w:t>
      </w:r>
      <w:r w:rsidRPr="00F3679C">
        <w:rPr>
          <w:rFonts w:cs="Trebuchet MS"/>
          <w:color w:val="000000"/>
        </w:rPr>
        <w:t>); or</w:t>
      </w:r>
    </w:p>
    <w:p w14:paraId="2FEBC46B" w14:textId="77777777" w:rsidR="00C825B2" w:rsidRPr="00F3679C" w:rsidRDefault="00322528" w:rsidP="00C82AEA">
      <w:pPr>
        <w:pStyle w:val="Level3"/>
      </w:pPr>
      <w:r w:rsidRPr="00F3679C">
        <w:rPr>
          <w:rFonts w:cs="Trebuchet MS"/>
          <w:color w:val="000000"/>
        </w:rPr>
        <w:t>the Delay exceeds the Delay Deduction Period</w:t>
      </w:r>
      <w:r w:rsidR="00C825B2" w:rsidRPr="00F3679C">
        <w:rPr>
          <w:rFonts w:cs="Trebuchet MS"/>
          <w:color w:val="000000"/>
        </w:rPr>
        <w:t>; or</w:t>
      </w:r>
    </w:p>
    <w:p w14:paraId="02DB05A1" w14:textId="77777777" w:rsidR="00322528" w:rsidRPr="00F3679C" w:rsidRDefault="00C825B2" w:rsidP="00C82AEA">
      <w:pPr>
        <w:pStyle w:val="Level3"/>
      </w:pPr>
      <w:r w:rsidRPr="00F3679C">
        <w:rPr>
          <w:rFonts w:cs="Trebuchet MS"/>
          <w:color w:val="000000"/>
        </w:rPr>
        <w:t>the applicable Delay Payments are £0 (zero pounds sterling)</w:t>
      </w:r>
      <w:r w:rsidR="00322528" w:rsidRPr="00F3679C">
        <w:rPr>
          <w:rFonts w:cs="Trebuchet MS"/>
          <w:color w:val="000000"/>
        </w:rPr>
        <w:t>.</w:t>
      </w:r>
    </w:p>
    <w:p w14:paraId="2773B347" w14:textId="382E784D" w:rsidR="00322528" w:rsidRPr="00C876D0" w:rsidRDefault="00322528" w:rsidP="00C876D0">
      <w:pPr>
        <w:pStyle w:val="Level1"/>
        <w:keepNext/>
      </w:pPr>
      <w:bookmarkStart w:id="378" w:name="_Ref381969826"/>
      <w:r w:rsidRPr="00F3679C">
        <w:rPr>
          <w:rStyle w:val="Level1asHeadingtext"/>
        </w:rPr>
        <w:t>REMEDIAL ADVISER</w:t>
      </w:r>
      <w:bookmarkStart w:id="379" w:name="_NN2485"/>
      <w:bookmarkEnd w:id="378"/>
      <w:bookmarkEnd w:id="379"/>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_NN2485\r \h </w:instrText>
      </w:r>
      <w:r w:rsidR="00C876D0" w:rsidRPr="00C876D0">
        <w:fldChar w:fldCharType="separate"/>
      </w:r>
      <w:bookmarkStart w:id="380" w:name="_Toc53060697"/>
      <w:r w:rsidR="007706CE">
        <w:rPr>
          <w:rFonts w:hint="eastAsia"/>
          <w:cs/>
        </w:rPr>
        <w:instrText>‎</w:instrText>
      </w:r>
      <w:r w:rsidR="007706CE">
        <w:instrText>37</w:instrText>
      </w:r>
      <w:r w:rsidR="00C876D0" w:rsidRPr="00C876D0">
        <w:fldChar w:fldCharType="end"/>
      </w:r>
      <w:r w:rsidR="00C876D0" w:rsidRPr="00C876D0">
        <w:tab/>
        <w:instrText>REMEDIAL ADVISER</w:instrText>
      </w:r>
      <w:bookmarkEnd w:id="380"/>
      <w:r w:rsidR="00C876D0" w:rsidRPr="00C876D0">
        <w:instrText xml:space="preserve">" \l 1 </w:instrText>
      </w:r>
      <w:r w:rsidR="00C876D0" w:rsidRPr="00C876D0">
        <w:fldChar w:fldCharType="end"/>
      </w:r>
    </w:p>
    <w:p w14:paraId="1CB170B5" w14:textId="77777777" w:rsidR="00322528" w:rsidRPr="00F3679C" w:rsidRDefault="00322528" w:rsidP="00C82AEA">
      <w:pPr>
        <w:pStyle w:val="Level2"/>
        <w:tabs>
          <w:tab w:val="clear" w:pos="1135"/>
        </w:tabs>
        <w:ind w:left="851"/>
      </w:pPr>
      <w:bookmarkStart w:id="381" w:name="_Ref383783997"/>
      <w:r w:rsidRPr="00F3679C">
        <w:t>If:</w:t>
      </w:r>
      <w:bookmarkEnd w:id="381"/>
    </w:p>
    <w:p w14:paraId="5E3D85ED" w14:textId="77777777" w:rsidR="00322528" w:rsidRPr="00F3679C" w:rsidRDefault="00322528" w:rsidP="00C82AEA">
      <w:pPr>
        <w:pStyle w:val="Level3"/>
      </w:pPr>
      <w:r w:rsidRPr="00F3679C">
        <w:rPr>
          <w:rFonts w:cs="Trebuchet MS"/>
          <w:color w:val="000000"/>
        </w:rPr>
        <w:t>any of the Intervention Trigger Events occur; or</w:t>
      </w:r>
    </w:p>
    <w:p w14:paraId="7947BB72" w14:textId="77777777" w:rsidR="00EB7735" w:rsidRPr="00F3679C" w:rsidRDefault="00322528" w:rsidP="00C82AEA">
      <w:pPr>
        <w:pStyle w:val="Level3"/>
      </w:pPr>
      <w:bookmarkStart w:id="382" w:name="_Ref381975617"/>
      <w:r w:rsidRPr="00F3679C">
        <w:rPr>
          <w:rFonts w:cs="Trebuchet MS"/>
          <w:color w:val="000000"/>
        </w:rPr>
        <w:t xml:space="preserve">the </w:t>
      </w:r>
      <w:r w:rsidR="00AA6227" w:rsidRPr="00F3679C">
        <w:rPr>
          <w:rFonts w:cs="Trebuchet MS"/>
          <w:color w:val="000000"/>
        </w:rPr>
        <w:t>Customer Relationship Manager</w:t>
      </w:r>
      <w:r w:rsidRPr="00F3679C">
        <w:rPr>
          <w:rFonts w:cs="Trebuchet MS"/>
          <w:color w:val="000000"/>
        </w:rPr>
        <w:t xml:space="preserve"> reasonably believes that any of the Intervention Trigger</w:t>
      </w:r>
      <w:r w:rsidR="007F54FA" w:rsidRPr="00F3679C">
        <w:rPr>
          <w:rFonts w:cs="Trebuchet MS"/>
          <w:color w:val="000000"/>
        </w:rPr>
        <w:t xml:space="preserve"> </w:t>
      </w:r>
      <w:r w:rsidRPr="00F3679C">
        <w:rPr>
          <w:rFonts w:cs="Trebuchet MS"/>
          <w:color w:val="000000"/>
        </w:rPr>
        <w:t>Events are likely to occur,</w:t>
      </w:r>
      <w:bookmarkEnd w:id="382"/>
      <w:r w:rsidR="004A2CD3" w:rsidRPr="00F3679C">
        <w:rPr>
          <w:rFonts w:cs="Trebuchet MS"/>
          <w:color w:val="000000"/>
        </w:rPr>
        <w:t xml:space="preserve"> </w:t>
      </w:r>
      <w:r w:rsidR="007F54FA" w:rsidRPr="00F3679C">
        <w:rPr>
          <w:rFonts w:cs="Trebuchet MS"/>
          <w:color w:val="000000"/>
        </w:rPr>
        <w:t>(each an “</w:t>
      </w:r>
      <w:r w:rsidR="007F54FA" w:rsidRPr="00F3679C">
        <w:rPr>
          <w:rFonts w:cs="Trebuchet MS,Bold"/>
          <w:b/>
          <w:bCs/>
          <w:color w:val="000000"/>
        </w:rPr>
        <w:t>Intervention Cause</w:t>
      </w:r>
      <w:r w:rsidR="007F54FA" w:rsidRPr="00F3679C">
        <w:rPr>
          <w:rFonts w:cs="Trebuchet MS"/>
          <w:color w:val="000000"/>
        </w:rPr>
        <w:t xml:space="preserve">”), the </w:t>
      </w:r>
      <w:r w:rsidR="00B62A47" w:rsidRPr="00F3679C">
        <w:rPr>
          <w:rFonts w:cs="Trebuchet MS"/>
          <w:color w:val="000000"/>
        </w:rPr>
        <w:t>Customer</w:t>
      </w:r>
      <w:r w:rsidR="007F54FA" w:rsidRPr="00F3679C">
        <w:rPr>
          <w:rFonts w:cs="Trebuchet MS"/>
          <w:color w:val="000000"/>
        </w:rPr>
        <w:t xml:space="preserve"> </w:t>
      </w:r>
      <w:r w:rsidR="00876AF5" w:rsidRPr="00F3679C">
        <w:rPr>
          <w:rFonts w:cs="Trebuchet MS"/>
          <w:color w:val="000000"/>
        </w:rPr>
        <w:t xml:space="preserve">Relationship Manager </w:t>
      </w:r>
      <w:r w:rsidR="007F54FA" w:rsidRPr="00F3679C">
        <w:rPr>
          <w:rFonts w:cs="Trebuchet MS"/>
          <w:color w:val="000000"/>
        </w:rPr>
        <w:t xml:space="preserve">may give notice to the </w:t>
      </w:r>
      <w:r w:rsidR="00A7140D" w:rsidRPr="00F3679C">
        <w:rPr>
          <w:rFonts w:cs="Trebuchet MS"/>
          <w:color w:val="000000"/>
        </w:rPr>
        <w:t>Service Provider</w:t>
      </w:r>
      <w:r w:rsidR="007F54FA" w:rsidRPr="00F3679C">
        <w:rPr>
          <w:rFonts w:cs="Trebuchet MS"/>
          <w:color w:val="000000"/>
        </w:rPr>
        <w:t xml:space="preserve"> (an </w:t>
      </w:r>
      <w:r w:rsidR="007F54FA" w:rsidRPr="00F3679C">
        <w:rPr>
          <w:rFonts w:cs="Trebuchet MS,Bold"/>
          <w:color w:val="000000"/>
        </w:rPr>
        <w:t>“</w:t>
      </w:r>
      <w:r w:rsidR="007F54FA" w:rsidRPr="00F3679C">
        <w:rPr>
          <w:rFonts w:cs="Trebuchet MS,Bold"/>
          <w:b/>
          <w:bCs/>
          <w:color w:val="000000"/>
        </w:rPr>
        <w:t>Intervention Notice</w:t>
      </w:r>
      <w:r w:rsidR="007F54FA" w:rsidRPr="00F3679C">
        <w:rPr>
          <w:rFonts w:cs="Trebuchet MS,Bold"/>
          <w:color w:val="000000"/>
        </w:rPr>
        <w:t>”</w:t>
      </w:r>
      <w:r w:rsidR="007F54FA" w:rsidRPr="00F3679C">
        <w:rPr>
          <w:rFonts w:cs="Trebuchet MS"/>
          <w:color w:val="000000"/>
        </w:rPr>
        <w:t>) giving reasonable details of the Intervention Cause and requiring:</w:t>
      </w:r>
    </w:p>
    <w:p w14:paraId="4FEF0943" w14:textId="42D39E2E" w:rsidR="00EB7735" w:rsidRPr="00F3679C" w:rsidRDefault="00EE43F8" w:rsidP="00C82AEA">
      <w:pPr>
        <w:pStyle w:val="Level4"/>
        <w:tabs>
          <w:tab w:val="num" w:pos="3119"/>
        </w:tabs>
        <w:ind w:left="3119"/>
      </w:pPr>
      <w:r>
        <w:tab/>
      </w:r>
      <w:r w:rsidR="00322528" w:rsidRPr="00F3679C">
        <w:t xml:space="preserve">a meeting between the </w:t>
      </w:r>
      <w:r w:rsidR="00B62A47" w:rsidRPr="00F3679C">
        <w:t>Customer</w:t>
      </w:r>
      <w:r w:rsidR="00322528" w:rsidRPr="00F3679C">
        <w:t xml:space="preserve"> </w:t>
      </w:r>
      <w:r w:rsidR="00B62A47" w:rsidRPr="00F3679C">
        <w:t>Relationship Manager</w:t>
      </w:r>
      <w:r w:rsidR="00322528" w:rsidRPr="00F3679C">
        <w:t xml:space="preserve"> and the </w:t>
      </w:r>
      <w:r w:rsidR="00A7140D" w:rsidRPr="00F3679C">
        <w:t>Service Provider</w:t>
      </w:r>
      <w:r w:rsidR="007F54FA" w:rsidRPr="00F3679C">
        <w:t xml:space="preserve"> </w:t>
      </w:r>
      <w:r w:rsidR="00322528" w:rsidRPr="00F3679C">
        <w:t>Representative to discuss the Intervention Cause; and/or</w:t>
      </w:r>
    </w:p>
    <w:p w14:paraId="20432B21" w14:textId="01F3AAAE" w:rsidR="00322528" w:rsidRPr="00F3679C" w:rsidRDefault="00EE43F8" w:rsidP="00C82AEA">
      <w:pPr>
        <w:pStyle w:val="Level4"/>
        <w:tabs>
          <w:tab w:val="num" w:pos="3119"/>
        </w:tabs>
        <w:ind w:left="3119"/>
      </w:pPr>
      <w:r>
        <w:tab/>
      </w:r>
      <w:r w:rsidR="00322528" w:rsidRPr="00F3679C">
        <w:t xml:space="preserve">the appointment as soon as practicable by the </w:t>
      </w:r>
      <w:r w:rsidR="00A7140D" w:rsidRPr="00F3679C">
        <w:t>Service Provider</w:t>
      </w:r>
      <w:r w:rsidR="00322528" w:rsidRPr="00F3679C">
        <w:t xml:space="preserve"> of a Remedial</w:t>
      </w:r>
      <w:r w:rsidR="007F54FA" w:rsidRPr="00F3679C">
        <w:t xml:space="preserve"> </w:t>
      </w:r>
      <w:r w:rsidR="00322528" w:rsidRPr="00F3679C">
        <w:t xml:space="preserve">Adviser, as further described in this </w:t>
      </w:r>
      <w:r w:rsidR="00FB205E" w:rsidRPr="00F3679C">
        <w:t>clause</w:t>
      </w:r>
      <w:r w:rsidR="00322528" w:rsidRPr="00F3679C">
        <w:t xml:space="preserve"> </w:t>
      </w:r>
      <w:r w:rsidR="009A72AF" w:rsidRPr="00F3679C">
        <w:fldChar w:fldCharType="begin"/>
      </w:r>
      <w:r w:rsidR="009A72AF" w:rsidRPr="00F3679C">
        <w:instrText xml:space="preserve"> REF _Ref381969826 \r \h  \* MERGEFORMAT </w:instrText>
      </w:r>
      <w:r w:rsidR="009A72AF" w:rsidRPr="00F3679C">
        <w:fldChar w:fldCharType="separate"/>
      </w:r>
      <w:r w:rsidR="007706CE">
        <w:rPr>
          <w:rFonts w:hint="eastAsia"/>
          <w:cs/>
        </w:rPr>
        <w:t>‎</w:t>
      </w:r>
      <w:r w:rsidR="007706CE">
        <w:t>37</w:t>
      </w:r>
      <w:r w:rsidR="009A72AF" w:rsidRPr="00F3679C">
        <w:fldChar w:fldCharType="end"/>
      </w:r>
      <w:r w:rsidR="00322528" w:rsidRPr="00F3679C">
        <w:t>.</w:t>
      </w:r>
    </w:p>
    <w:p w14:paraId="4BDA5805" w14:textId="7CE6946F" w:rsidR="00EB7735" w:rsidRPr="00F3679C" w:rsidRDefault="00322528" w:rsidP="00C82AEA">
      <w:pPr>
        <w:pStyle w:val="Body3"/>
        <w:ind w:left="851"/>
        <w:rPr>
          <w:rFonts w:cs="Trebuchet MS"/>
          <w:color w:val="000000"/>
        </w:rPr>
      </w:pPr>
      <w:r w:rsidRPr="00F3679C">
        <w:t xml:space="preserve">For the avoidance of doubt, if the Intervention Cause is also a </w:t>
      </w:r>
      <w:r w:rsidR="00A7140D" w:rsidRPr="00F3679C">
        <w:t>Service Provider</w:t>
      </w:r>
      <w:r w:rsidRPr="00F3679C">
        <w:t xml:space="preserve"> Termination</w:t>
      </w:r>
      <w:r w:rsidR="007F54FA" w:rsidRPr="00F3679C">
        <w:t xml:space="preserve"> </w:t>
      </w:r>
      <w:r w:rsidRPr="00F3679C">
        <w:rPr>
          <w:rFonts w:cs="Trebuchet MS"/>
          <w:color w:val="000000"/>
        </w:rPr>
        <w:t xml:space="preserve">Event, the </w:t>
      </w:r>
      <w:r w:rsidR="00AA6227" w:rsidRPr="00F3679C">
        <w:rPr>
          <w:rFonts w:cs="Trebuchet MS"/>
          <w:color w:val="000000"/>
        </w:rPr>
        <w:t>Customer Relationship Manager</w:t>
      </w:r>
      <w:r w:rsidRPr="00F3679C">
        <w:rPr>
          <w:rFonts w:cs="Trebuchet MS"/>
          <w:color w:val="000000"/>
        </w:rPr>
        <w:t xml:space="preserve"> has no obligation to exercise its rights under this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_Ref383783997 \r \h  \* MERGEFORMAT </w:instrText>
      </w:r>
      <w:r w:rsidR="009A72AF" w:rsidRPr="00F3679C">
        <w:fldChar w:fldCharType="separate"/>
      </w:r>
      <w:r w:rsidR="007706CE" w:rsidRPr="0094210A">
        <w:rPr>
          <w:rFonts w:ascii="Arial" w:hAnsi="Arial" w:cs="Arial" w:hint="eastAsia"/>
          <w:color w:val="000000"/>
          <w:cs/>
        </w:rPr>
        <w:t>‎</w:t>
      </w:r>
      <w:r w:rsidR="007706CE">
        <w:t>37.1</w:t>
      </w:r>
      <w:r w:rsidR="009A72AF" w:rsidRPr="00F3679C">
        <w:fldChar w:fldCharType="end"/>
      </w:r>
      <w:r w:rsidR="007F54FA" w:rsidRPr="00F3679C">
        <w:rPr>
          <w:rFonts w:cs="Trebuchet MS"/>
          <w:color w:val="000000"/>
        </w:rPr>
        <w:t xml:space="preserve"> </w:t>
      </w:r>
      <w:r w:rsidRPr="00F3679C">
        <w:rPr>
          <w:rFonts w:cs="Trebuchet MS"/>
          <w:color w:val="000000"/>
        </w:rPr>
        <w:t>prior to or instead of exercising its right to terminate this Agreement.</w:t>
      </w:r>
    </w:p>
    <w:p w14:paraId="126F9927" w14:textId="77777777" w:rsidR="00EB7735" w:rsidRPr="00F3679C" w:rsidRDefault="00322528" w:rsidP="00C82AEA">
      <w:pPr>
        <w:pStyle w:val="Level2"/>
        <w:tabs>
          <w:tab w:val="clear" w:pos="1135"/>
        </w:tabs>
        <w:ind w:left="851"/>
      </w:pPr>
      <w:bookmarkStart w:id="383" w:name="_Ref381976092"/>
      <w:r w:rsidRPr="00F3679C">
        <w:t xml:space="preserve">If the </w:t>
      </w:r>
      <w:r w:rsidR="00B62A47" w:rsidRPr="00F3679C">
        <w:t>Customer</w:t>
      </w:r>
      <w:r w:rsidRPr="00F3679C">
        <w:t xml:space="preserve"> </w:t>
      </w:r>
      <w:r w:rsidR="00876AF5" w:rsidRPr="00F3679C">
        <w:rPr>
          <w:rFonts w:cs="Trebuchet MS"/>
          <w:color w:val="000000"/>
        </w:rPr>
        <w:t xml:space="preserve">Relationship Manager </w:t>
      </w:r>
      <w:r w:rsidRPr="00F3679C">
        <w:t>gives notice that it requires the appointment of a Remedial</w:t>
      </w:r>
      <w:r w:rsidR="007F54FA" w:rsidRPr="00F3679C">
        <w:t xml:space="preserve"> </w:t>
      </w:r>
      <w:r w:rsidRPr="00F3679C">
        <w:t>Adviser:</w:t>
      </w:r>
      <w:bookmarkEnd w:id="383"/>
    </w:p>
    <w:p w14:paraId="5E531EC5" w14:textId="77777777" w:rsidR="00322528" w:rsidRPr="00F3679C" w:rsidRDefault="00322528" w:rsidP="00C82AEA">
      <w:pPr>
        <w:pStyle w:val="Level3"/>
      </w:pPr>
      <w:r w:rsidRPr="00F3679C">
        <w:rPr>
          <w:rFonts w:cs="Trebuchet MS"/>
          <w:color w:val="000000"/>
        </w:rPr>
        <w:t>the Remedial Adviser shall be:</w:t>
      </w:r>
    </w:p>
    <w:p w14:paraId="35D04ED9" w14:textId="744692CA" w:rsidR="00EB7735" w:rsidRPr="00F3679C" w:rsidRDefault="00EE43F8" w:rsidP="00C82AEA">
      <w:pPr>
        <w:pStyle w:val="Level4"/>
        <w:tabs>
          <w:tab w:val="num" w:pos="3119"/>
        </w:tabs>
        <w:ind w:left="3119"/>
      </w:pPr>
      <w:r>
        <w:tab/>
      </w:r>
      <w:r w:rsidR="00322528" w:rsidRPr="00F3679C">
        <w:t xml:space="preserve">a person selected by the </w:t>
      </w:r>
      <w:r w:rsidR="00A7140D" w:rsidRPr="00F3679C">
        <w:t>Service Provider</w:t>
      </w:r>
      <w:r w:rsidR="00322528" w:rsidRPr="00F3679C">
        <w:t xml:space="preserve"> and approved by the </w:t>
      </w:r>
      <w:r w:rsidR="00B62A47" w:rsidRPr="00F3679C">
        <w:t>Customer</w:t>
      </w:r>
      <w:r w:rsidR="00876AF5" w:rsidRPr="00F3679C">
        <w:t xml:space="preserve"> Relationship Manager</w:t>
      </w:r>
      <w:r w:rsidR="00322528" w:rsidRPr="00F3679C">
        <w:t>; or</w:t>
      </w:r>
    </w:p>
    <w:p w14:paraId="136DA829" w14:textId="527A4AA4" w:rsidR="00EB7735" w:rsidRPr="00F3679C" w:rsidRDefault="00EE43F8" w:rsidP="00C82AEA">
      <w:pPr>
        <w:pStyle w:val="Level4"/>
        <w:tabs>
          <w:tab w:val="num" w:pos="3119"/>
        </w:tabs>
        <w:ind w:left="3119"/>
      </w:pPr>
      <w:r>
        <w:tab/>
      </w:r>
      <w:r w:rsidR="00322528" w:rsidRPr="00F3679C">
        <w:t xml:space="preserve">if none of the persons selected by the </w:t>
      </w:r>
      <w:r w:rsidR="00A7140D" w:rsidRPr="00F3679C">
        <w:t>Service Provider</w:t>
      </w:r>
      <w:r w:rsidR="00322528" w:rsidRPr="00F3679C">
        <w:t xml:space="preserve"> have been approved</w:t>
      </w:r>
      <w:r w:rsidR="007F54FA" w:rsidRPr="00F3679C">
        <w:t xml:space="preserve"> </w:t>
      </w:r>
      <w:r w:rsidR="00322528" w:rsidRPr="00F3679C">
        <w:t xml:space="preserve">by the </w:t>
      </w:r>
      <w:r w:rsidR="00B62A47" w:rsidRPr="00F3679C">
        <w:t>Customer</w:t>
      </w:r>
      <w:r w:rsidR="00322528" w:rsidRPr="00F3679C">
        <w:t xml:space="preserve"> </w:t>
      </w:r>
      <w:r w:rsidR="00876AF5" w:rsidRPr="00F3679C">
        <w:t xml:space="preserve">Relationship Manager </w:t>
      </w:r>
      <w:r w:rsidR="00322528" w:rsidRPr="00F3679C">
        <w:t xml:space="preserve">(or no person has been selected by the </w:t>
      </w:r>
      <w:r w:rsidR="00A7140D" w:rsidRPr="00F3679C">
        <w:t>Service Provider</w:t>
      </w:r>
      <w:r w:rsidR="00322528" w:rsidRPr="00F3679C">
        <w:t>)</w:t>
      </w:r>
      <w:r w:rsidR="007F54FA" w:rsidRPr="00F3679C">
        <w:t xml:space="preserve"> </w:t>
      </w:r>
      <w:r w:rsidR="00322528" w:rsidRPr="00F3679C">
        <w:t xml:space="preserve">within </w:t>
      </w:r>
      <w:r w:rsidR="00FB205E" w:rsidRPr="00F3679C">
        <w:t>ten (</w:t>
      </w:r>
      <w:r w:rsidR="00322528" w:rsidRPr="00F3679C">
        <w:t>10</w:t>
      </w:r>
      <w:r w:rsidR="00FB205E" w:rsidRPr="00F3679C">
        <w:t>)</w:t>
      </w:r>
      <w:r w:rsidR="00322528" w:rsidRPr="00F3679C">
        <w:t xml:space="preserve"> Working Days following the date on which the Intervention</w:t>
      </w:r>
      <w:r w:rsidR="007F54FA" w:rsidRPr="00F3679C">
        <w:t xml:space="preserve"> </w:t>
      </w:r>
      <w:r w:rsidR="00322528" w:rsidRPr="00F3679C">
        <w:t xml:space="preserve">Notice is given, a person identified by the </w:t>
      </w:r>
      <w:r w:rsidR="00B62A47" w:rsidRPr="00F3679C">
        <w:t>Customer</w:t>
      </w:r>
      <w:r w:rsidR="00876AF5" w:rsidRPr="00F3679C">
        <w:t xml:space="preserve"> Relationship Manager</w:t>
      </w:r>
      <w:r w:rsidR="00322528" w:rsidRPr="00F3679C">
        <w:t>;</w:t>
      </w:r>
    </w:p>
    <w:p w14:paraId="70D8F1C0" w14:textId="77777777" w:rsidR="00EB7735" w:rsidRPr="00F3679C" w:rsidRDefault="00322528" w:rsidP="00C82AEA">
      <w:pPr>
        <w:pStyle w:val="Level3"/>
      </w:pPr>
      <w:r w:rsidRPr="00F3679C">
        <w:t>the terms of engagement and start date agreed with the Remedial Adviser</w:t>
      </w:r>
      <w:r w:rsidR="007F54FA" w:rsidRPr="00F3679C">
        <w:t xml:space="preserve"> </w:t>
      </w:r>
      <w:r w:rsidRPr="00F3679C">
        <w:t xml:space="preserve">must be approved by the </w:t>
      </w:r>
      <w:r w:rsidR="00B62A47" w:rsidRPr="00F3679C">
        <w:t>Customer</w:t>
      </w:r>
      <w:r w:rsidR="00876AF5" w:rsidRPr="00F3679C">
        <w:t xml:space="preserve"> </w:t>
      </w:r>
      <w:r w:rsidR="00876AF5" w:rsidRPr="00F3679C">
        <w:rPr>
          <w:rFonts w:cs="Trebuchet MS"/>
          <w:color w:val="000000"/>
        </w:rPr>
        <w:t>Relationship Manager</w:t>
      </w:r>
      <w:r w:rsidRPr="00F3679C">
        <w:t>; and</w:t>
      </w:r>
    </w:p>
    <w:p w14:paraId="4DBF502E" w14:textId="14EE4765" w:rsidR="00EB7735" w:rsidRPr="00F3679C" w:rsidRDefault="00322528" w:rsidP="00C82AEA">
      <w:pPr>
        <w:pStyle w:val="Level3"/>
      </w:pPr>
      <w:bookmarkStart w:id="384" w:name="_Ref381975643"/>
      <w:r w:rsidRPr="00F3679C">
        <w:rPr>
          <w:rFonts w:cs="Trebuchet MS"/>
          <w:color w:val="000000"/>
        </w:rPr>
        <w:t xml:space="preserve">any right of the </w:t>
      </w:r>
      <w:r w:rsidR="00B62A47" w:rsidRPr="00F3679C">
        <w:rPr>
          <w:rFonts w:cs="Trebuchet MS"/>
          <w:color w:val="000000"/>
        </w:rPr>
        <w:t>Customer</w:t>
      </w:r>
      <w:r w:rsidRPr="00F3679C">
        <w:rPr>
          <w:rFonts w:cs="Trebuchet MS"/>
          <w:color w:val="000000"/>
        </w:rPr>
        <w:t xml:space="preserve"> to terminate this Agreement pursuant to</w:t>
      </w:r>
      <w:r w:rsidR="007F54FA" w:rsidRPr="00F3679C">
        <w:rPr>
          <w:rFonts w:cs="Trebuchet MS"/>
          <w:color w:val="000000"/>
        </w:rPr>
        <w:t xml:space="preserve">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_Ref381969468 \r \h  \* MERGEFORMAT </w:instrText>
      </w:r>
      <w:r w:rsidR="009A72AF" w:rsidRPr="00F3679C">
        <w:fldChar w:fldCharType="separate"/>
      </w:r>
      <w:r w:rsidR="007706CE" w:rsidRPr="0094210A">
        <w:rPr>
          <w:rFonts w:ascii="Arial" w:hAnsi="Arial" w:cs="Arial" w:hint="eastAsia"/>
          <w:color w:val="000000"/>
          <w:cs/>
        </w:rPr>
        <w:t>‎</w:t>
      </w:r>
      <w:r w:rsidR="007706CE">
        <w:t>41.1.2</w:t>
      </w:r>
      <w:r w:rsidR="009A72AF" w:rsidRPr="00F3679C">
        <w:fldChar w:fldCharType="end"/>
      </w:r>
      <w:r w:rsidRPr="00F3679C">
        <w:rPr>
          <w:rFonts w:cs="Trebuchet MS"/>
          <w:color w:val="000000"/>
        </w:rPr>
        <w:t xml:space="preserve"> (</w:t>
      </w:r>
      <w:r w:rsidRPr="00F3679C">
        <w:rPr>
          <w:rFonts w:cs="Trebuchet MS,Italic"/>
          <w:color w:val="000000"/>
        </w:rPr>
        <w:t xml:space="preserve">Termination by the </w:t>
      </w:r>
      <w:r w:rsidR="00B62A47" w:rsidRPr="00F3679C">
        <w:rPr>
          <w:rFonts w:cs="Trebuchet MS,Italic"/>
          <w:color w:val="000000"/>
        </w:rPr>
        <w:t>Customer</w:t>
      </w:r>
      <w:r w:rsidRPr="00F3679C">
        <w:rPr>
          <w:rFonts w:cs="Trebuchet MS"/>
          <w:color w:val="000000"/>
        </w:rPr>
        <w:t>) for the occurrence of that</w:t>
      </w:r>
      <w:r w:rsidR="007F54FA" w:rsidRPr="00F3679C">
        <w:rPr>
          <w:rFonts w:cs="Trebuchet MS"/>
          <w:color w:val="000000"/>
        </w:rPr>
        <w:t xml:space="preserve"> </w:t>
      </w:r>
      <w:r w:rsidRPr="00F3679C">
        <w:rPr>
          <w:rFonts w:cs="Trebuchet MS"/>
          <w:color w:val="000000"/>
        </w:rPr>
        <w:t xml:space="preserve">Intervention Cause shall be suspended for </w:t>
      </w:r>
      <w:r w:rsidR="00FB205E" w:rsidRPr="00F3679C">
        <w:rPr>
          <w:rFonts w:cs="Trebuchet MS"/>
          <w:color w:val="000000"/>
        </w:rPr>
        <w:t>sixty (</w:t>
      </w:r>
      <w:r w:rsidRPr="00F3679C">
        <w:rPr>
          <w:rFonts w:cs="Trebuchet MS"/>
          <w:color w:val="000000"/>
        </w:rPr>
        <w:t>60</w:t>
      </w:r>
      <w:r w:rsidR="00FB205E" w:rsidRPr="00F3679C">
        <w:rPr>
          <w:rFonts w:cs="Trebuchet MS"/>
          <w:color w:val="000000"/>
        </w:rPr>
        <w:t>)</w:t>
      </w:r>
      <w:r w:rsidRPr="00F3679C">
        <w:rPr>
          <w:rFonts w:cs="Trebuchet MS"/>
          <w:color w:val="000000"/>
        </w:rPr>
        <w:t xml:space="preserve"> Working Days from (and</w:t>
      </w:r>
      <w:r w:rsidR="007F54FA" w:rsidRPr="00F3679C">
        <w:rPr>
          <w:rFonts w:cs="Trebuchet MS"/>
          <w:color w:val="000000"/>
        </w:rPr>
        <w:t xml:space="preserve"> </w:t>
      </w:r>
      <w:r w:rsidRPr="00F3679C">
        <w:rPr>
          <w:rFonts w:cs="Trebuchet MS"/>
          <w:color w:val="000000"/>
        </w:rPr>
        <w:t>including) the date of the Intervention Notice (or such other period as may</w:t>
      </w:r>
      <w:r w:rsidR="007F54FA" w:rsidRPr="00F3679C">
        <w:rPr>
          <w:rFonts w:cs="Trebuchet MS"/>
          <w:color w:val="000000"/>
        </w:rPr>
        <w:t xml:space="preserve"> </w:t>
      </w:r>
      <w:r w:rsidRPr="00F3679C">
        <w:rPr>
          <w:rFonts w:cs="Trebuchet MS"/>
          <w:color w:val="000000"/>
        </w:rPr>
        <w:t xml:space="preserve">be agreed between the Parties)(the </w:t>
      </w:r>
      <w:r w:rsidRPr="00F3679C">
        <w:rPr>
          <w:rFonts w:cs="Trebuchet MS,Bold"/>
          <w:color w:val="000000"/>
        </w:rPr>
        <w:t>“</w:t>
      </w:r>
      <w:r w:rsidRPr="00F3679C">
        <w:rPr>
          <w:rFonts w:cs="Trebuchet MS,Bold"/>
          <w:b/>
          <w:bCs/>
          <w:color w:val="000000"/>
        </w:rPr>
        <w:t>Intervention Period</w:t>
      </w:r>
      <w:r w:rsidRPr="00F3679C">
        <w:rPr>
          <w:rFonts w:cs="Trebuchet MS,Bold"/>
          <w:color w:val="000000"/>
        </w:rPr>
        <w:t>”</w:t>
      </w:r>
      <w:r w:rsidRPr="00F3679C">
        <w:rPr>
          <w:rFonts w:cs="Trebuchet MS"/>
          <w:color w:val="000000"/>
        </w:rPr>
        <w:t>).</w:t>
      </w:r>
      <w:bookmarkEnd w:id="384"/>
    </w:p>
    <w:p w14:paraId="3F73D13F" w14:textId="77777777" w:rsidR="00322528" w:rsidRPr="00F3679C" w:rsidRDefault="00322528" w:rsidP="00C82AEA">
      <w:pPr>
        <w:pStyle w:val="Level2"/>
        <w:tabs>
          <w:tab w:val="clear" w:pos="1135"/>
        </w:tabs>
        <w:ind w:left="851"/>
      </w:pPr>
      <w:r w:rsidRPr="00F3679C">
        <w:rPr>
          <w:rFonts w:cs="Trebuchet MS"/>
          <w:color w:val="000000"/>
        </w:rPr>
        <w:t>The Remedial Adviser’s overall objective shall be to mitigate the effects of, and (to</w:t>
      </w:r>
      <w:r w:rsidR="007F54FA" w:rsidRPr="00F3679C">
        <w:rPr>
          <w:rFonts w:cs="Trebuchet MS"/>
          <w:color w:val="000000"/>
        </w:rPr>
        <w:t xml:space="preserve"> </w:t>
      </w:r>
      <w:r w:rsidRPr="00F3679C">
        <w:rPr>
          <w:rFonts w:cs="Trebuchet MS"/>
          <w:color w:val="000000"/>
        </w:rPr>
        <w:t>the extent capable of being remedied) to remedy, the Intervention Cause and to</w:t>
      </w:r>
      <w:r w:rsidR="007F54FA" w:rsidRPr="00F3679C">
        <w:rPr>
          <w:rFonts w:cs="Trebuchet MS"/>
          <w:color w:val="000000"/>
        </w:rPr>
        <w:t xml:space="preserve"> </w:t>
      </w:r>
      <w:r w:rsidRPr="00F3679C">
        <w:rPr>
          <w:rFonts w:cs="Trebuchet MS"/>
          <w:color w:val="000000"/>
        </w:rPr>
        <w:t>avoid the occurrence of similar circumstances in the future.</w:t>
      </w:r>
      <w:r w:rsidR="00FB205E" w:rsidRPr="00F3679C">
        <w:rPr>
          <w:rFonts w:cs="Trebuchet MS"/>
          <w:color w:val="000000"/>
        </w:rPr>
        <w:t xml:space="preserve"> </w:t>
      </w:r>
      <w:r w:rsidRPr="00F3679C">
        <w:rPr>
          <w:rFonts w:cs="Trebuchet MS"/>
          <w:color w:val="000000"/>
        </w:rPr>
        <w:t xml:space="preserve"> In furtherance of this</w:t>
      </w:r>
      <w:r w:rsidR="007F54FA" w:rsidRPr="00F3679C">
        <w:rPr>
          <w:rFonts w:cs="Trebuchet MS"/>
          <w:color w:val="000000"/>
        </w:rPr>
        <w:t xml:space="preserve"> </w:t>
      </w:r>
      <w:r w:rsidRPr="00F3679C">
        <w:rPr>
          <w:rFonts w:cs="Trebuchet MS"/>
          <w:color w:val="000000"/>
        </w:rPr>
        <w:t xml:space="preserve">objective (but without diminishing the </w:t>
      </w:r>
      <w:r w:rsidR="00A7140D" w:rsidRPr="00F3679C">
        <w:rPr>
          <w:rFonts w:cs="Trebuchet MS"/>
          <w:color w:val="000000"/>
        </w:rPr>
        <w:t>Service Provider</w:t>
      </w:r>
      <w:r w:rsidRPr="00F3679C">
        <w:rPr>
          <w:rFonts w:cs="Trebuchet MS"/>
          <w:color w:val="000000"/>
        </w:rPr>
        <w:t>’s responsibilities under this</w:t>
      </w:r>
      <w:r w:rsidR="007F54FA" w:rsidRPr="00F3679C">
        <w:rPr>
          <w:rFonts w:cs="Trebuchet MS"/>
          <w:color w:val="000000"/>
        </w:rPr>
        <w:t xml:space="preserve"> </w:t>
      </w:r>
      <w:r w:rsidRPr="00F3679C">
        <w:rPr>
          <w:rFonts w:cs="Trebuchet MS"/>
          <w:color w:val="000000"/>
        </w:rPr>
        <w:t>Agreement), the Parties agree that the Remedial Adviser may undertake any one</w:t>
      </w:r>
      <w:r w:rsidR="00FB205E" w:rsidRPr="00F3679C">
        <w:rPr>
          <w:rFonts w:cs="Trebuchet MS"/>
          <w:color w:val="000000"/>
        </w:rPr>
        <w:t xml:space="preserve"> (1)</w:t>
      </w:r>
      <w:r w:rsidRPr="00F3679C">
        <w:rPr>
          <w:rFonts w:cs="Trebuchet MS"/>
          <w:color w:val="000000"/>
        </w:rPr>
        <w:t xml:space="preserve"> or</w:t>
      </w:r>
      <w:r w:rsidR="007F54FA" w:rsidRPr="00F3679C">
        <w:rPr>
          <w:rFonts w:cs="Trebuchet MS"/>
          <w:color w:val="000000"/>
        </w:rPr>
        <w:t xml:space="preserve"> </w:t>
      </w:r>
      <w:r w:rsidRPr="00F3679C">
        <w:rPr>
          <w:rFonts w:cs="Trebuchet MS"/>
          <w:color w:val="000000"/>
        </w:rPr>
        <w:t>more of the following actions:</w:t>
      </w:r>
    </w:p>
    <w:p w14:paraId="592F443D" w14:textId="77777777" w:rsidR="00322528" w:rsidRPr="00F3679C" w:rsidRDefault="00322528" w:rsidP="00C82AEA">
      <w:pPr>
        <w:pStyle w:val="Level3"/>
      </w:pPr>
      <w:r w:rsidRPr="00F3679C">
        <w:rPr>
          <w:rFonts w:cs="Trebuchet MS"/>
          <w:color w:val="000000"/>
        </w:rPr>
        <w:t xml:space="preserve">observe the conduct of and work alongside the </w:t>
      </w:r>
      <w:r w:rsidR="00A7140D" w:rsidRPr="00F3679C">
        <w:rPr>
          <w:rFonts w:cs="Trebuchet MS"/>
          <w:color w:val="000000"/>
        </w:rPr>
        <w:t>Service Provider</w:t>
      </w:r>
      <w:r w:rsidRPr="00F3679C">
        <w:rPr>
          <w:rFonts w:cs="Trebuchet MS"/>
          <w:color w:val="000000"/>
        </w:rPr>
        <w:t xml:space="preserve"> Personnel to the</w:t>
      </w:r>
      <w:r w:rsidR="007F54FA" w:rsidRPr="00F3679C">
        <w:rPr>
          <w:rFonts w:cs="Trebuchet MS"/>
          <w:color w:val="000000"/>
        </w:rPr>
        <w:t xml:space="preserve"> </w:t>
      </w:r>
      <w:r w:rsidRPr="00F3679C">
        <w:rPr>
          <w:rFonts w:cs="Trebuchet MS"/>
          <w:color w:val="000000"/>
        </w:rPr>
        <w:t>extent that the Remedial Adviser considers reasonable and proportionate</w:t>
      </w:r>
      <w:r w:rsidR="007F54FA" w:rsidRPr="00F3679C">
        <w:rPr>
          <w:rFonts w:cs="Trebuchet MS"/>
          <w:color w:val="000000"/>
        </w:rPr>
        <w:t xml:space="preserve"> </w:t>
      </w:r>
      <w:r w:rsidRPr="00F3679C">
        <w:rPr>
          <w:rFonts w:cs="Trebuchet MS"/>
          <w:color w:val="000000"/>
        </w:rPr>
        <w:t>having regard to the Intervention Cause;</w:t>
      </w:r>
    </w:p>
    <w:p w14:paraId="0559B6A6" w14:textId="77777777" w:rsidR="00322528" w:rsidRPr="00F3679C" w:rsidRDefault="00322528" w:rsidP="00C82AEA">
      <w:pPr>
        <w:pStyle w:val="Level3"/>
      </w:pPr>
      <w:r w:rsidRPr="00F3679C">
        <w:rPr>
          <w:rFonts w:cs="Trebuchet MS"/>
          <w:color w:val="000000"/>
        </w:rPr>
        <w:t>gather any information the Remedial Adviser considers relevant in the</w:t>
      </w:r>
      <w:r w:rsidR="007F54FA" w:rsidRPr="00F3679C">
        <w:rPr>
          <w:rFonts w:cs="Trebuchet MS"/>
          <w:color w:val="000000"/>
        </w:rPr>
        <w:t xml:space="preserve"> </w:t>
      </w:r>
      <w:r w:rsidRPr="00F3679C">
        <w:rPr>
          <w:rFonts w:cs="Trebuchet MS"/>
          <w:color w:val="000000"/>
        </w:rPr>
        <w:t>furtherance of its objective;</w:t>
      </w:r>
    </w:p>
    <w:p w14:paraId="5DC0B3A7" w14:textId="77777777" w:rsidR="00EB7735" w:rsidRPr="00F3679C" w:rsidRDefault="00322528" w:rsidP="00C82AEA">
      <w:pPr>
        <w:pStyle w:val="Level3"/>
      </w:pPr>
      <w:r w:rsidRPr="00F3679C">
        <w:t xml:space="preserve">write reports and provide information to the </w:t>
      </w:r>
      <w:r w:rsidR="00B62A47" w:rsidRPr="00F3679C">
        <w:t>Customer</w:t>
      </w:r>
      <w:r w:rsidRPr="00F3679C">
        <w:t xml:space="preserve"> </w:t>
      </w:r>
      <w:r w:rsidR="00876AF5" w:rsidRPr="00F3679C">
        <w:rPr>
          <w:rFonts w:cs="Trebuchet MS"/>
          <w:color w:val="000000"/>
        </w:rPr>
        <w:t xml:space="preserve">Relationship Manager </w:t>
      </w:r>
      <w:r w:rsidRPr="00F3679C">
        <w:t>in connection with</w:t>
      </w:r>
      <w:r w:rsidR="007F54FA" w:rsidRPr="00F3679C">
        <w:t xml:space="preserve"> </w:t>
      </w:r>
      <w:r w:rsidRPr="00F3679C">
        <w:t xml:space="preserve">the steps being taken by the </w:t>
      </w:r>
      <w:r w:rsidR="00A7140D" w:rsidRPr="00F3679C">
        <w:t>Service Provider</w:t>
      </w:r>
      <w:r w:rsidRPr="00F3679C">
        <w:t xml:space="preserve"> to remedy the Intervention Cause;</w:t>
      </w:r>
    </w:p>
    <w:p w14:paraId="44B8F418" w14:textId="77777777" w:rsidR="00EB7735" w:rsidRPr="00F3679C" w:rsidRDefault="00322528" w:rsidP="00C82AEA">
      <w:pPr>
        <w:pStyle w:val="Level3"/>
      </w:pPr>
      <w:r w:rsidRPr="00F3679C">
        <w:t xml:space="preserve">make recommendations to the </w:t>
      </w:r>
      <w:r w:rsidR="00B62A47" w:rsidRPr="00F3679C">
        <w:t>Customer</w:t>
      </w:r>
      <w:r w:rsidRPr="00F3679C">
        <w:t xml:space="preserve"> </w:t>
      </w:r>
      <w:r w:rsidR="00876AF5" w:rsidRPr="00F3679C">
        <w:rPr>
          <w:rFonts w:cs="Trebuchet MS"/>
          <w:color w:val="000000"/>
        </w:rPr>
        <w:t xml:space="preserve">Relationship Manager </w:t>
      </w:r>
      <w:r w:rsidRPr="00F3679C">
        <w:t xml:space="preserve">and/or the </w:t>
      </w:r>
      <w:r w:rsidR="00A7140D" w:rsidRPr="00F3679C">
        <w:t>Service Provider</w:t>
      </w:r>
      <w:r w:rsidRPr="00F3679C">
        <w:t xml:space="preserve"> as to how the</w:t>
      </w:r>
      <w:r w:rsidR="007F54FA" w:rsidRPr="00F3679C">
        <w:t xml:space="preserve"> </w:t>
      </w:r>
      <w:r w:rsidRPr="00F3679C">
        <w:t>Intervention Cause might be mitigated or avoided in the future; and/or</w:t>
      </w:r>
    </w:p>
    <w:p w14:paraId="0679222D" w14:textId="77777777" w:rsidR="00EB7735" w:rsidRPr="00F3679C" w:rsidRDefault="00322528" w:rsidP="00C82AEA">
      <w:pPr>
        <w:pStyle w:val="Level3"/>
      </w:pPr>
      <w:r w:rsidRPr="00F3679C">
        <w:t xml:space="preserve">take any other steps that the </w:t>
      </w:r>
      <w:r w:rsidR="00B62A47" w:rsidRPr="00F3679C">
        <w:t>Customer</w:t>
      </w:r>
      <w:r w:rsidRPr="00F3679C">
        <w:t xml:space="preserve"> </w:t>
      </w:r>
      <w:r w:rsidR="00876AF5" w:rsidRPr="00F3679C">
        <w:rPr>
          <w:rFonts w:cs="Trebuchet MS"/>
          <w:color w:val="000000"/>
        </w:rPr>
        <w:t xml:space="preserve">Relationship Manager </w:t>
      </w:r>
      <w:r w:rsidRPr="00F3679C">
        <w:t>and/or the Remedial Adviser</w:t>
      </w:r>
      <w:r w:rsidR="007F54FA" w:rsidRPr="00F3679C">
        <w:t xml:space="preserve"> </w:t>
      </w:r>
      <w:r w:rsidRPr="00F3679C">
        <w:t>reasonably considers necessary or expedient in order to mitigate or rectify</w:t>
      </w:r>
      <w:r w:rsidR="007F54FA" w:rsidRPr="00F3679C">
        <w:t xml:space="preserve"> </w:t>
      </w:r>
      <w:r w:rsidRPr="00F3679C">
        <w:t>the Intervention Cause.</w:t>
      </w:r>
    </w:p>
    <w:p w14:paraId="7020C993" w14:textId="77777777" w:rsidR="00322528" w:rsidRPr="00F3679C" w:rsidRDefault="00322528" w:rsidP="00C82AEA">
      <w:pPr>
        <w:pStyle w:val="Level2"/>
        <w:tabs>
          <w:tab w:val="clear" w:pos="1135"/>
        </w:tabs>
        <w:ind w:left="851"/>
      </w:pPr>
      <w:bookmarkStart w:id="385" w:name="_Ref383784308"/>
      <w:r w:rsidRPr="00F3679C">
        <w:rPr>
          <w:rFonts w:cs="Trebuchet MS"/>
          <w:color w:val="000000"/>
        </w:rPr>
        <w:t xml:space="preserve">The </w:t>
      </w:r>
      <w:r w:rsidR="00A7140D" w:rsidRPr="00F3679C">
        <w:rPr>
          <w:rFonts w:cs="Trebuchet MS"/>
          <w:color w:val="000000"/>
        </w:rPr>
        <w:t>Service Provider</w:t>
      </w:r>
      <w:r w:rsidRPr="00F3679C">
        <w:rPr>
          <w:rFonts w:cs="Trebuchet MS"/>
          <w:color w:val="000000"/>
        </w:rPr>
        <w:t xml:space="preserve"> shall:</w:t>
      </w:r>
      <w:bookmarkEnd w:id="385"/>
    </w:p>
    <w:p w14:paraId="34E1F334" w14:textId="77777777" w:rsidR="00322528" w:rsidRPr="00F3679C" w:rsidRDefault="00322528" w:rsidP="00C82AEA">
      <w:pPr>
        <w:pStyle w:val="Level3"/>
      </w:pPr>
      <w:r w:rsidRPr="00F3679C">
        <w:rPr>
          <w:rFonts w:cs="Trebuchet MS"/>
          <w:color w:val="000000"/>
        </w:rPr>
        <w:t>work alongside, provide information to, co-operate in good faith with and</w:t>
      </w:r>
      <w:r w:rsidR="007F54FA" w:rsidRPr="00F3679C">
        <w:rPr>
          <w:rFonts w:cs="Trebuchet MS"/>
          <w:color w:val="000000"/>
        </w:rPr>
        <w:t xml:space="preserve"> </w:t>
      </w:r>
      <w:r w:rsidRPr="00F3679C">
        <w:rPr>
          <w:rFonts w:cs="Trebuchet MS"/>
          <w:color w:val="000000"/>
        </w:rPr>
        <w:t>adopt any methodology in providing the Services recommended</w:t>
      </w:r>
      <w:r w:rsidR="007F54FA" w:rsidRPr="00F3679C">
        <w:rPr>
          <w:rFonts w:cs="Trebuchet MS"/>
          <w:color w:val="000000"/>
        </w:rPr>
        <w:t xml:space="preserve"> </w:t>
      </w:r>
      <w:r w:rsidRPr="00F3679C">
        <w:rPr>
          <w:rFonts w:cs="Trebuchet MS"/>
          <w:color w:val="000000"/>
        </w:rPr>
        <w:t>by the Remedial Adviser;</w:t>
      </w:r>
    </w:p>
    <w:p w14:paraId="5B3BF3D2" w14:textId="77777777" w:rsidR="00322528" w:rsidRPr="00F3679C" w:rsidRDefault="00322528" w:rsidP="00C82AEA">
      <w:pPr>
        <w:pStyle w:val="Level3"/>
      </w:pPr>
      <w:r w:rsidRPr="00F3679C">
        <w:rPr>
          <w:rFonts w:cs="Trebuchet MS"/>
          <w:color w:val="000000"/>
        </w:rPr>
        <w:t>ensure that the Remedial Adviser has all the access it may require in order</w:t>
      </w:r>
      <w:r w:rsidR="007F54FA" w:rsidRPr="00F3679C">
        <w:rPr>
          <w:rFonts w:cs="Trebuchet MS"/>
          <w:color w:val="000000"/>
        </w:rPr>
        <w:t xml:space="preserve"> </w:t>
      </w:r>
      <w:r w:rsidRPr="00F3679C">
        <w:rPr>
          <w:rFonts w:cs="Trebuchet MS"/>
          <w:color w:val="000000"/>
        </w:rPr>
        <w:t>to carry out its objective, including access to the Assets;</w:t>
      </w:r>
    </w:p>
    <w:p w14:paraId="2605A8A4" w14:textId="77777777" w:rsidR="00EB7735" w:rsidRPr="00F3679C" w:rsidRDefault="00322528" w:rsidP="00C82AEA">
      <w:pPr>
        <w:pStyle w:val="Level3"/>
      </w:pPr>
      <w:r w:rsidRPr="00F3679C">
        <w:t xml:space="preserve">submit to such monitoring as the </w:t>
      </w:r>
      <w:r w:rsidR="00B62A47" w:rsidRPr="00F3679C">
        <w:t>Customer</w:t>
      </w:r>
      <w:r w:rsidRPr="00F3679C">
        <w:t xml:space="preserve"> </w:t>
      </w:r>
      <w:r w:rsidR="00876AF5" w:rsidRPr="00F3679C">
        <w:rPr>
          <w:rFonts w:cs="Trebuchet MS"/>
          <w:color w:val="000000"/>
        </w:rPr>
        <w:t xml:space="preserve">Relationship Manager </w:t>
      </w:r>
      <w:r w:rsidRPr="00F3679C">
        <w:t>and/or the Remedial Adviser</w:t>
      </w:r>
      <w:r w:rsidR="007F54FA" w:rsidRPr="00F3679C">
        <w:t xml:space="preserve"> </w:t>
      </w:r>
      <w:r w:rsidRPr="00F3679C">
        <w:t xml:space="preserve">considers </w:t>
      </w:r>
      <w:r w:rsidR="00B06F72" w:rsidRPr="00F3679C">
        <w:t xml:space="preserve">necessary </w:t>
      </w:r>
      <w:r w:rsidRPr="00F3679C">
        <w:t>in respect of the Intervention</w:t>
      </w:r>
      <w:r w:rsidR="007F54FA" w:rsidRPr="00F3679C">
        <w:t xml:space="preserve"> </w:t>
      </w:r>
      <w:r w:rsidRPr="00F3679C">
        <w:t>Cause;</w:t>
      </w:r>
    </w:p>
    <w:p w14:paraId="42235DE4" w14:textId="77777777" w:rsidR="00EB7735" w:rsidRPr="00F3679C" w:rsidRDefault="00322528" w:rsidP="00C82AEA">
      <w:pPr>
        <w:pStyle w:val="Level3"/>
      </w:pPr>
      <w:r w:rsidRPr="00F3679C">
        <w:t>implement any recommendations made by the Remedial Adviser</w:t>
      </w:r>
      <w:r w:rsidR="007F54FA" w:rsidRPr="00F3679C">
        <w:t xml:space="preserve"> </w:t>
      </w:r>
      <w:r w:rsidRPr="00F3679C">
        <w:t xml:space="preserve">that have been approved by the </w:t>
      </w:r>
      <w:r w:rsidR="00B62A47" w:rsidRPr="00F3679C">
        <w:t>Customer</w:t>
      </w:r>
      <w:r w:rsidRPr="00F3679C">
        <w:t xml:space="preserve"> </w:t>
      </w:r>
      <w:r w:rsidR="00876AF5" w:rsidRPr="00F3679C">
        <w:rPr>
          <w:rFonts w:cs="Trebuchet MS"/>
          <w:color w:val="000000"/>
        </w:rPr>
        <w:t xml:space="preserve">Relationship Manager </w:t>
      </w:r>
      <w:r w:rsidRPr="00F3679C">
        <w:t>within the timescales given by the</w:t>
      </w:r>
      <w:r w:rsidR="007F54FA" w:rsidRPr="00F3679C">
        <w:t xml:space="preserve"> </w:t>
      </w:r>
      <w:r w:rsidRPr="00F3679C">
        <w:t>Remedial Adviser; and</w:t>
      </w:r>
    </w:p>
    <w:p w14:paraId="61D5C426" w14:textId="77777777" w:rsidR="00EB7735" w:rsidRPr="00F3679C" w:rsidRDefault="00322528" w:rsidP="00C82AEA">
      <w:pPr>
        <w:pStyle w:val="Level3"/>
      </w:pPr>
      <w:r w:rsidRPr="00F3679C">
        <w:t>not terminate the appointment of the Remedial Adviser prior to the end of</w:t>
      </w:r>
      <w:r w:rsidR="007F54FA" w:rsidRPr="00F3679C">
        <w:t xml:space="preserve"> </w:t>
      </w:r>
      <w:r w:rsidRPr="00F3679C">
        <w:t xml:space="preserve">the Intervention Period without the prior consent of the </w:t>
      </w:r>
      <w:r w:rsidR="00B62A47" w:rsidRPr="00F3679C">
        <w:t>Customer</w:t>
      </w:r>
      <w:r w:rsidRPr="00F3679C">
        <w:t xml:space="preserve"> </w:t>
      </w:r>
      <w:r w:rsidR="00876AF5" w:rsidRPr="00F3679C">
        <w:rPr>
          <w:rFonts w:cs="Trebuchet MS"/>
          <w:color w:val="000000"/>
        </w:rPr>
        <w:t xml:space="preserve">Relationship Manager </w:t>
      </w:r>
      <w:r w:rsidRPr="00F3679C">
        <w:t>(such</w:t>
      </w:r>
      <w:r w:rsidR="007F54FA" w:rsidRPr="00F3679C">
        <w:t xml:space="preserve"> </w:t>
      </w:r>
      <w:r w:rsidRPr="00F3679C">
        <w:t>consent not to be unreasonably withheld).</w:t>
      </w:r>
    </w:p>
    <w:p w14:paraId="60D2DB37" w14:textId="77777777" w:rsidR="00322528" w:rsidRPr="00F3679C" w:rsidRDefault="00322528" w:rsidP="00C82AEA">
      <w:pPr>
        <w:pStyle w:val="Level2"/>
        <w:tabs>
          <w:tab w:val="clear" w:pos="1135"/>
        </w:tabs>
        <w:ind w:left="851"/>
      </w:pPr>
      <w:r w:rsidRPr="00F3679C">
        <w:rPr>
          <w:rFonts w:cs="Trebuchet MS"/>
          <w:color w:val="000000"/>
        </w:rPr>
        <w:t xml:space="preserve">The </w:t>
      </w:r>
      <w:r w:rsidR="00A7140D" w:rsidRPr="00F3679C">
        <w:rPr>
          <w:rFonts w:cs="Trebuchet MS"/>
          <w:color w:val="000000"/>
        </w:rPr>
        <w:t>Service Provider</w:t>
      </w:r>
      <w:r w:rsidRPr="00F3679C">
        <w:rPr>
          <w:rFonts w:cs="Trebuchet MS"/>
          <w:color w:val="000000"/>
        </w:rPr>
        <w:t xml:space="preserve"> shall be responsible for:</w:t>
      </w:r>
    </w:p>
    <w:p w14:paraId="1430BF06" w14:textId="77777777" w:rsidR="00322528" w:rsidRPr="00F3679C" w:rsidRDefault="00322528" w:rsidP="00C82AEA">
      <w:pPr>
        <w:pStyle w:val="Level3"/>
      </w:pPr>
      <w:r w:rsidRPr="00F3679C">
        <w:rPr>
          <w:rFonts w:cs="Trebuchet MS"/>
          <w:color w:val="000000"/>
        </w:rPr>
        <w:t>the costs of appointing, and the fees charged by, the Remedial Adviser; and</w:t>
      </w:r>
    </w:p>
    <w:p w14:paraId="2D1D0E31" w14:textId="73F688F8" w:rsidR="00EB7735" w:rsidRPr="00F3679C" w:rsidRDefault="00322528" w:rsidP="00C82AEA">
      <w:pPr>
        <w:pStyle w:val="Level3"/>
      </w:pPr>
      <w:r w:rsidRPr="00F3679C">
        <w:t xml:space="preserve">its own costs in connection with any action required by the </w:t>
      </w:r>
      <w:r w:rsidR="00B62A47" w:rsidRPr="00F3679C">
        <w:t>Customer</w:t>
      </w:r>
      <w:r w:rsidRPr="00F3679C">
        <w:t xml:space="preserve"> </w:t>
      </w:r>
      <w:r w:rsidR="00876AF5" w:rsidRPr="00F3679C">
        <w:rPr>
          <w:rFonts w:cs="Trebuchet MS"/>
          <w:color w:val="000000"/>
        </w:rPr>
        <w:t xml:space="preserve">Relationship Manager </w:t>
      </w:r>
      <w:r w:rsidRPr="00F3679C">
        <w:t>and/or</w:t>
      </w:r>
      <w:r w:rsidR="007F54FA" w:rsidRPr="00F3679C">
        <w:t xml:space="preserve"> </w:t>
      </w:r>
      <w:r w:rsidRPr="00F3679C">
        <w:t xml:space="preserve">the Remedial Adviser pursuant to this </w:t>
      </w:r>
      <w:r w:rsidR="00FB205E" w:rsidRPr="00F3679C">
        <w:t>clause</w:t>
      </w:r>
      <w:r w:rsidRPr="00F3679C">
        <w:t xml:space="preserve"> </w:t>
      </w:r>
      <w:r w:rsidR="009A72AF" w:rsidRPr="00F3679C">
        <w:fldChar w:fldCharType="begin"/>
      </w:r>
      <w:r w:rsidR="009A72AF" w:rsidRPr="00F3679C">
        <w:instrText xml:space="preserve"> REF _Ref381969826 \r \h  \* MERGEFORMAT </w:instrText>
      </w:r>
      <w:r w:rsidR="009A72AF" w:rsidRPr="00F3679C">
        <w:fldChar w:fldCharType="separate"/>
      </w:r>
      <w:r w:rsidR="007706CE">
        <w:rPr>
          <w:rFonts w:hint="eastAsia"/>
          <w:cs/>
        </w:rPr>
        <w:t>‎</w:t>
      </w:r>
      <w:r w:rsidR="007706CE">
        <w:t>37</w:t>
      </w:r>
      <w:r w:rsidR="009A72AF" w:rsidRPr="00F3679C">
        <w:fldChar w:fldCharType="end"/>
      </w:r>
      <w:r w:rsidRPr="00F3679C">
        <w:t>.</w:t>
      </w:r>
    </w:p>
    <w:p w14:paraId="4EB62C71" w14:textId="77777777" w:rsidR="00322528" w:rsidRPr="00F3679C" w:rsidRDefault="00322528" w:rsidP="00C82AEA">
      <w:pPr>
        <w:pStyle w:val="Level2"/>
        <w:tabs>
          <w:tab w:val="clear" w:pos="1135"/>
        </w:tabs>
        <w:ind w:left="851"/>
      </w:pPr>
      <w:bookmarkStart w:id="386" w:name="_Ref381976107"/>
      <w:r w:rsidRPr="00F3679C">
        <w:rPr>
          <w:rFonts w:cs="Trebuchet MS"/>
          <w:color w:val="000000"/>
        </w:rPr>
        <w:t>If:</w:t>
      </w:r>
      <w:bookmarkEnd w:id="386"/>
    </w:p>
    <w:p w14:paraId="3DD3BF32" w14:textId="77777777" w:rsidR="00322528" w:rsidRPr="00F3679C" w:rsidRDefault="00322528" w:rsidP="00C82AEA">
      <w:pPr>
        <w:pStyle w:val="Level3"/>
      </w:pPr>
      <w:r w:rsidRPr="00F3679C">
        <w:rPr>
          <w:rFonts w:cs="Trebuchet MS"/>
          <w:color w:val="000000"/>
        </w:rPr>
        <w:t xml:space="preserve">the </w:t>
      </w:r>
      <w:r w:rsidR="00A7140D" w:rsidRPr="00F3679C">
        <w:rPr>
          <w:rFonts w:cs="Trebuchet MS"/>
          <w:color w:val="000000"/>
        </w:rPr>
        <w:t>Service Provider</w:t>
      </w:r>
      <w:r w:rsidRPr="00F3679C">
        <w:rPr>
          <w:rFonts w:cs="Trebuchet MS"/>
          <w:color w:val="000000"/>
        </w:rPr>
        <w:t>:</w:t>
      </w:r>
    </w:p>
    <w:p w14:paraId="7F5ABA53" w14:textId="388E47C6" w:rsidR="00EB7735" w:rsidRPr="00F3679C" w:rsidRDefault="00EE43F8" w:rsidP="00C82AEA">
      <w:pPr>
        <w:pStyle w:val="Level4"/>
        <w:tabs>
          <w:tab w:val="num" w:pos="3119"/>
        </w:tabs>
        <w:ind w:left="3119"/>
      </w:pPr>
      <w:r>
        <w:tab/>
      </w:r>
      <w:r w:rsidR="00322528" w:rsidRPr="00F3679C">
        <w:t xml:space="preserve">fails to perform any of the steps required by the </w:t>
      </w:r>
      <w:r w:rsidR="00B62A47" w:rsidRPr="00F3679C">
        <w:t>Customer</w:t>
      </w:r>
      <w:r w:rsidR="00322528" w:rsidRPr="00F3679C">
        <w:t xml:space="preserve"> </w:t>
      </w:r>
      <w:r w:rsidR="00876AF5" w:rsidRPr="00F3679C">
        <w:t xml:space="preserve">Relationship Manager </w:t>
      </w:r>
      <w:r w:rsidR="00322528" w:rsidRPr="00F3679C">
        <w:t>in an</w:t>
      </w:r>
      <w:r w:rsidR="007F54FA" w:rsidRPr="00F3679C">
        <w:t xml:space="preserve"> </w:t>
      </w:r>
      <w:r w:rsidR="00322528" w:rsidRPr="00F3679C">
        <w:t>Intervention Notice; and/or</w:t>
      </w:r>
    </w:p>
    <w:p w14:paraId="56AB0833" w14:textId="71FFA7F6" w:rsidR="00322528" w:rsidRPr="00F3679C" w:rsidRDefault="00EE43F8" w:rsidP="00C82AEA">
      <w:pPr>
        <w:pStyle w:val="Level4"/>
        <w:tabs>
          <w:tab w:val="num" w:pos="3119"/>
        </w:tabs>
        <w:ind w:left="3119"/>
      </w:pPr>
      <w:r>
        <w:tab/>
      </w:r>
      <w:r w:rsidR="00322528" w:rsidRPr="00F3679C">
        <w:t>is in Default</w:t>
      </w:r>
      <w:r w:rsidR="00322528" w:rsidRPr="00F3679C">
        <w:rPr>
          <w:rFonts w:cs="Trebuchet MS"/>
          <w:color w:val="000000"/>
        </w:rPr>
        <w:t xml:space="preserve"> of any of its obligations under </w:t>
      </w:r>
      <w:r w:rsidR="00FB205E" w:rsidRPr="00F3679C">
        <w:rPr>
          <w:rFonts w:cs="Trebuchet MS"/>
          <w:color w:val="000000"/>
        </w:rPr>
        <w:t>clause</w:t>
      </w:r>
      <w:r w:rsidR="00322528" w:rsidRPr="00F3679C">
        <w:rPr>
          <w:rFonts w:cs="Trebuchet MS"/>
          <w:color w:val="000000"/>
        </w:rPr>
        <w:t xml:space="preserve"> </w:t>
      </w:r>
      <w:r w:rsidR="009A72AF" w:rsidRPr="00F3679C">
        <w:fldChar w:fldCharType="begin"/>
      </w:r>
      <w:r w:rsidR="009A72AF" w:rsidRPr="00F3679C">
        <w:instrText xml:space="preserve"> REF _Ref383784308 \r \h  \* MERGEFORMAT </w:instrText>
      </w:r>
      <w:r w:rsidR="009A72AF" w:rsidRPr="00F3679C">
        <w:fldChar w:fldCharType="separate"/>
      </w:r>
      <w:r w:rsidR="007706CE" w:rsidRPr="0094210A">
        <w:rPr>
          <w:rFonts w:ascii="Arial" w:hAnsi="Arial" w:cs="Arial" w:hint="eastAsia"/>
          <w:color w:val="000000"/>
          <w:cs/>
        </w:rPr>
        <w:t>‎</w:t>
      </w:r>
      <w:r w:rsidR="007706CE">
        <w:t>37.4</w:t>
      </w:r>
      <w:r w:rsidR="009A72AF" w:rsidRPr="00F3679C">
        <w:fldChar w:fldCharType="end"/>
      </w:r>
      <w:r w:rsidR="00322528" w:rsidRPr="00F3679C">
        <w:rPr>
          <w:rFonts w:cs="Trebuchet MS"/>
          <w:color w:val="000000"/>
        </w:rPr>
        <w:t>; and/or</w:t>
      </w:r>
    </w:p>
    <w:p w14:paraId="7A6664B7" w14:textId="77777777" w:rsidR="001322CB" w:rsidRPr="00F3679C" w:rsidRDefault="00322528" w:rsidP="00C82AEA">
      <w:pPr>
        <w:pStyle w:val="Level3"/>
      </w:pPr>
      <w:r w:rsidRPr="00F3679C">
        <w:rPr>
          <w:rFonts w:cs="Trebuchet MS"/>
          <w:color w:val="000000"/>
        </w:rPr>
        <w:t>the relevant Intervention Trigger Event is not rectified by the end of the</w:t>
      </w:r>
      <w:r w:rsidR="007F54FA" w:rsidRPr="00F3679C">
        <w:rPr>
          <w:rFonts w:cs="Trebuchet MS"/>
          <w:color w:val="000000"/>
        </w:rPr>
        <w:t xml:space="preserve"> </w:t>
      </w:r>
      <w:r w:rsidRPr="00F3679C">
        <w:rPr>
          <w:rFonts w:cs="Trebuchet MS"/>
          <w:color w:val="000000"/>
        </w:rPr>
        <w:t>Intervention Period,</w:t>
      </w:r>
      <w:r w:rsidR="007F54FA" w:rsidRPr="00F3679C">
        <w:rPr>
          <w:rFonts w:cs="Trebuchet MS"/>
          <w:color w:val="000000"/>
        </w:rPr>
        <w:t xml:space="preserve"> </w:t>
      </w:r>
    </w:p>
    <w:p w14:paraId="4532B8AA" w14:textId="3B80814F" w:rsidR="00EB7735" w:rsidRPr="00F3679C" w:rsidRDefault="001322CB" w:rsidP="00C82AEA">
      <w:pPr>
        <w:pStyle w:val="Body2"/>
        <w:ind w:left="851"/>
      </w:pPr>
      <w:r w:rsidRPr="00F3679C">
        <w:rPr>
          <w:rFonts w:cs="Trebuchet MS"/>
          <w:color w:val="000000"/>
        </w:rPr>
        <w:t>(each a “</w:t>
      </w:r>
      <w:r w:rsidRPr="00F3679C">
        <w:rPr>
          <w:rFonts w:cs="Trebuchet MS,Bold"/>
          <w:b/>
          <w:bCs/>
          <w:color w:val="000000"/>
        </w:rPr>
        <w:t>Remedial Adviser Failure</w:t>
      </w:r>
      <w:r w:rsidRPr="00F3679C">
        <w:rPr>
          <w:rFonts w:cs="Trebuchet MS,Bold"/>
          <w:bCs/>
          <w:color w:val="000000"/>
        </w:rPr>
        <w:t>”</w:t>
      </w:r>
      <w:r w:rsidRPr="00F3679C">
        <w:rPr>
          <w:rFonts w:cs="Trebuchet MS"/>
          <w:color w:val="000000"/>
        </w:rPr>
        <w:t xml:space="preserve">), the </w:t>
      </w:r>
      <w:r w:rsidR="00B62A47" w:rsidRPr="00F3679C">
        <w:rPr>
          <w:rFonts w:cs="Trebuchet MS"/>
          <w:color w:val="000000"/>
        </w:rPr>
        <w:t>Customer</w:t>
      </w:r>
      <w:r w:rsidRPr="00F3679C">
        <w:rPr>
          <w:rFonts w:cs="Trebuchet MS"/>
          <w:color w:val="000000"/>
        </w:rPr>
        <w:t xml:space="preserve"> shall be entitled to terminate this Agreement pursuant to clause </w:t>
      </w:r>
      <w:r w:rsidR="009A72AF" w:rsidRPr="00F3679C">
        <w:fldChar w:fldCharType="begin"/>
      </w:r>
      <w:r w:rsidR="009A72AF" w:rsidRPr="00F3679C">
        <w:instrText xml:space="preserve"> REF _Ref381969468 \r \h  \* MERGEFORMAT </w:instrText>
      </w:r>
      <w:r w:rsidR="009A72AF" w:rsidRPr="00F3679C">
        <w:fldChar w:fldCharType="separate"/>
      </w:r>
      <w:r w:rsidR="007706CE" w:rsidRPr="0094210A">
        <w:rPr>
          <w:rFonts w:ascii="Arial" w:hAnsi="Arial" w:cs="Arial" w:hint="eastAsia"/>
          <w:color w:val="000000"/>
          <w:cs/>
        </w:rPr>
        <w:t>‎</w:t>
      </w:r>
      <w:r w:rsidR="007706CE">
        <w:t>41.1.2</w:t>
      </w:r>
      <w:r w:rsidR="009A72AF" w:rsidRPr="00F3679C">
        <w:fldChar w:fldCharType="end"/>
      </w:r>
      <w:r w:rsidRPr="00F3679C">
        <w:rPr>
          <w:rFonts w:cs="Trebuchet MS"/>
          <w:color w:val="000000"/>
        </w:rPr>
        <w:t xml:space="preserve"> (</w:t>
      </w:r>
      <w:r w:rsidRPr="00F3679C">
        <w:rPr>
          <w:rFonts w:cs="Trebuchet MS,Italic"/>
          <w:color w:val="000000"/>
        </w:rPr>
        <w:t xml:space="preserve">Termination by the </w:t>
      </w:r>
      <w:r w:rsidR="00B62A47" w:rsidRPr="00F3679C">
        <w:rPr>
          <w:rFonts w:cs="Trebuchet MS,Italic"/>
          <w:color w:val="000000"/>
        </w:rPr>
        <w:t>Customer</w:t>
      </w:r>
      <w:r w:rsidRPr="00F3679C">
        <w:rPr>
          <w:rFonts w:cs="Trebuchet MS"/>
          <w:color w:val="000000"/>
        </w:rPr>
        <w:t>).</w:t>
      </w:r>
    </w:p>
    <w:p w14:paraId="45E33915" w14:textId="704DDBFB" w:rsidR="00322528" w:rsidRPr="00C876D0" w:rsidRDefault="00322528" w:rsidP="00C876D0">
      <w:pPr>
        <w:pStyle w:val="Level1"/>
        <w:keepNext/>
      </w:pPr>
      <w:bookmarkStart w:id="387" w:name="_Ref381969840"/>
      <w:r w:rsidRPr="00F3679C">
        <w:rPr>
          <w:rStyle w:val="Level1asHeadingtext"/>
        </w:rPr>
        <w:t>STEP-IN RIGHTS</w:t>
      </w:r>
      <w:bookmarkStart w:id="388" w:name="_NN2486"/>
      <w:bookmarkEnd w:id="387"/>
      <w:bookmarkEnd w:id="388"/>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_NN2486\r \h </w:instrText>
      </w:r>
      <w:r w:rsidR="00C876D0" w:rsidRPr="00C876D0">
        <w:fldChar w:fldCharType="separate"/>
      </w:r>
      <w:bookmarkStart w:id="389" w:name="_Toc53060698"/>
      <w:r w:rsidR="007706CE">
        <w:rPr>
          <w:rFonts w:hint="eastAsia"/>
          <w:cs/>
        </w:rPr>
        <w:instrText>‎</w:instrText>
      </w:r>
      <w:r w:rsidR="007706CE">
        <w:instrText>38</w:instrText>
      </w:r>
      <w:r w:rsidR="00C876D0" w:rsidRPr="00C876D0">
        <w:fldChar w:fldCharType="end"/>
      </w:r>
      <w:r w:rsidR="00C876D0" w:rsidRPr="00C876D0">
        <w:tab/>
        <w:instrText>STEP-IN RIGHTS</w:instrText>
      </w:r>
      <w:bookmarkEnd w:id="389"/>
      <w:r w:rsidR="00C876D0" w:rsidRPr="00C876D0">
        <w:instrText xml:space="preserve">" \l 1 </w:instrText>
      </w:r>
      <w:r w:rsidR="00C876D0" w:rsidRPr="00C876D0">
        <w:fldChar w:fldCharType="end"/>
      </w:r>
    </w:p>
    <w:p w14:paraId="3911C6FA" w14:textId="05AD5FD5" w:rsidR="00EB7735" w:rsidRPr="00F3679C" w:rsidRDefault="00322528" w:rsidP="00C82AEA">
      <w:pPr>
        <w:pStyle w:val="Level2"/>
        <w:tabs>
          <w:tab w:val="clear" w:pos="1135"/>
        </w:tabs>
        <w:ind w:left="851"/>
      </w:pPr>
      <w:bookmarkStart w:id="390" w:name="_Ref381976211"/>
      <w:r w:rsidRPr="00F3679C">
        <w:t xml:space="preserve">On the occurrence of a Step-In Trigger Event, the </w:t>
      </w:r>
      <w:r w:rsidR="00B62A47" w:rsidRPr="00F3679C">
        <w:t>Customer</w:t>
      </w:r>
      <w:r w:rsidRPr="00F3679C">
        <w:t xml:space="preserve"> </w:t>
      </w:r>
      <w:r w:rsidR="00876AF5" w:rsidRPr="00F3679C">
        <w:t xml:space="preserve">Relationship Manager </w:t>
      </w:r>
      <w:r w:rsidRPr="00F3679C">
        <w:t>may serve notice on</w:t>
      </w:r>
      <w:r w:rsidR="007F54FA" w:rsidRPr="00F3679C">
        <w:t xml:space="preserve"> </w:t>
      </w:r>
      <w:r w:rsidRPr="00F3679C">
        <w:t xml:space="preserve">the </w:t>
      </w:r>
      <w:r w:rsidR="00A7140D" w:rsidRPr="00F3679C">
        <w:t>Service Provider</w:t>
      </w:r>
      <w:r w:rsidRPr="00F3679C">
        <w:t xml:space="preserve"> (a </w:t>
      </w:r>
      <w:r w:rsidRPr="00F3679C">
        <w:rPr>
          <w:rFonts w:cs="Trebuchet MS,Bold"/>
          <w:bCs/>
        </w:rPr>
        <w:t>“</w:t>
      </w:r>
      <w:r w:rsidRPr="00F3679C">
        <w:rPr>
          <w:rFonts w:cs="Trebuchet MS,Bold"/>
          <w:b/>
          <w:bCs/>
        </w:rPr>
        <w:t>Step-In Notice</w:t>
      </w:r>
      <w:r w:rsidRPr="00F3679C">
        <w:rPr>
          <w:rFonts w:cs="Trebuchet MS,Bold"/>
          <w:bCs/>
        </w:rPr>
        <w:t>”</w:t>
      </w:r>
      <w:r w:rsidRPr="00F3679C">
        <w:t xml:space="preserve">) that </w:t>
      </w:r>
      <w:r w:rsidR="00AA6227" w:rsidRPr="00F3679C">
        <w:t xml:space="preserve">the Customer </w:t>
      </w:r>
      <w:r w:rsidRPr="00F3679C">
        <w:t>will be taking action under this</w:t>
      </w:r>
      <w:r w:rsidR="007F54FA" w:rsidRPr="00F3679C">
        <w:t xml:space="preserve"> </w:t>
      </w:r>
      <w:r w:rsidR="00FB205E" w:rsidRPr="00F3679C">
        <w:t>clause</w:t>
      </w:r>
      <w:r w:rsidR="007F54FA" w:rsidRPr="00F3679C">
        <w:t> </w:t>
      </w:r>
      <w:r w:rsidR="009A72AF" w:rsidRPr="00F3679C">
        <w:fldChar w:fldCharType="begin"/>
      </w:r>
      <w:r w:rsidR="009A72AF" w:rsidRPr="00F3679C">
        <w:instrText xml:space="preserve"> REF _Ref381969840 \r \h  \* MERGEFORMAT </w:instrText>
      </w:r>
      <w:r w:rsidR="009A72AF" w:rsidRPr="00F3679C">
        <w:fldChar w:fldCharType="separate"/>
      </w:r>
      <w:r w:rsidR="007706CE">
        <w:rPr>
          <w:rFonts w:hint="eastAsia"/>
          <w:cs/>
        </w:rPr>
        <w:t>‎</w:t>
      </w:r>
      <w:r w:rsidR="007706CE">
        <w:t>38</w:t>
      </w:r>
      <w:r w:rsidR="009A72AF" w:rsidRPr="00F3679C">
        <w:fldChar w:fldCharType="end"/>
      </w:r>
      <w:r w:rsidRPr="00F3679C">
        <w:t xml:space="preserve"> (</w:t>
      </w:r>
      <w:r w:rsidRPr="00F3679C">
        <w:rPr>
          <w:rFonts w:cs="Trebuchet MS,Italic"/>
        </w:rPr>
        <w:t>Step-in Rights</w:t>
      </w:r>
      <w:r w:rsidRPr="00F3679C">
        <w:t>), either itself or with the assistance of a third party</w:t>
      </w:r>
      <w:r w:rsidR="007F54FA" w:rsidRPr="00F3679C">
        <w:t xml:space="preserve"> </w:t>
      </w:r>
      <w:r w:rsidRPr="00F3679C">
        <w:t xml:space="preserve">(provided that the </w:t>
      </w:r>
      <w:r w:rsidR="00A7140D" w:rsidRPr="00F3679C">
        <w:t>Service Provider</w:t>
      </w:r>
      <w:r w:rsidRPr="00F3679C">
        <w:t xml:space="preserve"> may require any third parties to comply with a</w:t>
      </w:r>
      <w:r w:rsidR="007F54FA" w:rsidRPr="00F3679C">
        <w:t xml:space="preserve"> </w:t>
      </w:r>
      <w:r w:rsidRPr="00F3679C">
        <w:t xml:space="preserve">confidentiality undertaking equivalent to </w:t>
      </w:r>
      <w:r w:rsidR="00FB205E" w:rsidRPr="00F3679C">
        <w:t>clause</w:t>
      </w:r>
      <w:r w:rsidRPr="00F3679C">
        <w:t xml:space="preserve"> </w:t>
      </w:r>
      <w:r w:rsidR="009A72AF" w:rsidRPr="00F3679C">
        <w:fldChar w:fldCharType="begin"/>
      </w:r>
      <w:r w:rsidR="009A72AF" w:rsidRPr="00F3679C">
        <w:instrText xml:space="preserve"> REF _Ref381968605 \r \h  \* MERGEFORMAT </w:instrText>
      </w:r>
      <w:r w:rsidR="009A72AF" w:rsidRPr="00F3679C">
        <w:fldChar w:fldCharType="separate"/>
      </w:r>
      <w:r w:rsidR="007706CE">
        <w:rPr>
          <w:rFonts w:hint="eastAsia"/>
          <w:cs/>
        </w:rPr>
        <w:t>‎</w:t>
      </w:r>
      <w:r w:rsidR="007706CE">
        <w:t>29</w:t>
      </w:r>
      <w:r w:rsidR="009A72AF" w:rsidRPr="00F3679C">
        <w:fldChar w:fldCharType="end"/>
      </w:r>
      <w:r w:rsidRPr="00F3679C">
        <w:t xml:space="preserve"> (</w:t>
      </w:r>
      <w:r w:rsidRPr="00F3679C">
        <w:rPr>
          <w:rFonts w:cs="Trebuchet MS,Italic"/>
        </w:rPr>
        <w:t>Confidentiality</w:t>
      </w:r>
      <w:r w:rsidRPr="00F3679C">
        <w:t xml:space="preserve">)). </w:t>
      </w:r>
      <w:r w:rsidR="00FB205E" w:rsidRPr="00F3679C">
        <w:t xml:space="preserve"> </w:t>
      </w:r>
      <w:r w:rsidRPr="00F3679C">
        <w:t>The Step-In</w:t>
      </w:r>
      <w:r w:rsidR="007F54FA" w:rsidRPr="00F3679C">
        <w:t xml:space="preserve"> </w:t>
      </w:r>
      <w:r w:rsidRPr="00F3679C">
        <w:t>Notice shall set out the following:</w:t>
      </w:r>
      <w:bookmarkEnd w:id="390"/>
    </w:p>
    <w:p w14:paraId="7A0B3152" w14:textId="77777777" w:rsidR="00EB7735" w:rsidRPr="00F3679C" w:rsidRDefault="00322528" w:rsidP="00C82AEA">
      <w:pPr>
        <w:pStyle w:val="Level3"/>
      </w:pPr>
      <w:bookmarkStart w:id="391" w:name="_Ref381976136"/>
      <w:r w:rsidRPr="00F3679C">
        <w:t xml:space="preserve">the action the </w:t>
      </w:r>
      <w:r w:rsidR="00B62A47" w:rsidRPr="00F3679C">
        <w:t>Customer</w:t>
      </w:r>
      <w:r w:rsidR="00443C92" w:rsidRPr="00F3679C">
        <w:t xml:space="preserve"> </w:t>
      </w:r>
      <w:r w:rsidRPr="00F3679C">
        <w:t>wishes to take and in particular the Services that it</w:t>
      </w:r>
      <w:r w:rsidR="007F54FA" w:rsidRPr="00F3679C">
        <w:t xml:space="preserve"> </w:t>
      </w:r>
      <w:r w:rsidRPr="00F3679C">
        <w:t xml:space="preserve">wishes to control </w:t>
      </w:r>
      <w:r w:rsidR="00FA2E32" w:rsidRPr="00F3679C">
        <w:t xml:space="preserve">(or appoint a third party to control) </w:t>
      </w:r>
      <w:r w:rsidRPr="00F3679C">
        <w:t xml:space="preserve">(the </w:t>
      </w:r>
      <w:r w:rsidRPr="00F3679C">
        <w:rPr>
          <w:rFonts w:cs="Trebuchet MS,Bold"/>
        </w:rPr>
        <w:t>“</w:t>
      </w:r>
      <w:r w:rsidRPr="00F3679C">
        <w:rPr>
          <w:rFonts w:cs="Trebuchet MS,Bold"/>
          <w:b/>
          <w:bCs/>
        </w:rPr>
        <w:t>Required Action</w:t>
      </w:r>
      <w:r w:rsidRPr="00F3679C">
        <w:rPr>
          <w:rFonts w:cs="Trebuchet MS,Bold"/>
        </w:rPr>
        <w:t>”</w:t>
      </w:r>
      <w:r w:rsidRPr="00F3679C">
        <w:t>);</w:t>
      </w:r>
      <w:bookmarkEnd w:id="391"/>
    </w:p>
    <w:p w14:paraId="1A700217" w14:textId="77777777" w:rsidR="00EB7735" w:rsidRPr="00F3679C" w:rsidRDefault="00322528" w:rsidP="00C82AEA">
      <w:pPr>
        <w:pStyle w:val="Level3"/>
      </w:pPr>
      <w:r w:rsidRPr="00F3679C">
        <w:t xml:space="preserve">the Step-In Trigger Event that has occurred and whether the </w:t>
      </w:r>
      <w:r w:rsidR="00B62A47" w:rsidRPr="00F3679C">
        <w:t>Customer</w:t>
      </w:r>
      <w:r w:rsidR="007F54FA" w:rsidRPr="00F3679C">
        <w:t xml:space="preserve"> </w:t>
      </w:r>
      <w:r w:rsidR="00876AF5" w:rsidRPr="00F3679C">
        <w:rPr>
          <w:rFonts w:cs="Trebuchet MS"/>
          <w:color w:val="000000"/>
        </w:rPr>
        <w:t xml:space="preserve">Relationship Manager </w:t>
      </w:r>
      <w:r w:rsidRPr="00F3679C">
        <w:t xml:space="preserve">believes that the Required Action is due to the </w:t>
      </w:r>
      <w:r w:rsidR="00A7140D" w:rsidRPr="00F3679C">
        <w:t>Service Provider</w:t>
      </w:r>
      <w:r w:rsidRPr="00F3679C">
        <w:t>'s Default;</w:t>
      </w:r>
    </w:p>
    <w:p w14:paraId="560CE407" w14:textId="77777777" w:rsidR="00322528" w:rsidRPr="00F3679C" w:rsidRDefault="00322528" w:rsidP="00C82AEA">
      <w:pPr>
        <w:pStyle w:val="Level3"/>
      </w:pPr>
      <w:r w:rsidRPr="00F3679C">
        <w:rPr>
          <w:rFonts w:cs="Trebuchet MS"/>
          <w:color w:val="000000"/>
        </w:rPr>
        <w:t xml:space="preserve">the date on which </w:t>
      </w:r>
      <w:r w:rsidR="00AA6227" w:rsidRPr="00F3679C">
        <w:rPr>
          <w:rFonts w:cs="Trebuchet MS"/>
          <w:color w:val="000000"/>
        </w:rPr>
        <w:t xml:space="preserve">the Customer </w:t>
      </w:r>
      <w:r w:rsidRPr="00F3679C">
        <w:rPr>
          <w:rFonts w:cs="Trebuchet MS"/>
          <w:color w:val="000000"/>
        </w:rPr>
        <w:t>wishes to commence the Required Action;</w:t>
      </w:r>
    </w:p>
    <w:p w14:paraId="4794B8CF" w14:textId="77777777" w:rsidR="00322528" w:rsidRPr="00F3679C" w:rsidRDefault="00322528" w:rsidP="00C82AEA">
      <w:pPr>
        <w:pStyle w:val="Level3"/>
      </w:pPr>
      <w:r w:rsidRPr="00F3679C">
        <w:rPr>
          <w:rFonts w:cs="Trebuchet MS"/>
          <w:color w:val="000000"/>
        </w:rPr>
        <w:t xml:space="preserve">the time period which </w:t>
      </w:r>
      <w:r w:rsidR="00AA6227" w:rsidRPr="00F3679C">
        <w:rPr>
          <w:rFonts w:cs="Trebuchet MS"/>
          <w:color w:val="000000"/>
        </w:rPr>
        <w:t>the Customer</w:t>
      </w:r>
      <w:r w:rsidRPr="00F3679C">
        <w:rPr>
          <w:rFonts w:cs="Trebuchet MS"/>
          <w:color w:val="000000"/>
        </w:rPr>
        <w:t xml:space="preserve"> believes will be necessary for the Required Action;</w:t>
      </w:r>
    </w:p>
    <w:p w14:paraId="2F82B5FE" w14:textId="77777777" w:rsidR="00EB7735" w:rsidRPr="00F3679C" w:rsidRDefault="00322528" w:rsidP="00C82AEA">
      <w:pPr>
        <w:pStyle w:val="Level3"/>
      </w:pPr>
      <w:r w:rsidRPr="00F3679C">
        <w:t xml:space="preserve">whether the </w:t>
      </w:r>
      <w:r w:rsidR="00B62A47" w:rsidRPr="00F3679C">
        <w:t>Customer</w:t>
      </w:r>
      <w:r w:rsidR="00443C92" w:rsidRPr="00F3679C">
        <w:t xml:space="preserve"> </w:t>
      </w:r>
      <w:r w:rsidRPr="00F3679C">
        <w:t xml:space="preserve">will require access to the </w:t>
      </w:r>
      <w:r w:rsidR="00A7140D" w:rsidRPr="00F3679C">
        <w:t>Service Provider</w:t>
      </w:r>
      <w:r w:rsidRPr="00F3679C">
        <w:t>'s premises and/or</w:t>
      </w:r>
      <w:r w:rsidR="007F54FA" w:rsidRPr="00F3679C">
        <w:t xml:space="preserve"> </w:t>
      </w:r>
      <w:r w:rsidRPr="00F3679C">
        <w:t>the Sites; and</w:t>
      </w:r>
    </w:p>
    <w:p w14:paraId="448C8E1E" w14:textId="77777777" w:rsidR="00EB7735" w:rsidRPr="00F3679C" w:rsidRDefault="00322528" w:rsidP="00C82AEA">
      <w:pPr>
        <w:pStyle w:val="Level3"/>
      </w:pPr>
      <w:r w:rsidRPr="00F3679C">
        <w:t xml:space="preserve">to the extent practicable, the impact that the </w:t>
      </w:r>
      <w:r w:rsidR="00B62A47" w:rsidRPr="00F3679C">
        <w:t>Customer</w:t>
      </w:r>
      <w:r w:rsidRPr="00F3679C">
        <w:t xml:space="preserve"> </w:t>
      </w:r>
      <w:r w:rsidR="00876AF5" w:rsidRPr="00F3679C">
        <w:rPr>
          <w:rFonts w:cs="Trebuchet MS"/>
          <w:color w:val="000000"/>
        </w:rPr>
        <w:t xml:space="preserve">Relationship Manager </w:t>
      </w:r>
      <w:r w:rsidRPr="00F3679C">
        <w:t>anticipates the</w:t>
      </w:r>
      <w:r w:rsidR="007F54FA" w:rsidRPr="00F3679C">
        <w:t xml:space="preserve"> </w:t>
      </w:r>
      <w:r w:rsidRPr="00F3679C">
        <w:t xml:space="preserve">Required Action will have on the </w:t>
      </w:r>
      <w:r w:rsidR="00A7140D" w:rsidRPr="00F3679C">
        <w:t>Service Provider</w:t>
      </w:r>
      <w:r w:rsidRPr="00F3679C">
        <w:t>’s obligations to provide the</w:t>
      </w:r>
      <w:r w:rsidR="007F54FA" w:rsidRPr="00F3679C">
        <w:t xml:space="preserve"> </w:t>
      </w:r>
      <w:r w:rsidRPr="00F3679C">
        <w:t>Services during the period that the Required Action is being taken.</w:t>
      </w:r>
    </w:p>
    <w:p w14:paraId="5F34DB41" w14:textId="77777777" w:rsidR="00EB7735" w:rsidRPr="00F3679C" w:rsidRDefault="00322528" w:rsidP="00C82AEA">
      <w:pPr>
        <w:pStyle w:val="Level2"/>
        <w:tabs>
          <w:tab w:val="clear" w:pos="1135"/>
        </w:tabs>
        <w:ind w:left="851"/>
      </w:pPr>
      <w:r w:rsidRPr="00F3679C">
        <w:rPr>
          <w:rFonts w:cs="Trebuchet MS"/>
          <w:color w:val="000000"/>
        </w:rPr>
        <w:t xml:space="preserve">Following service of a Step-In Notice, the </w:t>
      </w:r>
      <w:r w:rsidR="00B62A47" w:rsidRPr="00F3679C">
        <w:rPr>
          <w:rFonts w:cs="Trebuchet MS"/>
          <w:color w:val="000000"/>
        </w:rPr>
        <w:t>Customer</w:t>
      </w:r>
      <w:r w:rsidRPr="00F3679C">
        <w:rPr>
          <w:rFonts w:cs="Trebuchet MS"/>
          <w:color w:val="000000"/>
        </w:rPr>
        <w:t xml:space="preserve"> shall:</w:t>
      </w:r>
    </w:p>
    <w:p w14:paraId="09CC3BF6" w14:textId="77777777" w:rsidR="00322528" w:rsidRPr="00F3679C" w:rsidRDefault="00322528" w:rsidP="00C82AEA">
      <w:pPr>
        <w:pStyle w:val="Level3"/>
      </w:pPr>
      <w:bookmarkStart w:id="392" w:name="_Ref513735702"/>
      <w:r w:rsidRPr="00F3679C">
        <w:rPr>
          <w:rFonts w:cs="Trebuchet MS"/>
          <w:color w:val="000000"/>
        </w:rPr>
        <w:t>take the Required Action</w:t>
      </w:r>
      <w:r w:rsidR="00FA2E32" w:rsidRPr="00F3679C">
        <w:rPr>
          <w:rFonts w:cs="Trebuchet MS"/>
          <w:color w:val="000000"/>
        </w:rPr>
        <w:t>,</w:t>
      </w:r>
      <w:r w:rsidRPr="00F3679C">
        <w:rPr>
          <w:rFonts w:cs="Trebuchet MS"/>
          <w:color w:val="000000"/>
        </w:rPr>
        <w:t xml:space="preserve"> </w:t>
      </w:r>
      <w:r w:rsidR="00FA2E32" w:rsidRPr="00F3679C">
        <w:rPr>
          <w:rFonts w:cs="Trebuchet MS"/>
          <w:color w:val="000000"/>
        </w:rPr>
        <w:t xml:space="preserve">or procure that a third party takes the Required Action, </w:t>
      </w:r>
      <w:r w:rsidRPr="00F3679C">
        <w:rPr>
          <w:rFonts w:cs="Trebuchet MS"/>
          <w:color w:val="000000"/>
        </w:rPr>
        <w:t>set out in the Step-In Notice and any consequential</w:t>
      </w:r>
      <w:r w:rsidR="007F54FA" w:rsidRPr="00F3679C">
        <w:rPr>
          <w:rFonts w:cs="Trebuchet MS"/>
          <w:color w:val="000000"/>
        </w:rPr>
        <w:t xml:space="preserve"> </w:t>
      </w:r>
      <w:r w:rsidRPr="00F3679C">
        <w:rPr>
          <w:rFonts w:cs="Trebuchet MS"/>
          <w:color w:val="000000"/>
        </w:rPr>
        <w:t>additional action as it reasonably believes is necessary to achieve the</w:t>
      </w:r>
      <w:r w:rsidR="007F54FA" w:rsidRPr="00F3679C">
        <w:rPr>
          <w:rFonts w:cs="Trebuchet MS"/>
          <w:color w:val="000000"/>
        </w:rPr>
        <w:t xml:space="preserve"> </w:t>
      </w:r>
      <w:r w:rsidRPr="00F3679C">
        <w:rPr>
          <w:rFonts w:cs="Trebuchet MS"/>
          <w:color w:val="000000"/>
        </w:rPr>
        <w:t>Required Action;</w:t>
      </w:r>
      <w:bookmarkEnd w:id="392"/>
    </w:p>
    <w:p w14:paraId="7B24FCB1" w14:textId="77777777" w:rsidR="00322528" w:rsidRPr="00F3679C" w:rsidRDefault="00322528" w:rsidP="00C82AEA">
      <w:pPr>
        <w:pStyle w:val="Level3"/>
      </w:pPr>
      <w:r w:rsidRPr="00F3679C">
        <w:rPr>
          <w:rFonts w:cs="Trebuchet MS"/>
          <w:color w:val="000000"/>
        </w:rPr>
        <w:t>keep records of the Required Action taken and provide information about</w:t>
      </w:r>
      <w:r w:rsidR="007F54FA" w:rsidRPr="00F3679C">
        <w:rPr>
          <w:rFonts w:cs="Trebuchet MS"/>
          <w:color w:val="000000"/>
        </w:rPr>
        <w:t xml:space="preserve"> </w:t>
      </w:r>
      <w:r w:rsidRPr="00F3679C">
        <w:rPr>
          <w:rFonts w:cs="Trebuchet MS"/>
          <w:color w:val="000000"/>
        </w:rPr>
        <w:t xml:space="preserve">the Required Action to the </w:t>
      </w:r>
      <w:r w:rsidR="00A7140D" w:rsidRPr="00F3679C">
        <w:rPr>
          <w:rFonts w:cs="Trebuchet MS"/>
          <w:color w:val="000000"/>
        </w:rPr>
        <w:t>Service Provider</w:t>
      </w:r>
      <w:r w:rsidRPr="00F3679C">
        <w:rPr>
          <w:rFonts w:cs="Trebuchet MS"/>
          <w:color w:val="000000"/>
        </w:rPr>
        <w:t>;</w:t>
      </w:r>
    </w:p>
    <w:p w14:paraId="54FF1892" w14:textId="77777777" w:rsidR="00EB7735" w:rsidRPr="00F3679C" w:rsidRDefault="00322528" w:rsidP="00C82AEA">
      <w:pPr>
        <w:pStyle w:val="Level3"/>
      </w:pPr>
      <w:r w:rsidRPr="00F3679C">
        <w:rPr>
          <w:rFonts w:cs="Trebuchet MS"/>
          <w:color w:val="000000"/>
        </w:rPr>
        <w:t xml:space="preserve">co-operate wherever reasonable with the </w:t>
      </w:r>
      <w:r w:rsidR="00A7140D" w:rsidRPr="00F3679C">
        <w:rPr>
          <w:rFonts w:cs="Trebuchet MS"/>
          <w:color w:val="000000"/>
        </w:rPr>
        <w:t>Service Provider</w:t>
      </w:r>
      <w:r w:rsidRPr="00F3679C">
        <w:rPr>
          <w:rFonts w:cs="Trebuchet MS"/>
          <w:color w:val="000000"/>
        </w:rPr>
        <w:t xml:space="preserve"> in order to enable the</w:t>
      </w:r>
      <w:r w:rsidR="007F54FA" w:rsidRPr="00F3679C">
        <w:rPr>
          <w:rFonts w:cs="Trebuchet MS"/>
          <w:color w:val="000000"/>
        </w:rPr>
        <w:t xml:space="preserve"> </w:t>
      </w:r>
      <w:r w:rsidR="00A7140D" w:rsidRPr="00F3679C">
        <w:rPr>
          <w:rFonts w:cs="Trebuchet MS"/>
          <w:color w:val="000000"/>
        </w:rPr>
        <w:t>Service Provider</w:t>
      </w:r>
      <w:r w:rsidRPr="00F3679C">
        <w:rPr>
          <w:rFonts w:cs="Trebuchet MS"/>
          <w:color w:val="000000"/>
        </w:rPr>
        <w:t xml:space="preserve"> to continue to provide the Services in relation to which the</w:t>
      </w:r>
      <w:r w:rsidR="007F54FA" w:rsidRPr="00F3679C">
        <w:rPr>
          <w:rFonts w:cs="Trebuchet MS"/>
          <w:color w:val="000000"/>
        </w:rPr>
        <w:t xml:space="preserve"> </w:t>
      </w:r>
      <w:r w:rsidR="00B62A47" w:rsidRPr="00F3679C">
        <w:rPr>
          <w:rFonts w:cs="Trebuchet MS"/>
          <w:color w:val="000000"/>
        </w:rPr>
        <w:t>Customer</w:t>
      </w:r>
      <w:r w:rsidRPr="00F3679C">
        <w:rPr>
          <w:rFonts w:cs="Trebuchet MS"/>
          <w:color w:val="000000"/>
        </w:rPr>
        <w:t xml:space="preserve"> is not assuming control; and</w:t>
      </w:r>
    </w:p>
    <w:p w14:paraId="595E860F" w14:textId="07B44830" w:rsidR="00EB7735" w:rsidRPr="00F3679C" w:rsidRDefault="00322528" w:rsidP="00C82AEA">
      <w:pPr>
        <w:pStyle w:val="Level3"/>
      </w:pPr>
      <w:r w:rsidRPr="00F3679C">
        <w:rPr>
          <w:rFonts w:cs="Trebuchet MS"/>
          <w:color w:val="000000"/>
        </w:rPr>
        <w:t xml:space="preserve">act reasonably in mitigating the cost that the </w:t>
      </w:r>
      <w:r w:rsidR="00A7140D" w:rsidRPr="00F3679C">
        <w:rPr>
          <w:rFonts w:cs="Trebuchet MS"/>
          <w:color w:val="000000"/>
        </w:rPr>
        <w:t>Service Provider</w:t>
      </w:r>
      <w:r w:rsidRPr="00F3679C">
        <w:rPr>
          <w:rFonts w:cs="Trebuchet MS"/>
          <w:color w:val="000000"/>
        </w:rPr>
        <w:t xml:space="preserve"> will incur as a result</w:t>
      </w:r>
      <w:r w:rsidR="007F54FA" w:rsidRPr="00F3679C">
        <w:rPr>
          <w:rFonts w:cs="Trebuchet MS"/>
          <w:color w:val="000000"/>
        </w:rPr>
        <w:t xml:space="preserve"> </w:t>
      </w:r>
      <w:r w:rsidRPr="00F3679C">
        <w:rPr>
          <w:rFonts w:cs="Trebuchet MS"/>
          <w:color w:val="000000"/>
        </w:rPr>
        <w:t xml:space="preserve">of the exercise of the </w:t>
      </w:r>
      <w:r w:rsidR="00B62A47" w:rsidRPr="00F3679C">
        <w:rPr>
          <w:rFonts w:cs="Trebuchet MS"/>
          <w:color w:val="000000"/>
        </w:rPr>
        <w:t>Customer</w:t>
      </w:r>
      <w:r w:rsidRPr="00F3679C">
        <w:rPr>
          <w:rFonts w:cs="Trebuchet MS"/>
          <w:color w:val="000000"/>
        </w:rPr>
        <w:t xml:space="preserve">'s rights under this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_Ref381969840 \r \h  \* MERGEFORMAT </w:instrText>
      </w:r>
      <w:r w:rsidR="009A72AF" w:rsidRPr="00F3679C">
        <w:fldChar w:fldCharType="separate"/>
      </w:r>
      <w:r w:rsidR="007706CE" w:rsidRPr="0094210A">
        <w:rPr>
          <w:rFonts w:ascii="Arial" w:hAnsi="Arial" w:cs="Arial" w:hint="eastAsia"/>
          <w:color w:val="000000"/>
          <w:cs/>
        </w:rPr>
        <w:t>‎</w:t>
      </w:r>
      <w:r w:rsidR="007706CE">
        <w:t>38</w:t>
      </w:r>
      <w:r w:rsidR="009A72AF" w:rsidRPr="00F3679C">
        <w:fldChar w:fldCharType="end"/>
      </w:r>
      <w:r w:rsidRPr="00F3679C">
        <w:rPr>
          <w:rFonts w:cs="Trebuchet MS"/>
          <w:color w:val="000000"/>
        </w:rPr>
        <w:t>.</w:t>
      </w:r>
    </w:p>
    <w:p w14:paraId="1A49D24E" w14:textId="77777777" w:rsidR="00322528" w:rsidRPr="00F3679C" w:rsidRDefault="00322528" w:rsidP="00C82AEA">
      <w:pPr>
        <w:pStyle w:val="Level2"/>
        <w:tabs>
          <w:tab w:val="clear" w:pos="1135"/>
        </w:tabs>
        <w:ind w:left="851"/>
      </w:pPr>
      <w:r w:rsidRPr="00F3679C">
        <w:rPr>
          <w:rFonts w:cs="Trebuchet MS"/>
          <w:color w:val="000000"/>
        </w:rPr>
        <w:t>For so long as and to the extent that the Required Action is continuing, then:</w:t>
      </w:r>
    </w:p>
    <w:p w14:paraId="1D15C08C" w14:textId="77777777" w:rsidR="00322528" w:rsidRPr="00F3679C" w:rsidRDefault="00322528" w:rsidP="00C82AEA">
      <w:pPr>
        <w:pStyle w:val="Level3"/>
      </w:pPr>
      <w:r w:rsidRPr="00F3679C">
        <w:rPr>
          <w:rFonts w:cs="Trebuchet MS"/>
          <w:color w:val="000000"/>
        </w:rPr>
        <w:t xml:space="preserve">the </w:t>
      </w:r>
      <w:r w:rsidR="00A7140D" w:rsidRPr="00F3679C">
        <w:rPr>
          <w:rFonts w:cs="Trebuchet MS"/>
          <w:color w:val="000000"/>
        </w:rPr>
        <w:t>Service Provider</w:t>
      </w:r>
      <w:r w:rsidRPr="00F3679C">
        <w:rPr>
          <w:rFonts w:cs="Trebuchet MS"/>
          <w:color w:val="000000"/>
        </w:rPr>
        <w:t xml:space="preserve"> shall not be obliged to provide the Services to the extent that</w:t>
      </w:r>
      <w:r w:rsidR="007F54FA" w:rsidRPr="00F3679C">
        <w:rPr>
          <w:rFonts w:cs="Trebuchet MS"/>
          <w:color w:val="000000"/>
        </w:rPr>
        <w:t xml:space="preserve"> </w:t>
      </w:r>
      <w:r w:rsidRPr="00F3679C">
        <w:rPr>
          <w:rFonts w:cs="Trebuchet MS"/>
          <w:color w:val="000000"/>
        </w:rPr>
        <w:t>they are the subject of the Required Action;</w:t>
      </w:r>
    </w:p>
    <w:p w14:paraId="668875E7" w14:textId="40B478AD" w:rsidR="00322528" w:rsidRPr="00F3679C" w:rsidRDefault="00322528" w:rsidP="00C82AEA">
      <w:pPr>
        <w:pStyle w:val="Level3"/>
      </w:pPr>
      <w:r w:rsidRPr="00F3679C">
        <w:rPr>
          <w:rFonts w:cs="Trebuchet MS"/>
          <w:color w:val="000000"/>
        </w:rPr>
        <w:t>no Deductions shall be applicable in relation to Charges in respect of</w:t>
      </w:r>
      <w:r w:rsidR="007F54FA" w:rsidRPr="00F3679C">
        <w:rPr>
          <w:rFonts w:cs="Trebuchet MS"/>
          <w:color w:val="000000"/>
        </w:rPr>
        <w:t xml:space="preserve"> </w:t>
      </w:r>
      <w:r w:rsidRPr="00F3679C">
        <w:rPr>
          <w:rFonts w:cs="Trebuchet MS"/>
          <w:color w:val="000000"/>
        </w:rPr>
        <w:t>Services that are the subject of the Required Action and the provisions of</w:t>
      </w:r>
      <w:r w:rsidR="007F54FA" w:rsidRPr="00F3679C">
        <w:rPr>
          <w:rFonts w:cs="Trebuchet MS"/>
          <w:color w:val="000000"/>
        </w:rPr>
        <w:t xml:space="preserve">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_Ref383784375 \r \h  \* MERGEFORMAT </w:instrText>
      </w:r>
      <w:r w:rsidR="009A72AF" w:rsidRPr="00F3679C">
        <w:fldChar w:fldCharType="separate"/>
      </w:r>
      <w:r w:rsidR="007706CE" w:rsidRPr="0094210A">
        <w:rPr>
          <w:rFonts w:ascii="Arial" w:hAnsi="Arial" w:cs="Arial" w:hint="eastAsia"/>
          <w:color w:val="000000"/>
          <w:cs/>
        </w:rPr>
        <w:t>‎</w:t>
      </w:r>
      <w:r w:rsidR="007706CE">
        <w:t>38.4</w:t>
      </w:r>
      <w:r w:rsidR="009A72AF" w:rsidRPr="00F3679C">
        <w:fldChar w:fldCharType="end"/>
      </w:r>
      <w:r w:rsidRPr="00F3679C">
        <w:rPr>
          <w:rFonts w:cs="Trebuchet MS"/>
          <w:color w:val="000000"/>
        </w:rPr>
        <w:t xml:space="preserve"> shall apply to Deductions from Charges in respect of other</w:t>
      </w:r>
      <w:r w:rsidR="007F54FA" w:rsidRPr="00F3679C">
        <w:rPr>
          <w:rFonts w:cs="Trebuchet MS"/>
          <w:color w:val="000000"/>
        </w:rPr>
        <w:t xml:space="preserve"> </w:t>
      </w:r>
      <w:r w:rsidRPr="00F3679C">
        <w:rPr>
          <w:rFonts w:cs="Trebuchet MS"/>
          <w:color w:val="000000"/>
        </w:rPr>
        <w:t>Services; and</w:t>
      </w:r>
    </w:p>
    <w:p w14:paraId="1C1FFDDB" w14:textId="77777777" w:rsidR="00FA2E32" w:rsidRPr="00F3679C" w:rsidRDefault="00322528" w:rsidP="00C82AEA">
      <w:pPr>
        <w:pStyle w:val="Level3"/>
      </w:pPr>
      <w:r w:rsidRPr="00F3679C">
        <w:rPr>
          <w:rFonts w:cs="Trebuchet MS"/>
          <w:color w:val="000000"/>
        </w:rPr>
        <w:t xml:space="preserve">the </w:t>
      </w:r>
      <w:r w:rsidR="00B62A47" w:rsidRPr="00F3679C">
        <w:rPr>
          <w:rFonts w:cs="Trebuchet MS"/>
          <w:color w:val="000000"/>
        </w:rPr>
        <w:t>Customer</w:t>
      </w:r>
      <w:r w:rsidRPr="00F3679C">
        <w:rPr>
          <w:rFonts w:cs="Trebuchet MS"/>
          <w:color w:val="000000"/>
        </w:rPr>
        <w:t xml:space="preserve"> shall pay to the </w:t>
      </w:r>
      <w:r w:rsidR="00A7140D" w:rsidRPr="00F3679C">
        <w:rPr>
          <w:rFonts w:cs="Trebuchet MS"/>
          <w:color w:val="000000"/>
        </w:rPr>
        <w:t>Service Provider</w:t>
      </w:r>
      <w:r w:rsidRPr="00F3679C">
        <w:rPr>
          <w:rFonts w:cs="Trebuchet MS"/>
          <w:color w:val="000000"/>
        </w:rPr>
        <w:t xml:space="preserve"> the Charges after subtracting any</w:t>
      </w:r>
      <w:r w:rsidR="007F54FA" w:rsidRPr="00F3679C">
        <w:rPr>
          <w:rFonts w:cs="Trebuchet MS"/>
          <w:color w:val="000000"/>
        </w:rPr>
        <w:t xml:space="preserve"> </w:t>
      </w:r>
      <w:r w:rsidRPr="00F3679C">
        <w:rPr>
          <w:rFonts w:cs="Trebuchet MS"/>
          <w:color w:val="000000"/>
        </w:rPr>
        <w:t xml:space="preserve">applicable Deductions and the </w:t>
      </w:r>
      <w:r w:rsidR="00B62A47" w:rsidRPr="00F3679C">
        <w:rPr>
          <w:rFonts w:cs="Trebuchet MS"/>
          <w:color w:val="000000"/>
        </w:rPr>
        <w:t>Customer</w:t>
      </w:r>
      <w:r w:rsidRPr="00F3679C">
        <w:rPr>
          <w:rFonts w:cs="Trebuchet MS"/>
          <w:color w:val="000000"/>
        </w:rPr>
        <w:t>'s costs of taking the Required</w:t>
      </w:r>
      <w:r w:rsidR="007F54FA" w:rsidRPr="00F3679C">
        <w:rPr>
          <w:rFonts w:cs="Trebuchet MS"/>
          <w:color w:val="000000"/>
        </w:rPr>
        <w:t xml:space="preserve"> </w:t>
      </w:r>
      <w:r w:rsidRPr="00F3679C">
        <w:rPr>
          <w:rFonts w:cs="Trebuchet MS"/>
          <w:color w:val="000000"/>
        </w:rPr>
        <w:t>Action</w:t>
      </w:r>
      <w:r w:rsidR="00FA2E32" w:rsidRPr="00F3679C">
        <w:rPr>
          <w:rFonts w:cs="Trebuchet MS"/>
          <w:color w:val="000000"/>
        </w:rPr>
        <w:t xml:space="preserve">; </w:t>
      </w:r>
    </w:p>
    <w:p w14:paraId="125A735B" w14:textId="4981536A" w:rsidR="00FA2E32" w:rsidRPr="00F3679C" w:rsidRDefault="00FA2E32" w:rsidP="00C82AEA">
      <w:pPr>
        <w:pStyle w:val="Level3"/>
        <w:rPr>
          <w:rFonts w:cs="Trebuchet MS"/>
          <w:color w:val="000000"/>
        </w:rPr>
      </w:pPr>
      <w:r w:rsidRPr="00F3679C">
        <w:rPr>
          <w:rFonts w:cs="Trebuchet MS"/>
          <w:color w:val="000000"/>
        </w:rPr>
        <w:t xml:space="preserve">the Service Provider shall cooperate fully with the Customer and any third party appointed by the Customer under clause </w:t>
      </w:r>
      <w:r w:rsidRPr="00F3679C">
        <w:rPr>
          <w:rFonts w:cs="Trebuchet MS"/>
          <w:color w:val="000000"/>
        </w:rPr>
        <w:fldChar w:fldCharType="begin"/>
      </w:r>
      <w:r w:rsidRPr="00F3679C">
        <w:rPr>
          <w:rFonts w:cs="Trebuchet MS"/>
          <w:color w:val="000000"/>
        </w:rPr>
        <w:instrText xml:space="preserve"> REF _Ref513735702 \r \h </w:instrText>
      </w:r>
      <w:r w:rsidR="00F3679C" w:rsidRPr="00F3679C">
        <w:rPr>
          <w:rFonts w:cs="Trebuchet MS"/>
          <w:color w:val="000000"/>
        </w:rPr>
        <w:instrText xml:space="preserve"> \* MERGEFORMAT </w:instrText>
      </w:r>
      <w:r w:rsidRPr="00F3679C">
        <w:rPr>
          <w:rFonts w:cs="Trebuchet MS"/>
          <w:color w:val="000000"/>
        </w:rPr>
      </w:r>
      <w:r w:rsidRPr="00F3679C">
        <w:rPr>
          <w:rFonts w:cs="Trebuchet MS"/>
          <w:color w:val="000000"/>
        </w:rPr>
        <w:fldChar w:fldCharType="separate"/>
      </w:r>
      <w:r w:rsidR="007706CE" w:rsidRPr="0094210A">
        <w:rPr>
          <w:rFonts w:ascii="Arial" w:hAnsi="Arial" w:cs="Arial"/>
          <w:color w:val="000000"/>
          <w:cs/>
        </w:rPr>
        <w:t>‎</w:t>
      </w:r>
      <w:r w:rsidR="007706CE">
        <w:rPr>
          <w:rFonts w:cs="Trebuchet MS"/>
          <w:color w:val="000000"/>
        </w:rPr>
        <w:t>38.2.1</w:t>
      </w:r>
      <w:r w:rsidRPr="00F3679C">
        <w:rPr>
          <w:rFonts w:cs="Trebuchet MS"/>
          <w:color w:val="000000"/>
        </w:rPr>
        <w:fldChar w:fldCharType="end"/>
      </w:r>
      <w:r w:rsidRPr="00F3679C">
        <w:rPr>
          <w:rFonts w:cs="Trebuchet MS"/>
          <w:color w:val="000000"/>
        </w:rPr>
        <w:t xml:space="preserve"> to facilitate the steps taken;</w:t>
      </w:r>
    </w:p>
    <w:p w14:paraId="330837C3" w14:textId="77777777" w:rsidR="00FA2E32" w:rsidRPr="00F3679C" w:rsidRDefault="00FA2E32" w:rsidP="00C82AEA">
      <w:pPr>
        <w:pStyle w:val="Level3"/>
        <w:rPr>
          <w:rFonts w:cs="Trebuchet MS"/>
          <w:color w:val="000000"/>
        </w:rPr>
      </w:pPr>
      <w:r w:rsidRPr="00F3679C">
        <w:rPr>
          <w:rFonts w:cs="Trebuchet MS"/>
          <w:color w:val="000000"/>
        </w:rPr>
        <w:t>the Service Provider shall grant and procure that any Sub-contractor or relevant third party grants such licences and permissions as are reasonably required provided that these result in no additional cost to either the Customer or the Service Provider; and</w:t>
      </w:r>
    </w:p>
    <w:p w14:paraId="5D4FF52D" w14:textId="77777777" w:rsidR="00FA2E32" w:rsidRPr="00F3679C" w:rsidRDefault="00FA2E32" w:rsidP="00C82AEA">
      <w:pPr>
        <w:pStyle w:val="Level3"/>
        <w:rPr>
          <w:rFonts w:cs="Trebuchet MS"/>
          <w:color w:val="000000"/>
        </w:rPr>
      </w:pPr>
      <w:r w:rsidRPr="00F3679C">
        <w:rPr>
          <w:rFonts w:cs="Trebuchet MS"/>
          <w:color w:val="000000"/>
        </w:rPr>
        <w:t>the Service Provider shall afford (and procure that its Sub-contractors afford as applicable) to the Customer such cooperation, access to and use of (as applicable):</w:t>
      </w:r>
    </w:p>
    <w:p w14:paraId="5F7DA82C" w14:textId="35F9B60A" w:rsidR="00FA2E32" w:rsidRPr="00F3679C" w:rsidRDefault="00EE43F8" w:rsidP="00C82AEA">
      <w:pPr>
        <w:pStyle w:val="Level4"/>
        <w:tabs>
          <w:tab w:val="num" w:pos="3119"/>
        </w:tabs>
        <w:ind w:left="3119"/>
      </w:pPr>
      <w:r>
        <w:tab/>
      </w:r>
      <w:r w:rsidR="00FA2E32" w:rsidRPr="00F3679C">
        <w:t>such equipment, goods, services, premises, personnel, documents, information and other items as are reasonably required to provide the Services;</w:t>
      </w:r>
    </w:p>
    <w:p w14:paraId="72A97E3E" w14:textId="47C96C02" w:rsidR="00FA2E32" w:rsidRPr="00F3679C" w:rsidRDefault="00EE43F8" w:rsidP="00C82AEA">
      <w:pPr>
        <w:pStyle w:val="Level4"/>
        <w:tabs>
          <w:tab w:val="num" w:pos="3119"/>
        </w:tabs>
        <w:ind w:left="3119"/>
      </w:pPr>
      <w:r>
        <w:tab/>
      </w:r>
      <w:r w:rsidR="00FA2E32" w:rsidRPr="00F3679C">
        <w:t>the Service Provider's Intellectual Property Rights used in relation to the Services (excluding any Source Code); and</w:t>
      </w:r>
    </w:p>
    <w:p w14:paraId="6B5CFDB1" w14:textId="1541626B" w:rsidR="00EB7735" w:rsidRPr="00F3679C" w:rsidRDefault="00EE43F8" w:rsidP="00C82AEA">
      <w:pPr>
        <w:pStyle w:val="Level4"/>
        <w:tabs>
          <w:tab w:val="num" w:pos="3119"/>
        </w:tabs>
        <w:ind w:left="3119"/>
      </w:pPr>
      <w:r>
        <w:tab/>
      </w:r>
      <w:r w:rsidR="00FA2E32" w:rsidRPr="00F3679C">
        <w:t>premises, equipment, personnel, documents, information or other items as are reasonably required</w:t>
      </w:r>
      <w:r w:rsidR="00322528" w:rsidRPr="00F3679C">
        <w:t>.</w:t>
      </w:r>
    </w:p>
    <w:p w14:paraId="697D622A" w14:textId="77777777" w:rsidR="00EB7735" w:rsidRPr="00F3679C" w:rsidRDefault="00322528" w:rsidP="00C82AEA">
      <w:pPr>
        <w:pStyle w:val="Level2"/>
        <w:tabs>
          <w:tab w:val="clear" w:pos="1135"/>
        </w:tabs>
        <w:ind w:left="851"/>
      </w:pPr>
      <w:bookmarkStart w:id="393" w:name="_Ref383784375"/>
      <w:r w:rsidRPr="00F3679C">
        <w:t xml:space="preserve">If the </w:t>
      </w:r>
      <w:r w:rsidR="00A7140D" w:rsidRPr="00F3679C">
        <w:t>Service Provider</w:t>
      </w:r>
      <w:r w:rsidRPr="00F3679C">
        <w:t xml:space="preserve"> demonstrates to the satisfaction of the </w:t>
      </w:r>
      <w:r w:rsidR="00B62A47" w:rsidRPr="00F3679C">
        <w:t>Customer</w:t>
      </w:r>
      <w:r w:rsidRPr="00F3679C">
        <w:t xml:space="preserve"> </w:t>
      </w:r>
      <w:r w:rsidR="00876AF5" w:rsidRPr="00F3679C">
        <w:rPr>
          <w:rFonts w:cs="Trebuchet MS"/>
          <w:color w:val="000000"/>
        </w:rPr>
        <w:t xml:space="preserve">Relationship Manager </w:t>
      </w:r>
      <w:r w:rsidRPr="00F3679C">
        <w:t>that</w:t>
      </w:r>
      <w:r w:rsidR="007F54FA" w:rsidRPr="00F3679C">
        <w:t xml:space="preserve"> </w:t>
      </w:r>
      <w:r w:rsidRPr="00F3679C">
        <w:t>the Required Action has resulted in:</w:t>
      </w:r>
      <w:bookmarkEnd w:id="393"/>
    </w:p>
    <w:p w14:paraId="0A2BD0A2" w14:textId="77777777" w:rsidR="00322528" w:rsidRPr="00F3679C" w:rsidRDefault="00322528" w:rsidP="00C82AEA">
      <w:pPr>
        <w:pStyle w:val="Level3"/>
      </w:pPr>
      <w:r w:rsidRPr="00F3679C">
        <w:t>the degradation of any Services not subject to the Required Action; or</w:t>
      </w:r>
    </w:p>
    <w:p w14:paraId="4DEF957E" w14:textId="77777777" w:rsidR="001322CB" w:rsidRPr="00F3679C" w:rsidRDefault="00322528" w:rsidP="00C82AEA">
      <w:pPr>
        <w:pStyle w:val="Level3"/>
      </w:pPr>
      <w:r w:rsidRPr="00F3679C">
        <w:rPr>
          <w:rFonts w:cs="Trebuchet MS"/>
          <w:color w:val="000000"/>
        </w:rPr>
        <w:t>the non-Achievement of a Milestone,</w:t>
      </w:r>
    </w:p>
    <w:p w14:paraId="7B46D6EA" w14:textId="77777777" w:rsidR="00EB7735" w:rsidRPr="00F3679C" w:rsidRDefault="00322528" w:rsidP="00C82AEA">
      <w:pPr>
        <w:pStyle w:val="Body2"/>
        <w:ind w:left="851"/>
      </w:pPr>
      <w:r w:rsidRPr="00F3679C">
        <w:t xml:space="preserve">beyond that which would have been the case had the </w:t>
      </w:r>
      <w:r w:rsidR="00B62A47" w:rsidRPr="00F3679C">
        <w:t>Customer</w:t>
      </w:r>
      <w:r w:rsidRPr="00F3679C">
        <w:t xml:space="preserve"> not taken the</w:t>
      </w:r>
      <w:r w:rsidR="007F54FA" w:rsidRPr="00F3679C">
        <w:t xml:space="preserve"> </w:t>
      </w:r>
      <w:r w:rsidRPr="00F3679C">
        <w:t xml:space="preserve">Required Action, then the </w:t>
      </w:r>
      <w:r w:rsidR="00A7140D" w:rsidRPr="00F3679C">
        <w:t>Service Provider</w:t>
      </w:r>
      <w:r w:rsidRPr="00F3679C">
        <w:t xml:space="preserve"> shall be entitled to an agreed adjustment of the</w:t>
      </w:r>
      <w:r w:rsidR="007F54FA" w:rsidRPr="00F3679C">
        <w:t xml:space="preserve"> </w:t>
      </w:r>
      <w:r w:rsidRPr="00F3679C">
        <w:t>Charges.</w:t>
      </w:r>
    </w:p>
    <w:p w14:paraId="67AFCE89" w14:textId="56BF3971" w:rsidR="00EB7735" w:rsidRPr="00F3679C" w:rsidRDefault="00322528" w:rsidP="00C82AEA">
      <w:pPr>
        <w:pStyle w:val="Level2"/>
        <w:tabs>
          <w:tab w:val="clear" w:pos="1135"/>
        </w:tabs>
        <w:ind w:left="851"/>
      </w:pPr>
      <w:bookmarkStart w:id="394" w:name="_Ref381976247"/>
      <w:r w:rsidRPr="00F3679C">
        <w:t xml:space="preserve">Before ceasing to exercise </w:t>
      </w:r>
      <w:r w:rsidR="00AA6227" w:rsidRPr="00F3679C">
        <w:t xml:space="preserve">the Customer’s </w:t>
      </w:r>
      <w:r w:rsidRPr="00F3679C">
        <w:t xml:space="preserve">step in rights under this </w:t>
      </w:r>
      <w:r w:rsidR="00FB205E" w:rsidRPr="00F3679C">
        <w:t>clause</w:t>
      </w:r>
      <w:r w:rsidRPr="00F3679C">
        <w:t xml:space="preserve"> </w:t>
      </w:r>
      <w:r w:rsidR="009A72AF" w:rsidRPr="00F3679C">
        <w:fldChar w:fldCharType="begin"/>
      </w:r>
      <w:r w:rsidR="009A72AF" w:rsidRPr="00F3679C">
        <w:instrText xml:space="preserve"> REF _Ref381969840 \r \h  \* MERGEFORMAT </w:instrText>
      </w:r>
      <w:r w:rsidR="009A72AF" w:rsidRPr="00F3679C">
        <w:fldChar w:fldCharType="separate"/>
      </w:r>
      <w:r w:rsidR="007706CE">
        <w:rPr>
          <w:rFonts w:hint="eastAsia"/>
          <w:cs/>
        </w:rPr>
        <w:t>‎</w:t>
      </w:r>
      <w:r w:rsidR="007706CE">
        <w:t>38</w:t>
      </w:r>
      <w:r w:rsidR="009A72AF" w:rsidRPr="00F3679C">
        <w:fldChar w:fldCharType="end"/>
      </w:r>
      <w:r w:rsidRPr="00F3679C">
        <w:t xml:space="preserve"> the </w:t>
      </w:r>
      <w:r w:rsidR="00B62A47" w:rsidRPr="00F3679C">
        <w:t>Customer</w:t>
      </w:r>
      <w:r w:rsidR="00876AF5" w:rsidRPr="00F3679C">
        <w:t xml:space="preserve"> </w:t>
      </w:r>
      <w:r w:rsidR="00876AF5" w:rsidRPr="00F3679C">
        <w:rPr>
          <w:rFonts w:cs="Trebuchet MS"/>
          <w:color w:val="000000"/>
        </w:rPr>
        <w:t>Relationship Manager</w:t>
      </w:r>
      <w:r w:rsidRPr="00F3679C">
        <w:t xml:space="preserve"> shall</w:t>
      </w:r>
      <w:r w:rsidR="007F54FA" w:rsidRPr="00F3679C">
        <w:t xml:space="preserve"> </w:t>
      </w:r>
      <w:r w:rsidRPr="00F3679C">
        <w:t xml:space="preserve">deliver a written notice to the </w:t>
      </w:r>
      <w:r w:rsidR="00A7140D" w:rsidRPr="00F3679C">
        <w:t>Service Provider</w:t>
      </w:r>
      <w:r w:rsidRPr="00F3679C">
        <w:t xml:space="preserve"> (a “</w:t>
      </w:r>
      <w:r w:rsidRPr="00F3679C">
        <w:rPr>
          <w:rFonts w:cs="Trebuchet MS,Bold"/>
          <w:b/>
          <w:bCs/>
        </w:rPr>
        <w:t>Step-Out Notice</w:t>
      </w:r>
      <w:r w:rsidRPr="00F3679C">
        <w:t>”), specifying:</w:t>
      </w:r>
      <w:bookmarkEnd w:id="394"/>
    </w:p>
    <w:p w14:paraId="5E933D9A" w14:textId="77777777" w:rsidR="00322528" w:rsidRPr="00F3679C" w:rsidRDefault="00322528" w:rsidP="00C82AEA">
      <w:pPr>
        <w:pStyle w:val="Level3"/>
      </w:pPr>
      <w:r w:rsidRPr="00F3679C">
        <w:rPr>
          <w:rFonts w:cs="Trebuchet MS"/>
          <w:color w:val="000000"/>
        </w:rPr>
        <w:t>the Required Action it has actually taken; and</w:t>
      </w:r>
    </w:p>
    <w:p w14:paraId="51AF22FF" w14:textId="0EF90736" w:rsidR="00EB7735" w:rsidRPr="00F3679C" w:rsidRDefault="00322528" w:rsidP="00C82AEA">
      <w:pPr>
        <w:pStyle w:val="Level3"/>
      </w:pPr>
      <w:bookmarkStart w:id="395" w:name="_Ref381976238"/>
      <w:r w:rsidRPr="00F3679C">
        <w:rPr>
          <w:rFonts w:cs="Trebuchet MS"/>
          <w:color w:val="000000"/>
        </w:rPr>
        <w:t xml:space="preserve">the date on which the </w:t>
      </w:r>
      <w:r w:rsidR="00B62A47" w:rsidRPr="00F3679C">
        <w:rPr>
          <w:rFonts w:cs="Trebuchet MS"/>
          <w:color w:val="000000"/>
        </w:rPr>
        <w:t>Customer</w:t>
      </w:r>
      <w:r w:rsidRPr="00F3679C">
        <w:rPr>
          <w:rFonts w:cs="Trebuchet MS"/>
          <w:color w:val="000000"/>
        </w:rPr>
        <w:t xml:space="preserve"> plans to end the Required Action (the</w:t>
      </w:r>
      <w:r w:rsidR="007F54FA" w:rsidRPr="00F3679C">
        <w:rPr>
          <w:rFonts w:cs="Trebuchet MS"/>
          <w:color w:val="000000"/>
        </w:rPr>
        <w:t xml:space="preserve"> </w:t>
      </w:r>
      <w:r w:rsidRPr="00F3679C">
        <w:rPr>
          <w:rFonts w:cs="Trebuchet MS,Bold"/>
          <w:color w:val="000000"/>
        </w:rPr>
        <w:t>“</w:t>
      </w:r>
      <w:r w:rsidRPr="00F3679C">
        <w:rPr>
          <w:rFonts w:cs="Trebuchet MS,Bold"/>
          <w:b/>
          <w:bCs/>
          <w:color w:val="000000"/>
        </w:rPr>
        <w:t>Step-Out Date</w:t>
      </w:r>
      <w:r w:rsidRPr="00F3679C">
        <w:rPr>
          <w:rFonts w:cs="Trebuchet MS,Bold"/>
          <w:color w:val="000000"/>
        </w:rPr>
        <w:t>”</w:t>
      </w:r>
      <w:r w:rsidRPr="00F3679C">
        <w:rPr>
          <w:rFonts w:cs="Trebuchet MS"/>
          <w:color w:val="000000"/>
        </w:rPr>
        <w:t xml:space="preserve">) subject to the </w:t>
      </w:r>
      <w:r w:rsidR="00B62A47" w:rsidRPr="00F3679C">
        <w:rPr>
          <w:rFonts w:cs="Trebuchet MS"/>
          <w:color w:val="000000"/>
        </w:rPr>
        <w:t>Customer</w:t>
      </w:r>
      <w:r w:rsidRPr="00F3679C">
        <w:rPr>
          <w:rFonts w:cs="Trebuchet MS"/>
          <w:color w:val="000000"/>
        </w:rPr>
        <w:t xml:space="preserve"> being satisfied with the</w:t>
      </w:r>
      <w:r w:rsidR="007F54FA" w:rsidRPr="00F3679C">
        <w:rPr>
          <w:rFonts w:cs="Trebuchet MS"/>
          <w:color w:val="000000"/>
        </w:rPr>
        <w:t xml:space="preserve"> </w:t>
      </w:r>
      <w:r w:rsidR="00A7140D" w:rsidRPr="00F3679C">
        <w:rPr>
          <w:rFonts w:cs="Trebuchet MS"/>
          <w:color w:val="000000"/>
        </w:rPr>
        <w:t>Service Provider</w:t>
      </w:r>
      <w:r w:rsidRPr="00F3679C">
        <w:rPr>
          <w:rFonts w:cs="Trebuchet MS"/>
          <w:color w:val="000000"/>
        </w:rPr>
        <w:t xml:space="preserve">'s ability to resume the provision of the Services and the </w:t>
      </w:r>
      <w:r w:rsidR="00A7140D" w:rsidRPr="00F3679C">
        <w:rPr>
          <w:rFonts w:cs="Trebuchet MS"/>
          <w:color w:val="000000"/>
        </w:rPr>
        <w:t>Service Provider</w:t>
      </w:r>
      <w:r w:rsidRPr="00F3679C">
        <w:rPr>
          <w:rFonts w:cs="Trebuchet MS"/>
          <w:color w:val="000000"/>
        </w:rPr>
        <w:t>'s</w:t>
      </w:r>
      <w:r w:rsidR="007F54FA" w:rsidRPr="00F3679C">
        <w:rPr>
          <w:rFonts w:cs="Trebuchet MS"/>
          <w:color w:val="000000"/>
        </w:rPr>
        <w:t xml:space="preserve"> </w:t>
      </w:r>
      <w:r w:rsidRPr="00F3679C">
        <w:rPr>
          <w:rFonts w:cs="Trebuchet MS"/>
          <w:color w:val="000000"/>
        </w:rPr>
        <w:t xml:space="preserve">plan developed in accordance with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_Ref381976255 \r \h  \* MERGEFORMAT </w:instrText>
      </w:r>
      <w:r w:rsidR="009A72AF" w:rsidRPr="00F3679C">
        <w:fldChar w:fldCharType="separate"/>
      </w:r>
      <w:r w:rsidR="007706CE" w:rsidRPr="0094210A">
        <w:rPr>
          <w:rFonts w:ascii="Arial" w:hAnsi="Arial" w:cs="Arial" w:hint="eastAsia"/>
          <w:color w:val="000000"/>
          <w:cs/>
        </w:rPr>
        <w:t>‎</w:t>
      </w:r>
      <w:r w:rsidR="007706CE">
        <w:t>38.6</w:t>
      </w:r>
      <w:r w:rsidR="009A72AF" w:rsidRPr="00F3679C">
        <w:fldChar w:fldCharType="end"/>
      </w:r>
      <w:r w:rsidRPr="00F3679C">
        <w:rPr>
          <w:rFonts w:cs="Trebuchet MS"/>
          <w:color w:val="000000"/>
        </w:rPr>
        <w:t>.</w:t>
      </w:r>
      <w:bookmarkEnd w:id="395"/>
    </w:p>
    <w:p w14:paraId="46DE799C" w14:textId="77777777" w:rsidR="00EB7735" w:rsidRPr="00F3679C" w:rsidRDefault="00322528" w:rsidP="00C82AEA">
      <w:pPr>
        <w:pStyle w:val="Level2"/>
        <w:tabs>
          <w:tab w:val="clear" w:pos="1135"/>
        </w:tabs>
        <w:ind w:left="851"/>
      </w:pPr>
      <w:bookmarkStart w:id="396" w:name="_Ref381976255"/>
      <w:r w:rsidRPr="00F3679C">
        <w:rPr>
          <w:rFonts w:cs="Trebuchet MS"/>
          <w:color w:val="000000"/>
        </w:rPr>
        <w:t xml:space="preserve">The </w:t>
      </w:r>
      <w:r w:rsidR="00A7140D" w:rsidRPr="00F3679C">
        <w:rPr>
          <w:rFonts w:cs="Trebuchet MS"/>
          <w:color w:val="000000"/>
        </w:rPr>
        <w:t>Service Provider</w:t>
      </w:r>
      <w:r w:rsidRPr="00F3679C">
        <w:rPr>
          <w:rFonts w:cs="Trebuchet MS"/>
          <w:color w:val="000000"/>
        </w:rPr>
        <w:t xml:space="preserve"> shall, following receipt of a Step-Out Notice and not less than </w:t>
      </w:r>
      <w:r w:rsidR="00FB205E" w:rsidRPr="00F3679C">
        <w:rPr>
          <w:rFonts w:cs="Trebuchet MS"/>
          <w:color w:val="000000"/>
        </w:rPr>
        <w:t>twenty (</w:t>
      </w:r>
      <w:r w:rsidRPr="00F3679C">
        <w:rPr>
          <w:rFonts w:cs="Trebuchet MS"/>
          <w:color w:val="000000"/>
        </w:rPr>
        <w:t>20</w:t>
      </w:r>
      <w:r w:rsidR="00FB205E" w:rsidRPr="00F3679C">
        <w:rPr>
          <w:rFonts w:cs="Trebuchet MS"/>
          <w:color w:val="000000"/>
        </w:rPr>
        <w:t xml:space="preserve">) </w:t>
      </w:r>
      <w:r w:rsidRPr="00F3679C">
        <w:rPr>
          <w:rFonts w:cs="Trebuchet MS"/>
          <w:color w:val="000000"/>
        </w:rPr>
        <w:t xml:space="preserve">Working Days prior to the Step-Out Date, develop for the </w:t>
      </w:r>
      <w:r w:rsidR="00B62A47" w:rsidRPr="00F3679C">
        <w:rPr>
          <w:rFonts w:cs="Trebuchet MS"/>
          <w:color w:val="000000"/>
        </w:rPr>
        <w:t>Customer</w:t>
      </w:r>
      <w:r w:rsidR="00876AF5" w:rsidRPr="00F3679C">
        <w:rPr>
          <w:rFonts w:cs="Trebuchet MS"/>
          <w:color w:val="000000"/>
        </w:rPr>
        <w:t xml:space="preserve"> Relationship Manager</w:t>
      </w:r>
      <w:r w:rsidRPr="00F3679C">
        <w:rPr>
          <w:rFonts w:cs="Trebuchet MS"/>
          <w:color w:val="000000"/>
        </w:rPr>
        <w:t>'s approval a</w:t>
      </w:r>
      <w:r w:rsidR="007F54FA" w:rsidRPr="00F3679C">
        <w:rPr>
          <w:rFonts w:cs="Trebuchet MS"/>
          <w:color w:val="000000"/>
        </w:rPr>
        <w:t xml:space="preserve"> </w:t>
      </w:r>
      <w:r w:rsidRPr="00F3679C">
        <w:rPr>
          <w:rFonts w:cs="Trebuchet MS"/>
          <w:color w:val="000000"/>
        </w:rPr>
        <w:t xml:space="preserve">draft plan (a </w:t>
      </w:r>
      <w:r w:rsidRPr="00F3679C">
        <w:rPr>
          <w:rFonts w:cs="Trebuchet MS,Bold"/>
          <w:color w:val="000000"/>
        </w:rPr>
        <w:t>“</w:t>
      </w:r>
      <w:r w:rsidRPr="00F3679C">
        <w:rPr>
          <w:rFonts w:cs="Trebuchet MS,Bold"/>
          <w:b/>
          <w:bCs/>
          <w:color w:val="000000"/>
        </w:rPr>
        <w:t>Step-Out Plan</w:t>
      </w:r>
      <w:r w:rsidRPr="00F3679C">
        <w:rPr>
          <w:rFonts w:cs="Trebuchet MS,Bold"/>
          <w:color w:val="000000"/>
        </w:rPr>
        <w:t>”</w:t>
      </w:r>
      <w:r w:rsidRPr="00F3679C">
        <w:rPr>
          <w:rFonts w:cs="Trebuchet MS"/>
          <w:color w:val="000000"/>
        </w:rPr>
        <w:t xml:space="preserve">) relating to the resumption by the </w:t>
      </w:r>
      <w:r w:rsidR="00A7140D" w:rsidRPr="00F3679C">
        <w:rPr>
          <w:rFonts w:cs="Trebuchet MS"/>
          <w:color w:val="000000"/>
        </w:rPr>
        <w:t>Service Provider</w:t>
      </w:r>
      <w:r w:rsidRPr="00F3679C">
        <w:rPr>
          <w:rFonts w:cs="Trebuchet MS"/>
          <w:color w:val="000000"/>
        </w:rPr>
        <w:t xml:space="preserve"> of the</w:t>
      </w:r>
      <w:r w:rsidR="007F54FA" w:rsidRPr="00F3679C">
        <w:rPr>
          <w:rFonts w:cs="Trebuchet MS"/>
          <w:color w:val="000000"/>
        </w:rPr>
        <w:t xml:space="preserve"> </w:t>
      </w:r>
      <w:r w:rsidRPr="00F3679C">
        <w:rPr>
          <w:rFonts w:cs="Trebuchet MS"/>
          <w:color w:val="000000"/>
        </w:rPr>
        <w:t xml:space="preserve">Services, including any action the </w:t>
      </w:r>
      <w:r w:rsidR="00A7140D" w:rsidRPr="00F3679C">
        <w:rPr>
          <w:rFonts w:cs="Trebuchet MS"/>
          <w:color w:val="000000"/>
        </w:rPr>
        <w:t>Service Provider</w:t>
      </w:r>
      <w:r w:rsidRPr="00F3679C">
        <w:rPr>
          <w:rFonts w:cs="Trebuchet MS"/>
          <w:color w:val="000000"/>
        </w:rPr>
        <w:t xml:space="preserve"> proposes to take to ensure that the</w:t>
      </w:r>
      <w:r w:rsidR="007F54FA" w:rsidRPr="00F3679C">
        <w:rPr>
          <w:rFonts w:cs="Trebuchet MS"/>
          <w:color w:val="000000"/>
        </w:rPr>
        <w:t xml:space="preserve"> </w:t>
      </w:r>
      <w:r w:rsidRPr="00F3679C">
        <w:rPr>
          <w:rFonts w:cs="Trebuchet MS"/>
          <w:color w:val="000000"/>
        </w:rPr>
        <w:t>affected Services satisfy the requirements of this Agreement.</w:t>
      </w:r>
      <w:bookmarkEnd w:id="396"/>
    </w:p>
    <w:p w14:paraId="5FEC41DE" w14:textId="77777777" w:rsidR="00EB7735" w:rsidRPr="00F3679C" w:rsidRDefault="00322528" w:rsidP="00C82AEA">
      <w:pPr>
        <w:pStyle w:val="Level2"/>
        <w:tabs>
          <w:tab w:val="clear" w:pos="1135"/>
        </w:tabs>
        <w:ind w:left="851"/>
      </w:pPr>
      <w:r w:rsidRPr="00F3679C">
        <w:t xml:space="preserve">If the </w:t>
      </w:r>
      <w:r w:rsidR="00B62A47" w:rsidRPr="00F3679C">
        <w:t>Customer</w:t>
      </w:r>
      <w:r w:rsidRPr="00F3679C">
        <w:t xml:space="preserve"> </w:t>
      </w:r>
      <w:r w:rsidR="00876AF5" w:rsidRPr="00F3679C">
        <w:rPr>
          <w:rFonts w:cs="Trebuchet MS"/>
          <w:color w:val="000000"/>
        </w:rPr>
        <w:t xml:space="preserve">Relationship Manager </w:t>
      </w:r>
      <w:r w:rsidRPr="00F3679C">
        <w:t xml:space="preserve">does not approve the draft Step-Out Plan, the </w:t>
      </w:r>
      <w:r w:rsidR="00B62A47" w:rsidRPr="00F3679C">
        <w:t>Customer</w:t>
      </w:r>
      <w:r w:rsidRPr="00F3679C">
        <w:t xml:space="preserve"> </w:t>
      </w:r>
      <w:r w:rsidR="00876AF5" w:rsidRPr="00F3679C">
        <w:t xml:space="preserve">Relationship Manager </w:t>
      </w:r>
      <w:r w:rsidRPr="00F3679C">
        <w:t>shall</w:t>
      </w:r>
      <w:r w:rsidR="007F54FA" w:rsidRPr="00F3679C">
        <w:t xml:space="preserve"> </w:t>
      </w:r>
      <w:r w:rsidRPr="00F3679C">
        <w:t xml:space="preserve">inform the </w:t>
      </w:r>
      <w:r w:rsidR="00A7140D" w:rsidRPr="00F3679C">
        <w:t>Service Provider</w:t>
      </w:r>
      <w:r w:rsidRPr="00F3679C">
        <w:t xml:space="preserve"> of its reasons for not approving it.</w:t>
      </w:r>
      <w:r w:rsidR="00FB205E" w:rsidRPr="00F3679C">
        <w:t xml:space="preserve"> </w:t>
      </w:r>
      <w:r w:rsidRPr="00F3679C">
        <w:t xml:space="preserve"> The </w:t>
      </w:r>
      <w:r w:rsidR="00A7140D" w:rsidRPr="00F3679C">
        <w:t>Service Provider</w:t>
      </w:r>
      <w:r w:rsidRPr="00F3679C">
        <w:t xml:space="preserve"> shall then</w:t>
      </w:r>
      <w:r w:rsidR="007F54FA" w:rsidRPr="00F3679C">
        <w:t xml:space="preserve"> </w:t>
      </w:r>
      <w:r w:rsidRPr="00F3679C">
        <w:t>revise the draft Step-Out Plan taking those reasons into account and shall re-submit</w:t>
      </w:r>
      <w:r w:rsidR="007F54FA" w:rsidRPr="00F3679C">
        <w:t xml:space="preserve"> </w:t>
      </w:r>
      <w:r w:rsidRPr="00F3679C">
        <w:t xml:space="preserve">the revised plan to the </w:t>
      </w:r>
      <w:r w:rsidR="00B62A47" w:rsidRPr="00F3679C">
        <w:t>Customer</w:t>
      </w:r>
      <w:r w:rsidRPr="00F3679C">
        <w:t xml:space="preserve"> for the </w:t>
      </w:r>
      <w:r w:rsidR="00B62A47" w:rsidRPr="00F3679C">
        <w:t>Customer</w:t>
      </w:r>
      <w:r w:rsidR="00876AF5" w:rsidRPr="00F3679C">
        <w:t xml:space="preserve"> </w:t>
      </w:r>
      <w:r w:rsidR="00876AF5" w:rsidRPr="00F3679C">
        <w:rPr>
          <w:rFonts w:cs="Trebuchet MS"/>
          <w:color w:val="000000"/>
        </w:rPr>
        <w:t>Relationship Manager</w:t>
      </w:r>
      <w:r w:rsidRPr="00F3679C">
        <w:t xml:space="preserve">’s approval. </w:t>
      </w:r>
      <w:r w:rsidR="00FB205E" w:rsidRPr="00F3679C">
        <w:t xml:space="preserve"> </w:t>
      </w:r>
      <w:r w:rsidRPr="00F3679C">
        <w:t xml:space="preserve">The </w:t>
      </w:r>
      <w:r w:rsidR="00B62A47" w:rsidRPr="00F3679C">
        <w:t>Customer</w:t>
      </w:r>
      <w:r w:rsidRPr="00F3679C">
        <w:t xml:space="preserve"> </w:t>
      </w:r>
      <w:r w:rsidR="00876AF5" w:rsidRPr="00F3679C">
        <w:t xml:space="preserve">Relationship Manager </w:t>
      </w:r>
      <w:r w:rsidRPr="00F3679C">
        <w:t>shall</w:t>
      </w:r>
      <w:r w:rsidR="007F54FA" w:rsidRPr="00F3679C">
        <w:t xml:space="preserve"> </w:t>
      </w:r>
      <w:r w:rsidRPr="00F3679C">
        <w:t>not withhold or delay its approval of the draft Step-Out Plan unnecessarily.</w:t>
      </w:r>
    </w:p>
    <w:p w14:paraId="05A7C695" w14:textId="6BE0B9DC" w:rsidR="00EB7735" w:rsidRPr="00F3679C" w:rsidRDefault="00322528" w:rsidP="00C82AEA">
      <w:pPr>
        <w:pStyle w:val="Level2"/>
        <w:tabs>
          <w:tab w:val="clear" w:pos="1135"/>
        </w:tabs>
        <w:ind w:left="851"/>
      </w:pPr>
      <w:r w:rsidRPr="00F3679C">
        <w:rPr>
          <w:rFonts w:cs="Trebuchet MS"/>
          <w:color w:val="000000"/>
        </w:rPr>
        <w:t xml:space="preserve">The </w:t>
      </w:r>
      <w:r w:rsidR="00A7140D" w:rsidRPr="00F3679C">
        <w:rPr>
          <w:rFonts w:cs="Trebuchet MS"/>
          <w:color w:val="000000"/>
        </w:rPr>
        <w:t>Service Provider</w:t>
      </w:r>
      <w:r w:rsidRPr="00F3679C">
        <w:rPr>
          <w:rFonts w:cs="Trebuchet MS"/>
          <w:color w:val="000000"/>
        </w:rPr>
        <w:t xml:space="preserve"> shall bear its own costs in connection with any step-in by the</w:t>
      </w:r>
      <w:r w:rsidR="007F54FA" w:rsidRPr="00F3679C">
        <w:rPr>
          <w:rFonts w:cs="Trebuchet MS"/>
          <w:color w:val="000000"/>
        </w:rPr>
        <w:t xml:space="preserve"> </w:t>
      </w:r>
      <w:r w:rsidR="00B62A47" w:rsidRPr="00F3679C">
        <w:rPr>
          <w:rFonts w:cs="Trebuchet MS"/>
          <w:color w:val="000000"/>
        </w:rPr>
        <w:t>Customer</w:t>
      </w:r>
      <w:r w:rsidRPr="00F3679C">
        <w:rPr>
          <w:rFonts w:cs="Trebuchet MS"/>
          <w:color w:val="000000"/>
        </w:rPr>
        <w:t xml:space="preserve"> under this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_Ref381969840 \r \h  \* MERGEFORMAT </w:instrText>
      </w:r>
      <w:r w:rsidR="009A72AF" w:rsidRPr="00F3679C">
        <w:fldChar w:fldCharType="separate"/>
      </w:r>
      <w:r w:rsidR="007706CE" w:rsidRPr="0094210A">
        <w:rPr>
          <w:rFonts w:ascii="Arial" w:hAnsi="Arial" w:cs="Arial" w:hint="eastAsia"/>
          <w:color w:val="000000"/>
          <w:cs/>
        </w:rPr>
        <w:t>‎</w:t>
      </w:r>
      <w:r w:rsidR="007706CE">
        <w:t>38</w:t>
      </w:r>
      <w:r w:rsidR="009A72AF" w:rsidRPr="00F3679C">
        <w:fldChar w:fldCharType="end"/>
      </w:r>
      <w:r w:rsidRPr="00F3679C">
        <w:rPr>
          <w:rFonts w:cs="Trebuchet MS"/>
          <w:color w:val="000000"/>
        </w:rPr>
        <w:t xml:space="preserve">, provided that the </w:t>
      </w:r>
      <w:r w:rsidR="00B62A47" w:rsidRPr="00F3679C">
        <w:rPr>
          <w:rFonts w:cs="Trebuchet MS"/>
          <w:color w:val="000000"/>
        </w:rPr>
        <w:t>Customer</w:t>
      </w:r>
      <w:r w:rsidRPr="00F3679C">
        <w:rPr>
          <w:rFonts w:cs="Trebuchet MS"/>
          <w:color w:val="000000"/>
        </w:rPr>
        <w:t xml:space="preserve"> shall reimburse the</w:t>
      </w:r>
      <w:r w:rsidR="007F54FA" w:rsidRPr="00F3679C">
        <w:rPr>
          <w:rFonts w:cs="Trebuchet MS"/>
          <w:color w:val="000000"/>
        </w:rPr>
        <w:t xml:space="preserve"> </w:t>
      </w:r>
      <w:r w:rsidR="00A7140D" w:rsidRPr="00F3679C">
        <w:rPr>
          <w:rFonts w:cs="Trebuchet MS"/>
          <w:color w:val="000000"/>
        </w:rPr>
        <w:t>Service Provider</w:t>
      </w:r>
      <w:r w:rsidRPr="00F3679C">
        <w:rPr>
          <w:rFonts w:cs="Trebuchet MS"/>
          <w:color w:val="000000"/>
        </w:rPr>
        <w:t>'s reasonable additional expenses incurred directly as a result of any step-in</w:t>
      </w:r>
      <w:r w:rsidR="007F54FA" w:rsidRPr="00F3679C">
        <w:rPr>
          <w:rFonts w:cs="Trebuchet MS"/>
          <w:color w:val="000000"/>
        </w:rPr>
        <w:t xml:space="preserve"> </w:t>
      </w:r>
      <w:r w:rsidRPr="00F3679C">
        <w:rPr>
          <w:rFonts w:cs="Trebuchet MS"/>
          <w:color w:val="000000"/>
        </w:rPr>
        <w:t xml:space="preserve">action taken by the </w:t>
      </w:r>
      <w:r w:rsidR="00B62A47" w:rsidRPr="00F3679C">
        <w:rPr>
          <w:rFonts w:cs="Trebuchet MS"/>
          <w:color w:val="000000"/>
        </w:rPr>
        <w:t>Customer</w:t>
      </w:r>
      <w:r w:rsidRPr="00F3679C">
        <w:rPr>
          <w:rFonts w:cs="Trebuchet MS"/>
          <w:color w:val="000000"/>
        </w:rPr>
        <w:t xml:space="preserve"> under:</w:t>
      </w:r>
    </w:p>
    <w:p w14:paraId="1079E8F2" w14:textId="77777777" w:rsidR="00322528" w:rsidRPr="00F3679C" w:rsidRDefault="00322528" w:rsidP="00C82AEA">
      <w:pPr>
        <w:pStyle w:val="Level3"/>
      </w:pPr>
      <w:r w:rsidRPr="00F3679C">
        <w:rPr>
          <w:rFonts w:cs="Trebuchet MS"/>
          <w:color w:val="000000"/>
        </w:rPr>
        <w:t>limbs (c) or (d) of the definition of a Step-In Trigger Event; or</w:t>
      </w:r>
    </w:p>
    <w:p w14:paraId="2FEA42D6" w14:textId="77777777" w:rsidR="00EB7735" w:rsidRPr="00F3679C" w:rsidRDefault="00322528" w:rsidP="00C82AEA">
      <w:pPr>
        <w:pStyle w:val="Level3"/>
      </w:pPr>
      <w:r w:rsidRPr="00F3679C">
        <w:rPr>
          <w:rFonts w:cs="Trebuchet MS"/>
          <w:color w:val="000000"/>
        </w:rPr>
        <w:t>limbs (e), (f) and (g) of the definition of a Step-in Trigger Event (insofar as</w:t>
      </w:r>
      <w:r w:rsidR="00E55165" w:rsidRPr="00F3679C">
        <w:rPr>
          <w:rFonts w:cs="Trebuchet MS"/>
          <w:color w:val="000000"/>
        </w:rPr>
        <w:t xml:space="preserve"> </w:t>
      </w:r>
      <w:r w:rsidRPr="00F3679C">
        <w:rPr>
          <w:rFonts w:cs="Trebuchet MS"/>
          <w:color w:val="000000"/>
        </w:rPr>
        <w:t xml:space="preserve">the primary cause of the </w:t>
      </w:r>
      <w:r w:rsidR="00B62A47" w:rsidRPr="00F3679C">
        <w:rPr>
          <w:rFonts w:cs="Trebuchet MS"/>
          <w:color w:val="000000"/>
        </w:rPr>
        <w:t>Customer</w:t>
      </w:r>
      <w:r w:rsidRPr="00F3679C">
        <w:rPr>
          <w:rFonts w:cs="Trebuchet MS"/>
          <w:color w:val="000000"/>
        </w:rPr>
        <w:t xml:space="preserve"> serving the Step-In Notice is identified as</w:t>
      </w:r>
      <w:r w:rsidR="00E55165" w:rsidRPr="00F3679C">
        <w:rPr>
          <w:rFonts w:cs="Trebuchet MS"/>
          <w:color w:val="000000"/>
        </w:rPr>
        <w:t xml:space="preserve"> </w:t>
      </w:r>
      <w:r w:rsidRPr="00F3679C">
        <w:rPr>
          <w:rFonts w:cs="Trebuchet MS"/>
          <w:color w:val="000000"/>
        </w:rPr>
        <w:t xml:space="preserve">not being the result of the </w:t>
      </w:r>
      <w:r w:rsidR="00A7140D" w:rsidRPr="00F3679C">
        <w:rPr>
          <w:rFonts w:cs="Trebuchet MS"/>
          <w:color w:val="000000"/>
        </w:rPr>
        <w:t>Service Provider</w:t>
      </w:r>
      <w:r w:rsidRPr="00F3679C">
        <w:rPr>
          <w:rFonts w:cs="Trebuchet MS"/>
          <w:color w:val="000000"/>
        </w:rPr>
        <w:t>’s Default).</w:t>
      </w:r>
    </w:p>
    <w:p w14:paraId="4912EB0D" w14:textId="70DD1378" w:rsidR="00EB7735" w:rsidRPr="00C876D0" w:rsidRDefault="00B62A47" w:rsidP="00C876D0">
      <w:pPr>
        <w:pStyle w:val="Level1"/>
        <w:keepNext/>
      </w:pPr>
      <w:bookmarkStart w:id="397" w:name="_Ref383784457"/>
      <w:r w:rsidRPr="00F3679C">
        <w:rPr>
          <w:rStyle w:val="Level1asHeadingtext"/>
        </w:rPr>
        <w:t>CUSTOMER</w:t>
      </w:r>
      <w:r w:rsidR="00322528" w:rsidRPr="00F3679C">
        <w:rPr>
          <w:rStyle w:val="Level1asHeadingtext"/>
        </w:rPr>
        <w:t xml:space="preserve"> CAUSE</w:t>
      </w:r>
      <w:bookmarkStart w:id="398" w:name="_NN2487"/>
      <w:bookmarkEnd w:id="397"/>
      <w:bookmarkEnd w:id="398"/>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_NN2487\r \h </w:instrText>
      </w:r>
      <w:r w:rsidR="00C876D0" w:rsidRPr="00C876D0">
        <w:fldChar w:fldCharType="separate"/>
      </w:r>
      <w:bookmarkStart w:id="399" w:name="_Toc53060699"/>
      <w:r w:rsidR="007706CE">
        <w:rPr>
          <w:rFonts w:hint="eastAsia"/>
          <w:cs/>
        </w:rPr>
        <w:instrText>‎</w:instrText>
      </w:r>
      <w:r w:rsidR="007706CE">
        <w:instrText>39</w:instrText>
      </w:r>
      <w:r w:rsidR="00C876D0" w:rsidRPr="00C876D0">
        <w:fldChar w:fldCharType="end"/>
      </w:r>
      <w:r w:rsidR="00C876D0" w:rsidRPr="00C876D0">
        <w:tab/>
        <w:instrText>CUSTOMER CAUSE</w:instrText>
      </w:r>
      <w:bookmarkEnd w:id="399"/>
      <w:r w:rsidR="00C876D0" w:rsidRPr="00C876D0">
        <w:instrText xml:space="preserve">" \l 1 </w:instrText>
      </w:r>
      <w:r w:rsidR="00C876D0" w:rsidRPr="00C876D0">
        <w:fldChar w:fldCharType="end"/>
      </w:r>
    </w:p>
    <w:p w14:paraId="75D02D5B" w14:textId="77777777" w:rsidR="00322528" w:rsidRPr="00F3679C" w:rsidRDefault="00322528" w:rsidP="00C82AEA">
      <w:pPr>
        <w:pStyle w:val="Level2"/>
        <w:tabs>
          <w:tab w:val="clear" w:pos="1135"/>
        </w:tabs>
        <w:ind w:left="851"/>
      </w:pPr>
      <w:bookmarkStart w:id="400" w:name="_Ref381976295"/>
      <w:r w:rsidRPr="00F3679C">
        <w:t xml:space="preserve">Notwithstanding any other provision of this Agreement, if the </w:t>
      </w:r>
      <w:r w:rsidR="00A7140D" w:rsidRPr="00F3679C">
        <w:t>Service Provider</w:t>
      </w:r>
      <w:r w:rsidRPr="00F3679C">
        <w:t xml:space="preserve"> has failed</w:t>
      </w:r>
      <w:r w:rsidR="00471476" w:rsidRPr="00F3679C">
        <w:t xml:space="preserve"> </w:t>
      </w:r>
      <w:r w:rsidRPr="00F3679C">
        <w:rPr>
          <w:rFonts w:cs="Trebuchet MS"/>
          <w:color w:val="000000"/>
        </w:rPr>
        <w:t>to:</w:t>
      </w:r>
      <w:bookmarkEnd w:id="400"/>
    </w:p>
    <w:p w14:paraId="4E6901E1" w14:textId="77777777" w:rsidR="00322528" w:rsidRPr="00F3679C" w:rsidRDefault="00322528" w:rsidP="00C82AEA">
      <w:pPr>
        <w:pStyle w:val="Level3"/>
      </w:pPr>
      <w:r w:rsidRPr="00F3679C">
        <w:rPr>
          <w:rFonts w:cs="Trebuchet MS"/>
          <w:color w:val="000000"/>
        </w:rPr>
        <w:t>Achieve a Milestone by its Milestone Date;</w:t>
      </w:r>
    </w:p>
    <w:p w14:paraId="2D79FE77" w14:textId="77777777" w:rsidR="00322528" w:rsidRPr="00F3679C" w:rsidRDefault="00322528" w:rsidP="00C82AEA">
      <w:pPr>
        <w:pStyle w:val="Level3"/>
      </w:pPr>
      <w:r w:rsidRPr="00F3679C">
        <w:rPr>
          <w:rFonts w:cs="Trebuchet MS"/>
          <w:color w:val="000000"/>
        </w:rPr>
        <w:t>provide the Operational Services in accordance with the Target Performance</w:t>
      </w:r>
      <w:r w:rsidR="00471476" w:rsidRPr="00F3679C">
        <w:rPr>
          <w:rFonts w:cs="Trebuchet MS"/>
          <w:color w:val="000000"/>
        </w:rPr>
        <w:t xml:space="preserve"> </w:t>
      </w:r>
      <w:r w:rsidRPr="00F3679C">
        <w:rPr>
          <w:rFonts w:cs="Trebuchet MS"/>
          <w:color w:val="000000"/>
        </w:rPr>
        <w:t>Levels; and/or</w:t>
      </w:r>
    </w:p>
    <w:p w14:paraId="3C23DA05" w14:textId="77777777" w:rsidR="001322CB" w:rsidRPr="00F3679C" w:rsidRDefault="00322528" w:rsidP="00C82AEA">
      <w:pPr>
        <w:pStyle w:val="Level3"/>
      </w:pPr>
      <w:r w:rsidRPr="00F3679C">
        <w:rPr>
          <w:rFonts w:cs="Trebuchet MS"/>
          <w:color w:val="000000"/>
        </w:rPr>
        <w:t>comply with its obligations under this Agreement,</w:t>
      </w:r>
    </w:p>
    <w:p w14:paraId="466FD3E6" w14:textId="77777777" w:rsidR="001322CB" w:rsidRPr="00F3679C" w:rsidRDefault="00A074F6" w:rsidP="00C82AEA">
      <w:pPr>
        <w:pStyle w:val="Body2"/>
        <w:ind w:left="851"/>
      </w:pPr>
      <w:r w:rsidRPr="00F3679C">
        <w:rPr>
          <w:rFonts w:cs="Trebuchet MS"/>
          <w:color w:val="000000"/>
        </w:rPr>
        <w:t>(each a “</w:t>
      </w:r>
      <w:r w:rsidRPr="00F3679C">
        <w:rPr>
          <w:rFonts w:cs="Trebuchet MS,Bold"/>
          <w:b/>
          <w:bCs/>
          <w:color w:val="000000"/>
        </w:rPr>
        <w:t>Service Provider Non-Performance</w:t>
      </w:r>
      <w:r w:rsidRPr="00F3679C">
        <w:rPr>
          <w:rFonts w:cs="Trebuchet MS"/>
          <w:color w:val="000000"/>
        </w:rPr>
        <w:t>”),</w:t>
      </w:r>
    </w:p>
    <w:p w14:paraId="4B20EF7A" w14:textId="5279DCC1" w:rsidR="00EB7735" w:rsidRPr="00F3679C" w:rsidRDefault="001322CB" w:rsidP="00C82AEA">
      <w:pPr>
        <w:pStyle w:val="Body2"/>
        <w:ind w:left="851"/>
      </w:pPr>
      <w:r w:rsidRPr="00F3679C">
        <w:t xml:space="preserve">and can demonstrate that the </w:t>
      </w:r>
      <w:r w:rsidR="00A7140D" w:rsidRPr="00F3679C">
        <w:t>Service Provider</w:t>
      </w:r>
      <w:r w:rsidRPr="00F3679C">
        <w:t xml:space="preserve"> Non-Performance would not have occurred but for a </w:t>
      </w:r>
      <w:r w:rsidR="009D3F48" w:rsidRPr="00F3679C">
        <w:t>Customer</w:t>
      </w:r>
      <w:r w:rsidRPr="00F3679C">
        <w:t xml:space="preserve"> Cause, then (subject to the </w:t>
      </w:r>
      <w:r w:rsidR="00A7140D" w:rsidRPr="00F3679C">
        <w:t>Service Provider</w:t>
      </w:r>
      <w:r w:rsidRPr="00F3679C">
        <w:t xml:space="preserve"> fulfilling its obligations in this clause </w:t>
      </w:r>
      <w:r w:rsidR="009A72AF" w:rsidRPr="00F3679C">
        <w:fldChar w:fldCharType="begin"/>
      </w:r>
      <w:r w:rsidR="009A72AF" w:rsidRPr="00F3679C">
        <w:instrText xml:space="preserve"> REF _Ref383784457 \r \h  \* MERGEFORMAT </w:instrText>
      </w:r>
      <w:r w:rsidR="009A72AF" w:rsidRPr="00F3679C">
        <w:fldChar w:fldCharType="separate"/>
      </w:r>
      <w:r w:rsidR="007706CE">
        <w:rPr>
          <w:rFonts w:hint="eastAsia"/>
          <w:cs/>
        </w:rPr>
        <w:t>‎</w:t>
      </w:r>
      <w:r w:rsidR="007706CE">
        <w:t>39</w:t>
      </w:r>
      <w:r w:rsidR="009A72AF" w:rsidRPr="00F3679C">
        <w:fldChar w:fldCharType="end"/>
      </w:r>
      <w:r w:rsidRPr="00F3679C">
        <w:t>):</w:t>
      </w:r>
    </w:p>
    <w:p w14:paraId="498FFBC1" w14:textId="0869669C" w:rsidR="00EB7735" w:rsidRPr="00F3679C" w:rsidRDefault="00EE43F8" w:rsidP="00C82AEA">
      <w:pPr>
        <w:pStyle w:val="Level4"/>
        <w:tabs>
          <w:tab w:val="num" w:pos="3119"/>
        </w:tabs>
        <w:ind w:left="3119"/>
      </w:pPr>
      <w:r>
        <w:tab/>
      </w:r>
      <w:r w:rsidR="00322528" w:rsidRPr="00F3679C">
        <w:t xml:space="preserve">the </w:t>
      </w:r>
      <w:r w:rsidR="00A7140D" w:rsidRPr="00F3679C">
        <w:t>Service Provider</w:t>
      </w:r>
      <w:r w:rsidR="00322528" w:rsidRPr="00F3679C">
        <w:t xml:space="preserve"> shall not be treated as being in breach of this</w:t>
      </w:r>
      <w:r w:rsidR="00471476" w:rsidRPr="00F3679C">
        <w:t xml:space="preserve"> </w:t>
      </w:r>
      <w:r w:rsidR="00322528" w:rsidRPr="00F3679C">
        <w:t xml:space="preserve">Agreement to the extent the </w:t>
      </w:r>
      <w:r w:rsidR="00A7140D" w:rsidRPr="00F3679C">
        <w:t>Service Provider</w:t>
      </w:r>
      <w:r w:rsidR="00322528" w:rsidRPr="00F3679C">
        <w:t xml:space="preserve"> can demonstrate that the</w:t>
      </w:r>
      <w:r w:rsidR="00471476" w:rsidRPr="00F3679C">
        <w:t xml:space="preserve"> </w:t>
      </w:r>
      <w:r w:rsidR="00A7140D" w:rsidRPr="00F3679C">
        <w:t>Service Provider</w:t>
      </w:r>
      <w:r w:rsidR="00322528" w:rsidRPr="00F3679C">
        <w:t xml:space="preserve"> Non-Performance was caused by the </w:t>
      </w:r>
      <w:r w:rsidR="009D3F48" w:rsidRPr="00F3679C">
        <w:t>Customer</w:t>
      </w:r>
      <w:r w:rsidR="00322528" w:rsidRPr="00F3679C">
        <w:t xml:space="preserve"> Cause;</w:t>
      </w:r>
    </w:p>
    <w:p w14:paraId="33B9EC30" w14:textId="4E9229F1" w:rsidR="00EB7735" w:rsidRPr="00F3679C" w:rsidRDefault="00EE43F8" w:rsidP="00C82AEA">
      <w:pPr>
        <w:pStyle w:val="Level4"/>
        <w:tabs>
          <w:tab w:val="num" w:pos="3119"/>
        </w:tabs>
        <w:ind w:left="3119"/>
      </w:pPr>
      <w:r>
        <w:tab/>
      </w:r>
      <w:r w:rsidR="00322528" w:rsidRPr="00F3679C">
        <w:t xml:space="preserve">the </w:t>
      </w:r>
      <w:r w:rsidR="009D3F48" w:rsidRPr="00F3679C">
        <w:t>Customer</w:t>
      </w:r>
      <w:r w:rsidR="00322528" w:rsidRPr="00F3679C">
        <w:t xml:space="preserve"> shall not be entitled to exercise any rights that may</w:t>
      </w:r>
      <w:r w:rsidR="00471476" w:rsidRPr="00F3679C">
        <w:t xml:space="preserve"> </w:t>
      </w:r>
      <w:r w:rsidR="00322528" w:rsidRPr="00F3679C">
        <w:t>arise as</w:t>
      </w:r>
      <w:r w:rsidR="00322528" w:rsidRPr="00F3679C">
        <w:rPr>
          <w:rFonts w:cs="Trebuchet MS"/>
          <w:color w:val="000000"/>
        </w:rPr>
        <w:t xml:space="preserve"> a result of that </w:t>
      </w:r>
      <w:r w:rsidR="00A7140D" w:rsidRPr="00F3679C">
        <w:rPr>
          <w:rFonts w:cs="Trebuchet MS"/>
          <w:color w:val="000000"/>
        </w:rPr>
        <w:t>Service Provider</w:t>
      </w:r>
      <w:r w:rsidR="00322528" w:rsidRPr="00F3679C">
        <w:rPr>
          <w:rFonts w:cs="Trebuchet MS"/>
          <w:color w:val="000000"/>
        </w:rPr>
        <w:t xml:space="preserve"> Non-Performance:</w:t>
      </w:r>
    </w:p>
    <w:p w14:paraId="7EA6B571" w14:textId="086DFE0F" w:rsidR="00EB7735" w:rsidRPr="00F3679C" w:rsidRDefault="00322528" w:rsidP="00C82AEA">
      <w:pPr>
        <w:pStyle w:val="Level5"/>
      </w:pPr>
      <w:r w:rsidRPr="00F3679C">
        <w:rPr>
          <w:rFonts w:cs="Trebuchet MS"/>
          <w:color w:val="000000"/>
        </w:rPr>
        <w:t>to terminate this Agreement pursuant to</w:t>
      </w:r>
      <w:r w:rsidR="00471476" w:rsidRPr="00F3679C">
        <w:rPr>
          <w:rFonts w:cs="Trebuchet MS"/>
          <w:color w:val="000000"/>
        </w:rPr>
        <w:t xml:space="preserve">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_Ref381969468 \r \h  \* MERGEFORMAT </w:instrText>
      </w:r>
      <w:r w:rsidR="009A72AF" w:rsidRPr="00F3679C">
        <w:fldChar w:fldCharType="separate"/>
      </w:r>
      <w:r w:rsidR="007706CE" w:rsidRPr="0094210A">
        <w:rPr>
          <w:rFonts w:ascii="Arial" w:hAnsi="Arial" w:cs="Arial" w:hint="eastAsia"/>
          <w:color w:val="000000"/>
          <w:cs/>
        </w:rPr>
        <w:t>‎</w:t>
      </w:r>
      <w:r w:rsidR="007706CE">
        <w:t>41.1.2</w:t>
      </w:r>
      <w:r w:rsidR="009A72AF" w:rsidRPr="00F3679C">
        <w:fldChar w:fldCharType="end"/>
      </w:r>
      <w:r w:rsidRPr="00F3679C">
        <w:rPr>
          <w:rFonts w:cs="Trebuchet MS"/>
          <w:color w:val="000000"/>
        </w:rPr>
        <w:t xml:space="preserve"> (</w:t>
      </w:r>
      <w:r w:rsidRPr="00F3679C">
        <w:rPr>
          <w:rFonts w:cs="Trebuchet MS,Italic"/>
          <w:color w:val="000000"/>
        </w:rPr>
        <w:t xml:space="preserve">Termination by the </w:t>
      </w:r>
      <w:r w:rsidR="009D3F48" w:rsidRPr="00F3679C">
        <w:rPr>
          <w:rFonts w:cs="Trebuchet MS,Italic"/>
          <w:color w:val="000000"/>
        </w:rPr>
        <w:t>Customer</w:t>
      </w:r>
      <w:r w:rsidRPr="00F3679C">
        <w:rPr>
          <w:rFonts w:cs="Trebuchet MS"/>
          <w:color w:val="000000"/>
        </w:rPr>
        <w:t>); or</w:t>
      </w:r>
    </w:p>
    <w:p w14:paraId="5C8B9F3E" w14:textId="4F61D860" w:rsidR="00322528" w:rsidRPr="00F3679C" w:rsidRDefault="00322528" w:rsidP="00C82AEA">
      <w:pPr>
        <w:pStyle w:val="Level5"/>
      </w:pPr>
      <w:r w:rsidRPr="00F3679C">
        <w:rPr>
          <w:rFonts w:cs="Trebuchet MS"/>
          <w:color w:val="000000"/>
        </w:rPr>
        <w:t xml:space="preserve">to take action pursuant </w:t>
      </w:r>
      <w:r w:rsidR="00FB205E" w:rsidRPr="00F3679C">
        <w:rPr>
          <w:rFonts w:cs="Trebuchet MS"/>
          <w:color w:val="000000"/>
        </w:rPr>
        <w:t>clause</w:t>
      </w:r>
      <w:r w:rsidRPr="00F3679C">
        <w:rPr>
          <w:rFonts w:cs="Trebuchet MS"/>
          <w:color w:val="000000"/>
        </w:rPr>
        <w:t xml:space="preserve">s </w:t>
      </w:r>
      <w:r w:rsidR="009A72AF" w:rsidRPr="00F3679C">
        <w:fldChar w:fldCharType="begin"/>
      </w:r>
      <w:r w:rsidR="009A72AF" w:rsidRPr="00F3679C">
        <w:instrText xml:space="preserve"> REF _Ref381969826 \r \h  \* MERGEFORMAT </w:instrText>
      </w:r>
      <w:r w:rsidR="009A72AF" w:rsidRPr="00F3679C">
        <w:fldChar w:fldCharType="separate"/>
      </w:r>
      <w:r w:rsidR="007706CE" w:rsidRPr="0094210A">
        <w:rPr>
          <w:rFonts w:ascii="Arial" w:hAnsi="Arial" w:cs="Arial" w:hint="eastAsia"/>
          <w:color w:val="000000"/>
          <w:cs/>
        </w:rPr>
        <w:t>‎</w:t>
      </w:r>
      <w:r w:rsidR="007706CE">
        <w:t>37</w:t>
      </w:r>
      <w:r w:rsidR="009A72AF" w:rsidRPr="00F3679C">
        <w:fldChar w:fldCharType="end"/>
      </w:r>
      <w:r w:rsidRPr="00F3679C">
        <w:rPr>
          <w:rFonts w:cs="Trebuchet MS"/>
          <w:color w:val="000000"/>
        </w:rPr>
        <w:t xml:space="preserve"> (</w:t>
      </w:r>
      <w:r w:rsidRPr="00F3679C">
        <w:rPr>
          <w:rFonts w:cs="Trebuchet MS,Italic"/>
          <w:color w:val="000000"/>
        </w:rPr>
        <w:t>Remedial Adviser</w:t>
      </w:r>
      <w:r w:rsidRPr="00F3679C">
        <w:rPr>
          <w:rFonts w:cs="Trebuchet MS"/>
          <w:color w:val="000000"/>
        </w:rPr>
        <w:t>) or</w:t>
      </w:r>
      <w:r w:rsidR="00471476" w:rsidRPr="00F3679C">
        <w:rPr>
          <w:rFonts w:cs="Trebuchet MS"/>
          <w:color w:val="000000"/>
        </w:rPr>
        <w:t xml:space="preserve"> </w:t>
      </w:r>
      <w:r w:rsidR="009A72AF" w:rsidRPr="00F3679C">
        <w:fldChar w:fldCharType="begin"/>
      </w:r>
      <w:r w:rsidR="009A72AF" w:rsidRPr="00F3679C">
        <w:instrText xml:space="preserve"> REF _Ref381969840 \r \h  \* MERGEFORMAT </w:instrText>
      </w:r>
      <w:r w:rsidR="009A72AF" w:rsidRPr="00F3679C">
        <w:fldChar w:fldCharType="separate"/>
      </w:r>
      <w:r w:rsidR="007706CE" w:rsidRPr="0094210A">
        <w:rPr>
          <w:rFonts w:ascii="Arial" w:hAnsi="Arial" w:cs="Arial" w:hint="eastAsia"/>
          <w:color w:val="000000"/>
          <w:cs/>
        </w:rPr>
        <w:t>‎</w:t>
      </w:r>
      <w:r w:rsidR="007706CE">
        <w:t>38</w:t>
      </w:r>
      <w:r w:rsidR="009A72AF" w:rsidRPr="00F3679C">
        <w:fldChar w:fldCharType="end"/>
      </w:r>
      <w:r w:rsidRPr="00F3679C">
        <w:rPr>
          <w:rFonts w:cs="Trebuchet MS"/>
          <w:color w:val="000000"/>
        </w:rPr>
        <w:t xml:space="preserve"> (</w:t>
      </w:r>
      <w:r w:rsidRPr="00F3679C">
        <w:rPr>
          <w:rFonts w:cs="Trebuchet MS,Italic"/>
          <w:color w:val="000000"/>
        </w:rPr>
        <w:t>Step-In</w:t>
      </w:r>
      <w:r w:rsidRPr="00F3679C">
        <w:rPr>
          <w:rFonts w:cs="Trebuchet MS"/>
          <w:color w:val="000000"/>
        </w:rPr>
        <w:t>);</w:t>
      </w:r>
    </w:p>
    <w:p w14:paraId="7368FCA4" w14:textId="585FD007" w:rsidR="00322528" w:rsidRPr="00F3679C" w:rsidRDefault="00EE43F8" w:rsidP="00C82AEA">
      <w:pPr>
        <w:pStyle w:val="Level4"/>
        <w:tabs>
          <w:tab w:val="num" w:pos="3119"/>
        </w:tabs>
        <w:ind w:left="3119"/>
      </w:pPr>
      <w:r>
        <w:rPr>
          <w:rFonts w:cs="Trebuchet MS"/>
          <w:color w:val="000000"/>
        </w:rPr>
        <w:tab/>
      </w:r>
      <w:r w:rsidR="00322528" w:rsidRPr="00F3679C">
        <w:rPr>
          <w:rFonts w:cs="Trebuchet MS"/>
          <w:color w:val="000000"/>
        </w:rPr>
        <w:t xml:space="preserve">where the </w:t>
      </w:r>
      <w:r w:rsidR="00A7140D" w:rsidRPr="00F3679C">
        <w:rPr>
          <w:rFonts w:cs="Trebuchet MS"/>
          <w:color w:val="000000"/>
        </w:rPr>
        <w:t>Service Provider</w:t>
      </w:r>
      <w:r w:rsidR="00322528" w:rsidRPr="00F3679C">
        <w:rPr>
          <w:rFonts w:cs="Trebuchet MS"/>
          <w:color w:val="000000"/>
        </w:rPr>
        <w:t xml:space="preserve"> Non-Performance constitutes the failure to</w:t>
      </w:r>
      <w:r w:rsidR="00471476" w:rsidRPr="00F3679C">
        <w:rPr>
          <w:rFonts w:cs="Trebuchet MS"/>
          <w:color w:val="000000"/>
        </w:rPr>
        <w:t xml:space="preserve"> </w:t>
      </w:r>
      <w:r w:rsidR="00322528" w:rsidRPr="00F3679C">
        <w:rPr>
          <w:rFonts w:cs="Trebuchet MS"/>
          <w:color w:val="000000"/>
        </w:rPr>
        <w:t>Achieve a Milestone by its Milestone Date:</w:t>
      </w:r>
    </w:p>
    <w:p w14:paraId="1DB107BB" w14:textId="77777777" w:rsidR="00EB7735" w:rsidRPr="00F3679C" w:rsidRDefault="00322528" w:rsidP="00C82AEA">
      <w:pPr>
        <w:pStyle w:val="Level5"/>
      </w:pPr>
      <w:r w:rsidRPr="00F3679C">
        <w:rPr>
          <w:rFonts w:cs="Trebuchet MS"/>
          <w:color w:val="000000"/>
        </w:rPr>
        <w:t>the Milestone Date shall be postponed by a period equal to</w:t>
      </w:r>
      <w:r w:rsidR="00471476" w:rsidRPr="00F3679C">
        <w:rPr>
          <w:rFonts w:cs="Trebuchet MS"/>
          <w:color w:val="000000"/>
        </w:rPr>
        <w:t xml:space="preserve"> </w:t>
      </w:r>
      <w:r w:rsidRPr="00F3679C">
        <w:rPr>
          <w:rFonts w:cs="Trebuchet MS"/>
          <w:color w:val="000000"/>
        </w:rPr>
        <w:t xml:space="preserve">the period of Delay that the </w:t>
      </w:r>
      <w:r w:rsidR="00A7140D" w:rsidRPr="00F3679C">
        <w:rPr>
          <w:rFonts w:cs="Trebuchet MS"/>
          <w:color w:val="000000"/>
        </w:rPr>
        <w:t>Service Provider</w:t>
      </w:r>
      <w:r w:rsidRPr="00F3679C">
        <w:rPr>
          <w:rFonts w:cs="Trebuchet MS"/>
          <w:color w:val="000000"/>
        </w:rPr>
        <w:t xml:space="preserve"> can demonstrate was</w:t>
      </w:r>
      <w:r w:rsidR="00471476" w:rsidRPr="00F3679C">
        <w:rPr>
          <w:rFonts w:cs="Trebuchet MS"/>
          <w:color w:val="000000"/>
        </w:rPr>
        <w:t xml:space="preserve"> </w:t>
      </w:r>
      <w:r w:rsidRPr="00F3679C">
        <w:rPr>
          <w:rFonts w:cs="Trebuchet MS"/>
          <w:color w:val="000000"/>
        </w:rPr>
        <w:t xml:space="preserve">caused by the </w:t>
      </w:r>
      <w:r w:rsidR="009D3F48" w:rsidRPr="00F3679C">
        <w:rPr>
          <w:rFonts w:cs="Trebuchet MS"/>
          <w:color w:val="000000"/>
        </w:rPr>
        <w:t>Customer</w:t>
      </w:r>
      <w:r w:rsidRPr="00F3679C">
        <w:rPr>
          <w:rFonts w:cs="Trebuchet MS"/>
          <w:color w:val="000000"/>
        </w:rPr>
        <w:t xml:space="preserve"> Cause;</w:t>
      </w:r>
    </w:p>
    <w:p w14:paraId="2B8256FE" w14:textId="5E60DCAA" w:rsidR="00EB7735" w:rsidRPr="00F3679C" w:rsidRDefault="00322528" w:rsidP="00C82AEA">
      <w:pPr>
        <w:pStyle w:val="Level5"/>
      </w:pPr>
      <w:r w:rsidRPr="00F3679C">
        <w:rPr>
          <w:rFonts w:cs="Trebuchet MS"/>
          <w:color w:val="000000"/>
        </w:rPr>
        <w:t xml:space="preserve">if the </w:t>
      </w:r>
      <w:r w:rsidR="00AA6227" w:rsidRPr="00F3679C">
        <w:rPr>
          <w:rFonts w:cs="Trebuchet MS"/>
          <w:color w:val="000000"/>
        </w:rPr>
        <w:t>Customer Relationship Manager</w:t>
      </w:r>
      <w:r w:rsidRPr="00F3679C">
        <w:rPr>
          <w:rFonts w:cs="Trebuchet MS"/>
          <w:color w:val="000000"/>
        </w:rPr>
        <w:t>, acting reasonably, considers it appropriate,</w:t>
      </w:r>
      <w:r w:rsidR="00471476" w:rsidRPr="00F3679C">
        <w:rPr>
          <w:rFonts w:cs="Trebuchet MS"/>
          <w:color w:val="000000"/>
        </w:rPr>
        <w:t xml:space="preserve"> </w:t>
      </w:r>
      <w:r w:rsidRPr="00F3679C">
        <w:rPr>
          <w:rFonts w:cs="Trebuchet MS"/>
          <w:color w:val="000000"/>
        </w:rPr>
        <w:t xml:space="preserve">the </w:t>
      </w:r>
      <w:r w:rsidR="004516E3">
        <w:rPr>
          <w:rFonts w:cs="Trebuchet MS"/>
          <w:color w:val="000000"/>
        </w:rPr>
        <w:t>Transition</w:t>
      </w:r>
      <w:r w:rsidR="004516E3" w:rsidRPr="00F3679C">
        <w:rPr>
          <w:rFonts w:cs="Trebuchet MS"/>
          <w:color w:val="000000"/>
        </w:rPr>
        <w:t xml:space="preserve"> </w:t>
      </w:r>
      <w:r w:rsidRPr="00F3679C">
        <w:rPr>
          <w:rFonts w:cs="Trebuchet MS"/>
          <w:color w:val="000000"/>
        </w:rPr>
        <w:t>Plan</w:t>
      </w:r>
      <w:r w:rsidR="004516E3">
        <w:rPr>
          <w:rFonts w:cs="Trebuchet MS"/>
          <w:color w:val="000000"/>
        </w:rPr>
        <w:t xml:space="preserve"> or Transformation Plan</w:t>
      </w:r>
      <w:r w:rsidRPr="00F3679C">
        <w:rPr>
          <w:rFonts w:cs="Trebuchet MS"/>
          <w:color w:val="000000"/>
        </w:rPr>
        <w:t xml:space="preserve"> </w:t>
      </w:r>
      <w:r w:rsidR="00EE43F8">
        <w:rPr>
          <w:rFonts w:cs="Trebuchet MS"/>
          <w:color w:val="000000"/>
        </w:rPr>
        <w:t xml:space="preserve">(as applicable) </w:t>
      </w:r>
      <w:r w:rsidRPr="00F3679C">
        <w:rPr>
          <w:rFonts w:cs="Trebuchet MS"/>
          <w:color w:val="000000"/>
        </w:rPr>
        <w:t>shall be amended to reflect any</w:t>
      </w:r>
      <w:r w:rsidR="00471476" w:rsidRPr="00F3679C">
        <w:rPr>
          <w:rFonts w:cs="Trebuchet MS"/>
          <w:color w:val="000000"/>
        </w:rPr>
        <w:t xml:space="preserve"> </w:t>
      </w:r>
      <w:r w:rsidRPr="00F3679C">
        <w:rPr>
          <w:rFonts w:cs="Trebuchet MS"/>
          <w:color w:val="000000"/>
        </w:rPr>
        <w:t>consequential revisions required to subsequent Milestone</w:t>
      </w:r>
      <w:r w:rsidR="00471476" w:rsidRPr="00F3679C">
        <w:rPr>
          <w:rFonts w:cs="Trebuchet MS"/>
          <w:color w:val="000000"/>
        </w:rPr>
        <w:t xml:space="preserve"> </w:t>
      </w:r>
      <w:r w:rsidRPr="00F3679C">
        <w:rPr>
          <w:rFonts w:cs="Trebuchet MS"/>
          <w:color w:val="000000"/>
        </w:rPr>
        <w:t xml:space="preserve">Dates resulting from the </w:t>
      </w:r>
      <w:r w:rsidR="009D3F48" w:rsidRPr="00F3679C">
        <w:rPr>
          <w:rFonts w:cs="Trebuchet MS"/>
          <w:color w:val="000000"/>
        </w:rPr>
        <w:t>Customer</w:t>
      </w:r>
      <w:r w:rsidRPr="00F3679C">
        <w:rPr>
          <w:rFonts w:cs="Trebuchet MS"/>
          <w:color w:val="000000"/>
        </w:rPr>
        <w:t xml:space="preserve"> Cause;</w:t>
      </w:r>
    </w:p>
    <w:p w14:paraId="425021BE" w14:textId="77777777" w:rsidR="00EB7735" w:rsidRPr="00F3679C" w:rsidRDefault="00322528" w:rsidP="00C82AEA">
      <w:pPr>
        <w:pStyle w:val="Level5"/>
      </w:pPr>
      <w:r w:rsidRPr="00F3679C">
        <w:rPr>
          <w:rFonts w:cs="Trebuchet MS"/>
          <w:color w:val="000000"/>
        </w:rPr>
        <w:t xml:space="preserve">if the Milestone is a Key Milestone, the </w:t>
      </w:r>
      <w:r w:rsidR="00A7140D" w:rsidRPr="00F3679C">
        <w:rPr>
          <w:rFonts w:cs="Trebuchet MS"/>
          <w:color w:val="000000"/>
        </w:rPr>
        <w:t>Service Provider</w:t>
      </w:r>
      <w:r w:rsidRPr="00F3679C">
        <w:rPr>
          <w:rFonts w:cs="Trebuchet MS"/>
          <w:color w:val="000000"/>
        </w:rPr>
        <w:t xml:space="preserve"> shall have no</w:t>
      </w:r>
      <w:r w:rsidR="00471476" w:rsidRPr="00F3679C">
        <w:rPr>
          <w:rFonts w:cs="Trebuchet MS"/>
          <w:color w:val="000000"/>
        </w:rPr>
        <w:t xml:space="preserve"> </w:t>
      </w:r>
      <w:r w:rsidRPr="00F3679C">
        <w:rPr>
          <w:rFonts w:cs="Trebuchet MS"/>
          <w:color w:val="000000"/>
        </w:rPr>
        <w:t>liability to pay any Delay Payments associated with the Key</w:t>
      </w:r>
      <w:r w:rsidR="00471476" w:rsidRPr="00F3679C">
        <w:rPr>
          <w:rFonts w:cs="Trebuchet MS"/>
          <w:color w:val="000000"/>
        </w:rPr>
        <w:t xml:space="preserve"> </w:t>
      </w:r>
      <w:r w:rsidRPr="00F3679C">
        <w:rPr>
          <w:rFonts w:cs="Trebuchet MS"/>
          <w:color w:val="000000"/>
        </w:rPr>
        <w:t xml:space="preserve">Milestone to the extent that the </w:t>
      </w:r>
      <w:r w:rsidR="00A7140D" w:rsidRPr="00F3679C">
        <w:rPr>
          <w:rFonts w:cs="Trebuchet MS"/>
          <w:color w:val="000000"/>
        </w:rPr>
        <w:t>Service Provider</w:t>
      </w:r>
      <w:r w:rsidRPr="00F3679C">
        <w:rPr>
          <w:rFonts w:cs="Trebuchet MS"/>
          <w:color w:val="000000"/>
        </w:rPr>
        <w:t xml:space="preserve"> can demonstrate</w:t>
      </w:r>
      <w:r w:rsidR="00471476" w:rsidRPr="00F3679C">
        <w:rPr>
          <w:rFonts w:cs="Trebuchet MS"/>
          <w:color w:val="000000"/>
        </w:rPr>
        <w:t xml:space="preserve"> </w:t>
      </w:r>
      <w:r w:rsidRPr="00F3679C">
        <w:rPr>
          <w:rFonts w:cs="Trebuchet MS"/>
          <w:color w:val="000000"/>
        </w:rPr>
        <w:t xml:space="preserve">that such failure was caused by the </w:t>
      </w:r>
      <w:r w:rsidR="009D3F48" w:rsidRPr="00F3679C">
        <w:rPr>
          <w:rFonts w:cs="Trebuchet MS"/>
          <w:color w:val="000000"/>
        </w:rPr>
        <w:t>Customer</w:t>
      </w:r>
      <w:r w:rsidRPr="00F3679C">
        <w:rPr>
          <w:rFonts w:cs="Trebuchet MS"/>
          <w:color w:val="000000"/>
        </w:rPr>
        <w:t xml:space="preserve"> Cause; and</w:t>
      </w:r>
    </w:p>
    <w:p w14:paraId="172B5D34" w14:textId="77777777" w:rsidR="00322528" w:rsidRPr="00F3679C" w:rsidRDefault="00041295" w:rsidP="00C82AEA">
      <w:pPr>
        <w:pStyle w:val="Level5"/>
      </w:pPr>
      <w:r w:rsidRPr="00F3679C">
        <w:rPr>
          <w:rFonts w:cs="Trebuchet MS"/>
          <w:color w:val="000000"/>
        </w:rPr>
        <w:t xml:space="preserve">on the next Invoicing Date, </w:t>
      </w:r>
      <w:r w:rsidR="00322528" w:rsidRPr="00F3679C">
        <w:rPr>
          <w:rFonts w:cs="Trebuchet MS"/>
          <w:color w:val="000000"/>
        </w:rPr>
        <w:t xml:space="preserve">the </w:t>
      </w:r>
      <w:r w:rsidR="00A7140D" w:rsidRPr="00F3679C">
        <w:rPr>
          <w:rFonts w:cs="Trebuchet MS"/>
          <w:color w:val="000000"/>
        </w:rPr>
        <w:t>Service Provider</w:t>
      </w:r>
      <w:r w:rsidR="00322528" w:rsidRPr="00F3679C">
        <w:rPr>
          <w:rFonts w:cs="Trebuchet MS"/>
          <w:color w:val="000000"/>
        </w:rPr>
        <w:t xml:space="preserve"> shall be entitled to claim compensation subject</w:t>
      </w:r>
      <w:r w:rsidR="00471476" w:rsidRPr="00F3679C">
        <w:rPr>
          <w:rFonts w:cs="Trebuchet MS"/>
          <w:color w:val="000000"/>
        </w:rPr>
        <w:t xml:space="preserve"> </w:t>
      </w:r>
      <w:r w:rsidR="00322528" w:rsidRPr="00F3679C">
        <w:rPr>
          <w:rFonts w:cs="Trebuchet MS"/>
          <w:color w:val="000000"/>
        </w:rPr>
        <w:t>to and in accordance with the principles set out in</w:t>
      </w:r>
      <w:r w:rsidR="00471476" w:rsidRPr="00F3679C">
        <w:rPr>
          <w:rFonts w:cs="Trebuchet MS"/>
          <w:color w:val="000000"/>
        </w:rPr>
        <w:t xml:space="preserve"> </w:t>
      </w:r>
      <w:r w:rsidR="002A3C69" w:rsidRPr="00F3679C">
        <w:rPr>
          <w:rFonts w:cs="Trebuchet MS"/>
          <w:color w:val="000000"/>
        </w:rPr>
        <w:t>p</w:t>
      </w:r>
      <w:r w:rsidR="00322528" w:rsidRPr="00F3679C">
        <w:rPr>
          <w:rFonts w:cs="Trebuchet MS"/>
          <w:color w:val="000000"/>
        </w:rPr>
        <w:t>aragraph 2 of Part C of Schedule 7.1 (</w:t>
      </w:r>
      <w:r w:rsidR="00322528" w:rsidRPr="00F3679C">
        <w:rPr>
          <w:rFonts w:cs="Trebuchet MS,Italic"/>
          <w:color w:val="000000"/>
        </w:rPr>
        <w:t>Charges and</w:t>
      </w:r>
      <w:r w:rsidR="00471476" w:rsidRPr="00F3679C">
        <w:rPr>
          <w:rFonts w:cs="Trebuchet MS,Italic"/>
          <w:color w:val="000000"/>
        </w:rPr>
        <w:t xml:space="preserve"> </w:t>
      </w:r>
      <w:r w:rsidR="00322528" w:rsidRPr="00F3679C">
        <w:rPr>
          <w:rFonts w:cs="Trebuchet MS,Italic"/>
          <w:color w:val="000000"/>
        </w:rPr>
        <w:t>Invoicing</w:t>
      </w:r>
      <w:r w:rsidR="00322528" w:rsidRPr="00F3679C">
        <w:rPr>
          <w:rFonts w:cs="Trebuchet MS"/>
          <w:color w:val="000000"/>
        </w:rPr>
        <w:t>); and/or</w:t>
      </w:r>
    </w:p>
    <w:p w14:paraId="75A34BEF" w14:textId="256C128E" w:rsidR="00322528" w:rsidRPr="00F3679C" w:rsidRDefault="00EE43F8" w:rsidP="00C82AEA">
      <w:pPr>
        <w:pStyle w:val="Level4"/>
        <w:tabs>
          <w:tab w:val="num" w:pos="3119"/>
        </w:tabs>
        <w:ind w:left="3119"/>
      </w:pPr>
      <w:r>
        <w:rPr>
          <w:rFonts w:cs="Trebuchet MS"/>
          <w:color w:val="000000"/>
        </w:rPr>
        <w:tab/>
      </w:r>
      <w:r w:rsidR="00322528" w:rsidRPr="00F3679C">
        <w:rPr>
          <w:rFonts w:cs="Trebuchet MS"/>
          <w:color w:val="000000"/>
        </w:rPr>
        <w:t xml:space="preserve">where the </w:t>
      </w:r>
      <w:r w:rsidR="00A7140D" w:rsidRPr="00F3679C">
        <w:rPr>
          <w:rFonts w:cs="Trebuchet MS"/>
          <w:color w:val="000000"/>
        </w:rPr>
        <w:t>Service Provider</w:t>
      </w:r>
      <w:r w:rsidR="00322528" w:rsidRPr="00F3679C">
        <w:rPr>
          <w:rFonts w:cs="Trebuchet MS"/>
          <w:color w:val="000000"/>
        </w:rPr>
        <w:t xml:space="preserve"> Non-Performance constitutes a Performance</w:t>
      </w:r>
      <w:r w:rsidR="00471476" w:rsidRPr="00F3679C">
        <w:rPr>
          <w:rFonts w:cs="Trebuchet MS"/>
          <w:color w:val="000000"/>
        </w:rPr>
        <w:t xml:space="preserve"> </w:t>
      </w:r>
      <w:r w:rsidR="00322528" w:rsidRPr="00F3679C">
        <w:rPr>
          <w:rFonts w:cs="Trebuchet MS"/>
          <w:color w:val="000000"/>
        </w:rPr>
        <w:t>Failure:</w:t>
      </w:r>
    </w:p>
    <w:p w14:paraId="14A50AEF" w14:textId="77777777" w:rsidR="00322528" w:rsidRPr="00F3679C" w:rsidRDefault="00322528" w:rsidP="00C82AEA">
      <w:pPr>
        <w:pStyle w:val="Level5"/>
      </w:pPr>
      <w:r w:rsidRPr="00F3679C">
        <w:rPr>
          <w:rFonts w:cs="Trebuchet MS"/>
          <w:color w:val="000000"/>
        </w:rPr>
        <w:t xml:space="preserve">the </w:t>
      </w:r>
      <w:r w:rsidR="00A7140D" w:rsidRPr="00F3679C">
        <w:rPr>
          <w:rFonts w:cs="Trebuchet MS"/>
          <w:color w:val="000000"/>
        </w:rPr>
        <w:t>Service Provider</w:t>
      </w:r>
      <w:r w:rsidRPr="00F3679C">
        <w:rPr>
          <w:rFonts w:cs="Trebuchet MS"/>
          <w:color w:val="000000"/>
        </w:rPr>
        <w:t xml:space="preserve"> shall not be liable to accrue Service Credits;</w:t>
      </w:r>
    </w:p>
    <w:p w14:paraId="1AA13716" w14:textId="3A9B1B7C" w:rsidR="00EB7735" w:rsidRPr="00F3679C" w:rsidRDefault="00322528" w:rsidP="00C82AEA">
      <w:pPr>
        <w:pStyle w:val="Level5"/>
      </w:pPr>
      <w:r w:rsidRPr="00F3679C">
        <w:rPr>
          <w:rFonts w:cs="Trebuchet MS"/>
          <w:color w:val="000000"/>
        </w:rPr>
        <w:t xml:space="preserve">the </w:t>
      </w:r>
      <w:r w:rsidR="009D3F48" w:rsidRPr="00F3679C">
        <w:rPr>
          <w:rFonts w:cs="Trebuchet MS"/>
          <w:color w:val="000000"/>
        </w:rPr>
        <w:t>Customer</w:t>
      </w:r>
      <w:r w:rsidRPr="00F3679C">
        <w:rPr>
          <w:rFonts w:cs="Trebuchet MS"/>
          <w:color w:val="000000"/>
        </w:rPr>
        <w:t xml:space="preserve"> shall not be entitled to withhold any of the</w:t>
      </w:r>
      <w:r w:rsidR="00471476" w:rsidRPr="00F3679C">
        <w:rPr>
          <w:rFonts w:cs="Trebuchet MS"/>
          <w:color w:val="000000"/>
        </w:rPr>
        <w:t xml:space="preserve"> </w:t>
      </w:r>
      <w:r w:rsidRPr="00F3679C">
        <w:rPr>
          <w:rFonts w:cs="Trebuchet MS"/>
          <w:color w:val="000000"/>
        </w:rPr>
        <w:t xml:space="preserve">Service Charges pursuant to </w:t>
      </w:r>
      <w:r w:rsidR="00FB205E" w:rsidRPr="00F3679C">
        <w:rPr>
          <w:rFonts w:cs="Trebuchet MS"/>
          <w:color w:val="000000"/>
        </w:rPr>
        <w:t>clause</w:t>
      </w:r>
      <w:r w:rsidRPr="00F3679C">
        <w:rPr>
          <w:rFonts w:cs="Trebuchet MS"/>
          <w:color w:val="000000"/>
        </w:rPr>
        <w:t xml:space="preserve"> </w:t>
      </w:r>
      <w:r w:rsidR="00315341" w:rsidRPr="00F3679C">
        <w:fldChar w:fldCharType="begin"/>
      </w:r>
      <w:r w:rsidR="00315341" w:rsidRPr="00F3679C">
        <w:instrText xml:space="preserve"> REF _Ref273364 \r \h </w:instrText>
      </w:r>
      <w:r w:rsidR="00F3679C" w:rsidRPr="00F3679C">
        <w:instrText xml:space="preserve"> \* MERGEFORMAT </w:instrText>
      </w:r>
      <w:r w:rsidR="00315341" w:rsidRPr="00F3679C">
        <w:fldChar w:fldCharType="separate"/>
      </w:r>
      <w:r w:rsidR="007706CE">
        <w:rPr>
          <w:rFonts w:hint="eastAsia"/>
          <w:cs/>
        </w:rPr>
        <w:t>‎</w:t>
      </w:r>
      <w:r w:rsidR="007706CE">
        <w:t>11.3.3</w:t>
      </w:r>
      <w:r w:rsidR="00315341" w:rsidRPr="00F3679C">
        <w:fldChar w:fldCharType="end"/>
      </w:r>
      <w:r w:rsidRPr="00F3679C">
        <w:rPr>
          <w:rFonts w:cs="Trebuchet MS"/>
          <w:color w:val="000000"/>
        </w:rPr>
        <w:t xml:space="preserve"> (</w:t>
      </w:r>
      <w:r w:rsidRPr="00F3679C">
        <w:rPr>
          <w:rFonts w:cs="Trebuchet MS,Italic"/>
          <w:color w:val="000000"/>
        </w:rPr>
        <w:t>Performance</w:t>
      </w:r>
      <w:r w:rsidR="00471476" w:rsidRPr="00F3679C">
        <w:rPr>
          <w:rFonts w:cs="Trebuchet MS,Italic"/>
          <w:color w:val="000000"/>
        </w:rPr>
        <w:t xml:space="preserve"> </w:t>
      </w:r>
      <w:r w:rsidRPr="00F3679C">
        <w:rPr>
          <w:rFonts w:cs="Trebuchet MS,Italic"/>
          <w:color w:val="000000"/>
        </w:rPr>
        <w:t>Failures</w:t>
      </w:r>
      <w:r w:rsidRPr="00F3679C">
        <w:rPr>
          <w:rFonts w:cs="Trebuchet MS"/>
          <w:color w:val="000000"/>
        </w:rPr>
        <w:t>);</w:t>
      </w:r>
    </w:p>
    <w:p w14:paraId="35CB0CAD" w14:textId="4AE747AC" w:rsidR="00EB7735" w:rsidRPr="00F3679C" w:rsidRDefault="00322528" w:rsidP="00C82AEA">
      <w:pPr>
        <w:pStyle w:val="Level5"/>
      </w:pPr>
      <w:r w:rsidRPr="00F3679C">
        <w:rPr>
          <w:rFonts w:cs="Trebuchet MS"/>
          <w:color w:val="000000"/>
        </w:rPr>
        <w:t xml:space="preserve">the </w:t>
      </w:r>
      <w:r w:rsidR="009D3F48" w:rsidRPr="00F3679C">
        <w:rPr>
          <w:rFonts w:cs="Trebuchet MS"/>
          <w:color w:val="000000"/>
        </w:rPr>
        <w:t>Customer</w:t>
      </w:r>
      <w:r w:rsidRPr="00F3679C">
        <w:rPr>
          <w:rFonts w:cs="Trebuchet MS"/>
          <w:color w:val="000000"/>
        </w:rPr>
        <w:t xml:space="preserve"> shall not be entitled to withhold and retain any</w:t>
      </w:r>
      <w:r w:rsidR="00471476" w:rsidRPr="00F3679C">
        <w:rPr>
          <w:rFonts w:cs="Trebuchet MS"/>
          <w:color w:val="000000"/>
        </w:rPr>
        <w:t xml:space="preserve"> </w:t>
      </w:r>
      <w:r w:rsidRPr="00F3679C">
        <w:rPr>
          <w:rFonts w:cs="Trebuchet MS"/>
          <w:color w:val="000000"/>
        </w:rPr>
        <w:t>Compensation for Unacceptable KPI Failure pursuant to</w:t>
      </w:r>
      <w:r w:rsidR="00471476" w:rsidRPr="00F3679C">
        <w:rPr>
          <w:rFonts w:cs="Trebuchet MS"/>
          <w:color w:val="000000"/>
        </w:rPr>
        <w:t xml:space="preserve">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_Ref383784511 \r \h  \* MERGEFORMAT </w:instrText>
      </w:r>
      <w:r w:rsidR="009A72AF" w:rsidRPr="00F3679C">
        <w:fldChar w:fldCharType="separate"/>
      </w:r>
      <w:r w:rsidR="007706CE" w:rsidRPr="0094210A">
        <w:rPr>
          <w:rFonts w:ascii="Arial" w:hAnsi="Arial" w:cs="Arial" w:hint="eastAsia"/>
          <w:color w:val="000000"/>
          <w:cs/>
        </w:rPr>
        <w:t>‎</w:t>
      </w:r>
      <w:r w:rsidR="007706CE">
        <w:t>11.6.1</w:t>
      </w:r>
      <w:r w:rsidR="009A72AF" w:rsidRPr="00F3679C">
        <w:fldChar w:fldCharType="end"/>
      </w:r>
      <w:r w:rsidRPr="00F3679C">
        <w:rPr>
          <w:rFonts w:cs="Trebuchet MS"/>
          <w:color w:val="000000"/>
        </w:rPr>
        <w:t xml:space="preserve"> (</w:t>
      </w:r>
      <w:r w:rsidRPr="00F3679C">
        <w:rPr>
          <w:rFonts w:cs="Trebuchet MS,Italic"/>
          <w:color w:val="000000"/>
        </w:rPr>
        <w:t>Unacceptable KPI Failure</w:t>
      </w:r>
      <w:r w:rsidRPr="00F3679C">
        <w:rPr>
          <w:rFonts w:cs="Trebuchet MS"/>
          <w:color w:val="000000"/>
        </w:rPr>
        <w:t>); and</w:t>
      </w:r>
    </w:p>
    <w:p w14:paraId="49B21FD7" w14:textId="77777777" w:rsidR="00EB7735" w:rsidRPr="00F3679C" w:rsidRDefault="00894B8E" w:rsidP="00C82AEA">
      <w:pPr>
        <w:pStyle w:val="Level5"/>
      </w:pPr>
      <w:r w:rsidRPr="00F3679C">
        <w:rPr>
          <w:rFonts w:cs="Trebuchet MS"/>
          <w:color w:val="000000"/>
        </w:rPr>
        <w:t xml:space="preserve">on the next Invoicing Date, </w:t>
      </w:r>
      <w:r w:rsidR="00322528" w:rsidRPr="00F3679C">
        <w:rPr>
          <w:rFonts w:cs="Trebuchet MS"/>
          <w:color w:val="000000"/>
        </w:rPr>
        <w:t xml:space="preserve">the </w:t>
      </w:r>
      <w:r w:rsidR="00A7140D" w:rsidRPr="00F3679C">
        <w:rPr>
          <w:rFonts w:cs="Trebuchet MS"/>
          <w:color w:val="000000"/>
        </w:rPr>
        <w:t>Service Provider</w:t>
      </w:r>
      <w:r w:rsidR="00322528" w:rsidRPr="00F3679C">
        <w:rPr>
          <w:rFonts w:cs="Trebuchet MS"/>
          <w:color w:val="000000"/>
        </w:rPr>
        <w:t xml:space="preserve"> shall be entitled to invoice for the Service</w:t>
      </w:r>
      <w:r w:rsidR="00471476" w:rsidRPr="00F3679C">
        <w:rPr>
          <w:rFonts w:cs="Trebuchet MS"/>
          <w:color w:val="000000"/>
        </w:rPr>
        <w:t xml:space="preserve"> </w:t>
      </w:r>
      <w:r w:rsidR="00322528" w:rsidRPr="00F3679C">
        <w:rPr>
          <w:rFonts w:cs="Trebuchet MS"/>
          <w:color w:val="000000"/>
        </w:rPr>
        <w:t>Charges for the relevant Operational Services affected by the</w:t>
      </w:r>
      <w:r w:rsidR="00471476" w:rsidRPr="00F3679C">
        <w:rPr>
          <w:rFonts w:cs="Trebuchet MS"/>
          <w:color w:val="000000"/>
        </w:rPr>
        <w:t xml:space="preserve"> </w:t>
      </w:r>
      <w:r w:rsidR="009D3F48" w:rsidRPr="00F3679C">
        <w:rPr>
          <w:rFonts w:cs="Trebuchet MS"/>
          <w:color w:val="000000"/>
        </w:rPr>
        <w:t>Customer</w:t>
      </w:r>
      <w:r w:rsidR="00322528" w:rsidRPr="00F3679C">
        <w:rPr>
          <w:rFonts w:cs="Trebuchet MS"/>
          <w:color w:val="000000"/>
        </w:rPr>
        <w:t xml:space="preserve"> Cause,</w:t>
      </w:r>
    </w:p>
    <w:p w14:paraId="517C5086" w14:textId="77777777" w:rsidR="00EB7735" w:rsidRPr="00F3679C" w:rsidRDefault="00322528" w:rsidP="00C82AEA">
      <w:pPr>
        <w:pStyle w:val="Body3"/>
        <w:ind w:left="1843"/>
      </w:pPr>
      <w:r w:rsidRPr="00F3679C">
        <w:t xml:space="preserve">in each case, to the extent that the </w:t>
      </w:r>
      <w:r w:rsidR="00A7140D" w:rsidRPr="00F3679C">
        <w:t>Service Provider</w:t>
      </w:r>
      <w:r w:rsidRPr="00F3679C">
        <w:t xml:space="preserve"> can demonstrate that</w:t>
      </w:r>
      <w:r w:rsidR="00471476" w:rsidRPr="00F3679C">
        <w:t xml:space="preserve"> </w:t>
      </w:r>
      <w:r w:rsidRPr="00F3679C">
        <w:rPr>
          <w:rFonts w:cs="Trebuchet MS"/>
          <w:color w:val="000000"/>
        </w:rPr>
        <w:t xml:space="preserve">the Performance Failure was caused by the </w:t>
      </w:r>
      <w:r w:rsidR="009D3F48" w:rsidRPr="00F3679C">
        <w:rPr>
          <w:rFonts w:cs="Trebuchet MS"/>
          <w:color w:val="000000"/>
        </w:rPr>
        <w:t>Customer</w:t>
      </w:r>
      <w:r w:rsidRPr="00F3679C">
        <w:rPr>
          <w:rFonts w:cs="Trebuchet MS"/>
          <w:color w:val="000000"/>
        </w:rPr>
        <w:t xml:space="preserve"> Cause.</w:t>
      </w:r>
    </w:p>
    <w:p w14:paraId="292A0138" w14:textId="3C561BA7" w:rsidR="00EB7735" w:rsidRPr="00F3679C" w:rsidRDefault="00322528" w:rsidP="00C82AEA">
      <w:pPr>
        <w:pStyle w:val="Level2"/>
        <w:tabs>
          <w:tab w:val="clear" w:pos="1135"/>
        </w:tabs>
        <w:ind w:left="851"/>
      </w:pPr>
      <w:bookmarkStart w:id="401" w:name="_Ref381976042"/>
      <w:r w:rsidRPr="00F3679C">
        <w:rPr>
          <w:rFonts w:cs="Trebuchet MS"/>
          <w:color w:val="000000"/>
        </w:rPr>
        <w:t xml:space="preserve">In order to claim any of the rights and/or relief referred to in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_Ref381976295 \r \h  \* MERGEFORMAT </w:instrText>
      </w:r>
      <w:r w:rsidR="009A72AF" w:rsidRPr="00F3679C">
        <w:fldChar w:fldCharType="separate"/>
      </w:r>
      <w:r w:rsidR="007706CE" w:rsidRPr="0094210A">
        <w:rPr>
          <w:rFonts w:ascii="Arial" w:hAnsi="Arial" w:cs="Arial" w:hint="eastAsia"/>
          <w:color w:val="000000"/>
          <w:cs/>
        </w:rPr>
        <w:t>‎</w:t>
      </w:r>
      <w:r w:rsidR="007706CE">
        <w:t>39.1</w:t>
      </w:r>
      <w:r w:rsidR="009A72AF" w:rsidRPr="00F3679C">
        <w:fldChar w:fldCharType="end"/>
      </w:r>
      <w:r w:rsidRPr="00F3679C">
        <w:rPr>
          <w:rFonts w:cs="Trebuchet MS"/>
          <w:color w:val="000000"/>
        </w:rPr>
        <w:t>, the</w:t>
      </w:r>
      <w:r w:rsidR="00471476" w:rsidRPr="00F3679C">
        <w:rPr>
          <w:rFonts w:cs="Trebuchet MS"/>
          <w:color w:val="000000"/>
        </w:rPr>
        <w:t xml:space="preserve"> </w:t>
      </w:r>
      <w:r w:rsidR="00A7140D" w:rsidRPr="00F3679C">
        <w:rPr>
          <w:rFonts w:cs="Trebuchet MS"/>
          <w:color w:val="000000"/>
        </w:rPr>
        <w:t>Service Provider</w:t>
      </w:r>
      <w:r w:rsidRPr="00F3679C">
        <w:rPr>
          <w:rFonts w:cs="Trebuchet MS"/>
          <w:color w:val="000000"/>
        </w:rPr>
        <w:t xml:space="preserve"> shall as soon as reasonably practicable (and in any event within </w:t>
      </w:r>
      <w:r w:rsidR="00FB205E" w:rsidRPr="00F3679C">
        <w:rPr>
          <w:rFonts w:cs="Trebuchet MS"/>
          <w:color w:val="000000"/>
        </w:rPr>
        <w:t>ten (</w:t>
      </w:r>
      <w:r w:rsidRPr="00F3679C">
        <w:rPr>
          <w:rFonts w:cs="Trebuchet MS"/>
          <w:color w:val="000000"/>
        </w:rPr>
        <w:t>10</w:t>
      </w:r>
      <w:r w:rsidR="00FB205E" w:rsidRPr="00F3679C">
        <w:rPr>
          <w:rFonts w:cs="Trebuchet MS"/>
          <w:color w:val="000000"/>
        </w:rPr>
        <w:t xml:space="preserve">) </w:t>
      </w:r>
      <w:r w:rsidRPr="00F3679C">
        <w:rPr>
          <w:rFonts w:cs="Trebuchet MS"/>
          <w:color w:val="000000"/>
        </w:rPr>
        <w:t>Working</w:t>
      </w:r>
      <w:r w:rsidR="00471476" w:rsidRPr="00F3679C">
        <w:rPr>
          <w:rFonts w:cs="Trebuchet MS"/>
          <w:color w:val="000000"/>
        </w:rPr>
        <w:t xml:space="preserve"> </w:t>
      </w:r>
      <w:r w:rsidRPr="00F3679C">
        <w:rPr>
          <w:rFonts w:cs="Trebuchet MS"/>
          <w:color w:val="000000"/>
        </w:rPr>
        <w:t xml:space="preserve">Days) after becoming aware that a </w:t>
      </w:r>
      <w:r w:rsidR="009D3F48" w:rsidRPr="00F3679C">
        <w:rPr>
          <w:rFonts w:cs="Trebuchet MS"/>
          <w:color w:val="000000"/>
        </w:rPr>
        <w:t>Customer</w:t>
      </w:r>
      <w:r w:rsidRPr="00F3679C">
        <w:rPr>
          <w:rFonts w:cs="Trebuchet MS"/>
          <w:color w:val="000000"/>
        </w:rPr>
        <w:t xml:space="preserve"> Cause has caused, or is reasonably</w:t>
      </w:r>
      <w:r w:rsidR="00471476" w:rsidRPr="00F3679C">
        <w:rPr>
          <w:rFonts w:cs="Trebuchet MS"/>
          <w:color w:val="000000"/>
        </w:rPr>
        <w:t xml:space="preserve"> </w:t>
      </w:r>
      <w:r w:rsidRPr="00F3679C">
        <w:rPr>
          <w:rFonts w:cs="Trebuchet MS"/>
          <w:color w:val="000000"/>
        </w:rPr>
        <w:t xml:space="preserve">likely to cause, a </w:t>
      </w:r>
      <w:r w:rsidR="00A7140D" w:rsidRPr="00F3679C">
        <w:rPr>
          <w:rFonts w:cs="Trebuchet MS"/>
          <w:color w:val="000000"/>
        </w:rPr>
        <w:t>Service Provider</w:t>
      </w:r>
      <w:r w:rsidRPr="00F3679C">
        <w:rPr>
          <w:rFonts w:cs="Trebuchet MS"/>
          <w:color w:val="000000"/>
        </w:rPr>
        <w:t xml:space="preserve"> Non-Performance, give the </w:t>
      </w:r>
      <w:r w:rsidR="00AA6227" w:rsidRPr="00F3679C">
        <w:rPr>
          <w:rFonts w:cs="Trebuchet MS"/>
          <w:color w:val="000000"/>
        </w:rPr>
        <w:t>Customer Relationship Manager</w:t>
      </w:r>
      <w:r w:rsidRPr="00F3679C">
        <w:rPr>
          <w:rFonts w:cs="Trebuchet MS"/>
          <w:color w:val="000000"/>
        </w:rPr>
        <w:t xml:space="preserve"> notice (a “</w:t>
      </w:r>
      <w:r w:rsidRPr="00F3679C">
        <w:rPr>
          <w:rFonts w:cs="Trebuchet MS,Bold"/>
          <w:b/>
          <w:bCs/>
          <w:color w:val="000000"/>
        </w:rPr>
        <w:t>Relief</w:t>
      </w:r>
      <w:r w:rsidR="00471476" w:rsidRPr="00F3679C">
        <w:rPr>
          <w:rFonts w:cs="Trebuchet MS,Bold"/>
          <w:b/>
          <w:bCs/>
          <w:color w:val="000000"/>
        </w:rPr>
        <w:t xml:space="preserve"> </w:t>
      </w:r>
      <w:r w:rsidRPr="00F3679C">
        <w:rPr>
          <w:rFonts w:cs="Trebuchet MS,Bold"/>
          <w:b/>
          <w:bCs/>
          <w:color w:val="000000"/>
        </w:rPr>
        <w:t>Notice</w:t>
      </w:r>
      <w:r w:rsidRPr="00F3679C">
        <w:rPr>
          <w:rFonts w:cs="Trebuchet MS"/>
          <w:color w:val="000000"/>
        </w:rPr>
        <w:t>”) setting out details of:</w:t>
      </w:r>
      <w:bookmarkEnd w:id="401"/>
    </w:p>
    <w:p w14:paraId="4B7D8155" w14:textId="77777777" w:rsidR="00322528" w:rsidRPr="00F3679C" w:rsidRDefault="00322528" w:rsidP="00C82AEA">
      <w:pPr>
        <w:pStyle w:val="Level3"/>
      </w:pPr>
      <w:r w:rsidRPr="00F3679C">
        <w:rPr>
          <w:rFonts w:cs="Trebuchet MS"/>
          <w:color w:val="000000"/>
        </w:rPr>
        <w:t xml:space="preserve">the </w:t>
      </w:r>
      <w:r w:rsidR="00A7140D" w:rsidRPr="00F3679C">
        <w:rPr>
          <w:rFonts w:cs="Trebuchet MS"/>
          <w:color w:val="000000"/>
        </w:rPr>
        <w:t>Service Provider</w:t>
      </w:r>
      <w:r w:rsidRPr="00F3679C">
        <w:rPr>
          <w:rFonts w:cs="Trebuchet MS"/>
          <w:color w:val="000000"/>
        </w:rPr>
        <w:t xml:space="preserve"> Non-Performance;</w:t>
      </w:r>
    </w:p>
    <w:p w14:paraId="28D7785D" w14:textId="77777777" w:rsidR="00EB7735" w:rsidRPr="00F3679C" w:rsidRDefault="00322528" w:rsidP="00C82AEA">
      <w:pPr>
        <w:pStyle w:val="Level3"/>
      </w:pPr>
      <w:r w:rsidRPr="00F3679C">
        <w:rPr>
          <w:rFonts w:cs="Trebuchet MS"/>
          <w:color w:val="000000"/>
        </w:rPr>
        <w:t xml:space="preserve">the </w:t>
      </w:r>
      <w:r w:rsidR="009D3F48" w:rsidRPr="00F3679C">
        <w:rPr>
          <w:rFonts w:cs="Trebuchet MS"/>
          <w:color w:val="000000"/>
        </w:rPr>
        <w:t>Customer</w:t>
      </w:r>
      <w:r w:rsidRPr="00F3679C">
        <w:rPr>
          <w:rFonts w:cs="Trebuchet MS"/>
          <w:color w:val="000000"/>
        </w:rPr>
        <w:t xml:space="preserve"> Cause and its effect, or likely effect, on the </w:t>
      </w:r>
      <w:r w:rsidR="00A7140D" w:rsidRPr="00F3679C">
        <w:rPr>
          <w:rFonts w:cs="Trebuchet MS"/>
          <w:color w:val="000000"/>
        </w:rPr>
        <w:t>Service Provider</w:t>
      </w:r>
      <w:r w:rsidRPr="00F3679C">
        <w:rPr>
          <w:rFonts w:cs="Trebuchet MS"/>
          <w:color w:val="000000"/>
        </w:rPr>
        <w:t>’s ability</w:t>
      </w:r>
      <w:r w:rsidR="00471476" w:rsidRPr="00F3679C">
        <w:rPr>
          <w:rFonts w:cs="Trebuchet MS"/>
          <w:color w:val="000000"/>
        </w:rPr>
        <w:t xml:space="preserve"> </w:t>
      </w:r>
      <w:r w:rsidRPr="00F3679C">
        <w:rPr>
          <w:rFonts w:cs="Trebuchet MS"/>
          <w:color w:val="000000"/>
        </w:rPr>
        <w:t>to meet its obligations under this Agreement;</w:t>
      </w:r>
    </w:p>
    <w:p w14:paraId="6D31637F" w14:textId="77777777" w:rsidR="00EB7735" w:rsidRPr="00F3679C" w:rsidRDefault="00322528" w:rsidP="00C82AEA">
      <w:pPr>
        <w:pStyle w:val="Level3"/>
      </w:pPr>
      <w:r w:rsidRPr="00F3679C">
        <w:rPr>
          <w:rFonts w:cs="Trebuchet MS"/>
          <w:color w:val="000000"/>
        </w:rPr>
        <w:t xml:space="preserve">any steps which the </w:t>
      </w:r>
      <w:r w:rsidR="00AA6227" w:rsidRPr="00F3679C">
        <w:rPr>
          <w:rFonts w:cs="Trebuchet MS"/>
          <w:color w:val="000000"/>
        </w:rPr>
        <w:t>Customer Relationship Manager</w:t>
      </w:r>
      <w:r w:rsidRPr="00F3679C">
        <w:rPr>
          <w:rFonts w:cs="Trebuchet MS"/>
          <w:color w:val="000000"/>
        </w:rPr>
        <w:t xml:space="preserve"> can take to eliminate or mitigate the</w:t>
      </w:r>
      <w:r w:rsidR="00471476" w:rsidRPr="00F3679C">
        <w:rPr>
          <w:rFonts w:cs="Trebuchet MS"/>
          <w:color w:val="000000"/>
        </w:rPr>
        <w:t xml:space="preserve"> </w:t>
      </w:r>
      <w:r w:rsidRPr="00F3679C">
        <w:rPr>
          <w:rFonts w:cs="Trebuchet MS"/>
          <w:color w:val="000000"/>
        </w:rPr>
        <w:t xml:space="preserve">consequences and impact of such </w:t>
      </w:r>
      <w:r w:rsidR="009D3F48" w:rsidRPr="00F3679C">
        <w:rPr>
          <w:rFonts w:cs="Trebuchet MS"/>
          <w:color w:val="000000"/>
        </w:rPr>
        <w:t>Customer</w:t>
      </w:r>
      <w:r w:rsidRPr="00F3679C">
        <w:rPr>
          <w:rFonts w:cs="Trebuchet MS"/>
          <w:color w:val="000000"/>
        </w:rPr>
        <w:t xml:space="preserve"> Cause; and</w:t>
      </w:r>
    </w:p>
    <w:p w14:paraId="1AC2E591" w14:textId="77777777" w:rsidR="00322528" w:rsidRPr="00F3679C" w:rsidRDefault="00322528" w:rsidP="00C82AEA">
      <w:pPr>
        <w:pStyle w:val="Level3"/>
      </w:pPr>
      <w:r w:rsidRPr="00F3679C">
        <w:rPr>
          <w:rFonts w:cs="Trebuchet MS"/>
          <w:color w:val="000000"/>
        </w:rPr>
        <w:t xml:space="preserve">the relief and/or compensation claimed by the </w:t>
      </w:r>
      <w:r w:rsidR="00A7140D" w:rsidRPr="00F3679C">
        <w:rPr>
          <w:rFonts w:cs="Trebuchet MS"/>
          <w:color w:val="000000"/>
        </w:rPr>
        <w:t>Service Provider</w:t>
      </w:r>
      <w:r w:rsidRPr="00F3679C">
        <w:rPr>
          <w:rFonts w:cs="Trebuchet MS"/>
          <w:color w:val="000000"/>
        </w:rPr>
        <w:t>.</w:t>
      </w:r>
    </w:p>
    <w:p w14:paraId="41EDAAD7" w14:textId="77777777" w:rsidR="00EB7735" w:rsidRPr="00F3679C" w:rsidRDefault="00322528" w:rsidP="00C82AEA">
      <w:pPr>
        <w:pStyle w:val="Level2"/>
        <w:tabs>
          <w:tab w:val="clear" w:pos="1135"/>
        </w:tabs>
        <w:ind w:left="851"/>
      </w:pPr>
      <w:r w:rsidRPr="00F3679C">
        <w:rPr>
          <w:rFonts w:cs="Trebuchet MS"/>
          <w:color w:val="000000"/>
        </w:rPr>
        <w:t xml:space="preserve">Following the receipt of a Relief Notice, the </w:t>
      </w:r>
      <w:r w:rsidR="00AA6227" w:rsidRPr="00F3679C">
        <w:rPr>
          <w:rFonts w:cs="Trebuchet MS"/>
          <w:color w:val="000000"/>
        </w:rPr>
        <w:t>Customer Relationship Manager</w:t>
      </w:r>
      <w:r w:rsidRPr="00F3679C">
        <w:rPr>
          <w:rFonts w:cs="Trebuchet MS"/>
          <w:color w:val="000000"/>
        </w:rPr>
        <w:t xml:space="preserve"> shall as soon as reasonably</w:t>
      </w:r>
      <w:r w:rsidR="00471476" w:rsidRPr="00F3679C">
        <w:rPr>
          <w:rFonts w:cs="Trebuchet MS"/>
          <w:color w:val="000000"/>
        </w:rPr>
        <w:t xml:space="preserve"> </w:t>
      </w:r>
      <w:r w:rsidRPr="00F3679C">
        <w:rPr>
          <w:rFonts w:cs="Trebuchet MS"/>
          <w:color w:val="000000"/>
        </w:rPr>
        <w:t xml:space="preserve">practicable consider the nature of the </w:t>
      </w:r>
      <w:r w:rsidR="00A7140D" w:rsidRPr="00F3679C">
        <w:rPr>
          <w:rFonts w:cs="Trebuchet MS"/>
          <w:color w:val="000000"/>
        </w:rPr>
        <w:t>Service Provider</w:t>
      </w:r>
      <w:r w:rsidRPr="00F3679C">
        <w:rPr>
          <w:rFonts w:cs="Trebuchet MS"/>
          <w:color w:val="000000"/>
        </w:rPr>
        <w:t xml:space="preserve"> Non-Performance and the alleged</w:t>
      </w:r>
      <w:r w:rsidR="00471476" w:rsidRPr="00F3679C">
        <w:rPr>
          <w:rFonts w:cs="Trebuchet MS"/>
          <w:color w:val="000000"/>
        </w:rPr>
        <w:t xml:space="preserve"> </w:t>
      </w:r>
      <w:r w:rsidR="009D3F48" w:rsidRPr="00F3679C">
        <w:rPr>
          <w:rFonts w:cs="Trebuchet MS"/>
          <w:color w:val="000000"/>
        </w:rPr>
        <w:t>Customer</w:t>
      </w:r>
      <w:r w:rsidRPr="00F3679C">
        <w:rPr>
          <w:rFonts w:cs="Trebuchet MS"/>
          <w:color w:val="000000"/>
        </w:rPr>
        <w:t xml:space="preserve"> Cause and whether it agrees with the </w:t>
      </w:r>
      <w:r w:rsidR="00A7140D" w:rsidRPr="00F3679C">
        <w:rPr>
          <w:rFonts w:cs="Trebuchet MS"/>
          <w:color w:val="000000"/>
        </w:rPr>
        <w:t>Service Provider</w:t>
      </w:r>
      <w:r w:rsidRPr="00F3679C">
        <w:rPr>
          <w:rFonts w:cs="Trebuchet MS"/>
          <w:color w:val="000000"/>
        </w:rPr>
        <w:t>’s assessment set out in the</w:t>
      </w:r>
      <w:r w:rsidR="00471476" w:rsidRPr="00F3679C">
        <w:rPr>
          <w:rFonts w:cs="Trebuchet MS"/>
          <w:color w:val="000000"/>
        </w:rPr>
        <w:t xml:space="preserve"> </w:t>
      </w:r>
      <w:r w:rsidRPr="00F3679C">
        <w:rPr>
          <w:rFonts w:cs="Trebuchet MS"/>
          <w:color w:val="000000"/>
        </w:rPr>
        <w:t xml:space="preserve">Relief Notice as to the effect of the relevant </w:t>
      </w:r>
      <w:r w:rsidR="009D3F48" w:rsidRPr="00F3679C">
        <w:rPr>
          <w:rFonts w:cs="Trebuchet MS"/>
          <w:color w:val="000000"/>
        </w:rPr>
        <w:t>Customer</w:t>
      </w:r>
      <w:r w:rsidRPr="00F3679C">
        <w:rPr>
          <w:rFonts w:cs="Trebuchet MS"/>
          <w:color w:val="000000"/>
        </w:rPr>
        <w:t xml:space="preserve"> Cause and its entitlement to</w:t>
      </w:r>
      <w:r w:rsidR="00471476" w:rsidRPr="00F3679C">
        <w:rPr>
          <w:rFonts w:cs="Trebuchet MS"/>
          <w:color w:val="000000"/>
        </w:rPr>
        <w:t xml:space="preserve"> </w:t>
      </w:r>
      <w:r w:rsidRPr="00F3679C">
        <w:rPr>
          <w:rFonts w:cs="Trebuchet MS"/>
          <w:color w:val="000000"/>
        </w:rPr>
        <w:t xml:space="preserve">relief and/or compensation, consulting with the </w:t>
      </w:r>
      <w:r w:rsidR="00A7140D" w:rsidRPr="00F3679C">
        <w:rPr>
          <w:rFonts w:cs="Trebuchet MS"/>
          <w:color w:val="000000"/>
        </w:rPr>
        <w:t>Service Provider</w:t>
      </w:r>
      <w:r w:rsidRPr="00F3679C">
        <w:rPr>
          <w:rFonts w:cs="Trebuchet MS"/>
          <w:color w:val="000000"/>
        </w:rPr>
        <w:t xml:space="preserve"> where necessary.</w:t>
      </w:r>
    </w:p>
    <w:p w14:paraId="55BFD8AA" w14:textId="77777777" w:rsidR="00EB7735" w:rsidRPr="00F3679C" w:rsidRDefault="00322528" w:rsidP="00C82AEA">
      <w:pPr>
        <w:pStyle w:val="Level2"/>
        <w:tabs>
          <w:tab w:val="clear" w:pos="1135"/>
        </w:tabs>
        <w:ind w:left="851"/>
      </w:pPr>
      <w:r w:rsidRPr="00F3679C">
        <w:rPr>
          <w:rFonts w:cs="Trebuchet MS"/>
          <w:color w:val="000000"/>
        </w:rPr>
        <w:t xml:space="preserve">The </w:t>
      </w:r>
      <w:r w:rsidR="00A7140D" w:rsidRPr="00F3679C">
        <w:rPr>
          <w:rFonts w:cs="Trebuchet MS"/>
          <w:color w:val="000000"/>
        </w:rPr>
        <w:t>Service Provider</w:t>
      </w:r>
      <w:r w:rsidRPr="00F3679C">
        <w:rPr>
          <w:rFonts w:cs="Trebuchet MS"/>
          <w:color w:val="000000"/>
        </w:rPr>
        <w:t xml:space="preserve"> shall use all reasonable endeavours to eliminate or mitigate the</w:t>
      </w:r>
      <w:r w:rsidR="00471476" w:rsidRPr="00F3679C">
        <w:rPr>
          <w:rFonts w:cs="Trebuchet MS"/>
          <w:color w:val="000000"/>
        </w:rPr>
        <w:t xml:space="preserve"> </w:t>
      </w:r>
      <w:r w:rsidRPr="00F3679C">
        <w:rPr>
          <w:rFonts w:cs="Trebuchet MS"/>
          <w:color w:val="000000"/>
        </w:rPr>
        <w:t xml:space="preserve">consequences and impact of a </w:t>
      </w:r>
      <w:r w:rsidR="009D3F48" w:rsidRPr="00F3679C">
        <w:rPr>
          <w:rFonts w:cs="Trebuchet MS"/>
          <w:color w:val="000000"/>
        </w:rPr>
        <w:t>Customer</w:t>
      </w:r>
      <w:r w:rsidRPr="00F3679C">
        <w:rPr>
          <w:rFonts w:cs="Trebuchet MS"/>
          <w:color w:val="000000"/>
        </w:rPr>
        <w:t xml:space="preserve"> Cause, including any Losses that the</w:t>
      </w:r>
      <w:r w:rsidR="00471476" w:rsidRPr="00F3679C">
        <w:rPr>
          <w:rFonts w:cs="Trebuchet MS"/>
          <w:color w:val="000000"/>
        </w:rPr>
        <w:t xml:space="preserve"> </w:t>
      </w:r>
      <w:r w:rsidR="00A7140D" w:rsidRPr="00F3679C">
        <w:rPr>
          <w:rFonts w:cs="Trebuchet MS"/>
          <w:color w:val="000000"/>
        </w:rPr>
        <w:t>Service Provider</w:t>
      </w:r>
      <w:r w:rsidRPr="00F3679C">
        <w:rPr>
          <w:rFonts w:cs="Trebuchet MS"/>
          <w:color w:val="000000"/>
        </w:rPr>
        <w:t xml:space="preserve"> may incur and the duration and consequences of any Delay or anticipated</w:t>
      </w:r>
      <w:r w:rsidR="00471476" w:rsidRPr="00F3679C">
        <w:rPr>
          <w:rFonts w:cs="Trebuchet MS"/>
          <w:color w:val="000000"/>
        </w:rPr>
        <w:t xml:space="preserve"> </w:t>
      </w:r>
      <w:r w:rsidRPr="00F3679C">
        <w:rPr>
          <w:rFonts w:cs="Trebuchet MS"/>
          <w:color w:val="000000"/>
        </w:rPr>
        <w:t>Delay.</w:t>
      </w:r>
    </w:p>
    <w:p w14:paraId="3BE7D470" w14:textId="33C60059" w:rsidR="00322528" w:rsidRPr="00F3679C" w:rsidRDefault="00322528" w:rsidP="00C82AEA">
      <w:pPr>
        <w:pStyle w:val="Level2"/>
        <w:tabs>
          <w:tab w:val="clear" w:pos="1135"/>
        </w:tabs>
        <w:ind w:left="851"/>
      </w:pPr>
      <w:r w:rsidRPr="00F3679C">
        <w:rPr>
          <w:rFonts w:cs="Trebuchet MS"/>
          <w:color w:val="000000"/>
        </w:rPr>
        <w:t xml:space="preserve">Without prejudice to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_Ref383784556 \r \h  \* MERGEFORMAT </w:instrText>
      </w:r>
      <w:r w:rsidR="009A72AF" w:rsidRPr="00F3679C">
        <w:fldChar w:fldCharType="separate"/>
      </w:r>
      <w:r w:rsidR="007706CE" w:rsidRPr="0094210A">
        <w:rPr>
          <w:rFonts w:ascii="Arial" w:hAnsi="Arial" w:cs="Arial" w:hint="eastAsia"/>
          <w:color w:val="000000"/>
          <w:cs/>
        </w:rPr>
        <w:t>‎</w:t>
      </w:r>
      <w:r w:rsidR="007706CE">
        <w:t>7.13</w:t>
      </w:r>
      <w:r w:rsidR="009A72AF" w:rsidRPr="00F3679C">
        <w:fldChar w:fldCharType="end"/>
      </w:r>
      <w:r w:rsidRPr="00F3679C">
        <w:rPr>
          <w:rFonts w:cs="Trebuchet MS"/>
          <w:color w:val="000000"/>
        </w:rPr>
        <w:t xml:space="preserve"> (</w:t>
      </w:r>
      <w:r w:rsidRPr="00F3679C">
        <w:rPr>
          <w:rFonts w:cs="Trebuchet MS,Italic"/>
          <w:color w:val="000000"/>
        </w:rPr>
        <w:t>Continuing obligation to provide the Services</w:t>
      </w:r>
      <w:r w:rsidRPr="00F3679C">
        <w:rPr>
          <w:rFonts w:cs="Trebuchet MS"/>
          <w:color w:val="000000"/>
        </w:rPr>
        <w:t>), if</w:t>
      </w:r>
      <w:r w:rsidR="00471476" w:rsidRPr="00F3679C">
        <w:rPr>
          <w:rFonts w:cs="Trebuchet MS"/>
          <w:color w:val="000000"/>
        </w:rPr>
        <w:t xml:space="preserve"> </w:t>
      </w:r>
      <w:r w:rsidRPr="00F3679C">
        <w:rPr>
          <w:rFonts w:cs="Trebuchet MS"/>
          <w:color w:val="000000"/>
        </w:rPr>
        <w:t>a Dispute arises as to:</w:t>
      </w:r>
    </w:p>
    <w:p w14:paraId="47CDAEFE" w14:textId="77777777" w:rsidR="00EB7735" w:rsidRPr="00F3679C" w:rsidRDefault="00322528" w:rsidP="00C82AEA">
      <w:pPr>
        <w:pStyle w:val="Level3"/>
      </w:pPr>
      <w:r w:rsidRPr="00F3679C">
        <w:rPr>
          <w:rFonts w:cs="Trebuchet MS"/>
          <w:color w:val="000000"/>
        </w:rPr>
        <w:t xml:space="preserve">whether a </w:t>
      </w:r>
      <w:r w:rsidR="00A7140D" w:rsidRPr="00F3679C">
        <w:rPr>
          <w:rFonts w:cs="Trebuchet MS"/>
          <w:color w:val="000000"/>
        </w:rPr>
        <w:t>Service Provider</w:t>
      </w:r>
      <w:r w:rsidRPr="00F3679C">
        <w:rPr>
          <w:rFonts w:cs="Trebuchet MS"/>
          <w:color w:val="000000"/>
        </w:rPr>
        <w:t xml:space="preserve"> Non-Performance would not have occurred but for a</w:t>
      </w:r>
      <w:r w:rsidR="00471476" w:rsidRPr="00F3679C">
        <w:rPr>
          <w:rFonts w:cs="Trebuchet MS"/>
          <w:color w:val="000000"/>
        </w:rPr>
        <w:t xml:space="preserve"> </w:t>
      </w:r>
      <w:r w:rsidR="009D3F48" w:rsidRPr="00F3679C">
        <w:rPr>
          <w:rFonts w:cs="Trebuchet MS"/>
          <w:color w:val="000000"/>
        </w:rPr>
        <w:t>Customer</w:t>
      </w:r>
      <w:r w:rsidRPr="00F3679C">
        <w:rPr>
          <w:rFonts w:cs="Trebuchet MS"/>
          <w:color w:val="000000"/>
        </w:rPr>
        <w:t xml:space="preserve"> Cause; and/or</w:t>
      </w:r>
    </w:p>
    <w:p w14:paraId="38BF2C1A" w14:textId="77777777" w:rsidR="001322CB" w:rsidRPr="00F3679C" w:rsidRDefault="00322528" w:rsidP="00C82AEA">
      <w:pPr>
        <w:pStyle w:val="Level3"/>
      </w:pPr>
      <w:r w:rsidRPr="00F3679C">
        <w:rPr>
          <w:rFonts w:cs="Trebuchet MS"/>
          <w:color w:val="000000"/>
        </w:rPr>
        <w:t>the nature and/or extent of the relief and/or compensation claimed by the</w:t>
      </w:r>
      <w:r w:rsidR="00471476" w:rsidRPr="00F3679C">
        <w:rPr>
          <w:rFonts w:cs="Trebuchet MS"/>
          <w:color w:val="000000"/>
        </w:rPr>
        <w:t xml:space="preserve"> </w:t>
      </w:r>
      <w:r w:rsidR="00A7140D" w:rsidRPr="00F3679C">
        <w:rPr>
          <w:rFonts w:cs="Trebuchet MS"/>
          <w:color w:val="000000"/>
        </w:rPr>
        <w:t>Service Provider</w:t>
      </w:r>
      <w:r w:rsidRPr="00F3679C">
        <w:rPr>
          <w:rFonts w:cs="Trebuchet MS"/>
          <w:color w:val="000000"/>
        </w:rPr>
        <w:t>,</w:t>
      </w:r>
    </w:p>
    <w:p w14:paraId="190BB584" w14:textId="7A57E224" w:rsidR="00322528" w:rsidRPr="00F3679C" w:rsidRDefault="00322528" w:rsidP="00C82AEA">
      <w:pPr>
        <w:pStyle w:val="Body2"/>
        <w:ind w:left="851"/>
      </w:pPr>
      <w:r w:rsidRPr="00F3679C">
        <w:t xml:space="preserve">either Party may refer the Dispute to the Dispute Resolution Procedure. </w:t>
      </w:r>
      <w:r w:rsidR="00B344C1">
        <w:t xml:space="preserve"> </w:t>
      </w:r>
      <w:r w:rsidRPr="00F3679C">
        <w:t>Pending</w:t>
      </w:r>
      <w:r w:rsidR="00471476" w:rsidRPr="00F3679C">
        <w:t xml:space="preserve"> </w:t>
      </w:r>
      <w:r w:rsidRPr="00F3679C">
        <w:t>the resolution of the Dispute, both Parties shall continue to resolve the causes of,</w:t>
      </w:r>
      <w:r w:rsidR="00471476" w:rsidRPr="00F3679C">
        <w:t xml:space="preserve"> </w:t>
      </w:r>
      <w:r w:rsidRPr="00F3679C">
        <w:t xml:space="preserve">and mitigate the effects of, the </w:t>
      </w:r>
      <w:r w:rsidR="00A7140D" w:rsidRPr="00F3679C">
        <w:t>Service Provider</w:t>
      </w:r>
      <w:r w:rsidRPr="00F3679C">
        <w:t xml:space="preserve"> Non-Performance.</w:t>
      </w:r>
    </w:p>
    <w:p w14:paraId="713F5B26" w14:textId="2710C8FE" w:rsidR="00322528" w:rsidRPr="00F3679C" w:rsidRDefault="00322528" w:rsidP="00C82AEA">
      <w:pPr>
        <w:pStyle w:val="Level2"/>
        <w:tabs>
          <w:tab w:val="clear" w:pos="1135"/>
        </w:tabs>
        <w:ind w:left="851"/>
      </w:pPr>
      <w:r w:rsidRPr="00F3679C">
        <w:rPr>
          <w:rFonts w:cs="Trebuchet MS"/>
          <w:color w:val="000000"/>
        </w:rPr>
        <w:t xml:space="preserve">Any Change that is required to the </w:t>
      </w:r>
      <w:r w:rsidR="004516E3">
        <w:rPr>
          <w:rFonts w:cs="Trebuchet MS"/>
          <w:color w:val="000000"/>
        </w:rPr>
        <w:t>Transition</w:t>
      </w:r>
      <w:r w:rsidR="00EC32B9" w:rsidRPr="00F3679C">
        <w:rPr>
          <w:rFonts w:cs="Trebuchet MS"/>
          <w:color w:val="000000"/>
        </w:rPr>
        <w:t xml:space="preserve"> </w:t>
      </w:r>
      <w:r w:rsidRPr="00F3679C">
        <w:rPr>
          <w:rFonts w:cs="Trebuchet MS"/>
          <w:color w:val="000000"/>
        </w:rPr>
        <w:t>Plan</w:t>
      </w:r>
      <w:r w:rsidR="00C729F2">
        <w:rPr>
          <w:rFonts w:cs="Trebuchet MS"/>
          <w:color w:val="000000"/>
        </w:rPr>
        <w:t>, the Transformation Plan</w:t>
      </w:r>
      <w:r w:rsidRPr="00F3679C">
        <w:rPr>
          <w:rFonts w:cs="Trebuchet MS"/>
          <w:color w:val="000000"/>
        </w:rPr>
        <w:t xml:space="preserve"> or to the Charges pursuant</w:t>
      </w:r>
      <w:r w:rsidR="00471476" w:rsidRPr="00F3679C">
        <w:rPr>
          <w:rFonts w:cs="Trebuchet MS"/>
          <w:color w:val="000000"/>
        </w:rPr>
        <w:t xml:space="preserve"> </w:t>
      </w:r>
      <w:r w:rsidRPr="00F3679C">
        <w:rPr>
          <w:rFonts w:cs="Trebuchet MS"/>
          <w:color w:val="000000"/>
        </w:rPr>
        <w:t xml:space="preserve">to this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_Ref383784457 \r \h  \* MERGEFORMAT </w:instrText>
      </w:r>
      <w:r w:rsidR="009A72AF" w:rsidRPr="00F3679C">
        <w:fldChar w:fldCharType="separate"/>
      </w:r>
      <w:r w:rsidR="007706CE" w:rsidRPr="0094210A">
        <w:rPr>
          <w:rFonts w:ascii="Arial" w:hAnsi="Arial" w:cs="Arial" w:hint="eastAsia"/>
          <w:color w:val="000000"/>
          <w:cs/>
        </w:rPr>
        <w:t>‎</w:t>
      </w:r>
      <w:r w:rsidR="007706CE">
        <w:t>39</w:t>
      </w:r>
      <w:r w:rsidR="009A72AF" w:rsidRPr="00F3679C">
        <w:fldChar w:fldCharType="end"/>
      </w:r>
      <w:r w:rsidRPr="00F3679C">
        <w:rPr>
          <w:rFonts w:cs="Trebuchet MS"/>
          <w:color w:val="000000"/>
        </w:rPr>
        <w:t xml:space="preserve"> shall be implemented in accordance with the Change Control</w:t>
      </w:r>
      <w:r w:rsidR="00471476" w:rsidRPr="00F3679C">
        <w:rPr>
          <w:rFonts w:cs="Trebuchet MS"/>
          <w:color w:val="000000"/>
        </w:rPr>
        <w:t xml:space="preserve"> </w:t>
      </w:r>
      <w:r w:rsidRPr="00F3679C">
        <w:rPr>
          <w:rFonts w:cs="Trebuchet MS"/>
          <w:color w:val="000000"/>
        </w:rPr>
        <w:t>Procedure.</w:t>
      </w:r>
    </w:p>
    <w:p w14:paraId="2698A49C" w14:textId="4F21E23F" w:rsidR="00322528" w:rsidRPr="00C876D0" w:rsidRDefault="00322528" w:rsidP="00C876D0">
      <w:pPr>
        <w:pStyle w:val="Level1"/>
        <w:keepNext/>
      </w:pPr>
      <w:bookmarkStart w:id="402" w:name="_Ref383784573"/>
      <w:r w:rsidRPr="00F3679C">
        <w:rPr>
          <w:rStyle w:val="Level1asHeadingtext"/>
        </w:rPr>
        <w:t>FORCE MAJEURE</w:t>
      </w:r>
      <w:bookmarkStart w:id="403" w:name="_NN2488"/>
      <w:bookmarkEnd w:id="402"/>
      <w:bookmarkEnd w:id="403"/>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_NN2488\r \h </w:instrText>
      </w:r>
      <w:r w:rsidR="00C876D0" w:rsidRPr="00C876D0">
        <w:fldChar w:fldCharType="separate"/>
      </w:r>
      <w:bookmarkStart w:id="404" w:name="_Toc53060700"/>
      <w:r w:rsidR="007706CE">
        <w:rPr>
          <w:rFonts w:hint="eastAsia"/>
          <w:cs/>
        </w:rPr>
        <w:instrText>‎</w:instrText>
      </w:r>
      <w:r w:rsidR="007706CE">
        <w:instrText>40</w:instrText>
      </w:r>
      <w:r w:rsidR="00C876D0" w:rsidRPr="00C876D0">
        <w:fldChar w:fldCharType="end"/>
      </w:r>
      <w:r w:rsidR="00C876D0" w:rsidRPr="00C876D0">
        <w:tab/>
        <w:instrText>FORCE MAJEURE</w:instrText>
      </w:r>
      <w:bookmarkEnd w:id="404"/>
      <w:r w:rsidR="00C876D0" w:rsidRPr="00C876D0">
        <w:instrText xml:space="preserve">" \l 1 </w:instrText>
      </w:r>
      <w:r w:rsidR="00C876D0" w:rsidRPr="00C876D0">
        <w:fldChar w:fldCharType="end"/>
      </w:r>
    </w:p>
    <w:p w14:paraId="48EFCC6A" w14:textId="7F8A2D5D" w:rsidR="00322528" w:rsidRPr="00F3679C" w:rsidRDefault="00322528" w:rsidP="00C82AEA">
      <w:pPr>
        <w:pStyle w:val="Level2"/>
        <w:tabs>
          <w:tab w:val="clear" w:pos="1135"/>
        </w:tabs>
        <w:ind w:left="851"/>
      </w:pPr>
      <w:r w:rsidRPr="00F3679C">
        <w:t xml:space="preserve">Subject to the remaining provisions of this </w:t>
      </w:r>
      <w:r w:rsidR="00FB205E" w:rsidRPr="00F3679C">
        <w:t>clause</w:t>
      </w:r>
      <w:r w:rsidRPr="00F3679C">
        <w:t xml:space="preserve"> </w:t>
      </w:r>
      <w:r w:rsidR="009A72AF" w:rsidRPr="00F3679C">
        <w:fldChar w:fldCharType="begin"/>
      </w:r>
      <w:r w:rsidR="009A72AF" w:rsidRPr="00F3679C">
        <w:instrText xml:space="preserve"> REF _Ref383784573 \r \h  \* MERGEFORMAT </w:instrText>
      </w:r>
      <w:r w:rsidR="009A72AF" w:rsidRPr="00F3679C">
        <w:fldChar w:fldCharType="separate"/>
      </w:r>
      <w:r w:rsidR="007706CE">
        <w:rPr>
          <w:rFonts w:hint="eastAsia"/>
          <w:cs/>
        </w:rPr>
        <w:t>‎</w:t>
      </w:r>
      <w:r w:rsidR="007706CE">
        <w:t>40</w:t>
      </w:r>
      <w:r w:rsidR="009A72AF" w:rsidRPr="00F3679C">
        <w:fldChar w:fldCharType="end"/>
      </w:r>
      <w:r w:rsidRPr="00F3679C">
        <w:t xml:space="preserve"> (and, in relation to the</w:t>
      </w:r>
      <w:r w:rsidR="00471476" w:rsidRPr="00F3679C">
        <w:t xml:space="preserve"> </w:t>
      </w:r>
      <w:r w:rsidR="00A7140D" w:rsidRPr="00F3679C">
        <w:rPr>
          <w:rFonts w:cs="Trebuchet MS"/>
          <w:color w:val="000000"/>
        </w:rPr>
        <w:t>Service Provider</w:t>
      </w:r>
      <w:r w:rsidRPr="00F3679C">
        <w:rPr>
          <w:rFonts w:cs="Trebuchet MS"/>
          <w:color w:val="000000"/>
        </w:rPr>
        <w:t>, subject to its compliance with its obligations in Schedule 8.6 (</w:t>
      </w:r>
      <w:r w:rsidR="00A15DD9" w:rsidRPr="00F3679C">
        <w:rPr>
          <w:rFonts w:cs="Trebuchet MS,Italic"/>
          <w:color w:val="000000"/>
        </w:rPr>
        <w:t>Service Continuity Plan and Corporate Resolution Planning</w:t>
      </w:r>
      <w:r w:rsidRPr="00F3679C">
        <w:rPr>
          <w:rFonts w:cs="Trebuchet MS"/>
          <w:color w:val="000000"/>
        </w:rPr>
        <w:t xml:space="preserve">)), a Party may claim relief under this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_Ref383784573 \r \h  \* MERGEFORMAT </w:instrText>
      </w:r>
      <w:r w:rsidR="009A72AF" w:rsidRPr="00F3679C">
        <w:fldChar w:fldCharType="separate"/>
      </w:r>
      <w:r w:rsidR="007706CE" w:rsidRPr="0094210A">
        <w:rPr>
          <w:rFonts w:ascii="Arial" w:hAnsi="Arial" w:cs="Arial" w:hint="eastAsia"/>
          <w:color w:val="000000"/>
          <w:cs/>
        </w:rPr>
        <w:t>‎</w:t>
      </w:r>
      <w:r w:rsidR="007706CE">
        <w:t>40</w:t>
      </w:r>
      <w:r w:rsidR="009A72AF" w:rsidRPr="00F3679C">
        <w:fldChar w:fldCharType="end"/>
      </w:r>
      <w:r w:rsidR="00471476" w:rsidRPr="00F3679C">
        <w:rPr>
          <w:rFonts w:cs="Trebuchet MS"/>
          <w:color w:val="000000"/>
        </w:rPr>
        <w:t xml:space="preserve"> </w:t>
      </w:r>
      <w:r w:rsidRPr="00F3679C">
        <w:rPr>
          <w:rFonts w:cs="Trebuchet MS"/>
          <w:color w:val="000000"/>
        </w:rPr>
        <w:t>from liability for failure to meet its obligations under this Agreement for as long as</w:t>
      </w:r>
      <w:r w:rsidR="00471476" w:rsidRPr="00F3679C">
        <w:rPr>
          <w:rFonts w:cs="Trebuchet MS"/>
          <w:color w:val="000000"/>
        </w:rPr>
        <w:t xml:space="preserve"> </w:t>
      </w:r>
      <w:r w:rsidRPr="00F3679C">
        <w:rPr>
          <w:rFonts w:cs="Trebuchet MS"/>
          <w:color w:val="000000"/>
        </w:rPr>
        <w:t>and only to the extent that the performance of those obligations is directly</w:t>
      </w:r>
      <w:r w:rsidR="00471476" w:rsidRPr="00F3679C">
        <w:rPr>
          <w:rFonts w:cs="Trebuchet MS"/>
          <w:color w:val="000000"/>
        </w:rPr>
        <w:t xml:space="preserve"> </w:t>
      </w:r>
      <w:r w:rsidRPr="00F3679C">
        <w:rPr>
          <w:rFonts w:cs="Trebuchet MS"/>
          <w:color w:val="000000"/>
        </w:rPr>
        <w:t xml:space="preserve">affected by a Force Majeure Event. </w:t>
      </w:r>
      <w:r w:rsidR="00FB205E" w:rsidRPr="00F3679C">
        <w:rPr>
          <w:rFonts w:cs="Trebuchet MS"/>
          <w:color w:val="000000"/>
        </w:rPr>
        <w:t xml:space="preserve"> </w:t>
      </w:r>
      <w:r w:rsidRPr="00F3679C">
        <w:rPr>
          <w:rFonts w:cs="Trebuchet MS"/>
          <w:color w:val="000000"/>
        </w:rPr>
        <w:t xml:space="preserve">Any failure or delay by the </w:t>
      </w:r>
      <w:r w:rsidR="00A7140D" w:rsidRPr="00F3679C">
        <w:rPr>
          <w:rFonts w:cs="Trebuchet MS"/>
          <w:color w:val="000000"/>
        </w:rPr>
        <w:t>Service Provider</w:t>
      </w:r>
      <w:r w:rsidRPr="00F3679C">
        <w:rPr>
          <w:rFonts w:cs="Trebuchet MS"/>
          <w:color w:val="000000"/>
        </w:rPr>
        <w:t xml:space="preserve"> in</w:t>
      </w:r>
      <w:r w:rsidR="00471476" w:rsidRPr="00F3679C">
        <w:rPr>
          <w:rFonts w:cs="Trebuchet MS"/>
          <w:color w:val="000000"/>
        </w:rPr>
        <w:t xml:space="preserve"> </w:t>
      </w:r>
      <w:r w:rsidRPr="00F3679C">
        <w:rPr>
          <w:rFonts w:cs="Trebuchet MS"/>
          <w:color w:val="000000"/>
        </w:rPr>
        <w:t>performing its obligations under this Agreement which results from a failure or</w:t>
      </w:r>
      <w:r w:rsidR="00471476" w:rsidRPr="00F3679C">
        <w:rPr>
          <w:rFonts w:cs="Trebuchet MS"/>
          <w:color w:val="000000"/>
        </w:rPr>
        <w:t xml:space="preserve"> </w:t>
      </w:r>
      <w:r w:rsidRPr="00F3679C">
        <w:rPr>
          <w:rFonts w:cs="Trebuchet MS"/>
          <w:color w:val="000000"/>
        </w:rPr>
        <w:t>delay by an agent, Sub-contractor or supplier shall be regarded as due to a Force</w:t>
      </w:r>
      <w:r w:rsidR="00471476" w:rsidRPr="00F3679C">
        <w:rPr>
          <w:rFonts w:cs="Trebuchet MS"/>
          <w:color w:val="000000"/>
        </w:rPr>
        <w:t xml:space="preserve"> </w:t>
      </w:r>
      <w:r w:rsidRPr="00F3679C">
        <w:rPr>
          <w:rFonts w:cs="Trebuchet MS"/>
          <w:color w:val="000000"/>
        </w:rPr>
        <w:t>Majeure Event only if that agent, Sub-contractor or supplier is itself impeded by a</w:t>
      </w:r>
      <w:r w:rsidR="00471476" w:rsidRPr="00F3679C">
        <w:rPr>
          <w:rFonts w:cs="Trebuchet MS"/>
          <w:color w:val="000000"/>
        </w:rPr>
        <w:t xml:space="preserve"> </w:t>
      </w:r>
      <w:r w:rsidRPr="00F3679C">
        <w:rPr>
          <w:rFonts w:cs="Trebuchet MS"/>
          <w:color w:val="000000"/>
        </w:rPr>
        <w:t xml:space="preserve">Force Majeure Event from complying with an obligation to the </w:t>
      </w:r>
      <w:r w:rsidR="00A7140D" w:rsidRPr="00F3679C">
        <w:rPr>
          <w:rFonts w:cs="Trebuchet MS"/>
          <w:color w:val="000000"/>
        </w:rPr>
        <w:t>Service Provider</w:t>
      </w:r>
      <w:r w:rsidRPr="00F3679C">
        <w:rPr>
          <w:rFonts w:cs="Trebuchet MS"/>
          <w:color w:val="000000"/>
        </w:rPr>
        <w:t>.</w:t>
      </w:r>
    </w:p>
    <w:p w14:paraId="3281CCE2" w14:textId="77777777" w:rsidR="00322528" w:rsidRPr="00F3679C" w:rsidRDefault="00322528" w:rsidP="00C82AEA">
      <w:pPr>
        <w:pStyle w:val="Level2"/>
        <w:tabs>
          <w:tab w:val="clear" w:pos="1135"/>
        </w:tabs>
        <w:ind w:left="851"/>
      </w:pPr>
      <w:r w:rsidRPr="00F3679C">
        <w:rPr>
          <w:rFonts w:cs="Trebuchet MS"/>
          <w:color w:val="000000"/>
        </w:rPr>
        <w:t>The Affected Party shall as soon as reasonably practicable issue a Force Majeure</w:t>
      </w:r>
      <w:r w:rsidR="00471476" w:rsidRPr="00F3679C">
        <w:rPr>
          <w:rFonts w:cs="Trebuchet MS"/>
          <w:color w:val="000000"/>
        </w:rPr>
        <w:t xml:space="preserve"> </w:t>
      </w:r>
      <w:r w:rsidRPr="00F3679C">
        <w:rPr>
          <w:rFonts w:cs="Trebuchet MS"/>
          <w:color w:val="000000"/>
        </w:rPr>
        <w:t>Notice, which shall include details of the Force Majeure Event, its effect on the</w:t>
      </w:r>
      <w:r w:rsidR="00471476" w:rsidRPr="00F3679C">
        <w:rPr>
          <w:rFonts w:cs="Trebuchet MS"/>
          <w:color w:val="000000"/>
        </w:rPr>
        <w:t xml:space="preserve"> </w:t>
      </w:r>
      <w:r w:rsidRPr="00F3679C">
        <w:rPr>
          <w:rFonts w:cs="Trebuchet MS"/>
          <w:color w:val="000000"/>
        </w:rPr>
        <w:t>obligations of the Affected Party and any action the Affected Party proposes to</w:t>
      </w:r>
      <w:r w:rsidR="00471476" w:rsidRPr="00F3679C">
        <w:rPr>
          <w:rFonts w:cs="Trebuchet MS"/>
          <w:color w:val="000000"/>
        </w:rPr>
        <w:t xml:space="preserve"> </w:t>
      </w:r>
      <w:r w:rsidRPr="00F3679C">
        <w:rPr>
          <w:rFonts w:cs="Trebuchet MS"/>
          <w:color w:val="000000"/>
        </w:rPr>
        <w:t>take to mitigate its effect.</w:t>
      </w:r>
    </w:p>
    <w:p w14:paraId="389DD3CB" w14:textId="2BC493E6" w:rsidR="00322528" w:rsidRPr="00F3679C" w:rsidRDefault="00322528" w:rsidP="00C82AEA">
      <w:pPr>
        <w:pStyle w:val="Level2"/>
        <w:tabs>
          <w:tab w:val="clear" w:pos="1135"/>
        </w:tabs>
        <w:ind w:left="851"/>
      </w:pPr>
      <w:r w:rsidRPr="00F3679C">
        <w:rPr>
          <w:rFonts w:cs="Trebuchet MS"/>
          <w:color w:val="000000"/>
        </w:rPr>
        <w:t xml:space="preserve">If the </w:t>
      </w:r>
      <w:r w:rsidR="00A7140D" w:rsidRPr="00F3679C">
        <w:rPr>
          <w:rFonts w:cs="Trebuchet MS"/>
          <w:color w:val="000000"/>
        </w:rPr>
        <w:t>Service Provider</w:t>
      </w:r>
      <w:r w:rsidRPr="00F3679C">
        <w:rPr>
          <w:rFonts w:cs="Trebuchet MS"/>
          <w:color w:val="000000"/>
        </w:rPr>
        <w:t xml:space="preserve"> is the Affected Party, it shall not be entitled to claim relief under</w:t>
      </w:r>
      <w:r w:rsidR="00471476" w:rsidRPr="00F3679C">
        <w:rPr>
          <w:rFonts w:cs="Trebuchet MS"/>
          <w:color w:val="000000"/>
        </w:rPr>
        <w:t xml:space="preserve"> </w:t>
      </w:r>
      <w:r w:rsidRPr="00F3679C">
        <w:rPr>
          <w:rFonts w:cs="Trebuchet MS"/>
          <w:color w:val="000000"/>
        </w:rPr>
        <w:t xml:space="preserve">this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_Ref383784573 \r \h  \* MERGEFORMAT </w:instrText>
      </w:r>
      <w:r w:rsidR="009A72AF" w:rsidRPr="00F3679C">
        <w:fldChar w:fldCharType="separate"/>
      </w:r>
      <w:r w:rsidR="007706CE" w:rsidRPr="0094210A">
        <w:rPr>
          <w:rFonts w:ascii="Arial" w:hAnsi="Arial" w:cs="Arial" w:hint="eastAsia"/>
          <w:color w:val="000000"/>
          <w:cs/>
        </w:rPr>
        <w:t>‎</w:t>
      </w:r>
      <w:r w:rsidR="007706CE">
        <w:t>40</w:t>
      </w:r>
      <w:r w:rsidR="009A72AF" w:rsidRPr="00F3679C">
        <w:fldChar w:fldCharType="end"/>
      </w:r>
      <w:r w:rsidRPr="00F3679C">
        <w:rPr>
          <w:rFonts w:cs="Trebuchet MS"/>
          <w:color w:val="000000"/>
        </w:rPr>
        <w:t xml:space="preserve"> to the extent that consequences of the relevant Force Majeure</w:t>
      </w:r>
      <w:r w:rsidR="00471476" w:rsidRPr="00F3679C">
        <w:rPr>
          <w:rFonts w:cs="Trebuchet MS"/>
          <w:color w:val="000000"/>
        </w:rPr>
        <w:t xml:space="preserve"> </w:t>
      </w:r>
      <w:r w:rsidRPr="00F3679C">
        <w:rPr>
          <w:rFonts w:cs="Trebuchet MS"/>
          <w:color w:val="000000"/>
        </w:rPr>
        <w:t>Event:</w:t>
      </w:r>
    </w:p>
    <w:p w14:paraId="19D2D67C" w14:textId="77777777" w:rsidR="00322528" w:rsidRPr="00F3679C" w:rsidRDefault="00322528" w:rsidP="00C82AEA">
      <w:pPr>
        <w:pStyle w:val="Level3"/>
      </w:pPr>
      <w:r w:rsidRPr="00F3679C">
        <w:rPr>
          <w:rFonts w:cs="Trebuchet MS"/>
          <w:color w:val="000000"/>
        </w:rPr>
        <w:t xml:space="preserve">are capable of being mitigated by any of the Services including the </w:t>
      </w:r>
      <w:r w:rsidR="00787E55" w:rsidRPr="00F3679C">
        <w:rPr>
          <w:rFonts w:cs="Trebuchet MS"/>
          <w:color w:val="000000"/>
        </w:rPr>
        <w:t>Service Continuity</w:t>
      </w:r>
      <w:r w:rsidR="00787E55" w:rsidRPr="00F3679C" w:rsidDel="00787E55">
        <w:rPr>
          <w:rFonts w:cs="Trebuchet MS"/>
          <w:color w:val="000000"/>
        </w:rPr>
        <w:t xml:space="preserve"> </w:t>
      </w:r>
      <w:r w:rsidRPr="00F3679C">
        <w:rPr>
          <w:rFonts w:cs="Trebuchet MS"/>
          <w:color w:val="000000"/>
        </w:rPr>
        <w:t xml:space="preserve">Services, but the </w:t>
      </w:r>
      <w:r w:rsidR="00A7140D" w:rsidRPr="00F3679C">
        <w:rPr>
          <w:rFonts w:cs="Trebuchet MS"/>
          <w:color w:val="000000"/>
        </w:rPr>
        <w:t>Service Provider</w:t>
      </w:r>
      <w:r w:rsidRPr="00F3679C">
        <w:rPr>
          <w:rFonts w:cs="Trebuchet MS"/>
          <w:color w:val="000000"/>
        </w:rPr>
        <w:t xml:space="preserve"> has failed to do so; and/or</w:t>
      </w:r>
    </w:p>
    <w:p w14:paraId="487B0E51" w14:textId="77777777" w:rsidR="00322528" w:rsidRPr="00F3679C" w:rsidRDefault="00322528" w:rsidP="00C82AEA">
      <w:pPr>
        <w:pStyle w:val="Level3"/>
      </w:pPr>
      <w:r w:rsidRPr="00F3679C">
        <w:rPr>
          <w:rFonts w:cs="Trebuchet MS"/>
          <w:color w:val="000000"/>
        </w:rPr>
        <w:t>should have been foreseen and prevented or avoided by a prudent provider</w:t>
      </w:r>
      <w:r w:rsidR="00471476" w:rsidRPr="00F3679C">
        <w:rPr>
          <w:rFonts w:cs="Trebuchet MS"/>
          <w:color w:val="000000"/>
        </w:rPr>
        <w:t xml:space="preserve"> </w:t>
      </w:r>
      <w:r w:rsidRPr="00F3679C">
        <w:rPr>
          <w:rFonts w:cs="Trebuchet MS"/>
          <w:color w:val="000000"/>
        </w:rPr>
        <w:t>of services similar to the Services, operating to the standards required by</w:t>
      </w:r>
      <w:r w:rsidR="00471476" w:rsidRPr="00F3679C">
        <w:rPr>
          <w:rFonts w:cs="Trebuchet MS"/>
          <w:color w:val="000000"/>
        </w:rPr>
        <w:t xml:space="preserve"> </w:t>
      </w:r>
      <w:r w:rsidRPr="00F3679C">
        <w:rPr>
          <w:rFonts w:cs="Trebuchet MS"/>
          <w:color w:val="000000"/>
        </w:rPr>
        <w:t>this Agreement.</w:t>
      </w:r>
    </w:p>
    <w:p w14:paraId="33E106E7" w14:textId="2AEEDAD9" w:rsidR="00322528" w:rsidRPr="00F3679C" w:rsidRDefault="00322528" w:rsidP="00C82AEA">
      <w:pPr>
        <w:pStyle w:val="Level2"/>
        <w:tabs>
          <w:tab w:val="clear" w:pos="1135"/>
        </w:tabs>
        <w:ind w:left="851"/>
      </w:pPr>
      <w:r w:rsidRPr="00F3679C">
        <w:rPr>
          <w:rFonts w:cs="Trebuchet MS"/>
          <w:color w:val="000000"/>
        </w:rPr>
        <w:t xml:space="preserve">Subject to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_Ref383784624 \r \h  \* MERGEFORMAT </w:instrText>
      </w:r>
      <w:r w:rsidR="009A72AF" w:rsidRPr="00F3679C">
        <w:fldChar w:fldCharType="separate"/>
      </w:r>
      <w:r w:rsidR="007706CE" w:rsidRPr="0094210A">
        <w:rPr>
          <w:rFonts w:ascii="Arial" w:hAnsi="Arial" w:cs="Arial" w:hint="eastAsia"/>
          <w:color w:val="000000"/>
          <w:cs/>
        </w:rPr>
        <w:t>‎</w:t>
      </w:r>
      <w:r w:rsidR="007706CE">
        <w:t>40.5</w:t>
      </w:r>
      <w:r w:rsidR="009A72AF" w:rsidRPr="00F3679C">
        <w:fldChar w:fldCharType="end"/>
      </w:r>
      <w:r w:rsidRPr="00F3679C">
        <w:rPr>
          <w:rFonts w:cs="Trebuchet MS"/>
          <w:color w:val="000000"/>
        </w:rPr>
        <w:t>, as soon as practicable after the Affected Party issues the</w:t>
      </w:r>
      <w:r w:rsidR="00471476" w:rsidRPr="00F3679C">
        <w:rPr>
          <w:rFonts w:cs="Trebuchet MS"/>
          <w:color w:val="000000"/>
        </w:rPr>
        <w:t xml:space="preserve"> </w:t>
      </w:r>
      <w:r w:rsidRPr="00F3679C">
        <w:rPr>
          <w:rFonts w:cs="Trebuchet MS"/>
          <w:color w:val="000000"/>
        </w:rPr>
        <w:t>Force Majeure Notice, and at regular intervals thereafter, the Parties shall consult</w:t>
      </w:r>
      <w:r w:rsidR="00471476" w:rsidRPr="00F3679C">
        <w:rPr>
          <w:rFonts w:cs="Trebuchet MS"/>
          <w:color w:val="000000"/>
        </w:rPr>
        <w:t xml:space="preserve"> </w:t>
      </w:r>
      <w:r w:rsidRPr="00F3679C">
        <w:rPr>
          <w:rFonts w:cs="Trebuchet MS"/>
          <w:color w:val="000000"/>
        </w:rPr>
        <w:t>in good faith and use reasonable endeavours to agree any steps to be taken and an</w:t>
      </w:r>
      <w:r w:rsidR="00471476" w:rsidRPr="00F3679C">
        <w:rPr>
          <w:rFonts w:cs="Trebuchet MS"/>
          <w:color w:val="000000"/>
        </w:rPr>
        <w:t xml:space="preserve"> </w:t>
      </w:r>
      <w:r w:rsidRPr="00F3679C">
        <w:rPr>
          <w:rFonts w:cs="Trebuchet MS"/>
          <w:color w:val="000000"/>
        </w:rPr>
        <w:t>appropriate timetable in which those steps should be taken, to enable continued</w:t>
      </w:r>
      <w:r w:rsidR="00471476" w:rsidRPr="00F3679C">
        <w:rPr>
          <w:rFonts w:cs="Trebuchet MS"/>
          <w:color w:val="000000"/>
        </w:rPr>
        <w:t xml:space="preserve"> </w:t>
      </w:r>
      <w:r w:rsidRPr="00F3679C">
        <w:rPr>
          <w:rFonts w:cs="Trebuchet MS"/>
          <w:color w:val="000000"/>
        </w:rPr>
        <w:t>provision of the Services affected by the Force Majeure Event.</w:t>
      </w:r>
    </w:p>
    <w:p w14:paraId="5AD29EB6" w14:textId="77777777" w:rsidR="00322528" w:rsidRPr="00F3679C" w:rsidRDefault="00322528" w:rsidP="00C82AEA">
      <w:pPr>
        <w:pStyle w:val="Level2"/>
        <w:tabs>
          <w:tab w:val="clear" w:pos="1135"/>
        </w:tabs>
        <w:ind w:left="851"/>
      </w:pPr>
      <w:bookmarkStart w:id="405" w:name="_Ref383784624"/>
      <w:r w:rsidRPr="00F3679C">
        <w:rPr>
          <w:rFonts w:cs="Trebuchet MS"/>
          <w:color w:val="000000"/>
        </w:rPr>
        <w:t>The Parties shall at all times following the occurrence of a Force Majeure Event</w:t>
      </w:r>
      <w:r w:rsidR="00471476" w:rsidRPr="00F3679C">
        <w:rPr>
          <w:rFonts w:cs="Trebuchet MS"/>
          <w:color w:val="000000"/>
        </w:rPr>
        <w:t xml:space="preserve"> </w:t>
      </w:r>
      <w:r w:rsidRPr="00F3679C">
        <w:rPr>
          <w:rFonts w:cs="Trebuchet MS"/>
          <w:color w:val="000000"/>
        </w:rPr>
        <w:t>and during its subsistence use their respective reasonable endeavours to prevent</w:t>
      </w:r>
      <w:r w:rsidR="00471476" w:rsidRPr="00F3679C">
        <w:rPr>
          <w:rFonts w:cs="Trebuchet MS"/>
          <w:color w:val="000000"/>
        </w:rPr>
        <w:t xml:space="preserve"> </w:t>
      </w:r>
      <w:r w:rsidRPr="00F3679C">
        <w:rPr>
          <w:rFonts w:cs="Trebuchet MS"/>
          <w:color w:val="000000"/>
        </w:rPr>
        <w:t xml:space="preserve">and mitigate the effects of the Force Majeure Event. </w:t>
      </w:r>
      <w:r w:rsidR="00FB205E" w:rsidRPr="00F3679C">
        <w:rPr>
          <w:rFonts w:cs="Trebuchet MS"/>
          <w:color w:val="000000"/>
        </w:rPr>
        <w:t xml:space="preserve"> </w:t>
      </w:r>
      <w:r w:rsidRPr="00F3679C">
        <w:rPr>
          <w:rFonts w:cs="Trebuchet MS"/>
          <w:color w:val="000000"/>
        </w:rPr>
        <w:t xml:space="preserve">Where the </w:t>
      </w:r>
      <w:r w:rsidR="00A7140D" w:rsidRPr="00F3679C">
        <w:rPr>
          <w:rFonts w:cs="Trebuchet MS"/>
          <w:color w:val="000000"/>
        </w:rPr>
        <w:t>Service Provider</w:t>
      </w:r>
      <w:r w:rsidRPr="00F3679C">
        <w:rPr>
          <w:rFonts w:cs="Trebuchet MS"/>
          <w:color w:val="000000"/>
        </w:rPr>
        <w:t xml:space="preserve"> is the</w:t>
      </w:r>
      <w:r w:rsidR="00471476" w:rsidRPr="00F3679C">
        <w:rPr>
          <w:rFonts w:cs="Trebuchet MS"/>
          <w:color w:val="000000"/>
        </w:rPr>
        <w:t xml:space="preserve"> </w:t>
      </w:r>
      <w:r w:rsidRPr="00F3679C">
        <w:rPr>
          <w:rFonts w:cs="Trebuchet MS"/>
          <w:color w:val="000000"/>
        </w:rPr>
        <w:t>Affected Party, it shall take all steps in accordance with Good Industry Practice to</w:t>
      </w:r>
      <w:r w:rsidR="00471476" w:rsidRPr="00F3679C">
        <w:rPr>
          <w:rFonts w:cs="Trebuchet MS"/>
          <w:color w:val="000000"/>
        </w:rPr>
        <w:t xml:space="preserve"> </w:t>
      </w:r>
      <w:r w:rsidRPr="00F3679C">
        <w:rPr>
          <w:rFonts w:cs="Trebuchet MS"/>
          <w:color w:val="000000"/>
        </w:rPr>
        <w:t>overcome or minimise the consequences of the Force Majeure Event.</w:t>
      </w:r>
      <w:bookmarkEnd w:id="405"/>
    </w:p>
    <w:p w14:paraId="5D1FA14E" w14:textId="77777777" w:rsidR="00322528" w:rsidRPr="00F3679C" w:rsidRDefault="00322528" w:rsidP="00C82AEA">
      <w:pPr>
        <w:pStyle w:val="Level2"/>
        <w:tabs>
          <w:tab w:val="clear" w:pos="1135"/>
        </w:tabs>
        <w:ind w:left="851"/>
      </w:pPr>
      <w:r w:rsidRPr="00F3679C">
        <w:rPr>
          <w:rFonts w:cs="Trebuchet MS"/>
          <w:color w:val="000000"/>
        </w:rPr>
        <w:t>Where, as a result of a Force Majeure Event:</w:t>
      </w:r>
    </w:p>
    <w:p w14:paraId="217C0A79" w14:textId="77777777" w:rsidR="00322528" w:rsidRPr="00F3679C" w:rsidRDefault="00322528" w:rsidP="00C82AEA">
      <w:pPr>
        <w:pStyle w:val="Level3"/>
      </w:pPr>
      <w:r w:rsidRPr="00F3679C">
        <w:rPr>
          <w:rFonts w:cs="Trebuchet MS"/>
          <w:color w:val="000000"/>
        </w:rPr>
        <w:t>an Affected Party fails to perform its obligations in accordance with this</w:t>
      </w:r>
      <w:r w:rsidR="00471476" w:rsidRPr="00F3679C">
        <w:rPr>
          <w:rFonts w:cs="Trebuchet MS"/>
          <w:color w:val="000000"/>
        </w:rPr>
        <w:t xml:space="preserve"> </w:t>
      </w:r>
      <w:r w:rsidRPr="00F3679C">
        <w:rPr>
          <w:rFonts w:cs="Trebuchet MS"/>
          <w:color w:val="000000"/>
        </w:rPr>
        <w:t>Agreement, then during the continuance of the Force Majeure Event:</w:t>
      </w:r>
    </w:p>
    <w:p w14:paraId="2EAA9555" w14:textId="6F7B90FC" w:rsidR="00EB7735" w:rsidRPr="00F3679C" w:rsidRDefault="00EE43F8" w:rsidP="00C82AEA">
      <w:pPr>
        <w:pStyle w:val="Level4"/>
        <w:tabs>
          <w:tab w:val="num" w:pos="3119"/>
        </w:tabs>
        <w:ind w:left="3119"/>
        <w:rPr>
          <w:color w:val="000000"/>
        </w:rPr>
      </w:pPr>
      <w:r>
        <w:rPr>
          <w:rFonts w:cs="Trebuchet MS"/>
          <w:color w:val="000000"/>
        </w:rPr>
        <w:tab/>
      </w:r>
      <w:r w:rsidR="00322528" w:rsidRPr="00F3679C">
        <w:rPr>
          <w:rFonts w:cs="Trebuchet MS"/>
          <w:color w:val="000000"/>
        </w:rPr>
        <w:t>the other Party shall not be entitled to exercise any rights to</w:t>
      </w:r>
      <w:r w:rsidR="00471476" w:rsidRPr="00F3679C">
        <w:rPr>
          <w:rFonts w:cs="Trebuchet MS"/>
          <w:color w:val="000000"/>
        </w:rPr>
        <w:t xml:space="preserve"> </w:t>
      </w:r>
      <w:r w:rsidR="00322528" w:rsidRPr="00F3679C">
        <w:rPr>
          <w:rFonts w:cs="Trebuchet MS"/>
          <w:color w:val="000000"/>
        </w:rPr>
        <w:t>terminate this Agreement in whole or in part as a result of such</w:t>
      </w:r>
      <w:r w:rsidR="00471476" w:rsidRPr="00F3679C">
        <w:rPr>
          <w:rFonts w:cs="Trebuchet MS"/>
          <w:color w:val="000000"/>
        </w:rPr>
        <w:t xml:space="preserve"> </w:t>
      </w:r>
      <w:r w:rsidR="00322528" w:rsidRPr="00F3679C">
        <w:rPr>
          <w:rFonts w:cs="Trebuchet MS"/>
          <w:color w:val="000000"/>
        </w:rPr>
        <w:t xml:space="preserve">failure other than pursuant to </w:t>
      </w:r>
      <w:r w:rsidR="00FB205E" w:rsidRPr="00F3679C">
        <w:rPr>
          <w:rFonts w:cs="Trebuchet MS"/>
          <w:color w:val="000000"/>
        </w:rPr>
        <w:t>clause</w:t>
      </w:r>
      <w:r w:rsidR="00322528" w:rsidRPr="00F3679C">
        <w:rPr>
          <w:rFonts w:cs="Trebuchet MS"/>
          <w:color w:val="000000"/>
        </w:rPr>
        <w:t xml:space="preserve"> </w:t>
      </w:r>
      <w:r w:rsidR="009A72AF" w:rsidRPr="00F3679C">
        <w:rPr>
          <w:color w:val="000000"/>
        </w:rPr>
        <w:fldChar w:fldCharType="begin"/>
      </w:r>
      <w:r w:rsidR="009A72AF" w:rsidRPr="00F3679C">
        <w:rPr>
          <w:color w:val="000000"/>
        </w:rPr>
        <w:instrText xml:space="preserve"> REF _Ref383784639 \r \h  \* MERGEFORMAT </w:instrText>
      </w:r>
      <w:r w:rsidR="009A72AF" w:rsidRPr="00F3679C">
        <w:rPr>
          <w:color w:val="000000"/>
        </w:rPr>
      </w:r>
      <w:r w:rsidR="009A72AF" w:rsidRPr="00F3679C">
        <w:rPr>
          <w:color w:val="000000"/>
        </w:rPr>
        <w:fldChar w:fldCharType="separate"/>
      </w:r>
      <w:r w:rsidR="007706CE" w:rsidRPr="0094210A">
        <w:rPr>
          <w:rFonts w:ascii="Arial" w:hAnsi="Arial" w:cs="Arial" w:hint="eastAsia"/>
          <w:color w:val="000000"/>
          <w:cs/>
        </w:rPr>
        <w:t>‎</w:t>
      </w:r>
      <w:r w:rsidR="007706CE">
        <w:rPr>
          <w:color w:val="000000"/>
        </w:rPr>
        <w:t>41.1.3</w:t>
      </w:r>
      <w:r w:rsidR="009A72AF" w:rsidRPr="00F3679C">
        <w:rPr>
          <w:color w:val="000000"/>
        </w:rPr>
        <w:fldChar w:fldCharType="end"/>
      </w:r>
      <w:r w:rsidR="00322528" w:rsidRPr="00F3679C">
        <w:rPr>
          <w:rFonts w:cs="Trebuchet MS"/>
          <w:color w:val="000000"/>
        </w:rPr>
        <w:t xml:space="preserve"> (Termination by the</w:t>
      </w:r>
      <w:r w:rsidR="00471476" w:rsidRPr="00F3679C">
        <w:rPr>
          <w:rFonts w:cs="Trebuchet MS"/>
          <w:color w:val="000000"/>
        </w:rPr>
        <w:t xml:space="preserve"> </w:t>
      </w:r>
      <w:r w:rsidR="009D3F48" w:rsidRPr="00F3679C">
        <w:rPr>
          <w:rFonts w:cs="Trebuchet MS"/>
          <w:color w:val="000000"/>
        </w:rPr>
        <w:t>Customer</w:t>
      </w:r>
      <w:r w:rsidR="00322528" w:rsidRPr="00F3679C">
        <w:rPr>
          <w:rFonts w:cs="Trebuchet MS"/>
          <w:color w:val="000000"/>
        </w:rPr>
        <w:t xml:space="preserve">) or </w:t>
      </w:r>
      <w:r w:rsidR="00FB205E" w:rsidRPr="00F3679C">
        <w:rPr>
          <w:rFonts w:cs="Trebuchet MS"/>
          <w:color w:val="000000"/>
        </w:rPr>
        <w:t>clause</w:t>
      </w:r>
      <w:r w:rsidR="00322528" w:rsidRPr="00F3679C">
        <w:rPr>
          <w:rFonts w:cs="Trebuchet MS"/>
          <w:color w:val="000000"/>
        </w:rPr>
        <w:t xml:space="preserve"> </w:t>
      </w:r>
      <w:r w:rsidR="009A72AF" w:rsidRPr="00F3679C">
        <w:rPr>
          <w:color w:val="000000"/>
        </w:rPr>
        <w:fldChar w:fldCharType="begin"/>
      </w:r>
      <w:r w:rsidR="009A72AF" w:rsidRPr="00F3679C">
        <w:rPr>
          <w:color w:val="000000"/>
        </w:rPr>
        <w:instrText xml:space="preserve"> REF _Ref381975894 \r \h  \* MERGEFORMAT </w:instrText>
      </w:r>
      <w:r w:rsidR="009A72AF" w:rsidRPr="00F3679C">
        <w:rPr>
          <w:color w:val="000000"/>
        </w:rPr>
      </w:r>
      <w:r w:rsidR="009A72AF" w:rsidRPr="00F3679C">
        <w:rPr>
          <w:color w:val="000000"/>
        </w:rPr>
        <w:fldChar w:fldCharType="separate"/>
      </w:r>
      <w:r w:rsidR="007706CE" w:rsidRPr="0094210A">
        <w:rPr>
          <w:rFonts w:ascii="Arial" w:hAnsi="Arial" w:cs="Arial" w:hint="eastAsia"/>
          <w:color w:val="000000"/>
          <w:cs/>
        </w:rPr>
        <w:t>‎</w:t>
      </w:r>
      <w:r w:rsidR="007706CE">
        <w:rPr>
          <w:color w:val="000000"/>
        </w:rPr>
        <w:t>41.3.2</w:t>
      </w:r>
      <w:r w:rsidR="009A72AF" w:rsidRPr="00F3679C">
        <w:rPr>
          <w:color w:val="000000"/>
        </w:rPr>
        <w:fldChar w:fldCharType="end"/>
      </w:r>
      <w:r w:rsidR="00322528" w:rsidRPr="00F3679C">
        <w:rPr>
          <w:rFonts w:cs="Trebuchet MS"/>
          <w:color w:val="000000"/>
        </w:rPr>
        <w:t xml:space="preserve"> (Termination by the </w:t>
      </w:r>
      <w:r w:rsidR="00A7140D" w:rsidRPr="00F3679C">
        <w:rPr>
          <w:rFonts w:cs="Trebuchet MS"/>
          <w:color w:val="000000"/>
        </w:rPr>
        <w:t>Service Provider</w:t>
      </w:r>
      <w:r w:rsidR="00322528" w:rsidRPr="00F3679C">
        <w:rPr>
          <w:rFonts w:cs="Trebuchet MS"/>
          <w:color w:val="000000"/>
        </w:rPr>
        <w:t>); and</w:t>
      </w:r>
    </w:p>
    <w:p w14:paraId="612F9B65" w14:textId="1FB5AFF9" w:rsidR="00322528" w:rsidRPr="00F3679C" w:rsidRDefault="00EE43F8" w:rsidP="00C82AEA">
      <w:pPr>
        <w:pStyle w:val="Level4"/>
        <w:tabs>
          <w:tab w:val="num" w:pos="3119"/>
        </w:tabs>
        <w:ind w:left="3119"/>
        <w:rPr>
          <w:color w:val="000000"/>
        </w:rPr>
      </w:pPr>
      <w:r>
        <w:rPr>
          <w:rFonts w:cs="Trebuchet MS"/>
          <w:color w:val="000000"/>
        </w:rPr>
        <w:tab/>
      </w:r>
      <w:r w:rsidR="00322528" w:rsidRPr="00F3679C">
        <w:rPr>
          <w:rFonts w:cs="Trebuchet MS"/>
          <w:color w:val="000000"/>
        </w:rPr>
        <w:t>neither Party shall be liable for any Default arising as a result of such</w:t>
      </w:r>
      <w:r w:rsidR="00471476" w:rsidRPr="00F3679C">
        <w:rPr>
          <w:rFonts w:cs="Trebuchet MS"/>
          <w:color w:val="000000"/>
        </w:rPr>
        <w:t xml:space="preserve"> </w:t>
      </w:r>
      <w:r w:rsidR="00322528" w:rsidRPr="00F3679C">
        <w:rPr>
          <w:rFonts w:cs="Trebuchet MS"/>
          <w:color w:val="000000"/>
        </w:rPr>
        <w:t>failure;</w:t>
      </w:r>
    </w:p>
    <w:p w14:paraId="7A695066" w14:textId="77777777" w:rsidR="00322528" w:rsidRPr="00F3679C" w:rsidRDefault="00322528" w:rsidP="00C82AEA">
      <w:pPr>
        <w:pStyle w:val="Level3"/>
      </w:pPr>
      <w:r w:rsidRPr="00F3679C">
        <w:rPr>
          <w:rFonts w:cs="Trebuchet MS"/>
          <w:color w:val="000000"/>
        </w:rPr>
        <w:t xml:space="preserve">the </w:t>
      </w:r>
      <w:r w:rsidR="00A7140D" w:rsidRPr="00F3679C">
        <w:rPr>
          <w:rFonts w:cs="Trebuchet MS"/>
          <w:color w:val="000000"/>
        </w:rPr>
        <w:t>Service Provider</w:t>
      </w:r>
      <w:r w:rsidRPr="00F3679C">
        <w:rPr>
          <w:rFonts w:cs="Trebuchet MS"/>
          <w:color w:val="000000"/>
        </w:rPr>
        <w:t xml:space="preserve"> fails to perform its obligations in accordance with this</w:t>
      </w:r>
      <w:r w:rsidR="00471476" w:rsidRPr="00F3679C">
        <w:rPr>
          <w:rFonts w:cs="Trebuchet MS"/>
          <w:color w:val="000000"/>
        </w:rPr>
        <w:t xml:space="preserve"> </w:t>
      </w:r>
      <w:r w:rsidRPr="00F3679C">
        <w:rPr>
          <w:rFonts w:cs="Trebuchet MS"/>
          <w:color w:val="000000"/>
        </w:rPr>
        <w:t>Agreement:</w:t>
      </w:r>
    </w:p>
    <w:p w14:paraId="353E49AC" w14:textId="182C98A9" w:rsidR="00EB7735" w:rsidRPr="00F3679C" w:rsidRDefault="00EE43F8" w:rsidP="00C82AEA">
      <w:pPr>
        <w:pStyle w:val="Level4"/>
        <w:tabs>
          <w:tab w:val="num" w:pos="3119"/>
        </w:tabs>
        <w:ind w:left="3119"/>
      </w:pPr>
      <w:r>
        <w:rPr>
          <w:rFonts w:cs="Trebuchet MS"/>
          <w:color w:val="000000"/>
        </w:rPr>
        <w:tab/>
      </w:r>
      <w:r w:rsidR="00322528" w:rsidRPr="00F3679C">
        <w:rPr>
          <w:rFonts w:cs="Trebuchet MS"/>
          <w:color w:val="000000"/>
        </w:rPr>
        <w:t xml:space="preserve">the </w:t>
      </w:r>
      <w:r w:rsidR="009D3F48" w:rsidRPr="00F3679C">
        <w:rPr>
          <w:rFonts w:cs="Trebuchet MS"/>
          <w:color w:val="000000"/>
        </w:rPr>
        <w:t>Customer</w:t>
      </w:r>
      <w:r w:rsidR="00322528" w:rsidRPr="00F3679C">
        <w:rPr>
          <w:rFonts w:cs="Trebuchet MS"/>
          <w:color w:val="000000"/>
        </w:rPr>
        <w:t xml:space="preserve"> shall not be entitled:</w:t>
      </w:r>
    </w:p>
    <w:p w14:paraId="319D25A0" w14:textId="25ED2A82" w:rsidR="00322528" w:rsidRPr="00F3679C" w:rsidRDefault="00322528" w:rsidP="00C82AEA">
      <w:pPr>
        <w:pStyle w:val="Level5"/>
      </w:pPr>
      <w:r w:rsidRPr="00F3679C">
        <w:rPr>
          <w:rFonts w:cs="Trebuchet MS"/>
          <w:color w:val="000000"/>
        </w:rPr>
        <w:t>during the continuance of the Force Majeure Event to</w:t>
      </w:r>
      <w:r w:rsidR="00471476" w:rsidRPr="00F3679C">
        <w:rPr>
          <w:rFonts w:cs="Trebuchet MS"/>
          <w:color w:val="000000"/>
        </w:rPr>
        <w:t xml:space="preserve"> </w:t>
      </w:r>
      <w:r w:rsidRPr="00F3679C">
        <w:rPr>
          <w:rFonts w:cs="Trebuchet MS"/>
          <w:color w:val="000000"/>
        </w:rPr>
        <w:t xml:space="preserve">exercise its rights under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_Ref381969826 \r \h  \* MERGEFORMAT </w:instrText>
      </w:r>
      <w:r w:rsidR="009A72AF" w:rsidRPr="00F3679C">
        <w:fldChar w:fldCharType="separate"/>
      </w:r>
      <w:r w:rsidR="007706CE" w:rsidRPr="0094210A">
        <w:rPr>
          <w:rFonts w:ascii="Arial" w:hAnsi="Arial" w:cs="Arial" w:hint="eastAsia"/>
          <w:color w:val="000000"/>
          <w:cs/>
        </w:rPr>
        <w:t>‎</w:t>
      </w:r>
      <w:r w:rsidR="007706CE">
        <w:t>37</w:t>
      </w:r>
      <w:r w:rsidR="009A72AF" w:rsidRPr="00F3679C">
        <w:fldChar w:fldCharType="end"/>
      </w:r>
      <w:r w:rsidRPr="00F3679C">
        <w:rPr>
          <w:rFonts w:cs="Trebuchet MS"/>
          <w:color w:val="000000"/>
        </w:rPr>
        <w:t xml:space="preserve"> (</w:t>
      </w:r>
      <w:r w:rsidRPr="00F3679C">
        <w:rPr>
          <w:rFonts w:cs="Trebuchet MS,Italic"/>
          <w:color w:val="000000"/>
        </w:rPr>
        <w:t>Remedial Adviser</w:t>
      </w:r>
      <w:r w:rsidRPr="00F3679C">
        <w:rPr>
          <w:rFonts w:cs="Trebuchet MS"/>
          <w:color w:val="000000"/>
        </w:rPr>
        <w:t>) and/or</w:t>
      </w:r>
      <w:r w:rsidR="00471476" w:rsidRPr="00F3679C">
        <w:rPr>
          <w:rFonts w:cs="Trebuchet MS"/>
          <w:color w:val="000000"/>
        </w:rPr>
        <w:t xml:space="preserve">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_Ref381969840 \r \h  \* MERGEFORMAT </w:instrText>
      </w:r>
      <w:r w:rsidR="009A72AF" w:rsidRPr="00F3679C">
        <w:fldChar w:fldCharType="separate"/>
      </w:r>
      <w:r w:rsidR="007706CE" w:rsidRPr="0094210A">
        <w:rPr>
          <w:rFonts w:ascii="Arial" w:hAnsi="Arial" w:cs="Arial" w:hint="eastAsia"/>
          <w:color w:val="000000"/>
          <w:cs/>
        </w:rPr>
        <w:t>‎</w:t>
      </w:r>
      <w:r w:rsidR="007706CE">
        <w:t>38</w:t>
      </w:r>
      <w:r w:rsidR="009A72AF" w:rsidRPr="00F3679C">
        <w:fldChar w:fldCharType="end"/>
      </w:r>
      <w:r w:rsidRPr="00F3679C">
        <w:rPr>
          <w:rFonts w:cs="Trebuchet MS"/>
          <w:color w:val="000000"/>
        </w:rPr>
        <w:t xml:space="preserve"> (</w:t>
      </w:r>
      <w:r w:rsidRPr="00F3679C">
        <w:rPr>
          <w:rFonts w:cs="Trebuchet MS,Italic"/>
          <w:color w:val="000000"/>
        </w:rPr>
        <w:t>Step-in Rights</w:t>
      </w:r>
      <w:r w:rsidRPr="00F3679C">
        <w:rPr>
          <w:rFonts w:cs="Trebuchet MS"/>
          <w:color w:val="000000"/>
        </w:rPr>
        <w:t>) as a result of such failure;</w:t>
      </w:r>
    </w:p>
    <w:p w14:paraId="74B9324E" w14:textId="77483CFC" w:rsidR="00322528" w:rsidRPr="00F3679C" w:rsidRDefault="00322528" w:rsidP="00C82AEA">
      <w:pPr>
        <w:pStyle w:val="Level5"/>
      </w:pPr>
      <w:r w:rsidRPr="00F3679C">
        <w:rPr>
          <w:rFonts w:cs="Trebuchet MS"/>
          <w:color w:val="000000"/>
        </w:rPr>
        <w:t xml:space="preserve">to receive Delay Payments pursuant to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_Ref381969384 \r \h  \* MERGEFORMAT </w:instrText>
      </w:r>
      <w:r w:rsidR="009A72AF" w:rsidRPr="00F3679C">
        <w:fldChar w:fldCharType="separate"/>
      </w:r>
      <w:r w:rsidR="007706CE" w:rsidRPr="0094210A">
        <w:rPr>
          <w:rFonts w:ascii="Arial" w:hAnsi="Arial" w:cs="Arial" w:hint="eastAsia"/>
          <w:color w:val="000000"/>
          <w:cs/>
        </w:rPr>
        <w:t>‎</w:t>
      </w:r>
      <w:r w:rsidR="007706CE">
        <w:t>36</w:t>
      </w:r>
      <w:r w:rsidR="009A72AF" w:rsidRPr="00F3679C">
        <w:fldChar w:fldCharType="end"/>
      </w:r>
      <w:r w:rsidRPr="00F3679C">
        <w:rPr>
          <w:rFonts w:cs="Trebuchet MS"/>
          <w:color w:val="000000"/>
        </w:rPr>
        <w:t xml:space="preserve"> (</w:t>
      </w:r>
      <w:r w:rsidRPr="00F3679C">
        <w:rPr>
          <w:rFonts w:cs="Trebuchet MS,Italic"/>
          <w:color w:val="000000"/>
        </w:rPr>
        <w:t>Delay</w:t>
      </w:r>
      <w:r w:rsidR="00471476" w:rsidRPr="00F3679C">
        <w:rPr>
          <w:rFonts w:cs="Trebuchet MS,Italic"/>
          <w:color w:val="000000"/>
        </w:rPr>
        <w:t xml:space="preserve"> </w:t>
      </w:r>
      <w:r w:rsidRPr="00F3679C">
        <w:rPr>
          <w:rFonts w:cs="Trebuchet MS,Italic"/>
          <w:color w:val="000000"/>
        </w:rPr>
        <w:t>Payments</w:t>
      </w:r>
      <w:r w:rsidRPr="00F3679C">
        <w:rPr>
          <w:rFonts w:cs="Trebuchet MS"/>
          <w:color w:val="000000"/>
        </w:rPr>
        <w:t>) to the extent that the Achievement of any</w:t>
      </w:r>
      <w:r w:rsidR="00471476" w:rsidRPr="00F3679C">
        <w:rPr>
          <w:rFonts w:cs="Trebuchet MS"/>
          <w:color w:val="000000"/>
        </w:rPr>
        <w:t xml:space="preserve"> </w:t>
      </w:r>
      <w:r w:rsidRPr="00F3679C">
        <w:rPr>
          <w:rFonts w:cs="Trebuchet MS"/>
          <w:color w:val="000000"/>
        </w:rPr>
        <w:t>Milestone is affected by the Force Majeure Event; and</w:t>
      </w:r>
    </w:p>
    <w:p w14:paraId="7FCBC99A" w14:textId="751858A0" w:rsidR="00322528" w:rsidRPr="00F3679C" w:rsidRDefault="00322528" w:rsidP="00C82AEA">
      <w:pPr>
        <w:pStyle w:val="Level5"/>
      </w:pPr>
      <w:r w:rsidRPr="00F3679C">
        <w:rPr>
          <w:rFonts w:cs="Trebuchet MS"/>
          <w:color w:val="000000"/>
        </w:rPr>
        <w:t>to receive Service Credits, to withhold any of the Service</w:t>
      </w:r>
      <w:r w:rsidR="00471476" w:rsidRPr="00F3679C">
        <w:rPr>
          <w:rFonts w:cs="Trebuchet MS"/>
          <w:color w:val="000000"/>
        </w:rPr>
        <w:t xml:space="preserve"> </w:t>
      </w:r>
      <w:r w:rsidRPr="00F3679C">
        <w:rPr>
          <w:rFonts w:cs="Trebuchet MS"/>
          <w:color w:val="000000"/>
        </w:rPr>
        <w:t xml:space="preserve">Charges pursuant to </w:t>
      </w:r>
      <w:r w:rsidR="00FB205E" w:rsidRPr="00F3679C">
        <w:rPr>
          <w:rFonts w:cs="Trebuchet MS"/>
          <w:color w:val="000000"/>
        </w:rPr>
        <w:t>clause</w:t>
      </w:r>
      <w:r w:rsidR="00512E56" w:rsidRPr="00F3679C">
        <w:rPr>
          <w:rFonts w:cs="Trebuchet MS"/>
          <w:color w:val="000000"/>
        </w:rPr>
        <w:t xml:space="preserve"> </w:t>
      </w:r>
      <w:r w:rsidR="00512E56" w:rsidRPr="00F3679C">
        <w:rPr>
          <w:rFonts w:cs="Trebuchet MS"/>
          <w:color w:val="000000"/>
        </w:rPr>
        <w:fldChar w:fldCharType="begin"/>
      </w:r>
      <w:r w:rsidR="00512E56" w:rsidRPr="00F3679C">
        <w:rPr>
          <w:rFonts w:cs="Trebuchet MS"/>
          <w:color w:val="000000"/>
        </w:rPr>
        <w:instrText xml:space="preserve"> REF _Ref517097816 \r \h </w:instrText>
      </w:r>
      <w:r w:rsidR="00F3679C" w:rsidRPr="00F3679C">
        <w:rPr>
          <w:rFonts w:cs="Trebuchet MS"/>
          <w:color w:val="000000"/>
        </w:rPr>
        <w:instrText xml:space="preserve"> \* MERGEFORMAT </w:instrText>
      </w:r>
      <w:r w:rsidR="00512E56" w:rsidRPr="00F3679C">
        <w:rPr>
          <w:rFonts w:cs="Trebuchet MS"/>
          <w:color w:val="000000"/>
        </w:rPr>
      </w:r>
      <w:r w:rsidR="00512E56" w:rsidRPr="00F3679C">
        <w:rPr>
          <w:rFonts w:cs="Trebuchet MS"/>
          <w:color w:val="000000"/>
        </w:rPr>
        <w:fldChar w:fldCharType="separate"/>
      </w:r>
      <w:r w:rsidR="007706CE" w:rsidRPr="0094210A">
        <w:rPr>
          <w:rFonts w:ascii="Arial" w:hAnsi="Arial" w:cs="Arial"/>
          <w:color w:val="000000"/>
          <w:cs/>
        </w:rPr>
        <w:t>‎</w:t>
      </w:r>
      <w:r w:rsidR="007706CE">
        <w:rPr>
          <w:rFonts w:cs="Trebuchet MS"/>
          <w:color w:val="000000"/>
        </w:rPr>
        <w:t>11.3</w:t>
      </w:r>
      <w:r w:rsidR="00512E56" w:rsidRPr="00F3679C">
        <w:rPr>
          <w:rFonts w:cs="Trebuchet MS"/>
          <w:color w:val="000000"/>
        </w:rPr>
        <w:fldChar w:fldCharType="end"/>
      </w:r>
      <w:r w:rsidRPr="00F3679C">
        <w:rPr>
          <w:rFonts w:cs="Trebuchet MS"/>
          <w:color w:val="000000"/>
        </w:rPr>
        <w:t xml:space="preserve"> (</w:t>
      </w:r>
      <w:r w:rsidRPr="00F3679C">
        <w:rPr>
          <w:rFonts w:cs="Trebuchet MS,Italic"/>
          <w:color w:val="000000"/>
        </w:rPr>
        <w:t>Performance Failures</w:t>
      </w:r>
      <w:r w:rsidRPr="00F3679C">
        <w:rPr>
          <w:rFonts w:cs="Trebuchet MS"/>
          <w:color w:val="000000"/>
        </w:rPr>
        <w:t>)</w:t>
      </w:r>
      <w:r w:rsidR="00471476" w:rsidRPr="00F3679C">
        <w:rPr>
          <w:rFonts w:cs="Trebuchet MS"/>
          <w:color w:val="000000"/>
        </w:rPr>
        <w:t xml:space="preserve"> </w:t>
      </w:r>
      <w:r w:rsidRPr="00F3679C">
        <w:rPr>
          <w:rFonts w:cs="Trebuchet MS"/>
          <w:color w:val="000000"/>
        </w:rPr>
        <w:t>or withhold and retain any of the Service Charges as</w:t>
      </w:r>
      <w:r w:rsidR="00471476" w:rsidRPr="00F3679C">
        <w:rPr>
          <w:rFonts w:cs="Trebuchet MS"/>
          <w:color w:val="000000"/>
        </w:rPr>
        <w:t xml:space="preserve"> </w:t>
      </w:r>
      <w:r w:rsidRPr="00F3679C">
        <w:rPr>
          <w:rFonts w:cs="Trebuchet MS"/>
          <w:color w:val="000000"/>
        </w:rPr>
        <w:t xml:space="preserve">compensation pursuant to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_Ref383784511 \r \h  \* MERGEFORMAT </w:instrText>
      </w:r>
      <w:r w:rsidR="009A72AF" w:rsidRPr="00F3679C">
        <w:fldChar w:fldCharType="separate"/>
      </w:r>
      <w:r w:rsidR="007706CE" w:rsidRPr="0094210A">
        <w:rPr>
          <w:rFonts w:ascii="Arial" w:hAnsi="Arial" w:cs="Arial" w:hint="eastAsia"/>
          <w:color w:val="000000"/>
          <w:cs/>
        </w:rPr>
        <w:t>‎</w:t>
      </w:r>
      <w:r w:rsidR="007706CE">
        <w:t>11.6.1</w:t>
      </w:r>
      <w:r w:rsidR="009A72AF" w:rsidRPr="00F3679C">
        <w:fldChar w:fldCharType="end"/>
      </w:r>
      <w:r w:rsidRPr="00F3679C">
        <w:rPr>
          <w:rFonts w:cs="Trebuchet MS"/>
          <w:color w:val="000000"/>
        </w:rPr>
        <w:t xml:space="preserve"> (</w:t>
      </w:r>
      <w:r w:rsidRPr="00F3679C">
        <w:rPr>
          <w:rFonts w:cs="Trebuchet MS,Italic"/>
          <w:color w:val="000000"/>
        </w:rPr>
        <w:t>Unacceptable KPI</w:t>
      </w:r>
      <w:r w:rsidR="00471476" w:rsidRPr="00F3679C">
        <w:rPr>
          <w:rFonts w:cs="Trebuchet MS,Italic"/>
          <w:color w:val="000000"/>
        </w:rPr>
        <w:t xml:space="preserve"> </w:t>
      </w:r>
      <w:r w:rsidRPr="00F3679C">
        <w:rPr>
          <w:rFonts w:cs="Trebuchet MS,Italic"/>
          <w:color w:val="000000"/>
        </w:rPr>
        <w:t>Failure</w:t>
      </w:r>
      <w:r w:rsidRPr="00F3679C">
        <w:rPr>
          <w:rFonts w:cs="Trebuchet MS"/>
          <w:color w:val="000000"/>
        </w:rPr>
        <w:t>) to the extent that a Performance Failure has been</w:t>
      </w:r>
      <w:r w:rsidR="00471476" w:rsidRPr="00F3679C">
        <w:rPr>
          <w:rFonts w:cs="Trebuchet MS"/>
          <w:color w:val="000000"/>
        </w:rPr>
        <w:t xml:space="preserve"> </w:t>
      </w:r>
      <w:r w:rsidRPr="00F3679C">
        <w:rPr>
          <w:rFonts w:cs="Trebuchet MS"/>
          <w:color w:val="000000"/>
        </w:rPr>
        <w:t>caused by the Force Majeure Event; and</w:t>
      </w:r>
    </w:p>
    <w:p w14:paraId="48020F1B" w14:textId="5BDD9C0E" w:rsidR="00322528" w:rsidRPr="00F3679C" w:rsidRDefault="00B81968" w:rsidP="00C82AEA">
      <w:pPr>
        <w:pStyle w:val="Level4"/>
        <w:tabs>
          <w:tab w:val="num" w:pos="3119"/>
        </w:tabs>
        <w:ind w:left="3119"/>
      </w:pPr>
      <w:r>
        <w:rPr>
          <w:rFonts w:cs="Trebuchet MS"/>
          <w:color w:val="000000"/>
        </w:rPr>
        <w:tab/>
      </w:r>
      <w:r w:rsidR="00322528" w:rsidRPr="00F3679C">
        <w:rPr>
          <w:rFonts w:cs="Trebuchet MS"/>
          <w:color w:val="000000"/>
        </w:rPr>
        <w:t xml:space="preserve">the </w:t>
      </w:r>
      <w:r w:rsidR="00A7140D" w:rsidRPr="00F3679C">
        <w:rPr>
          <w:rFonts w:cs="Trebuchet MS"/>
          <w:color w:val="000000"/>
        </w:rPr>
        <w:t>Service Provider</w:t>
      </w:r>
      <w:r w:rsidR="00322528" w:rsidRPr="00F3679C">
        <w:rPr>
          <w:rFonts w:cs="Trebuchet MS"/>
          <w:color w:val="000000"/>
        </w:rPr>
        <w:t xml:space="preserve"> shall be entitled to receive payment of the Charges (or a</w:t>
      </w:r>
      <w:r w:rsidR="00471476" w:rsidRPr="00F3679C">
        <w:rPr>
          <w:rFonts w:cs="Trebuchet MS"/>
          <w:color w:val="000000"/>
        </w:rPr>
        <w:t xml:space="preserve"> </w:t>
      </w:r>
      <w:r w:rsidR="00322528" w:rsidRPr="00F3679C">
        <w:rPr>
          <w:rFonts w:cs="Trebuchet MS"/>
          <w:color w:val="000000"/>
        </w:rPr>
        <w:t>proportional payment of them) only to the extent that the Services</w:t>
      </w:r>
      <w:r w:rsidR="00471476" w:rsidRPr="00F3679C">
        <w:rPr>
          <w:rFonts w:cs="Trebuchet MS"/>
          <w:color w:val="000000"/>
        </w:rPr>
        <w:t xml:space="preserve"> </w:t>
      </w:r>
      <w:r w:rsidR="00322528" w:rsidRPr="00F3679C">
        <w:rPr>
          <w:rFonts w:cs="Trebuchet MS"/>
          <w:color w:val="000000"/>
        </w:rPr>
        <w:t>(or part of the Services) continue to be performed in accordance</w:t>
      </w:r>
      <w:r w:rsidR="00471476" w:rsidRPr="00F3679C">
        <w:rPr>
          <w:rFonts w:cs="Trebuchet MS"/>
          <w:color w:val="000000"/>
        </w:rPr>
        <w:t xml:space="preserve"> </w:t>
      </w:r>
      <w:r w:rsidR="00322528" w:rsidRPr="00F3679C">
        <w:rPr>
          <w:rFonts w:cs="Trebuchet MS"/>
          <w:color w:val="000000"/>
        </w:rPr>
        <w:t>with the terms of this Agreement during the occurrence of the Force</w:t>
      </w:r>
      <w:r w:rsidR="00471476" w:rsidRPr="00F3679C">
        <w:rPr>
          <w:rFonts w:cs="Trebuchet MS"/>
          <w:color w:val="000000"/>
        </w:rPr>
        <w:t xml:space="preserve"> </w:t>
      </w:r>
      <w:r w:rsidR="00322528" w:rsidRPr="00F3679C">
        <w:rPr>
          <w:rFonts w:cs="Trebuchet MS"/>
          <w:color w:val="000000"/>
        </w:rPr>
        <w:t>Majeure Event.</w:t>
      </w:r>
    </w:p>
    <w:p w14:paraId="120A69E2" w14:textId="77777777" w:rsidR="00322528" w:rsidRPr="00F3679C" w:rsidRDefault="00322528" w:rsidP="00C82AEA">
      <w:pPr>
        <w:pStyle w:val="Level2"/>
        <w:tabs>
          <w:tab w:val="clear" w:pos="1135"/>
        </w:tabs>
        <w:ind w:left="851"/>
      </w:pPr>
      <w:bookmarkStart w:id="406" w:name="_Ref383784711"/>
      <w:r w:rsidRPr="00F3679C">
        <w:rPr>
          <w:rFonts w:cs="Trebuchet MS"/>
          <w:color w:val="000000"/>
        </w:rPr>
        <w:t>The Affected Party shall notify the other Party as soon as practicable after the</w:t>
      </w:r>
      <w:r w:rsidR="00E75484" w:rsidRPr="00F3679C">
        <w:rPr>
          <w:rFonts w:cs="Trebuchet MS"/>
          <w:color w:val="000000"/>
        </w:rPr>
        <w:t xml:space="preserve"> </w:t>
      </w:r>
      <w:r w:rsidRPr="00F3679C">
        <w:rPr>
          <w:rFonts w:cs="Trebuchet MS"/>
          <w:color w:val="000000"/>
        </w:rPr>
        <w:t>Force Majeure Event ceases or no longer causes the Affected Party to be unable to</w:t>
      </w:r>
      <w:r w:rsidR="00E75484" w:rsidRPr="00F3679C">
        <w:rPr>
          <w:rFonts w:cs="Trebuchet MS"/>
          <w:color w:val="000000"/>
        </w:rPr>
        <w:t xml:space="preserve"> </w:t>
      </w:r>
      <w:r w:rsidRPr="00F3679C">
        <w:rPr>
          <w:rFonts w:cs="Trebuchet MS"/>
          <w:color w:val="000000"/>
        </w:rPr>
        <w:t>comply with its obligations under this Agreement.</w:t>
      </w:r>
      <w:bookmarkEnd w:id="406"/>
    </w:p>
    <w:p w14:paraId="348CCC3C" w14:textId="563134B3" w:rsidR="00322528" w:rsidRPr="00F3679C" w:rsidRDefault="00322528" w:rsidP="00C82AEA">
      <w:pPr>
        <w:pStyle w:val="Level2"/>
        <w:tabs>
          <w:tab w:val="clear" w:pos="1135"/>
        </w:tabs>
        <w:ind w:left="851"/>
      </w:pPr>
      <w:r w:rsidRPr="00F3679C">
        <w:rPr>
          <w:rFonts w:cs="Trebuchet MS"/>
          <w:color w:val="000000"/>
        </w:rPr>
        <w:t xml:space="preserve">Relief from liability for the Affected Party under this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_Ref383784573 \r \h  \* MERGEFORMAT </w:instrText>
      </w:r>
      <w:r w:rsidR="009A72AF" w:rsidRPr="00F3679C">
        <w:fldChar w:fldCharType="separate"/>
      </w:r>
      <w:r w:rsidR="007706CE" w:rsidRPr="0094210A">
        <w:rPr>
          <w:rFonts w:ascii="Arial" w:hAnsi="Arial" w:cs="Arial" w:hint="eastAsia"/>
          <w:color w:val="000000"/>
          <w:cs/>
        </w:rPr>
        <w:t>‎</w:t>
      </w:r>
      <w:r w:rsidR="007706CE">
        <w:t>40</w:t>
      </w:r>
      <w:r w:rsidR="009A72AF" w:rsidRPr="00F3679C">
        <w:fldChar w:fldCharType="end"/>
      </w:r>
      <w:r w:rsidRPr="00F3679C">
        <w:rPr>
          <w:rFonts w:cs="Trebuchet MS"/>
          <w:color w:val="000000"/>
        </w:rPr>
        <w:t xml:space="preserve"> shall end as soon as</w:t>
      </w:r>
      <w:r w:rsidR="00E75484" w:rsidRPr="00F3679C">
        <w:rPr>
          <w:rFonts w:cs="Trebuchet MS"/>
          <w:color w:val="000000"/>
        </w:rPr>
        <w:t xml:space="preserve"> </w:t>
      </w:r>
      <w:r w:rsidRPr="00F3679C">
        <w:rPr>
          <w:rFonts w:cs="Trebuchet MS"/>
          <w:color w:val="000000"/>
        </w:rPr>
        <w:t>the Force Majeure Event no longer causes the Affected Party to be unable to</w:t>
      </w:r>
      <w:r w:rsidR="00E75484" w:rsidRPr="00F3679C">
        <w:rPr>
          <w:rFonts w:cs="Trebuchet MS"/>
          <w:color w:val="000000"/>
        </w:rPr>
        <w:t xml:space="preserve"> </w:t>
      </w:r>
      <w:r w:rsidRPr="00F3679C">
        <w:rPr>
          <w:rFonts w:cs="Trebuchet MS"/>
          <w:color w:val="000000"/>
        </w:rPr>
        <w:t>comply with its obligations under this Agreement and shall not be dependent on the</w:t>
      </w:r>
      <w:r w:rsidR="00E75484" w:rsidRPr="00F3679C">
        <w:rPr>
          <w:rFonts w:cs="Trebuchet MS"/>
          <w:color w:val="000000"/>
        </w:rPr>
        <w:t xml:space="preserve"> </w:t>
      </w:r>
      <w:r w:rsidRPr="00F3679C">
        <w:rPr>
          <w:rFonts w:cs="Trebuchet MS"/>
          <w:color w:val="000000"/>
        </w:rPr>
        <w:t xml:space="preserve">serving of notice under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_Ref383784711 \r \h  \* MERGEFORMAT </w:instrText>
      </w:r>
      <w:r w:rsidR="009A72AF" w:rsidRPr="00F3679C">
        <w:fldChar w:fldCharType="separate"/>
      </w:r>
      <w:r w:rsidR="007706CE" w:rsidRPr="0094210A">
        <w:rPr>
          <w:rFonts w:ascii="Arial" w:hAnsi="Arial" w:cs="Arial" w:hint="eastAsia"/>
          <w:color w:val="000000"/>
          <w:cs/>
        </w:rPr>
        <w:t>‎</w:t>
      </w:r>
      <w:r w:rsidR="007706CE">
        <w:t>40.7</w:t>
      </w:r>
      <w:r w:rsidR="009A72AF" w:rsidRPr="00F3679C">
        <w:fldChar w:fldCharType="end"/>
      </w:r>
      <w:r w:rsidRPr="00F3679C">
        <w:rPr>
          <w:rFonts w:cs="Trebuchet MS"/>
          <w:color w:val="000000"/>
        </w:rPr>
        <w:t>.</w:t>
      </w:r>
    </w:p>
    <w:p w14:paraId="1883D811" w14:textId="27BEFCC8" w:rsidR="00E5504E" w:rsidRPr="00F3679C" w:rsidRDefault="00E5504E" w:rsidP="00C876D0">
      <w:pPr>
        <w:pStyle w:val="Sideheading"/>
        <w:keepNext/>
        <w:rPr>
          <w:color w:val="FF0000"/>
        </w:rPr>
      </w:pPr>
      <w:bookmarkStart w:id="407" w:name="_Ref381968735"/>
      <w:r w:rsidRPr="00F3679C">
        <w:rPr>
          <w:color w:val="FF0000"/>
        </w:rPr>
        <w:t>section i – termination and exit management</w:t>
      </w:r>
      <w:r w:rsidR="00C876D0">
        <w:rPr>
          <w:color w:val="FF0000"/>
        </w:rPr>
        <w:fldChar w:fldCharType="begin"/>
      </w:r>
      <w:r w:rsidR="00C876D0">
        <w:rPr>
          <w:color w:val="FF0000"/>
        </w:rPr>
        <w:instrText xml:space="preserve"> TC "</w:instrText>
      </w:r>
      <w:bookmarkStart w:id="408" w:name="_Toc53060701"/>
      <w:r w:rsidR="00C876D0">
        <w:rPr>
          <w:color w:val="FF0000"/>
        </w:rPr>
        <w:instrText>SECTION I – TERMINATION AND EXIT MANAGEMENT</w:instrText>
      </w:r>
      <w:bookmarkEnd w:id="408"/>
      <w:r w:rsidR="00C876D0">
        <w:rPr>
          <w:color w:val="FF0000"/>
        </w:rPr>
        <w:instrText xml:space="preserve">" \l 5 </w:instrText>
      </w:r>
      <w:r w:rsidR="00C876D0">
        <w:rPr>
          <w:color w:val="FF0000"/>
        </w:rPr>
        <w:fldChar w:fldCharType="end"/>
      </w:r>
    </w:p>
    <w:p w14:paraId="1504B57B" w14:textId="28284631" w:rsidR="00322528" w:rsidRPr="00C876D0" w:rsidRDefault="00322528" w:rsidP="00C876D0">
      <w:pPr>
        <w:pStyle w:val="Level1"/>
        <w:keepNext/>
      </w:pPr>
      <w:bookmarkStart w:id="409" w:name="_Ref383782539"/>
      <w:r w:rsidRPr="00F3679C">
        <w:rPr>
          <w:rStyle w:val="Level1asHeadingtext"/>
        </w:rPr>
        <w:t>TERMINATION RIGHTS</w:t>
      </w:r>
      <w:bookmarkStart w:id="410" w:name="_NN2490"/>
      <w:bookmarkEnd w:id="407"/>
      <w:bookmarkEnd w:id="409"/>
      <w:bookmarkEnd w:id="410"/>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_NN2490\r \h </w:instrText>
      </w:r>
      <w:r w:rsidR="00C876D0" w:rsidRPr="00C876D0">
        <w:fldChar w:fldCharType="separate"/>
      </w:r>
      <w:bookmarkStart w:id="411" w:name="_Toc53060702"/>
      <w:r w:rsidR="007706CE">
        <w:rPr>
          <w:rFonts w:hint="eastAsia"/>
          <w:cs/>
        </w:rPr>
        <w:instrText>‎</w:instrText>
      </w:r>
      <w:r w:rsidR="007706CE">
        <w:instrText>41</w:instrText>
      </w:r>
      <w:r w:rsidR="00C876D0" w:rsidRPr="00C876D0">
        <w:fldChar w:fldCharType="end"/>
      </w:r>
      <w:r w:rsidR="00C876D0" w:rsidRPr="00C876D0">
        <w:tab/>
        <w:instrText>TERMINATION RIGHTS</w:instrText>
      </w:r>
      <w:bookmarkEnd w:id="411"/>
      <w:r w:rsidR="00C876D0" w:rsidRPr="00C876D0">
        <w:instrText xml:space="preserve">" \l 1 </w:instrText>
      </w:r>
      <w:r w:rsidR="00C876D0" w:rsidRPr="00C876D0">
        <w:fldChar w:fldCharType="end"/>
      </w:r>
    </w:p>
    <w:p w14:paraId="70B2F716" w14:textId="77777777" w:rsidR="00EB7735" w:rsidRPr="00F3679C" w:rsidRDefault="00E5504E" w:rsidP="00C82AEA">
      <w:pPr>
        <w:pStyle w:val="Body"/>
      </w:pPr>
      <w:r w:rsidRPr="00F3679C">
        <w:rPr>
          <w:rFonts w:cs="Trebuchet MS,Bold"/>
          <w:b/>
          <w:bCs/>
          <w:color w:val="000000"/>
        </w:rPr>
        <w:t xml:space="preserve">Termination by the </w:t>
      </w:r>
      <w:r w:rsidR="009D3F48" w:rsidRPr="00F3679C">
        <w:rPr>
          <w:rFonts w:cs="Trebuchet MS,Bold"/>
          <w:b/>
          <w:bCs/>
          <w:color w:val="000000"/>
        </w:rPr>
        <w:t>Customer</w:t>
      </w:r>
    </w:p>
    <w:p w14:paraId="1CBE0B2B" w14:textId="77777777" w:rsidR="00EB7735" w:rsidRPr="00F3679C" w:rsidRDefault="00322528" w:rsidP="00C82AEA">
      <w:pPr>
        <w:pStyle w:val="Level2"/>
        <w:tabs>
          <w:tab w:val="clear" w:pos="1135"/>
        </w:tabs>
        <w:ind w:left="851"/>
      </w:pPr>
      <w:bookmarkStart w:id="412" w:name="_Ref381969717"/>
      <w:r w:rsidRPr="00F3679C">
        <w:t xml:space="preserve">The </w:t>
      </w:r>
      <w:r w:rsidR="009D3F48" w:rsidRPr="00F3679C">
        <w:t>Customer</w:t>
      </w:r>
      <w:r w:rsidRPr="00F3679C">
        <w:t xml:space="preserve"> may terminate this Agreement by issuing a Termination Notice to the</w:t>
      </w:r>
      <w:r w:rsidR="00E75484" w:rsidRPr="00F3679C">
        <w:t xml:space="preserve"> </w:t>
      </w:r>
      <w:r w:rsidR="00A7140D" w:rsidRPr="00F3679C">
        <w:rPr>
          <w:rFonts w:cs="Trebuchet MS"/>
          <w:color w:val="000000"/>
        </w:rPr>
        <w:t>Service Provider</w:t>
      </w:r>
      <w:r w:rsidRPr="00F3679C">
        <w:rPr>
          <w:rFonts w:cs="Trebuchet MS"/>
          <w:color w:val="000000"/>
        </w:rPr>
        <w:t>:</w:t>
      </w:r>
      <w:bookmarkEnd w:id="412"/>
    </w:p>
    <w:p w14:paraId="41BF33FB" w14:textId="77777777" w:rsidR="00322528" w:rsidRPr="00F3679C" w:rsidRDefault="00322528" w:rsidP="00C82AEA">
      <w:pPr>
        <w:pStyle w:val="Level3"/>
      </w:pPr>
      <w:bookmarkStart w:id="413" w:name="_Ref381970166"/>
      <w:r w:rsidRPr="00F3679C">
        <w:rPr>
          <w:rFonts w:cs="Trebuchet MS"/>
          <w:color w:val="000000"/>
        </w:rPr>
        <w:t>for convenience at any time</w:t>
      </w:r>
      <w:r w:rsidR="00347D98" w:rsidRPr="00F3679C">
        <w:rPr>
          <w:rFonts w:cs="Trebuchet MS"/>
          <w:color w:val="000000"/>
        </w:rPr>
        <w:t>, including where the Agreement should not have been entered into in view of a serious infringement of obligations under European Law declared by the Court of Justice of the European Union under Article 258 of the Treaty on the Functioning of the EU</w:t>
      </w:r>
      <w:r w:rsidRPr="00F3679C">
        <w:rPr>
          <w:rFonts w:cs="Trebuchet MS"/>
          <w:color w:val="000000"/>
        </w:rPr>
        <w:t>;</w:t>
      </w:r>
      <w:bookmarkEnd w:id="413"/>
    </w:p>
    <w:p w14:paraId="5F3A0956" w14:textId="77777777" w:rsidR="00322528" w:rsidRPr="00F3679C" w:rsidRDefault="00322528" w:rsidP="00C82AEA">
      <w:pPr>
        <w:pStyle w:val="Level3"/>
      </w:pPr>
      <w:bookmarkStart w:id="414" w:name="_Ref381969468"/>
      <w:r w:rsidRPr="00F3679C">
        <w:rPr>
          <w:rFonts w:cs="Trebuchet MS"/>
          <w:color w:val="000000"/>
        </w:rPr>
        <w:t xml:space="preserve">if a </w:t>
      </w:r>
      <w:r w:rsidR="00A7140D" w:rsidRPr="00F3679C">
        <w:rPr>
          <w:rFonts w:cs="Trebuchet MS"/>
          <w:color w:val="000000"/>
        </w:rPr>
        <w:t>Service Provider</w:t>
      </w:r>
      <w:r w:rsidRPr="00F3679C">
        <w:rPr>
          <w:rFonts w:cs="Trebuchet MS"/>
          <w:color w:val="000000"/>
        </w:rPr>
        <w:t xml:space="preserve"> Termination Event occurs;</w:t>
      </w:r>
      <w:bookmarkEnd w:id="414"/>
    </w:p>
    <w:p w14:paraId="50850A53" w14:textId="77777777" w:rsidR="001322CB" w:rsidRPr="00F3679C" w:rsidRDefault="00322528" w:rsidP="00C82AEA">
      <w:pPr>
        <w:pStyle w:val="Level3"/>
      </w:pPr>
      <w:bookmarkStart w:id="415" w:name="_Ref383784639"/>
      <w:r w:rsidRPr="00F3679C">
        <w:rPr>
          <w:rFonts w:cs="Trebuchet MS"/>
          <w:color w:val="000000"/>
        </w:rPr>
        <w:t xml:space="preserve">if a Force Majeure Event endures for a continuous period of more than </w:t>
      </w:r>
      <w:r w:rsidR="00FB205E" w:rsidRPr="00F3679C">
        <w:rPr>
          <w:rFonts w:cs="Trebuchet MS"/>
          <w:color w:val="000000"/>
        </w:rPr>
        <w:t>ninety (</w:t>
      </w:r>
      <w:r w:rsidRPr="00F3679C">
        <w:rPr>
          <w:rFonts w:cs="Trebuchet MS"/>
          <w:color w:val="000000"/>
        </w:rPr>
        <w:t>90</w:t>
      </w:r>
      <w:r w:rsidR="00FB205E" w:rsidRPr="00F3679C">
        <w:rPr>
          <w:rFonts w:cs="Trebuchet MS"/>
          <w:color w:val="000000"/>
        </w:rPr>
        <w:t>)</w:t>
      </w:r>
      <w:r w:rsidR="00E75484" w:rsidRPr="00F3679C">
        <w:rPr>
          <w:rFonts w:cs="Trebuchet MS"/>
          <w:color w:val="000000"/>
        </w:rPr>
        <w:t xml:space="preserve"> </w:t>
      </w:r>
      <w:r w:rsidRPr="00F3679C">
        <w:rPr>
          <w:rFonts w:cs="Trebuchet MS"/>
          <w:color w:val="000000"/>
        </w:rPr>
        <w:t>days</w:t>
      </w:r>
      <w:r w:rsidR="00BD5572" w:rsidRPr="00F3679C">
        <w:rPr>
          <w:rFonts w:cs="Trebuchet MS"/>
          <w:color w:val="000000"/>
        </w:rPr>
        <w:t>;</w:t>
      </w:r>
      <w:r w:rsidR="00591449" w:rsidRPr="00F3679C">
        <w:rPr>
          <w:rFonts w:cs="Trebuchet MS"/>
          <w:color w:val="000000"/>
        </w:rPr>
        <w:t xml:space="preserve"> or</w:t>
      </w:r>
    </w:p>
    <w:p w14:paraId="1AE9E314" w14:textId="77777777" w:rsidR="00347D98" w:rsidRPr="00F3679C" w:rsidRDefault="00347D98" w:rsidP="00C82AEA">
      <w:pPr>
        <w:pStyle w:val="Level3"/>
      </w:pPr>
      <w:bookmarkStart w:id="416" w:name="_Ref439924887"/>
      <w:bookmarkStart w:id="417" w:name="_Ref517279420"/>
      <w:r w:rsidRPr="00F3679C">
        <w:t>if the Agreement has been substantially amended to the extent that the Public Contracts Regulations require a new procurement procedure</w:t>
      </w:r>
      <w:bookmarkEnd w:id="416"/>
      <w:r w:rsidRPr="00F3679C">
        <w:t>;</w:t>
      </w:r>
      <w:bookmarkEnd w:id="417"/>
    </w:p>
    <w:p w14:paraId="19B93056" w14:textId="77777777" w:rsidR="00322528" w:rsidRPr="00F3679C" w:rsidRDefault="00322528" w:rsidP="00C82AEA">
      <w:pPr>
        <w:pStyle w:val="Body2"/>
        <w:ind w:left="131" w:firstLine="720"/>
      </w:pPr>
      <w:r w:rsidRPr="00F3679C">
        <w:t>and this Agreement shall terminate on the date specified in the Termination</w:t>
      </w:r>
      <w:r w:rsidR="00E75484" w:rsidRPr="00F3679C">
        <w:t xml:space="preserve"> </w:t>
      </w:r>
      <w:r w:rsidRPr="00F3679C">
        <w:t>Notice.</w:t>
      </w:r>
      <w:bookmarkEnd w:id="415"/>
    </w:p>
    <w:p w14:paraId="70802450" w14:textId="77777777" w:rsidR="00EB7735" w:rsidRPr="00F3679C" w:rsidRDefault="00322528" w:rsidP="00C82AEA">
      <w:pPr>
        <w:pStyle w:val="Level2"/>
        <w:tabs>
          <w:tab w:val="clear" w:pos="1135"/>
        </w:tabs>
        <w:ind w:left="851"/>
      </w:pPr>
      <w:bookmarkStart w:id="418" w:name="_Ref382475786"/>
      <w:r w:rsidRPr="00F3679C">
        <w:rPr>
          <w:rFonts w:cs="Trebuchet MS"/>
          <w:color w:val="000000"/>
        </w:rPr>
        <w:t xml:space="preserve">Where the </w:t>
      </w:r>
      <w:r w:rsidR="009D3F48" w:rsidRPr="00F3679C">
        <w:rPr>
          <w:rFonts w:cs="Trebuchet MS"/>
          <w:color w:val="000000"/>
        </w:rPr>
        <w:t>Customer</w:t>
      </w:r>
      <w:r w:rsidRPr="00F3679C">
        <w:rPr>
          <w:rFonts w:cs="Trebuchet MS"/>
          <w:color w:val="000000"/>
        </w:rPr>
        <w:t>:</w:t>
      </w:r>
      <w:bookmarkEnd w:id="418"/>
    </w:p>
    <w:p w14:paraId="7EFDFF6E" w14:textId="1D215BFD" w:rsidR="00322528" w:rsidRPr="00F3679C" w:rsidRDefault="00322528" w:rsidP="00C82AEA">
      <w:pPr>
        <w:pStyle w:val="Level3"/>
      </w:pPr>
      <w:r w:rsidRPr="00F3679C">
        <w:rPr>
          <w:rFonts w:cs="Trebuchet MS"/>
          <w:color w:val="000000"/>
        </w:rPr>
        <w:t xml:space="preserve">is terminating this Agreement under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_Ref381969468 \r \h  \* MERGEFORMAT </w:instrText>
      </w:r>
      <w:r w:rsidR="009A72AF" w:rsidRPr="00F3679C">
        <w:fldChar w:fldCharType="separate"/>
      </w:r>
      <w:r w:rsidR="007706CE" w:rsidRPr="0094210A">
        <w:rPr>
          <w:rFonts w:ascii="Arial" w:hAnsi="Arial" w:cs="Arial" w:hint="eastAsia"/>
          <w:color w:val="000000"/>
          <w:cs/>
        </w:rPr>
        <w:t>‎</w:t>
      </w:r>
      <w:r w:rsidR="007706CE">
        <w:t>41.1.2</w:t>
      </w:r>
      <w:r w:rsidR="009A72AF" w:rsidRPr="00F3679C">
        <w:fldChar w:fldCharType="end"/>
      </w:r>
      <w:r w:rsidRPr="00F3679C">
        <w:rPr>
          <w:rFonts w:cs="Trebuchet MS"/>
          <w:color w:val="000000"/>
        </w:rPr>
        <w:t xml:space="preserve"> due to the occurrence of</w:t>
      </w:r>
      <w:r w:rsidR="00E75484" w:rsidRPr="00F3679C">
        <w:rPr>
          <w:rFonts w:cs="Trebuchet MS"/>
          <w:color w:val="000000"/>
        </w:rPr>
        <w:t xml:space="preserve"> </w:t>
      </w:r>
      <w:r w:rsidR="00AD7CED" w:rsidRPr="00F3679C">
        <w:rPr>
          <w:rFonts w:cs="Trebuchet MS"/>
          <w:color w:val="000000"/>
        </w:rPr>
        <w:t xml:space="preserve">any of </w:t>
      </w:r>
      <w:r w:rsidRPr="00F3679C">
        <w:rPr>
          <w:rFonts w:cs="Trebuchet MS"/>
          <w:color w:val="000000"/>
        </w:rPr>
        <w:t>limb</w:t>
      </w:r>
      <w:r w:rsidR="00AD7CED" w:rsidRPr="00F3679C">
        <w:rPr>
          <w:rFonts w:cs="Trebuchet MS"/>
          <w:color w:val="000000"/>
        </w:rPr>
        <w:t>s</w:t>
      </w:r>
      <w:r w:rsidRPr="00F3679C">
        <w:rPr>
          <w:rFonts w:cs="Trebuchet MS"/>
          <w:color w:val="000000"/>
        </w:rPr>
        <w:t xml:space="preserve"> (b)</w:t>
      </w:r>
      <w:r w:rsidR="00AD7CED" w:rsidRPr="00F3679C">
        <w:rPr>
          <w:rFonts w:cs="Trebuchet MS"/>
          <w:color w:val="000000"/>
        </w:rPr>
        <w:t>,</w:t>
      </w:r>
      <w:r w:rsidRPr="00F3679C">
        <w:rPr>
          <w:rFonts w:cs="Trebuchet MS"/>
          <w:color w:val="000000"/>
        </w:rPr>
        <w:t xml:space="preserve"> (g)</w:t>
      </w:r>
      <w:r w:rsidR="00BD5572" w:rsidRPr="00F3679C">
        <w:rPr>
          <w:rFonts w:cs="Trebuchet MS"/>
          <w:color w:val="000000"/>
        </w:rPr>
        <w:t>, (h) and/or (i)</w:t>
      </w:r>
      <w:r w:rsidRPr="00F3679C">
        <w:rPr>
          <w:rFonts w:cs="Trebuchet MS"/>
          <w:color w:val="000000"/>
        </w:rPr>
        <w:t xml:space="preserve"> of the definition o</w:t>
      </w:r>
      <w:r w:rsidR="00E75484" w:rsidRPr="00F3679C">
        <w:rPr>
          <w:rFonts w:cs="Trebuchet MS"/>
          <w:color w:val="000000"/>
        </w:rPr>
        <w:t xml:space="preserve">f </w:t>
      </w:r>
      <w:r w:rsidR="00A7140D" w:rsidRPr="00F3679C">
        <w:rPr>
          <w:rFonts w:cs="Trebuchet MS"/>
          <w:color w:val="000000"/>
        </w:rPr>
        <w:t>Service Provider</w:t>
      </w:r>
      <w:r w:rsidR="00E75484" w:rsidRPr="00F3679C">
        <w:rPr>
          <w:rFonts w:cs="Trebuchet MS"/>
          <w:color w:val="000000"/>
        </w:rPr>
        <w:t xml:space="preserve"> Termination Event, </w:t>
      </w:r>
      <w:r w:rsidR="0034715B" w:rsidRPr="00F3679C">
        <w:rPr>
          <w:rFonts w:cs="Trebuchet MS"/>
          <w:color w:val="000000"/>
        </w:rPr>
        <w:t xml:space="preserve">it </w:t>
      </w:r>
      <w:r w:rsidRPr="00F3679C">
        <w:rPr>
          <w:rFonts w:cs="Trebuchet MS"/>
          <w:color w:val="000000"/>
        </w:rPr>
        <w:t>may rely on a single material Default or on a number of Defaults or repeated</w:t>
      </w:r>
      <w:r w:rsidR="00E75484" w:rsidRPr="00F3679C">
        <w:rPr>
          <w:rFonts w:cs="Trebuchet MS"/>
          <w:color w:val="000000"/>
        </w:rPr>
        <w:t xml:space="preserve"> </w:t>
      </w:r>
      <w:r w:rsidRPr="00F3679C">
        <w:rPr>
          <w:rFonts w:cs="Trebuchet MS"/>
          <w:color w:val="000000"/>
        </w:rPr>
        <w:t>Defaults (whether of the same or different obligations and regardless of</w:t>
      </w:r>
      <w:r w:rsidR="00E75484" w:rsidRPr="00F3679C">
        <w:rPr>
          <w:rFonts w:cs="Trebuchet MS"/>
          <w:color w:val="000000"/>
        </w:rPr>
        <w:t xml:space="preserve"> </w:t>
      </w:r>
      <w:r w:rsidRPr="00F3679C">
        <w:rPr>
          <w:rFonts w:cs="Trebuchet MS"/>
          <w:color w:val="000000"/>
        </w:rPr>
        <w:t>whether such Defaults are cured) which taken together constitute a</w:t>
      </w:r>
      <w:r w:rsidR="00E75484" w:rsidRPr="00F3679C">
        <w:rPr>
          <w:rFonts w:cs="Trebuchet MS"/>
          <w:color w:val="000000"/>
        </w:rPr>
        <w:t xml:space="preserve"> </w:t>
      </w:r>
      <w:r w:rsidRPr="00F3679C">
        <w:rPr>
          <w:rFonts w:cs="Trebuchet MS"/>
          <w:color w:val="000000"/>
        </w:rPr>
        <w:t>material Default; and/or</w:t>
      </w:r>
    </w:p>
    <w:p w14:paraId="713D0E3A" w14:textId="041A92D9" w:rsidR="00DA1579" w:rsidRPr="00F3679C" w:rsidRDefault="00322528" w:rsidP="00C82AEA">
      <w:pPr>
        <w:pStyle w:val="Level3"/>
      </w:pPr>
      <w:bookmarkStart w:id="419" w:name="_Ref383785022"/>
      <w:r w:rsidRPr="00F3679C">
        <w:rPr>
          <w:rFonts w:cs="Trebuchet MS"/>
          <w:color w:val="000000"/>
        </w:rPr>
        <w:t xml:space="preserve">has the right to terminate this Agreement under </w:t>
      </w:r>
      <w:r w:rsidR="00F65511"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_Ref381969468 \r \h  \* MERGEFORMAT </w:instrText>
      </w:r>
      <w:r w:rsidR="009A72AF" w:rsidRPr="00F3679C">
        <w:fldChar w:fldCharType="separate"/>
      </w:r>
      <w:r w:rsidR="007706CE" w:rsidRPr="0094210A">
        <w:rPr>
          <w:rFonts w:ascii="Arial" w:hAnsi="Arial" w:cs="Arial" w:hint="eastAsia"/>
          <w:color w:val="000000"/>
          <w:cs/>
        </w:rPr>
        <w:t>‎</w:t>
      </w:r>
      <w:r w:rsidR="007706CE">
        <w:t>41.1.2</w:t>
      </w:r>
      <w:r w:rsidR="009A72AF" w:rsidRPr="00F3679C">
        <w:fldChar w:fldCharType="end"/>
      </w:r>
      <w:r w:rsidRPr="00F3679C">
        <w:rPr>
          <w:rFonts w:cs="Trebuchet MS"/>
          <w:color w:val="000000"/>
        </w:rPr>
        <w:t xml:space="preserve"> or</w:t>
      </w:r>
      <w:r w:rsidR="00E75484" w:rsidRPr="00F3679C">
        <w:rPr>
          <w:rFonts w:cs="Trebuchet MS"/>
          <w:color w:val="000000"/>
        </w:rPr>
        <w:t xml:space="preserve">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_Ref383784639 \r \h  \* MERGEFORMAT </w:instrText>
      </w:r>
      <w:r w:rsidR="009A72AF" w:rsidRPr="00F3679C">
        <w:fldChar w:fldCharType="separate"/>
      </w:r>
      <w:r w:rsidR="007706CE" w:rsidRPr="0094210A">
        <w:rPr>
          <w:rFonts w:ascii="Arial" w:hAnsi="Arial" w:cs="Arial" w:hint="eastAsia"/>
          <w:color w:val="000000"/>
          <w:cs/>
        </w:rPr>
        <w:t>‎</w:t>
      </w:r>
      <w:r w:rsidR="007706CE">
        <w:t>41.1.3</w:t>
      </w:r>
      <w:r w:rsidR="009A72AF" w:rsidRPr="00F3679C">
        <w:fldChar w:fldCharType="end"/>
      </w:r>
      <w:r w:rsidRPr="00F3679C">
        <w:rPr>
          <w:rFonts w:cs="Trebuchet MS"/>
          <w:color w:val="000000"/>
        </w:rPr>
        <w:t>, it may, prior to or instead of terminating the whole of this</w:t>
      </w:r>
      <w:r w:rsidR="00E75484" w:rsidRPr="00F3679C">
        <w:rPr>
          <w:rFonts w:cs="Trebuchet MS"/>
          <w:color w:val="000000"/>
        </w:rPr>
        <w:t xml:space="preserve"> </w:t>
      </w:r>
      <w:r w:rsidRPr="00F3679C">
        <w:rPr>
          <w:rFonts w:cs="Trebuchet MS"/>
          <w:color w:val="000000"/>
        </w:rPr>
        <w:t>Agreement, serve a Termination Notice requiring the partial termination of</w:t>
      </w:r>
      <w:r w:rsidR="00E75484" w:rsidRPr="00F3679C">
        <w:rPr>
          <w:rFonts w:cs="Trebuchet MS"/>
          <w:color w:val="000000"/>
        </w:rPr>
        <w:t xml:space="preserve"> </w:t>
      </w:r>
      <w:r w:rsidRPr="00F3679C">
        <w:rPr>
          <w:rFonts w:cs="Trebuchet MS"/>
          <w:color w:val="000000"/>
        </w:rPr>
        <w:t>this Agreement to the extent that it relates to any part of the Services</w:t>
      </w:r>
      <w:r w:rsidR="00E75484" w:rsidRPr="00F3679C">
        <w:rPr>
          <w:rFonts w:cs="Trebuchet MS"/>
          <w:color w:val="000000"/>
        </w:rPr>
        <w:t xml:space="preserve"> </w:t>
      </w:r>
      <w:r w:rsidRPr="00F3679C">
        <w:rPr>
          <w:rFonts w:cs="Trebuchet MS"/>
          <w:color w:val="000000"/>
        </w:rPr>
        <w:t>which are materially affected by the relevant circumstances</w:t>
      </w:r>
      <w:r w:rsidR="00DA1579" w:rsidRPr="00F3679C">
        <w:rPr>
          <w:rFonts w:cs="Trebuchet MS"/>
          <w:color w:val="000000"/>
        </w:rPr>
        <w:t>; and/or</w:t>
      </w:r>
    </w:p>
    <w:p w14:paraId="4E57BD3B" w14:textId="74770E23" w:rsidR="00322528" w:rsidRPr="00F3679C" w:rsidRDefault="00DA1579" w:rsidP="00C82AEA">
      <w:pPr>
        <w:pStyle w:val="Level3"/>
      </w:pPr>
      <w:bookmarkStart w:id="420" w:name="_Ref6394390"/>
      <w:r w:rsidRPr="00F3679C">
        <w:rPr>
          <w:rFonts w:cs="Trebuchet MS"/>
          <w:color w:val="000000"/>
        </w:rPr>
        <w:t>has the right to terminate this Agreement under clause</w:t>
      </w:r>
      <w:r w:rsidR="002A0094" w:rsidRPr="00F3679C">
        <w:rPr>
          <w:rFonts w:cs="Trebuchet MS"/>
          <w:color w:val="000000"/>
        </w:rPr>
        <w:t xml:space="preserve"> </w:t>
      </w:r>
      <w:r w:rsidR="002A0094" w:rsidRPr="00F3679C">
        <w:rPr>
          <w:rFonts w:cs="Trebuchet MS"/>
          <w:color w:val="000000"/>
        </w:rPr>
        <w:fldChar w:fldCharType="begin"/>
      </w:r>
      <w:r w:rsidR="002A0094" w:rsidRPr="00F3679C">
        <w:rPr>
          <w:rFonts w:cs="Trebuchet MS"/>
          <w:color w:val="000000"/>
        </w:rPr>
        <w:instrText xml:space="preserve"> REF _Ref381970166 \r \h </w:instrText>
      </w:r>
      <w:r w:rsidR="00F3679C" w:rsidRPr="00F3679C">
        <w:rPr>
          <w:rFonts w:cs="Trebuchet MS"/>
          <w:color w:val="000000"/>
        </w:rPr>
        <w:instrText xml:space="preserve"> \* MERGEFORMAT </w:instrText>
      </w:r>
      <w:r w:rsidR="002A0094" w:rsidRPr="00F3679C">
        <w:rPr>
          <w:rFonts w:cs="Trebuchet MS"/>
          <w:color w:val="000000"/>
        </w:rPr>
      </w:r>
      <w:r w:rsidR="002A0094" w:rsidRPr="00F3679C">
        <w:rPr>
          <w:rFonts w:cs="Trebuchet MS"/>
          <w:color w:val="000000"/>
        </w:rPr>
        <w:fldChar w:fldCharType="separate"/>
      </w:r>
      <w:r w:rsidR="007706CE" w:rsidRPr="0094210A">
        <w:rPr>
          <w:rFonts w:ascii="Arial" w:hAnsi="Arial" w:cs="Arial"/>
          <w:color w:val="000000"/>
          <w:cs/>
        </w:rPr>
        <w:t>‎</w:t>
      </w:r>
      <w:r w:rsidR="007706CE">
        <w:rPr>
          <w:rFonts w:cs="Trebuchet MS"/>
          <w:color w:val="000000"/>
        </w:rPr>
        <w:t>41.1.1</w:t>
      </w:r>
      <w:r w:rsidR="002A0094" w:rsidRPr="00F3679C">
        <w:rPr>
          <w:rFonts w:cs="Trebuchet MS"/>
          <w:color w:val="000000"/>
        </w:rPr>
        <w:fldChar w:fldCharType="end"/>
      </w:r>
      <w:r w:rsidRPr="00F3679C">
        <w:rPr>
          <w:rFonts w:cs="Trebuchet MS"/>
          <w:color w:val="000000"/>
        </w:rPr>
        <w:t>, it may, prior to or instead of terminating the whole of this Agreement, serve a Termination Notice requiring the partial termination of this Agreement</w:t>
      </w:r>
      <w:r w:rsidR="00322528" w:rsidRPr="00F3679C">
        <w:rPr>
          <w:rFonts w:cs="Trebuchet MS"/>
          <w:color w:val="000000"/>
        </w:rPr>
        <w:t>.</w:t>
      </w:r>
      <w:bookmarkEnd w:id="419"/>
      <w:bookmarkEnd w:id="420"/>
    </w:p>
    <w:p w14:paraId="17036B82" w14:textId="77777777" w:rsidR="00322528" w:rsidRPr="00F3679C" w:rsidRDefault="00E5504E" w:rsidP="00C82AEA">
      <w:pPr>
        <w:pStyle w:val="Body"/>
      </w:pPr>
      <w:r w:rsidRPr="00F3679C">
        <w:rPr>
          <w:rFonts w:cs="Trebuchet MS,Bold"/>
          <w:b/>
          <w:bCs/>
          <w:color w:val="000000"/>
        </w:rPr>
        <w:t xml:space="preserve">Termination by the </w:t>
      </w:r>
      <w:r w:rsidR="00A7140D" w:rsidRPr="00F3679C">
        <w:rPr>
          <w:rFonts w:cs="Trebuchet MS,Bold"/>
          <w:b/>
          <w:bCs/>
          <w:color w:val="000000"/>
        </w:rPr>
        <w:t>Service Provider</w:t>
      </w:r>
    </w:p>
    <w:p w14:paraId="7940235A" w14:textId="77777777" w:rsidR="00EB7735" w:rsidRPr="00F3679C" w:rsidRDefault="00322528" w:rsidP="00C82AEA">
      <w:pPr>
        <w:pStyle w:val="Level2"/>
        <w:tabs>
          <w:tab w:val="clear" w:pos="1135"/>
        </w:tabs>
        <w:ind w:left="851"/>
      </w:pPr>
      <w:bookmarkStart w:id="421" w:name="_Ref381975244"/>
      <w:r w:rsidRPr="00F3679C">
        <w:t xml:space="preserve">The </w:t>
      </w:r>
      <w:r w:rsidR="00A7140D" w:rsidRPr="00F3679C">
        <w:t>Service Provider</w:t>
      </w:r>
      <w:r w:rsidRPr="00F3679C">
        <w:t xml:space="preserve"> may, by issuing a Termination Notice to the </w:t>
      </w:r>
      <w:r w:rsidR="009D3F48" w:rsidRPr="00F3679C">
        <w:t>Customer</w:t>
      </w:r>
      <w:r w:rsidRPr="00F3679C">
        <w:t>, terminate:</w:t>
      </w:r>
      <w:bookmarkEnd w:id="421"/>
    </w:p>
    <w:p w14:paraId="2C993EB0" w14:textId="7A009F42" w:rsidR="00EB7735" w:rsidRPr="00F3679C" w:rsidRDefault="00322528" w:rsidP="00C82AEA">
      <w:pPr>
        <w:pStyle w:val="Level3"/>
      </w:pPr>
      <w:bookmarkStart w:id="422" w:name="_Hlk40327171"/>
      <w:bookmarkStart w:id="423" w:name="_Ref381969260"/>
      <w:r w:rsidRPr="00F3679C">
        <w:rPr>
          <w:rFonts w:cs="Trebuchet MS"/>
          <w:color w:val="000000"/>
        </w:rPr>
        <w:t xml:space="preserve">this Agreement if the </w:t>
      </w:r>
      <w:r w:rsidR="009D3F48" w:rsidRPr="00F3679C">
        <w:rPr>
          <w:rFonts w:cs="Trebuchet MS"/>
          <w:color w:val="000000"/>
        </w:rPr>
        <w:t>Customer</w:t>
      </w:r>
      <w:r w:rsidRPr="00F3679C">
        <w:rPr>
          <w:rFonts w:cs="Trebuchet MS"/>
          <w:color w:val="000000"/>
        </w:rPr>
        <w:t xml:space="preserve"> fails to pay an undisputed </w:t>
      </w:r>
      <w:r w:rsidR="0034715B" w:rsidRPr="00F3679C">
        <w:rPr>
          <w:rFonts w:cs="Trebuchet MS"/>
          <w:color w:val="000000"/>
        </w:rPr>
        <w:t xml:space="preserve">Milestone Payment due to the Service Provider, or any other undisputed </w:t>
      </w:r>
      <w:r w:rsidRPr="00F3679C">
        <w:rPr>
          <w:rFonts w:cs="Trebuchet MS"/>
          <w:color w:val="000000"/>
        </w:rPr>
        <w:t>sum due to the</w:t>
      </w:r>
      <w:r w:rsidR="00E75484" w:rsidRPr="00F3679C">
        <w:rPr>
          <w:rFonts w:cs="Trebuchet MS"/>
          <w:color w:val="000000"/>
        </w:rPr>
        <w:t xml:space="preserve"> </w:t>
      </w:r>
      <w:r w:rsidR="00A7140D" w:rsidRPr="00F3679C">
        <w:rPr>
          <w:rFonts w:cs="Trebuchet MS"/>
          <w:color w:val="000000"/>
        </w:rPr>
        <w:t>Service Provider</w:t>
      </w:r>
      <w:r w:rsidRPr="00F3679C">
        <w:rPr>
          <w:rFonts w:cs="Trebuchet MS"/>
          <w:color w:val="000000"/>
        </w:rPr>
        <w:t xml:space="preserve"> under this Agreement which in aggregate exceeds </w:t>
      </w:r>
      <w:r w:rsidRPr="00730965">
        <w:rPr>
          <w:rFonts w:cs="Trebuchet MS,Bold"/>
          <w:color w:val="000000"/>
        </w:rPr>
        <w:t>£[</w:t>
      </w:r>
      <w:r w:rsidRPr="00730965">
        <w:rPr>
          <w:rFonts w:cs="Trebuchet MS,BoldItalic"/>
          <w:color w:val="000000"/>
        </w:rPr>
        <w:t>insert amount</w:t>
      </w:r>
      <w:r w:rsidR="00E75484" w:rsidRPr="00730965">
        <w:rPr>
          <w:rFonts w:cs="Trebuchet MS,BoldItalic"/>
          <w:color w:val="000000"/>
        </w:rPr>
        <w:t xml:space="preserve"> </w:t>
      </w:r>
      <w:r w:rsidRPr="00730965">
        <w:rPr>
          <w:rFonts w:cs="Trebuchet MS,BoldItalic"/>
          <w:color w:val="000000"/>
        </w:rPr>
        <w:t>equivalent to 1 month’s average Charges</w:t>
      </w:r>
      <w:r w:rsidRPr="00730965">
        <w:rPr>
          <w:rFonts w:cs="Trebuchet MS,Bold"/>
          <w:color w:val="000000"/>
        </w:rPr>
        <w:t>]</w:t>
      </w:r>
      <w:r w:rsidR="00730965">
        <w:rPr>
          <w:rStyle w:val="FootnoteReference"/>
          <w:rFonts w:cs="Trebuchet MS,Bold"/>
        </w:rPr>
        <w:footnoteReference w:id="7"/>
      </w:r>
      <w:r w:rsidR="004C5F6F" w:rsidRPr="00F3679C">
        <w:rPr>
          <w:rFonts w:cs="Trebuchet MS,Bold"/>
          <w:bCs/>
          <w:color w:val="000000"/>
        </w:rPr>
        <w:t xml:space="preserve"> (subject to indexation)</w:t>
      </w:r>
      <w:r w:rsidRPr="00F3679C">
        <w:rPr>
          <w:rFonts w:cs="Trebuchet MS,Bold"/>
          <w:bCs/>
          <w:color w:val="000000"/>
        </w:rPr>
        <w:t xml:space="preserve"> </w:t>
      </w:r>
      <w:bookmarkEnd w:id="422"/>
      <w:r w:rsidRPr="00F3679C">
        <w:rPr>
          <w:rFonts w:cs="Trebuchet MS"/>
          <w:color w:val="000000"/>
        </w:rPr>
        <w:t>and such amount remains</w:t>
      </w:r>
      <w:r w:rsidR="00E75484" w:rsidRPr="00F3679C">
        <w:rPr>
          <w:rFonts w:cs="Trebuchet MS"/>
          <w:color w:val="000000"/>
        </w:rPr>
        <w:t xml:space="preserve"> </w:t>
      </w:r>
      <w:r w:rsidRPr="00F3679C">
        <w:rPr>
          <w:rFonts w:cs="Trebuchet MS"/>
          <w:color w:val="000000"/>
        </w:rPr>
        <w:t xml:space="preserve">outstanding </w:t>
      </w:r>
      <w:r w:rsidR="00FB205E" w:rsidRPr="00F3679C">
        <w:rPr>
          <w:rFonts w:cs="Trebuchet MS"/>
          <w:color w:val="000000"/>
        </w:rPr>
        <w:t>forty (</w:t>
      </w:r>
      <w:r w:rsidRPr="00F3679C">
        <w:rPr>
          <w:rFonts w:cs="Trebuchet MS"/>
          <w:color w:val="000000"/>
        </w:rPr>
        <w:t>40</w:t>
      </w:r>
      <w:r w:rsidR="00FB205E" w:rsidRPr="00F3679C">
        <w:rPr>
          <w:rFonts w:cs="Trebuchet MS"/>
          <w:color w:val="000000"/>
        </w:rPr>
        <w:t>)</w:t>
      </w:r>
      <w:r w:rsidRPr="00F3679C">
        <w:rPr>
          <w:rFonts w:cs="Trebuchet MS"/>
          <w:color w:val="000000"/>
        </w:rPr>
        <w:t xml:space="preserve"> Working Days after the receipt by the </w:t>
      </w:r>
      <w:r w:rsidR="009D3F48" w:rsidRPr="00F3679C">
        <w:rPr>
          <w:rFonts w:cs="Trebuchet MS"/>
          <w:color w:val="000000"/>
        </w:rPr>
        <w:t>Customer</w:t>
      </w:r>
      <w:r w:rsidRPr="00F3679C">
        <w:rPr>
          <w:rFonts w:cs="Trebuchet MS"/>
          <w:color w:val="000000"/>
        </w:rPr>
        <w:t xml:space="preserve"> of a notice</w:t>
      </w:r>
      <w:r w:rsidR="00E75484" w:rsidRPr="00F3679C">
        <w:rPr>
          <w:rFonts w:cs="Trebuchet MS"/>
          <w:color w:val="000000"/>
        </w:rPr>
        <w:t xml:space="preserve"> </w:t>
      </w:r>
      <w:r w:rsidRPr="00F3679C">
        <w:rPr>
          <w:rFonts w:cs="Trebuchet MS"/>
          <w:color w:val="000000"/>
        </w:rPr>
        <w:t xml:space="preserve">of non-payment from the </w:t>
      </w:r>
      <w:r w:rsidR="00A7140D" w:rsidRPr="00F3679C">
        <w:rPr>
          <w:rFonts w:cs="Trebuchet MS"/>
          <w:color w:val="000000"/>
        </w:rPr>
        <w:t>Service Provider</w:t>
      </w:r>
      <w:r w:rsidRPr="00F3679C">
        <w:rPr>
          <w:rFonts w:cs="Trebuchet MS"/>
          <w:color w:val="000000"/>
        </w:rPr>
        <w:t>; or</w:t>
      </w:r>
      <w:bookmarkEnd w:id="423"/>
    </w:p>
    <w:p w14:paraId="0E06BDAF" w14:textId="77777777" w:rsidR="001322CB" w:rsidRPr="00F3679C" w:rsidRDefault="00322528" w:rsidP="00C82AEA">
      <w:pPr>
        <w:pStyle w:val="Level3"/>
      </w:pPr>
      <w:bookmarkStart w:id="424" w:name="_Ref386445746"/>
      <w:bookmarkStart w:id="425" w:name="_Ref381975894"/>
      <w:r w:rsidRPr="00F3679C">
        <w:rPr>
          <w:rFonts w:cs="Trebuchet MS"/>
          <w:color w:val="000000"/>
        </w:rPr>
        <w:t>any Services that are materially impacted by a Force Majeure Event that</w:t>
      </w:r>
      <w:r w:rsidR="00E75484" w:rsidRPr="00F3679C">
        <w:rPr>
          <w:rFonts w:cs="Trebuchet MS"/>
          <w:color w:val="000000"/>
        </w:rPr>
        <w:t xml:space="preserve"> </w:t>
      </w:r>
      <w:r w:rsidRPr="00F3679C">
        <w:rPr>
          <w:rFonts w:cs="Trebuchet MS"/>
          <w:color w:val="000000"/>
        </w:rPr>
        <w:t xml:space="preserve">endures for a continuous period of more than </w:t>
      </w:r>
      <w:r w:rsidR="00FB205E" w:rsidRPr="00F3679C">
        <w:rPr>
          <w:rFonts w:cs="Trebuchet MS"/>
          <w:color w:val="000000"/>
        </w:rPr>
        <w:t>ninety (</w:t>
      </w:r>
      <w:r w:rsidRPr="00F3679C">
        <w:rPr>
          <w:rFonts w:cs="Trebuchet MS"/>
          <w:color w:val="000000"/>
        </w:rPr>
        <w:t>90</w:t>
      </w:r>
      <w:r w:rsidR="00FB205E" w:rsidRPr="00F3679C">
        <w:rPr>
          <w:rFonts w:cs="Trebuchet MS"/>
          <w:color w:val="000000"/>
        </w:rPr>
        <w:t>)</w:t>
      </w:r>
      <w:r w:rsidRPr="00F3679C">
        <w:rPr>
          <w:rFonts w:cs="Trebuchet MS"/>
          <w:color w:val="000000"/>
        </w:rPr>
        <w:t xml:space="preserve"> days,</w:t>
      </w:r>
      <w:bookmarkEnd w:id="424"/>
    </w:p>
    <w:p w14:paraId="33A78A96" w14:textId="16A88E69" w:rsidR="00322528" w:rsidRPr="00F3679C" w:rsidRDefault="00322528" w:rsidP="00C82AEA">
      <w:pPr>
        <w:pStyle w:val="Body2"/>
        <w:ind w:left="851"/>
      </w:pPr>
      <w:r w:rsidRPr="00F3679C">
        <w:t>and this Agreement or the relevant Services (as the case may be) shall then</w:t>
      </w:r>
      <w:r w:rsidR="00E75484" w:rsidRPr="00F3679C">
        <w:t xml:space="preserve"> </w:t>
      </w:r>
      <w:r w:rsidRPr="00F3679C">
        <w:t>terminate on the date specified in the Termination Notice (which shall not be less</w:t>
      </w:r>
      <w:r w:rsidR="00E75484" w:rsidRPr="00F3679C">
        <w:t xml:space="preserve"> </w:t>
      </w:r>
      <w:r w:rsidRPr="00F3679C">
        <w:t xml:space="preserve">than </w:t>
      </w:r>
      <w:r w:rsidR="00FB205E" w:rsidRPr="00F3679C">
        <w:t>twenty (</w:t>
      </w:r>
      <w:r w:rsidRPr="00F3679C">
        <w:t>20</w:t>
      </w:r>
      <w:r w:rsidR="00FB205E" w:rsidRPr="00F3679C">
        <w:t>)</w:t>
      </w:r>
      <w:r w:rsidRPr="00F3679C">
        <w:t xml:space="preserve"> Working Days from the date of the issue of the Termination Notice). </w:t>
      </w:r>
      <w:r w:rsidR="00FB205E" w:rsidRPr="00F3679C">
        <w:t xml:space="preserve"> </w:t>
      </w:r>
      <w:r w:rsidRPr="00F3679C">
        <w:t>If the</w:t>
      </w:r>
      <w:r w:rsidR="00E75484" w:rsidRPr="00F3679C">
        <w:t xml:space="preserve"> </w:t>
      </w:r>
      <w:r w:rsidRPr="00F3679C">
        <w:t xml:space="preserve">operation of </w:t>
      </w:r>
      <w:r w:rsidR="00FB205E" w:rsidRPr="00F3679C">
        <w:t>clause</w:t>
      </w:r>
      <w:r w:rsidRPr="00F3679C">
        <w:t xml:space="preserve"> </w:t>
      </w:r>
      <w:r w:rsidR="009A72AF" w:rsidRPr="00F3679C">
        <w:fldChar w:fldCharType="begin"/>
      </w:r>
      <w:r w:rsidR="009A72AF" w:rsidRPr="00F3679C">
        <w:instrText xml:space="preserve"> REF _Ref381975894 \r \h  \* MERGEFORMAT </w:instrText>
      </w:r>
      <w:r w:rsidR="009A72AF" w:rsidRPr="00F3679C">
        <w:fldChar w:fldCharType="separate"/>
      </w:r>
      <w:r w:rsidR="007706CE">
        <w:rPr>
          <w:rFonts w:hint="eastAsia"/>
          <w:cs/>
        </w:rPr>
        <w:t>‎</w:t>
      </w:r>
      <w:r w:rsidR="007706CE">
        <w:t>41.3.2</w:t>
      </w:r>
      <w:r w:rsidR="009A72AF" w:rsidRPr="00F3679C">
        <w:fldChar w:fldCharType="end"/>
      </w:r>
      <w:r w:rsidRPr="00F3679C">
        <w:t xml:space="preserve"> would result in a Partial Termination, the provisions of</w:t>
      </w:r>
      <w:r w:rsidR="00E75484" w:rsidRPr="00F3679C">
        <w:t xml:space="preserve"> </w:t>
      </w:r>
      <w:r w:rsidR="00FB205E" w:rsidRPr="00F3679C">
        <w:t>clause</w:t>
      </w:r>
      <w:r w:rsidRPr="00F3679C">
        <w:t xml:space="preserve"> </w:t>
      </w:r>
      <w:r w:rsidR="009A72AF" w:rsidRPr="00F3679C">
        <w:fldChar w:fldCharType="begin"/>
      </w:r>
      <w:r w:rsidR="009A72AF" w:rsidRPr="00F3679C">
        <w:instrText xml:space="preserve"> REF _Ref383784779 \r \h  \* MERGEFORMAT </w:instrText>
      </w:r>
      <w:r w:rsidR="009A72AF" w:rsidRPr="00F3679C">
        <w:fldChar w:fldCharType="separate"/>
      </w:r>
      <w:r w:rsidR="007706CE">
        <w:rPr>
          <w:rFonts w:hint="eastAsia"/>
          <w:cs/>
        </w:rPr>
        <w:t>‎</w:t>
      </w:r>
      <w:r w:rsidR="007706CE">
        <w:t>41.4</w:t>
      </w:r>
      <w:r w:rsidR="009A72AF" w:rsidRPr="00F3679C">
        <w:fldChar w:fldCharType="end"/>
      </w:r>
      <w:r w:rsidRPr="00F3679C">
        <w:t xml:space="preserve"> (</w:t>
      </w:r>
      <w:r w:rsidRPr="00F3679C">
        <w:rPr>
          <w:rFonts w:cs="Trebuchet MS,Italic"/>
        </w:rPr>
        <w:t>Partial Termination</w:t>
      </w:r>
      <w:r w:rsidRPr="00F3679C">
        <w:t>) shall apply.</w:t>
      </w:r>
      <w:bookmarkEnd w:id="425"/>
    </w:p>
    <w:p w14:paraId="3D7C762F" w14:textId="77777777" w:rsidR="00322528" w:rsidRPr="00F3679C" w:rsidRDefault="00E75484" w:rsidP="00C82AEA">
      <w:pPr>
        <w:pStyle w:val="Body2"/>
      </w:pPr>
      <w:r w:rsidRPr="00F3679C">
        <w:rPr>
          <w:rFonts w:cs="Trebuchet MS,Bold"/>
          <w:b/>
          <w:bCs/>
          <w:color w:val="000000"/>
        </w:rPr>
        <w:t>Partial Termination</w:t>
      </w:r>
    </w:p>
    <w:p w14:paraId="6ACEACCF" w14:textId="02E6E5A2" w:rsidR="00F6426D" w:rsidRPr="00F3679C" w:rsidRDefault="00E75484" w:rsidP="00C82AEA">
      <w:pPr>
        <w:pStyle w:val="Level2"/>
        <w:tabs>
          <w:tab w:val="clear" w:pos="1135"/>
        </w:tabs>
        <w:ind w:left="851"/>
      </w:pPr>
      <w:bookmarkStart w:id="426" w:name="_Ref383784779"/>
      <w:r w:rsidRPr="00F3679C">
        <w:rPr>
          <w:rFonts w:cs="Trebuchet MS"/>
          <w:color w:val="000000"/>
        </w:rPr>
        <w:t xml:space="preserve">If the </w:t>
      </w:r>
      <w:r w:rsidR="00A7140D" w:rsidRPr="00F3679C">
        <w:rPr>
          <w:rFonts w:cs="Trebuchet MS"/>
          <w:color w:val="000000"/>
        </w:rPr>
        <w:t>Service Provider</w:t>
      </w:r>
      <w:r w:rsidRPr="00F3679C">
        <w:rPr>
          <w:rFonts w:cs="Trebuchet MS"/>
          <w:color w:val="000000"/>
        </w:rPr>
        <w:t xml:space="preserve"> notifies the </w:t>
      </w:r>
      <w:r w:rsidR="009D3F48" w:rsidRPr="00F3679C">
        <w:rPr>
          <w:rFonts w:cs="Trebuchet MS"/>
          <w:color w:val="000000"/>
        </w:rPr>
        <w:t>Customer</w:t>
      </w:r>
      <w:r w:rsidRPr="00F3679C">
        <w:rPr>
          <w:rFonts w:cs="Trebuchet MS"/>
          <w:color w:val="000000"/>
        </w:rPr>
        <w:t xml:space="preserve"> pursuant to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_Ref381975894 \r \h  \* MERGEFORMAT </w:instrText>
      </w:r>
      <w:r w:rsidR="009A72AF" w:rsidRPr="00F3679C">
        <w:fldChar w:fldCharType="separate"/>
      </w:r>
      <w:r w:rsidR="007706CE" w:rsidRPr="0094210A">
        <w:rPr>
          <w:rFonts w:ascii="Arial" w:hAnsi="Arial" w:cs="Arial" w:hint="eastAsia"/>
          <w:color w:val="000000"/>
          <w:cs/>
        </w:rPr>
        <w:t>‎</w:t>
      </w:r>
      <w:r w:rsidR="007706CE">
        <w:t>41.3.2</w:t>
      </w:r>
      <w:r w:rsidR="009A72AF" w:rsidRPr="00F3679C">
        <w:fldChar w:fldCharType="end"/>
      </w:r>
      <w:r w:rsidRPr="00F3679C">
        <w:rPr>
          <w:rFonts w:cs="Trebuchet MS"/>
          <w:color w:val="000000"/>
        </w:rPr>
        <w:t xml:space="preserve"> (</w:t>
      </w:r>
      <w:r w:rsidRPr="00F3679C">
        <w:rPr>
          <w:rFonts w:cs="Trebuchet MS,Italic"/>
          <w:color w:val="000000"/>
        </w:rPr>
        <w:t xml:space="preserve">Termination by </w:t>
      </w:r>
      <w:r w:rsidR="00322528" w:rsidRPr="00F3679C">
        <w:rPr>
          <w:rFonts w:cs="Trebuchet MS,Italic"/>
          <w:color w:val="000000"/>
        </w:rPr>
        <w:t xml:space="preserve">the </w:t>
      </w:r>
      <w:r w:rsidR="00A7140D" w:rsidRPr="00F3679C">
        <w:rPr>
          <w:rFonts w:cs="Trebuchet MS,Italic"/>
          <w:color w:val="000000"/>
        </w:rPr>
        <w:t>Service Provider</w:t>
      </w:r>
      <w:r w:rsidR="00322528" w:rsidRPr="00F3679C">
        <w:rPr>
          <w:rFonts w:cs="Trebuchet MS"/>
          <w:color w:val="000000"/>
        </w:rPr>
        <w:t xml:space="preserve">) that it intends to terminate this Agreement in part and the </w:t>
      </w:r>
      <w:r w:rsidR="00AA6227" w:rsidRPr="00F3679C">
        <w:rPr>
          <w:rFonts w:cs="Trebuchet MS"/>
          <w:color w:val="000000"/>
        </w:rPr>
        <w:t>Customer Relationship Manager</w:t>
      </w:r>
      <w:r w:rsidR="00322528" w:rsidRPr="00F3679C">
        <w:rPr>
          <w:rFonts w:cs="Trebuchet MS"/>
          <w:color w:val="000000"/>
        </w:rPr>
        <w:t>,</w:t>
      </w:r>
      <w:r w:rsidRPr="00F3679C">
        <w:rPr>
          <w:rFonts w:cs="Trebuchet MS"/>
          <w:color w:val="000000"/>
        </w:rPr>
        <w:t xml:space="preserve"> </w:t>
      </w:r>
      <w:r w:rsidR="00322528" w:rsidRPr="00F3679C">
        <w:rPr>
          <w:rFonts w:cs="Trebuchet MS"/>
          <w:color w:val="000000"/>
        </w:rPr>
        <w:t>acting reasonably, believes that the effect of such Partial Termination is to render</w:t>
      </w:r>
      <w:r w:rsidRPr="00F3679C">
        <w:rPr>
          <w:rFonts w:cs="Trebuchet MS"/>
          <w:color w:val="000000"/>
        </w:rPr>
        <w:t xml:space="preserve"> </w:t>
      </w:r>
      <w:r w:rsidR="00322528" w:rsidRPr="00F3679C">
        <w:rPr>
          <w:rFonts w:cs="Trebuchet MS"/>
          <w:color w:val="000000"/>
        </w:rPr>
        <w:t xml:space="preserve">the remaining Services incapable of meeting a significant part of the </w:t>
      </w:r>
      <w:r w:rsidR="009E7198" w:rsidRPr="00F3679C">
        <w:rPr>
          <w:rFonts w:cs="Trebuchet MS"/>
          <w:color w:val="000000"/>
        </w:rPr>
        <w:t>Customer</w:t>
      </w:r>
      <w:r w:rsidRPr="00F3679C">
        <w:rPr>
          <w:rFonts w:cs="Trebuchet MS"/>
          <w:color w:val="000000"/>
        </w:rPr>
        <w:t xml:space="preserve"> </w:t>
      </w:r>
      <w:r w:rsidR="00322528" w:rsidRPr="00F3679C">
        <w:rPr>
          <w:rFonts w:cs="Trebuchet MS"/>
          <w:color w:val="000000"/>
        </w:rPr>
        <w:t xml:space="preserve">Requirements, then the </w:t>
      </w:r>
      <w:r w:rsidR="009E7198" w:rsidRPr="00F3679C">
        <w:rPr>
          <w:rFonts w:cs="Trebuchet MS"/>
          <w:color w:val="000000"/>
        </w:rPr>
        <w:t>Customer</w:t>
      </w:r>
      <w:r w:rsidR="00322528" w:rsidRPr="00F3679C">
        <w:rPr>
          <w:rFonts w:cs="Trebuchet MS"/>
          <w:color w:val="000000"/>
        </w:rPr>
        <w:t xml:space="preserve"> shall be entitled to terminate the remaining part</w:t>
      </w:r>
      <w:r w:rsidRPr="00F3679C">
        <w:rPr>
          <w:rFonts w:cs="Trebuchet MS"/>
          <w:color w:val="000000"/>
        </w:rPr>
        <w:t xml:space="preserve"> </w:t>
      </w:r>
      <w:r w:rsidR="00322528" w:rsidRPr="00F3679C">
        <w:rPr>
          <w:rFonts w:cs="Trebuchet MS"/>
          <w:color w:val="000000"/>
        </w:rPr>
        <w:t xml:space="preserve">of this Agreement by serving a Termination Notice to the </w:t>
      </w:r>
      <w:r w:rsidR="00A7140D" w:rsidRPr="00F3679C">
        <w:rPr>
          <w:rFonts w:cs="Trebuchet MS"/>
          <w:color w:val="000000"/>
        </w:rPr>
        <w:t>Service Provider</w:t>
      </w:r>
      <w:r w:rsidR="00322528" w:rsidRPr="00F3679C">
        <w:rPr>
          <w:rFonts w:cs="Trebuchet MS"/>
          <w:color w:val="000000"/>
        </w:rPr>
        <w:t xml:space="preserve"> within </w:t>
      </w:r>
      <w:r w:rsidR="00FB205E" w:rsidRPr="00F3679C">
        <w:rPr>
          <w:rFonts w:cs="Trebuchet MS"/>
          <w:color w:val="000000"/>
        </w:rPr>
        <w:t>one (</w:t>
      </w:r>
      <w:r w:rsidR="00322528" w:rsidRPr="00F3679C">
        <w:rPr>
          <w:rFonts w:cs="Trebuchet MS"/>
          <w:color w:val="000000"/>
        </w:rPr>
        <w:t>1</w:t>
      </w:r>
      <w:r w:rsidR="00FB205E" w:rsidRPr="00F3679C">
        <w:rPr>
          <w:rFonts w:cs="Trebuchet MS"/>
          <w:color w:val="000000"/>
        </w:rPr>
        <w:t>)</w:t>
      </w:r>
      <w:r w:rsidR="00322528" w:rsidRPr="00F3679C">
        <w:rPr>
          <w:rFonts w:cs="Trebuchet MS"/>
          <w:color w:val="000000"/>
        </w:rPr>
        <w:t xml:space="preserve"> month</w:t>
      </w:r>
      <w:r w:rsidRPr="00F3679C">
        <w:rPr>
          <w:rFonts w:cs="Trebuchet MS"/>
          <w:color w:val="000000"/>
        </w:rPr>
        <w:t xml:space="preserve"> </w:t>
      </w:r>
      <w:r w:rsidR="00322528" w:rsidRPr="00F3679C">
        <w:rPr>
          <w:rFonts w:cs="Trebuchet MS"/>
          <w:color w:val="000000"/>
        </w:rPr>
        <w:t xml:space="preserve">of receiving the </w:t>
      </w:r>
      <w:r w:rsidR="00A7140D" w:rsidRPr="00F3679C">
        <w:rPr>
          <w:rFonts w:cs="Trebuchet MS"/>
          <w:color w:val="000000"/>
        </w:rPr>
        <w:t>Service Provider</w:t>
      </w:r>
      <w:r w:rsidR="00322528" w:rsidRPr="00F3679C">
        <w:rPr>
          <w:rFonts w:cs="Trebuchet MS"/>
          <w:color w:val="000000"/>
        </w:rPr>
        <w:t xml:space="preserve">’s Termination Notice. </w:t>
      </w:r>
      <w:r w:rsidR="00FB205E" w:rsidRPr="00F3679C">
        <w:rPr>
          <w:rFonts w:cs="Trebuchet MS"/>
          <w:color w:val="000000"/>
        </w:rPr>
        <w:t xml:space="preserve"> </w:t>
      </w:r>
      <w:r w:rsidR="00322528" w:rsidRPr="00F3679C">
        <w:rPr>
          <w:rFonts w:cs="Trebuchet MS"/>
          <w:color w:val="000000"/>
        </w:rPr>
        <w:t xml:space="preserve">For the purpose of this </w:t>
      </w:r>
      <w:r w:rsidR="00FB205E" w:rsidRPr="00F3679C">
        <w:rPr>
          <w:rFonts w:cs="Trebuchet MS"/>
          <w:color w:val="000000"/>
        </w:rPr>
        <w:t>clause</w:t>
      </w:r>
      <w:r w:rsidR="00322528" w:rsidRPr="00F3679C">
        <w:rPr>
          <w:rFonts w:cs="Trebuchet MS"/>
          <w:color w:val="000000"/>
        </w:rPr>
        <w:t xml:space="preserve"> </w:t>
      </w:r>
      <w:r w:rsidR="009A72AF" w:rsidRPr="00F3679C">
        <w:fldChar w:fldCharType="begin"/>
      </w:r>
      <w:r w:rsidR="009A72AF" w:rsidRPr="00F3679C">
        <w:instrText xml:space="preserve"> REF _Ref383784779 \r \h  \* MERGEFORMAT </w:instrText>
      </w:r>
      <w:r w:rsidR="009A72AF" w:rsidRPr="00F3679C">
        <w:fldChar w:fldCharType="separate"/>
      </w:r>
      <w:r w:rsidR="007706CE" w:rsidRPr="0094210A">
        <w:rPr>
          <w:rFonts w:ascii="Arial" w:hAnsi="Arial" w:cs="Arial" w:hint="eastAsia"/>
          <w:color w:val="000000"/>
          <w:cs/>
        </w:rPr>
        <w:t>‎</w:t>
      </w:r>
      <w:r w:rsidR="007706CE">
        <w:t>41.4</w:t>
      </w:r>
      <w:r w:rsidR="009A72AF" w:rsidRPr="00F3679C">
        <w:fldChar w:fldCharType="end"/>
      </w:r>
      <w:r w:rsidR="00322528" w:rsidRPr="00F3679C">
        <w:rPr>
          <w:rFonts w:cs="Trebuchet MS"/>
          <w:color w:val="000000"/>
        </w:rPr>
        <w:t>,</w:t>
      </w:r>
      <w:r w:rsidRPr="00F3679C">
        <w:rPr>
          <w:rFonts w:cs="Trebuchet MS"/>
          <w:color w:val="000000"/>
        </w:rPr>
        <w:t xml:space="preserve"> </w:t>
      </w:r>
      <w:r w:rsidR="00322528" w:rsidRPr="00F3679C">
        <w:rPr>
          <w:rFonts w:cs="Trebuchet MS"/>
          <w:color w:val="000000"/>
        </w:rPr>
        <w:t xml:space="preserve">in assessing the significance of any part of the </w:t>
      </w:r>
      <w:r w:rsidR="009E7198" w:rsidRPr="00F3679C">
        <w:rPr>
          <w:rFonts w:cs="Trebuchet MS"/>
          <w:color w:val="000000"/>
        </w:rPr>
        <w:t>Customer</w:t>
      </w:r>
      <w:r w:rsidR="00322528" w:rsidRPr="00F3679C">
        <w:rPr>
          <w:rFonts w:cs="Trebuchet MS"/>
          <w:color w:val="000000"/>
        </w:rPr>
        <w:t xml:space="preserve"> Requirements, regard shall</w:t>
      </w:r>
      <w:r w:rsidRPr="00F3679C">
        <w:rPr>
          <w:rFonts w:cs="Trebuchet MS"/>
          <w:color w:val="000000"/>
        </w:rPr>
        <w:t xml:space="preserve"> </w:t>
      </w:r>
      <w:r w:rsidR="00322528" w:rsidRPr="00F3679C">
        <w:rPr>
          <w:rFonts w:cs="Trebuchet MS"/>
          <w:color w:val="000000"/>
        </w:rPr>
        <w:t xml:space="preserve">be had not only to the proportion of that part to the </w:t>
      </w:r>
      <w:r w:rsidR="009E7198" w:rsidRPr="00F3679C">
        <w:rPr>
          <w:rFonts w:cs="Trebuchet MS"/>
          <w:color w:val="000000"/>
        </w:rPr>
        <w:t>Customer</w:t>
      </w:r>
      <w:r w:rsidR="00322528" w:rsidRPr="00F3679C">
        <w:rPr>
          <w:rFonts w:cs="Trebuchet MS"/>
          <w:color w:val="000000"/>
        </w:rPr>
        <w:t xml:space="preserve"> Requirements as a</w:t>
      </w:r>
      <w:r w:rsidRPr="00F3679C">
        <w:rPr>
          <w:rFonts w:cs="Trebuchet MS"/>
          <w:color w:val="000000"/>
        </w:rPr>
        <w:t xml:space="preserve"> </w:t>
      </w:r>
      <w:r w:rsidR="00322528" w:rsidRPr="00F3679C">
        <w:rPr>
          <w:rFonts w:cs="Trebuchet MS"/>
          <w:color w:val="000000"/>
        </w:rPr>
        <w:t xml:space="preserve">whole, but also to the importance of the relevant part to the </w:t>
      </w:r>
      <w:r w:rsidR="009E7198" w:rsidRPr="00F3679C">
        <w:rPr>
          <w:rFonts w:cs="Trebuchet MS"/>
          <w:color w:val="000000"/>
        </w:rPr>
        <w:t>Customer</w:t>
      </w:r>
      <w:r w:rsidR="00322528" w:rsidRPr="00F3679C">
        <w:rPr>
          <w:rFonts w:cs="Trebuchet MS"/>
          <w:color w:val="000000"/>
        </w:rPr>
        <w:t>.</w:t>
      </w:r>
      <w:bookmarkEnd w:id="426"/>
    </w:p>
    <w:p w14:paraId="15C862D5" w14:textId="77777777" w:rsidR="00322528" w:rsidRPr="00F3679C" w:rsidRDefault="00322528" w:rsidP="00C82AEA">
      <w:pPr>
        <w:pStyle w:val="Level2"/>
        <w:tabs>
          <w:tab w:val="clear" w:pos="1135"/>
        </w:tabs>
        <w:ind w:left="851"/>
      </w:pPr>
      <w:r w:rsidRPr="00F3679C">
        <w:rPr>
          <w:rFonts w:cs="Trebuchet MS"/>
          <w:color w:val="000000"/>
        </w:rPr>
        <w:t>The Parties shall agree the effect of any Change necessitated by a Partial</w:t>
      </w:r>
      <w:r w:rsidR="00E75484" w:rsidRPr="00F3679C">
        <w:rPr>
          <w:rFonts w:cs="Trebuchet MS"/>
          <w:color w:val="000000"/>
        </w:rPr>
        <w:t xml:space="preserve"> </w:t>
      </w:r>
      <w:r w:rsidRPr="00F3679C">
        <w:rPr>
          <w:rFonts w:cs="Trebuchet MS"/>
          <w:color w:val="000000"/>
        </w:rPr>
        <w:t>Termination in accordance with the Change Control Procedure, including the effect</w:t>
      </w:r>
      <w:r w:rsidR="00E75484" w:rsidRPr="00F3679C">
        <w:rPr>
          <w:rFonts w:cs="Trebuchet MS"/>
          <w:color w:val="000000"/>
        </w:rPr>
        <w:t xml:space="preserve"> </w:t>
      </w:r>
      <w:r w:rsidRPr="00F3679C">
        <w:rPr>
          <w:rFonts w:cs="Trebuchet MS"/>
          <w:color w:val="000000"/>
        </w:rPr>
        <w:t>the Partial Termination may have on any other Services and the Charges, provided</w:t>
      </w:r>
      <w:r w:rsidR="00E75484" w:rsidRPr="00F3679C">
        <w:rPr>
          <w:rFonts w:cs="Trebuchet MS"/>
          <w:color w:val="000000"/>
        </w:rPr>
        <w:t xml:space="preserve"> </w:t>
      </w:r>
      <w:r w:rsidRPr="00F3679C">
        <w:rPr>
          <w:rFonts w:cs="Trebuchet MS"/>
          <w:color w:val="000000"/>
        </w:rPr>
        <w:t>that:</w:t>
      </w:r>
    </w:p>
    <w:p w14:paraId="438452EE" w14:textId="77777777" w:rsidR="00322528" w:rsidRPr="00F3679C" w:rsidRDefault="00322528" w:rsidP="00C82AEA">
      <w:pPr>
        <w:pStyle w:val="Level3"/>
      </w:pPr>
      <w:r w:rsidRPr="00F3679C">
        <w:rPr>
          <w:rFonts w:cs="Trebuchet MS"/>
          <w:color w:val="000000"/>
        </w:rPr>
        <w:t xml:space="preserve">the </w:t>
      </w:r>
      <w:r w:rsidR="00A7140D" w:rsidRPr="00F3679C">
        <w:rPr>
          <w:rFonts w:cs="Trebuchet MS"/>
          <w:color w:val="000000"/>
        </w:rPr>
        <w:t>Service Provider</w:t>
      </w:r>
      <w:r w:rsidRPr="00F3679C">
        <w:rPr>
          <w:rFonts w:cs="Trebuchet MS"/>
          <w:color w:val="000000"/>
        </w:rPr>
        <w:t xml:space="preserve"> shall not be entitled to an increase in the Charges in respect of</w:t>
      </w:r>
      <w:r w:rsidR="00E75484" w:rsidRPr="00F3679C">
        <w:rPr>
          <w:rFonts w:cs="Trebuchet MS"/>
          <w:color w:val="000000"/>
        </w:rPr>
        <w:t xml:space="preserve"> </w:t>
      </w:r>
      <w:r w:rsidRPr="00F3679C">
        <w:rPr>
          <w:rFonts w:cs="Trebuchet MS"/>
          <w:color w:val="000000"/>
        </w:rPr>
        <w:t>the Services that have not been terminated if the Partial Termination arises</w:t>
      </w:r>
      <w:r w:rsidR="00E75484" w:rsidRPr="00F3679C">
        <w:rPr>
          <w:rFonts w:cs="Trebuchet MS"/>
          <w:color w:val="000000"/>
        </w:rPr>
        <w:t xml:space="preserve"> </w:t>
      </w:r>
      <w:r w:rsidRPr="00F3679C">
        <w:rPr>
          <w:rFonts w:cs="Trebuchet MS"/>
          <w:color w:val="000000"/>
        </w:rPr>
        <w:t xml:space="preserve">due to the occurrence of a </w:t>
      </w:r>
      <w:r w:rsidR="00A7140D" w:rsidRPr="00F3679C">
        <w:rPr>
          <w:rFonts w:cs="Trebuchet MS"/>
          <w:color w:val="000000"/>
        </w:rPr>
        <w:t>Service Provider</w:t>
      </w:r>
      <w:r w:rsidRPr="00F3679C">
        <w:rPr>
          <w:rFonts w:cs="Trebuchet MS"/>
          <w:color w:val="000000"/>
        </w:rPr>
        <w:t xml:space="preserve"> Termination Event;</w:t>
      </w:r>
    </w:p>
    <w:p w14:paraId="466E4E3A" w14:textId="77777777" w:rsidR="00322528" w:rsidRPr="00F3679C" w:rsidRDefault="00322528" w:rsidP="00C82AEA">
      <w:pPr>
        <w:pStyle w:val="Level3"/>
      </w:pPr>
      <w:r w:rsidRPr="00F3679C">
        <w:rPr>
          <w:rFonts w:cs="Trebuchet MS"/>
          <w:color w:val="000000"/>
        </w:rPr>
        <w:t>any adjustment to the Charges (if any) shall be calculated in accordance</w:t>
      </w:r>
      <w:r w:rsidR="00E75484" w:rsidRPr="00F3679C">
        <w:rPr>
          <w:rFonts w:cs="Trebuchet MS"/>
          <w:color w:val="000000"/>
        </w:rPr>
        <w:t xml:space="preserve"> </w:t>
      </w:r>
      <w:r w:rsidRPr="00F3679C">
        <w:rPr>
          <w:rFonts w:cs="Trebuchet MS"/>
          <w:color w:val="000000"/>
        </w:rPr>
        <w:t xml:space="preserve">with the Financial Model and must be </w:t>
      </w:r>
      <w:r w:rsidRPr="00F3679C">
        <w:rPr>
          <w:color w:val="000000"/>
        </w:rPr>
        <w:t>reasonable</w:t>
      </w:r>
      <w:r w:rsidRPr="00F3679C">
        <w:rPr>
          <w:rFonts w:cs="Trebuchet MS"/>
          <w:color w:val="000000"/>
        </w:rPr>
        <w:t>; and</w:t>
      </w:r>
    </w:p>
    <w:p w14:paraId="10BBD1C7" w14:textId="77777777" w:rsidR="00322528" w:rsidRPr="00F3679C" w:rsidRDefault="00322528" w:rsidP="00C82AEA">
      <w:pPr>
        <w:pStyle w:val="Level3"/>
      </w:pPr>
      <w:r w:rsidRPr="00F3679C">
        <w:rPr>
          <w:rFonts w:cs="Trebuchet MS"/>
          <w:color w:val="000000"/>
        </w:rPr>
        <w:t xml:space="preserve">the </w:t>
      </w:r>
      <w:r w:rsidR="00A7140D" w:rsidRPr="00F3679C">
        <w:rPr>
          <w:rFonts w:cs="Trebuchet MS"/>
          <w:color w:val="000000"/>
        </w:rPr>
        <w:t>Service Provider</w:t>
      </w:r>
      <w:r w:rsidRPr="00F3679C">
        <w:rPr>
          <w:rFonts w:cs="Trebuchet MS"/>
          <w:color w:val="000000"/>
        </w:rPr>
        <w:t xml:space="preserve"> shall not be entitled to reject the Change.</w:t>
      </w:r>
    </w:p>
    <w:p w14:paraId="106B7672" w14:textId="261D5784" w:rsidR="00322528" w:rsidRPr="00C876D0" w:rsidRDefault="00322528" w:rsidP="00C876D0">
      <w:pPr>
        <w:pStyle w:val="Level1"/>
        <w:keepNext/>
      </w:pPr>
      <w:bookmarkStart w:id="427" w:name="_Ref383784925"/>
      <w:r w:rsidRPr="00F3679C">
        <w:rPr>
          <w:rStyle w:val="Level1asHeadingtext"/>
        </w:rPr>
        <w:t>CONSEQUENCES OF EXPIRY OR TERMINATION</w:t>
      </w:r>
      <w:bookmarkStart w:id="428" w:name="_NN2491"/>
      <w:bookmarkEnd w:id="427"/>
      <w:bookmarkEnd w:id="428"/>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_NN2491\r \h </w:instrText>
      </w:r>
      <w:r w:rsidR="00C876D0" w:rsidRPr="00C876D0">
        <w:fldChar w:fldCharType="separate"/>
      </w:r>
      <w:bookmarkStart w:id="429" w:name="_Toc53060703"/>
      <w:r w:rsidR="007706CE">
        <w:rPr>
          <w:rFonts w:hint="eastAsia"/>
          <w:cs/>
        </w:rPr>
        <w:instrText>‎</w:instrText>
      </w:r>
      <w:r w:rsidR="007706CE">
        <w:instrText>42</w:instrText>
      </w:r>
      <w:r w:rsidR="00C876D0" w:rsidRPr="00C876D0">
        <w:fldChar w:fldCharType="end"/>
      </w:r>
      <w:r w:rsidR="00C876D0" w:rsidRPr="00C876D0">
        <w:tab/>
        <w:instrText>CONSEQUENCES OF EXPIRY OR TERMINATION</w:instrText>
      </w:r>
      <w:bookmarkEnd w:id="429"/>
      <w:r w:rsidR="00C876D0" w:rsidRPr="00C876D0">
        <w:instrText xml:space="preserve">" \l 1 </w:instrText>
      </w:r>
      <w:r w:rsidR="00C876D0" w:rsidRPr="00C876D0">
        <w:fldChar w:fldCharType="end"/>
      </w:r>
    </w:p>
    <w:p w14:paraId="05AB9AE8" w14:textId="77777777" w:rsidR="00322528" w:rsidRPr="00F3679C" w:rsidRDefault="00E5504E" w:rsidP="00C82AEA">
      <w:pPr>
        <w:pStyle w:val="Body"/>
      </w:pPr>
      <w:r w:rsidRPr="00F3679C">
        <w:rPr>
          <w:rFonts w:cs="Trebuchet MS,Bold"/>
          <w:b/>
          <w:bCs/>
          <w:color w:val="000000"/>
        </w:rPr>
        <w:t>General Provisions on Expiry or Termination</w:t>
      </w:r>
    </w:p>
    <w:p w14:paraId="23625F32" w14:textId="7BF6580B" w:rsidR="00322528" w:rsidRPr="00F3679C" w:rsidRDefault="00E75484" w:rsidP="00C82AEA">
      <w:pPr>
        <w:pStyle w:val="Level2"/>
        <w:tabs>
          <w:tab w:val="clear" w:pos="1135"/>
        </w:tabs>
        <w:ind w:left="851"/>
      </w:pPr>
      <w:r w:rsidRPr="00F3679C">
        <w:rPr>
          <w:rFonts w:cs="Trebuchet MS"/>
          <w:color w:val="000000"/>
        </w:rPr>
        <w:t xml:space="preserve">The provisions of </w:t>
      </w:r>
      <w:r w:rsidR="00FB205E" w:rsidRPr="00F3679C">
        <w:rPr>
          <w:rFonts w:cs="Trebuchet MS"/>
          <w:color w:val="000000"/>
        </w:rPr>
        <w:t>clause</w:t>
      </w:r>
      <w:r w:rsidRPr="00F3679C">
        <w:rPr>
          <w:rFonts w:cs="Trebuchet MS"/>
          <w:color w:val="000000"/>
        </w:rPr>
        <w:t xml:space="preserve">s </w:t>
      </w:r>
      <w:r w:rsidR="009A72AF" w:rsidRPr="00F3679C">
        <w:fldChar w:fldCharType="begin"/>
      </w:r>
      <w:r w:rsidR="009A72AF" w:rsidRPr="00F3679C">
        <w:instrText xml:space="preserve"> REF _Ref383784821 \r \h  \* MERGEFORMAT </w:instrText>
      </w:r>
      <w:r w:rsidR="009A72AF" w:rsidRPr="00F3679C">
        <w:fldChar w:fldCharType="separate"/>
      </w:r>
      <w:r w:rsidR="007706CE" w:rsidRPr="0094210A">
        <w:rPr>
          <w:rFonts w:ascii="Arial" w:hAnsi="Arial" w:cs="Arial" w:hint="eastAsia"/>
          <w:color w:val="000000"/>
          <w:cs/>
        </w:rPr>
        <w:t>‎</w:t>
      </w:r>
      <w:r w:rsidR="007706CE">
        <w:t>7.12</w:t>
      </w:r>
      <w:r w:rsidR="009A72AF" w:rsidRPr="00F3679C">
        <w:fldChar w:fldCharType="end"/>
      </w:r>
      <w:r w:rsidRPr="00F3679C">
        <w:rPr>
          <w:rFonts w:cs="Trebuchet MS"/>
          <w:color w:val="000000"/>
        </w:rPr>
        <w:t xml:space="preserve"> (</w:t>
      </w:r>
      <w:r w:rsidRPr="00F3679C">
        <w:rPr>
          <w:rFonts w:cs="Trebuchet MS,Italic"/>
          <w:color w:val="000000"/>
        </w:rPr>
        <w:t>Software warranty</w:t>
      </w:r>
      <w:r w:rsidRPr="00F3679C">
        <w:rPr>
          <w:rFonts w:cs="Trebuchet MS"/>
          <w:color w:val="000000"/>
        </w:rPr>
        <w:t xml:space="preserve">), </w:t>
      </w:r>
      <w:r w:rsidR="009A72AF" w:rsidRPr="00F3679C">
        <w:fldChar w:fldCharType="begin"/>
      </w:r>
      <w:r w:rsidR="009A72AF" w:rsidRPr="00F3679C">
        <w:instrText xml:space="preserve"> REF _Ref383784829 \r \h  \* MERGEFORMAT </w:instrText>
      </w:r>
      <w:r w:rsidR="009A72AF" w:rsidRPr="00F3679C">
        <w:fldChar w:fldCharType="separate"/>
      </w:r>
      <w:r w:rsidR="007706CE" w:rsidRPr="0094210A">
        <w:rPr>
          <w:rFonts w:ascii="Arial" w:hAnsi="Arial" w:cs="Arial" w:hint="eastAsia"/>
          <w:color w:val="000000"/>
          <w:cs/>
        </w:rPr>
        <w:t>‎</w:t>
      </w:r>
      <w:r w:rsidR="007706CE">
        <w:t>15.5</w:t>
      </w:r>
      <w:r w:rsidR="009A72AF" w:rsidRPr="00F3679C">
        <w:fldChar w:fldCharType="end"/>
      </w:r>
      <w:r w:rsidRPr="00F3679C">
        <w:rPr>
          <w:rFonts w:cs="Trebuchet MS"/>
          <w:color w:val="000000"/>
        </w:rPr>
        <w:t xml:space="preserve"> and</w:t>
      </w:r>
      <w:r w:rsidR="00FB205E" w:rsidRPr="00F3679C">
        <w:rPr>
          <w:rFonts w:cs="Trebuchet MS"/>
          <w:color w:val="000000"/>
        </w:rPr>
        <w:t xml:space="preserve"> </w:t>
      </w:r>
      <w:r w:rsidR="009A72AF" w:rsidRPr="00F3679C">
        <w:fldChar w:fldCharType="begin"/>
      </w:r>
      <w:r w:rsidR="009A72AF" w:rsidRPr="00F3679C">
        <w:instrText xml:space="preserve"> REF _Ref381969860 \r \h  \* MERGEFORMAT </w:instrText>
      </w:r>
      <w:r w:rsidR="009A72AF" w:rsidRPr="00F3679C">
        <w:fldChar w:fldCharType="separate"/>
      </w:r>
      <w:r w:rsidR="007706CE" w:rsidRPr="0094210A">
        <w:rPr>
          <w:rFonts w:ascii="Arial" w:hAnsi="Arial" w:cs="Arial" w:hint="eastAsia"/>
          <w:color w:val="000000"/>
          <w:cs/>
        </w:rPr>
        <w:t>‎</w:t>
      </w:r>
      <w:r w:rsidR="007706CE">
        <w:t>15.6</w:t>
      </w:r>
      <w:r w:rsidR="009A72AF" w:rsidRPr="00F3679C">
        <w:fldChar w:fldCharType="end"/>
      </w:r>
      <w:r w:rsidRPr="00F3679C">
        <w:rPr>
          <w:rFonts w:cs="Trebuchet MS"/>
          <w:color w:val="000000"/>
        </w:rPr>
        <w:t xml:space="preserve"> </w:t>
      </w:r>
      <w:r w:rsidR="00322528" w:rsidRPr="00F3679C">
        <w:rPr>
          <w:rFonts w:cs="Trebuchet MS"/>
          <w:color w:val="000000"/>
        </w:rPr>
        <w:t>(</w:t>
      </w:r>
      <w:r w:rsidR="00322528" w:rsidRPr="00F3679C">
        <w:rPr>
          <w:rFonts w:cs="Trebuchet MS,Italic"/>
          <w:color w:val="000000"/>
        </w:rPr>
        <w:t>VAT</w:t>
      </w:r>
      <w:r w:rsidR="00322528" w:rsidRPr="00F3679C">
        <w:rPr>
          <w:rFonts w:cs="Trebuchet MS"/>
          <w:color w:val="000000"/>
        </w:rPr>
        <w:t xml:space="preserve">), </w:t>
      </w:r>
      <w:r w:rsidR="009A72AF" w:rsidRPr="00F3679C">
        <w:fldChar w:fldCharType="begin"/>
      </w:r>
      <w:r w:rsidR="009A72AF" w:rsidRPr="00F3679C">
        <w:instrText xml:space="preserve"> REF _Ref381969870 \r \h  \* MERGEFORMAT </w:instrText>
      </w:r>
      <w:r w:rsidR="009A72AF" w:rsidRPr="00F3679C">
        <w:fldChar w:fldCharType="separate"/>
      </w:r>
      <w:r w:rsidR="007706CE" w:rsidRPr="0094210A">
        <w:rPr>
          <w:rFonts w:ascii="Arial" w:hAnsi="Arial" w:cs="Arial" w:hint="eastAsia"/>
          <w:color w:val="000000"/>
          <w:cs/>
        </w:rPr>
        <w:t>‎</w:t>
      </w:r>
      <w:r w:rsidR="007706CE">
        <w:t>15.8</w:t>
      </w:r>
      <w:r w:rsidR="009A72AF" w:rsidRPr="00F3679C">
        <w:fldChar w:fldCharType="end"/>
      </w:r>
      <w:r w:rsidR="00322528" w:rsidRPr="00F3679C">
        <w:rPr>
          <w:rFonts w:cs="Trebuchet MS"/>
          <w:color w:val="000000"/>
        </w:rPr>
        <w:t xml:space="preserve"> and </w:t>
      </w:r>
      <w:r w:rsidR="009A72AF" w:rsidRPr="00F3679C">
        <w:fldChar w:fldCharType="begin"/>
      </w:r>
      <w:r w:rsidR="009A72AF" w:rsidRPr="00F3679C">
        <w:instrText xml:space="preserve"> REF _Ref381969423 \r \h  \* MERGEFORMAT </w:instrText>
      </w:r>
      <w:r w:rsidR="009A72AF" w:rsidRPr="00F3679C">
        <w:fldChar w:fldCharType="separate"/>
      </w:r>
      <w:r w:rsidR="007706CE" w:rsidRPr="0094210A">
        <w:rPr>
          <w:rFonts w:ascii="Arial" w:hAnsi="Arial" w:cs="Arial" w:hint="eastAsia"/>
          <w:color w:val="000000"/>
          <w:cs/>
        </w:rPr>
        <w:t>‎</w:t>
      </w:r>
      <w:r w:rsidR="007706CE">
        <w:t>15.9</w:t>
      </w:r>
      <w:r w:rsidR="009A72AF" w:rsidRPr="00F3679C">
        <w:fldChar w:fldCharType="end"/>
      </w:r>
      <w:r w:rsidR="00322528" w:rsidRPr="00F3679C">
        <w:rPr>
          <w:rFonts w:cs="Trebuchet MS"/>
          <w:color w:val="000000"/>
        </w:rPr>
        <w:t xml:space="preserve"> (</w:t>
      </w:r>
      <w:r w:rsidR="00322528" w:rsidRPr="00F3679C">
        <w:rPr>
          <w:rFonts w:cs="Trebuchet MS,Italic"/>
          <w:color w:val="000000"/>
        </w:rPr>
        <w:t>Set-off and Withholding</w:t>
      </w:r>
      <w:r w:rsidR="00322528" w:rsidRPr="00F3679C">
        <w:rPr>
          <w:rFonts w:cs="Trebuchet MS"/>
          <w:color w:val="000000"/>
        </w:rPr>
        <w:t xml:space="preserve">), </w:t>
      </w:r>
      <w:r w:rsidR="009A72AF" w:rsidRPr="00F3679C">
        <w:fldChar w:fldCharType="begin"/>
      </w:r>
      <w:r w:rsidR="009A72AF" w:rsidRPr="00F3679C">
        <w:instrText xml:space="preserve"> REF _Ref381969778 \r \h  \* MERGEFORMAT </w:instrText>
      </w:r>
      <w:r w:rsidR="009A72AF" w:rsidRPr="00F3679C">
        <w:fldChar w:fldCharType="separate"/>
      </w:r>
      <w:r w:rsidR="007706CE" w:rsidRPr="0094210A">
        <w:rPr>
          <w:rFonts w:ascii="Arial" w:hAnsi="Arial" w:cs="Arial" w:hint="eastAsia"/>
          <w:color w:val="000000"/>
          <w:cs/>
        </w:rPr>
        <w:t>‎</w:t>
      </w:r>
      <w:r w:rsidR="007706CE">
        <w:t>17</w:t>
      </w:r>
      <w:r w:rsidR="009A72AF" w:rsidRPr="00F3679C">
        <w:fldChar w:fldCharType="end"/>
      </w:r>
      <w:r w:rsidR="00322528" w:rsidRPr="00F3679C">
        <w:rPr>
          <w:rFonts w:cs="Trebuchet MS"/>
          <w:color w:val="000000"/>
        </w:rPr>
        <w:t xml:space="preserve"> (</w:t>
      </w:r>
      <w:r w:rsidR="00322528" w:rsidRPr="00F3679C">
        <w:rPr>
          <w:rFonts w:cs="Trebuchet MS,Italic"/>
          <w:color w:val="000000"/>
        </w:rPr>
        <w:t>Records, Reports, Audits and</w:t>
      </w:r>
      <w:r w:rsidRPr="00F3679C">
        <w:rPr>
          <w:rFonts w:cs="Trebuchet MS,Italic"/>
          <w:color w:val="000000"/>
        </w:rPr>
        <w:t xml:space="preserve"> </w:t>
      </w:r>
      <w:r w:rsidR="00322528" w:rsidRPr="00F3679C">
        <w:rPr>
          <w:rFonts w:cs="Trebuchet MS,Italic"/>
          <w:color w:val="000000"/>
        </w:rPr>
        <w:t>Open Book Data</w:t>
      </w:r>
      <w:r w:rsidR="00322528" w:rsidRPr="00F3679C">
        <w:rPr>
          <w:rFonts w:cs="Trebuchet MS"/>
          <w:color w:val="000000"/>
        </w:rPr>
        <w:t xml:space="preserve">), </w:t>
      </w:r>
      <w:r w:rsidR="009A72AF" w:rsidRPr="00F3679C">
        <w:fldChar w:fldCharType="begin"/>
      </w:r>
      <w:r w:rsidR="009A72AF" w:rsidRPr="00F3679C">
        <w:instrText xml:space="preserve"> REF _Ref383783705 \r \h  \* MERGEFORMAT </w:instrText>
      </w:r>
      <w:r w:rsidR="009A72AF" w:rsidRPr="00F3679C">
        <w:fldChar w:fldCharType="separate"/>
      </w:r>
      <w:r w:rsidR="007706CE" w:rsidRPr="0094210A">
        <w:rPr>
          <w:rFonts w:ascii="Arial" w:hAnsi="Arial" w:cs="Arial" w:hint="eastAsia"/>
          <w:color w:val="000000"/>
          <w:cs/>
        </w:rPr>
        <w:t>‎</w:t>
      </w:r>
      <w:r w:rsidR="007706CE">
        <w:t>20.8</w:t>
      </w:r>
      <w:r w:rsidR="009A72AF" w:rsidRPr="00F3679C">
        <w:fldChar w:fldCharType="end"/>
      </w:r>
      <w:r w:rsidR="00322528" w:rsidRPr="00F3679C">
        <w:rPr>
          <w:rFonts w:cs="Trebuchet MS"/>
          <w:color w:val="000000"/>
        </w:rPr>
        <w:t xml:space="preserve"> (</w:t>
      </w:r>
      <w:r w:rsidR="00322528" w:rsidRPr="00F3679C">
        <w:rPr>
          <w:rFonts w:cs="Trebuchet MS,Italic"/>
          <w:color w:val="000000"/>
        </w:rPr>
        <w:t>Employment Indemnity</w:t>
      </w:r>
      <w:r w:rsidR="00322528" w:rsidRPr="00F3679C">
        <w:rPr>
          <w:rFonts w:cs="Trebuchet MS"/>
          <w:color w:val="000000"/>
        </w:rPr>
        <w:t xml:space="preserve">), </w:t>
      </w:r>
      <w:r w:rsidR="009A72AF" w:rsidRPr="00F3679C">
        <w:fldChar w:fldCharType="begin"/>
      </w:r>
      <w:r w:rsidR="009A72AF" w:rsidRPr="00F3679C">
        <w:instrText xml:space="preserve"> REF _Ref383783711 \r \h  \* MERGEFORMAT </w:instrText>
      </w:r>
      <w:r w:rsidR="009A72AF" w:rsidRPr="00F3679C">
        <w:fldChar w:fldCharType="separate"/>
      </w:r>
      <w:r w:rsidR="007706CE" w:rsidRPr="0094210A">
        <w:rPr>
          <w:rFonts w:ascii="Arial" w:hAnsi="Arial" w:cs="Arial" w:hint="eastAsia"/>
          <w:color w:val="000000"/>
          <w:cs/>
        </w:rPr>
        <w:t>‎</w:t>
      </w:r>
      <w:r w:rsidR="007706CE">
        <w:t>20.9</w:t>
      </w:r>
      <w:r w:rsidR="009A72AF" w:rsidRPr="00F3679C">
        <w:fldChar w:fldCharType="end"/>
      </w:r>
      <w:r w:rsidR="00322528" w:rsidRPr="00F3679C">
        <w:rPr>
          <w:rFonts w:cs="Trebuchet MS"/>
          <w:color w:val="000000"/>
        </w:rPr>
        <w:t xml:space="preserve"> (</w:t>
      </w:r>
      <w:r w:rsidR="00322528" w:rsidRPr="00F3679C">
        <w:rPr>
          <w:rFonts w:cs="Trebuchet MS,Italic"/>
          <w:color w:val="000000"/>
        </w:rPr>
        <w:t>Income Tax and National</w:t>
      </w:r>
      <w:r w:rsidRPr="00F3679C">
        <w:rPr>
          <w:rFonts w:cs="Trebuchet MS,Italic"/>
          <w:color w:val="000000"/>
        </w:rPr>
        <w:t xml:space="preserve"> </w:t>
      </w:r>
      <w:r w:rsidR="00322528" w:rsidRPr="00F3679C">
        <w:rPr>
          <w:rFonts w:cs="Trebuchet MS,Italic"/>
          <w:color w:val="000000"/>
        </w:rPr>
        <w:t>Insurance Contributions</w:t>
      </w:r>
      <w:r w:rsidR="00322528" w:rsidRPr="00F3679C">
        <w:rPr>
          <w:rFonts w:cs="Trebuchet MS"/>
          <w:color w:val="000000"/>
        </w:rPr>
        <w:t xml:space="preserve">), </w:t>
      </w:r>
      <w:r w:rsidR="009A72AF" w:rsidRPr="00F3679C">
        <w:fldChar w:fldCharType="begin"/>
      </w:r>
      <w:r w:rsidR="009A72AF" w:rsidRPr="00F3679C">
        <w:instrText xml:space="preserve"> REF _Ref383784877 \r \h  \* MERGEFORMAT </w:instrText>
      </w:r>
      <w:r w:rsidR="009A72AF" w:rsidRPr="00F3679C">
        <w:fldChar w:fldCharType="separate"/>
      </w:r>
      <w:r w:rsidR="007706CE" w:rsidRPr="0094210A">
        <w:rPr>
          <w:rFonts w:ascii="Arial" w:hAnsi="Arial" w:cs="Arial" w:hint="eastAsia"/>
          <w:color w:val="000000"/>
          <w:cs/>
        </w:rPr>
        <w:t>‎</w:t>
      </w:r>
      <w:r w:rsidR="007706CE">
        <w:t>22</w:t>
      </w:r>
      <w:r w:rsidR="009A72AF" w:rsidRPr="00F3679C">
        <w:fldChar w:fldCharType="end"/>
      </w:r>
      <w:r w:rsidR="00322528" w:rsidRPr="00F3679C">
        <w:rPr>
          <w:rFonts w:cs="Trebuchet MS"/>
          <w:color w:val="000000"/>
        </w:rPr>
        <w:t xml:space="preserve"> (</w:t>
      </w:r>
      <w:r w:rsidR="00322528" w:rsidRPr="00F3679C">
        <w:rPr>
          <w:rFonts w:cs="Trebuchet MS,Italic"/>
          <w:color w:val="000000"/>
        </w:rPr>
        <w:t>Intellectual Property Right</w:t>
      </w:r>
      <w:r w:rsidR="007C26DA" w:rsidRPr="00F3679C">
        <w:rPr>
          <w:rFonts w:cs="Trebuchet MS"/>
          <w:color w:val="000000"/>
        </w:rPr>
        <w:t xml:space="preserve">s), </w:t>
      </w:r>
      <w:r w:rsidR="009A72AF" w:rsidRPr="00F3679C">
        <w:fldChar w:fldCharType="begin"/>
      </w:r>
      <w:r w:rsidR="009A72AF" w:rsidRPr="00F3679C">
        <w:instrText xml:space="preserve"> REF _Ref381974652 \r \h  \* MERGEFORMAT </w:instrText>
      </w:r>
      <w:r w:rsidR="009A72AF" w:rsidRPr="00F3679C">
        <w:fldChar w:fldCharType="separate"/>
      </w:r>
      <w:r w:rsidR="007706CE" w:rsidRPr="0094210A">
        <w:rPr>
          <w:rFonts w:ascii="Arial" w:hAnsi="Arial" w:cs="Arial" w:hint="eastAsia"/>
          <w:color w:val="000000"/>
          <w:cs/>
        </w:rPr>
        <w:t>‎</w:t>
      </w:r>
      <w:r w:rsidR="007706CE">
        <w:t>23</w:t>
      </w:r>
      <w:r w:rsidR="009A72AF" w:rsidRPr="00F3679C">
        <w:fldChar w:fldCharType="end"/>
      </w:r>
      <w:r w:rsidR="007C26DA" w:rsidRPr="00F3679C">
        <w:rPr>
          <w:rFonts w:cs="Trebuchet MS"/>
          <w:color w:val="000000"/>
        </w:rPr>
        <w:t> </w:t>
      </w:r>
      <w:r w:rsidR="00322528" w:rsidRPr="00F3679C">
        <w:rPr>
          <w:rFonts w:cs="Trebuchet MS"/>
          <w:color w:val="000000"/>
        </w:rPr>
        <w:t>(</w:t>
      </w:r>
      <w:r w:rsidR="00322528" w:rsidRPr="00F3679C">
        <w:rPr>
          <w:rFonts w:cs="Trebuchet MS,Italic"/>
          <w:color w:val="000000"/>
        </w:rPr>
        <w:t>Licences Granted</w:t>
      </w:r>
      <w:r w:rsidRPr="00F3679C">
        <w:rPr>
          <w:rFonts w:cs="Trebuchet MS,Italic"/>
          <w:color w:val="000000"/>
        </w:rPr>
        <w:t xml:space="preserve"> </w:t>
      </w:r>
      <w:r w:rsidR="00322528" w:rsidRPr="00F3679C">
        <w:rPr>
          <w:rFonts w:cs="Trebuchet MS,Italic"/>
          <w:color w:val="000000"/>
        </w:rPr>
        <w:t xml:space="preserve">by the </w:t>
      </w:r>
      <w:r w:rsidR="00A7140D" w:rsidRPr="00F3679C">
        <w:rPr>
          <w:rFonts w:cs="Trebuchet MS,Italic"/>
          <w:color w:val="000000"/>
        </w:rPr>
        <w:t>Service Provider</w:t>
      </w:r>
      <w:r w:rsidR="00322528" w:rsidRPr="00F3679C">
        <w:rPr>
          <w:rFonts w:cs="Trebuchet MS"/>
          <w:color w:val="000000"/>
        </w:rPr>
        <w:t xml:space="preserve">), </w:t>
      </w:r>
      <w:r w:rsidR="009A72AF" w:rsidRPr="00F3679C">
        <w:fldChar w:fldCharType="begin"/>
      </w:r>
      <w:r w:rsidR="009A72AF" w:rsidRPr="00F3679C">
        <w:instrText xml:space="preserve"> REF _Ref381974900 \r \h  \* MERGEFORMAT </w:instrText>
      </w:r>
      <w:r w:rsidR="009A72AF" w:rsidRPr="00F3679C">
        <w:fldChar w:fldCharType="separate"/>
      </w:r>
      <w:r w:rsidR="007706CE" w:rsidRPr="0094210A">
        <w:rPr>
          <w:rFonts w:ascii="Arial" w:hAnsi="Arial" w:cs="Arial" w:hint="eastAsia"/>
          <w:color w:val="000000"/>
          <w:cs/>
        </w:rPr>
        <w:t>‎</w:t>
      </w:r>
      <w:r w:rsidR="007706CE">
        <w:t>27.1</w:t>
      </w:r>
      <w:r w:rsidR="009A72AF" w:rsidRPr="00F3679C">
        <w:fldChar w:fldCharType="end"/>
      </w:r>
      <w:r w:rsidR="00322528" w:rsidRPr="00F3679C">
        <w:rPr>
          <w:rFonts w:cs="Trebuchet MS"/>
          <w:color w:val="000000"/>
        </w:rPr>
        <w:t xml:space="preserve"> (</w:t>
      </w:r>
      <w:r w:rsidR="00322528" w:rsidRPr="00F3679C">
        <w:rPr>
          <w:rFonts w:cs="Trebuchet MS,Italic"/>
          <w:color w:val="000000"/>
        </w:rPr>
        <w:t>IPRs Indemnity</w:t>
      </w:r>
      <w:r w:rsidR="007C26DA" w:rsidRPr="00F3679C">
        <w:rPr>
          <w:rFonts w:cs="Trebuchet MS"/>
          <w:color w:val="000000"/>
        </w:rPr>
        <w:t xml:space="preserve">), </w:t>
      </w:r>
      <w:r w:rsidR="009A72AF" w:rsidRPr="00F3679C">
        <w:fldChar w:fldCharType="begin"/>
      </w:r>
      <w:r w:rsidR="009A72AF" w:rsidRPr="00F3679C">
        <w:instrText xml:space="preserve"> REF _Ref381968605 \r \h  \* MERGEFORMAT </w:instrText>
      </w:r>
      <w:r w:rsidR="009A72AF" w:rsidRPr="00F3679C">
        <w:fldChar w:fldCharType="separate"/>
      </w:r>
      <w:r w:rsidR="007706CE" w:rsidRPr="0094210A">
        <w:rPr>
          <w:rFonts w:ascii="Arial" w:hAnsi="Arial" w:cs="Arial" w:hint="eastAsia"/>
          <w:color w:val="000000"/>
          <w:cs/>
        </w:rPr>
        <w:t>‎</w:t>
      </w:r>
      <w:r w:rsidR="007706CE">
        <w:t>29</w:t>
      </w:r>
      <w:r w:rsidR="009A72AF" w:rsidRPr="00F3679C">
        <w:fldChar w:fldCharType="end"/>
      </w:r>
      <w:r w:rsidR="007C26DA" w:rsidRPr="00F3679C">
        <w:rPr>
          <w:rFonts w:cs="Trebuchet MS"/>
          <w:color w:val="000000"/>
        </w:rPr>
        <w:t> </w:t>
      </w:r>
      <w:r w:rsidR="00322528" w:rsidRPr="00F3679C">
        <w:rPr>
          <w:rFonts w:cs="Trebuchet MS"/>
          <w:color w:val="000000"/>
        </w:rPr>
        <w:t>(</w:t>
      </w:r>
      <w:r w:rsidR="00322528" w:rsidRPr="00F3679C">
        <w:rPr>
          <w:rFonts w:cs="Trebuchet MS,Italic"/>
          <w:color w:val="000000"/>
        </w:rPr>
        <w:t>Confidentiality</w:t>
      </w:r>
      <w:r w:rsidR="00322528" w:rsidRPr="00F3679C">
        <w:rPr>
          <w:rFonts w:cs="Trebuchet MS"/>
          <w:color w:val="000000"/>
        </w:rPr>
        <w:t xml:space="preserve">), </w:t>
      </w:r>
      <w:r w:rsidR="009A72AF" w:rsidRPr="00F3679C">
        <w:fldChar w:fldCharType="begin"/>
      </w:r>
      <w:r w:rsidR="009A72AF" w:rsidRPr="00F3679C">
        <w:instrText xml:space="preserve"> REF _Ref381968620 \r \h  \* MERGEFORMAT </w:instrText>
      </w:r>
      <w:r w:rsidR="009A72AF" w:rsidRPr="00F3679C">
        <w:fldChar w:fldCharType="separate"/>
      </w:r>
      <w:r w:rsidR="007706CE" w:rsidRPr="0094210A">
        <w:rPr>
          <w:rFonts w:ascii="Arial" w:hAnsi="Arial" w:cs="Arial" w:hint="eastAsia"/>
          <w:color w:val="000000"/>
          <w:cs/>
        </w:rPr>
        <w:t>‎</w:t>
      </w:r>
      <w:r w:rsidR="007706CE">
        <w:t>30</w:t>
      </w:r>
      <w:r w:rsidR="009A72AF" w:rsidRPr="00F3679C">
        <w:fldChar w:fldCharType="end"/>
      </w:r>
      <w:r w:rsidR="00322528" w:rsidRPr="00F3679C">
        <w:rPr>
          <w:rFonts w:cs="Trebuchet MS"/>
          <w:color w:val="000000"/>
        </w:rPr>
        <w:t xml:space="preserve"> (</w:t>
      </w:r>
      <w:r w:rsidR="00322528" w:rsidRPr="00F3679C">
        <w:rPr>
          <w:rFonts w:cs="Trebuchet MS,Italic"/>
          <w:color w:val="000000"/>
        </w:rPr>
        <w:t>Freedom of</w:t>
      </w:r>
      <w:r w:rsidRPr="00F3679C">
        <w:rPr>
          <w:rFonts w:cs="Trebuchet MS,Italic"/>
          <w:color w:val="000000"/>
        </w:rPr>
        <w:t xml:space="preserve"> </w:t>
      </w:r>
      <w:r w:rsidR="00322528" w:rsidRPr="00F3679C">
        <w:rPr>
          <w:rFonts w:cs="Trebuchet MS,Italic"/>
          <w:color w:val="000000"/>
        </w:rPr>
        <w:t>Information</w:t>
      </w:r>
      <w:r w:rsidR="00322528" w:rsidRPr="00F3679C">
        <w:rPr>
          <w:rFonts w:cs="Trebuchet MS"/>
          <w:color w:val="000000"/>
        </w:rPr>
        <w:t xml:space="preserve">), </w:t>
      </w:r>
      <w:r w:rsidR="009A72AF" w:rsidRPr="00F3679C">
        <w:fldChar w:fldCharType="begin"/>
      </w:r>
      <w:r w:rsidR="009A72AF" w:rsidRPr="00F3679C">
        <w:instrText xml:space="preserve"> REF _Ref381969807 \r \h  \* MERGEFORMAT </w:instrText>
      </w:r>
      <w:r w:rsidR="009A72AF" w:rsidRPr="00F3679C">
        <w:fldChar w:fldCharType="separate"/>
      </w:r>
      <w:r w:rsidR="007706CE" w:rsidRPr="0094210A">
        <w:rPr>
          <w:rFonts w:ascii="Arial" w:hAnsi="Arial" w:cs="Arial" w:hint="eastAsia"/>
          <w:color w:val="000000"/>
          <w:cs/>
        </w:rPr>
        <w:t>‎</w:t>
      </w:r>
      <w:r w:rsidR="007706CE">
        <w:t>31</w:t>
      </w:r>
      <w:r w:rsidR="009A72AF" w:rsidRPr="00F3679C">
        <w:fldChar w:fldCharType="end"/>
      </w:r>
      <w:r w:rsidR="00322528" w:rsidRPr="00F3679C">
        <w:rPr>
          <w:rFonts w:cs="Trebuchet MS"/>
          <w:color w:val="000000"/>
        </w:rPr>
        <w:t xml:space="preserve"> (</w:t>
      </w:r>
      <w:r w:rsidR="00322528" w:rsidRPr="00F3679C">
        <w:rPr>
          <w:rFonts w:cs="Trebuchet MS,Italic"/>
          <w:color w:val="000000"/>
        </w:rPr>
        <w:t>Protection of Personal Data</w:t>
      </w:r>
      <w:r w:rsidR="00322528" w:rsidRPr="00F3679C">
        <w:rPr>
          <w:rFonts w:cs="Trebuchet MS"/>
          <w:color w:val="000000"/>
        </w:rPr>
        <w:t xml:space="preserve">), </w:t>
      </w:r>
      <w:r w:rsidR="009A72AF" w:rsidRPr="00F3679C">
        <w:fldChar w:fldCharType="begin"/>
      </w:r>
      <w:r w:rsidR="009A72AF" w:rsidRPr="00F3679C">
        <w:instrText xml:space="preserve"> REF _Ref383782514 \r \h  \* MERGEFORMAT </w:instrText>
      </w:r>
      <w:r w:rsidR="009A72AF" w:rsidRPr="00F3679C">
        <w:fldChar w:fldCharType="separate"/>
      </w:r>
      <w:r w:rsidR="007706CE" w:rsidRPr="0094210A">
        <w:rPr>
          <w:rFonts w:ascii="Arial" w:hAnsi="Arial" w:cs="Arial" w:hint="eastAsia"/>
          <w:color w:val="000000"/>
          <w:cs/>
        </w:rPr>
        <w:t>‎</w:t>
      </w:r>
      <w:r w:rsidR="007706CE">
        <w:t>33</w:t>
      </w:r>
      <w:r w:rsidR="009A72AF" w:rsidRPr="00F3679C">
        <w:fldChar w:fldCharType="end"/>
      </w:r>
      <w:r w:rsidR="00322528" w:rsidRPr="00F3679C">
        <w:rPr>
          <w:rFonts w:cs="Trebuchet MS"/>
          <w:color w:val="000000"/>
        </w:rPr>
        <w:t xml:space="preserve"> (</w:t>
      </w:r>
      <w:r w:rsidR="00322528" w:rsidRPr="00F3679C">
        <w:rPr>
          <w:rFonts w:cs="Trebuchet MS,Italic"/>
          <w:color w:val="000000"/>
        </w:rPr>
        <w:t>Limitations on Liability</w:t>
      </w:r>
      <w:r w:rsidR="00322528" w:rsidRPr="00F3679C">
        <w:rPr>
          <w:rFonts w:cs="Trebuchet MS"/>
          <w:color w:val="000000"/>
        </w:rPr>
        <w:t>),</w:t>
      </w:r>
      <w:r w:rsidRPr="00F3679C">
        <w:rPr>
          <w:rFonts w:cs="Trebuchet MS"/>
          <w:color w:val="000000"/>
        </w:rPr>
        <w:t xml:space="preserve"> </w:t>
      </w:r>
      <w:r w:rsidR="009A72AF" w:rsidRPr="00F3679C">
        <w:fldChar w:fldCharType="begin"/>
      </w:r>
      <w:r w:rsidR="009A72AF" w:rsidRPr="00F3679C">
        <w:instrText xml:space="preserve"> REF _Ref383784925 \r \h  \* MERGEFORMAT </w:instrText>
      </w:r>
      <w:r w:rsidR="009A72AF" w:rsidRPr="00F3679C">
        <w:fldChar w:fldCharType="separate"/>
      </w:r>
      <w:r w:rsidR="007706CE" w:rsidRPr="0094210A">
        <w:rPr>
          <w:rFonts w:ascii="Arial" w:hAnsi="Arial" w:cs="Arial" w:hint="eastAsia"/>
          <w:color w:val="000000"/>
          <w:cs/>
        </w:rPr>
        <w:t>‎</w:t>
      </w:r>
      <w:r w:rsidR="007706CE">
        <w:t>42</w:t>
      </w:r>
      <w:r w:rsidR="009A72AF" w:rsidRPr="00F3679C">
        <w:fldChar w:fldCharType="end"/>
      </w:r>
      <w:r w:rsidR="00322528" w:rsidRPr="00F3679C">
        <w:rPr>
          <w:rFonts w:cs="Trebuchet MS"/>
          <w:color w:val="000000"/>
        </w:rPr>
        <w:t xml:space="preserve"> (</w:t>
      </w:r>
      <w:r w:rsidR="00322528" w:rsidRPr="00F3679C">
        <w:rPr>
          <w:rFonts w:cs="Trebuchet MS,Italic"/>
          <w:color w:val="000000"/>
        </w:rPr>
        <w:t>Consequences of Expiry or Termination</w:t>
      </w:r>
      <w:r w:rsidR="00322528" w:rsidRPr="00F3679C">
        <w:rPr>
          <w:rFonts w:cs="Trebuchet MS"/>
          <w:color w:val="000000"/>
        </w:rPr>
        <w:t xml:space="preserve">), </w:t>
      </w:r>
      <w:r w:rsidR="009A72AF" w:rsidRPr="00F3679C">
        <w:fldChar w:fldCharType="begin"/>
      </w:r>
      <w:r w:rsidR="009A72AF" w:rsidRPr="00F3679C">
        <w:instrText xml:space="preserve"> REF _Ref381968677 \r \h  \* MERGEFORMAT </w:instrText>
      </w:r>
      <w:r w:rsidR="009A72AF" w:rsidRPr="00F3679C">
        <w:fldChar w:fldCharType="separate"/>
      </w:r>
      <w:r w:rsidR="007706CE" w:rsidRPr="0094210A">
        <w:rPr>
          <w:rFonts w:ascii="Arial" w:hAnsi="Arial" w:cs="Arial" w:hint="eastAsia"/>
          <w:color w:val="000000"/>
          <w:cs/>
        </w:rPr>
        <w:t>‎</w:t>
      </w:r>
      <w:r w:rsidR="007706CE">
        <w:t>49</w:t>
      </w:r>
      <w:r w:rsidR="009A72AF" w:rsidRPr="00F3679C">
        <w:fldChar w:fldCharType="end"/>
      </w:r>
      <w:r w:rsidR="00322528" w:rsidRPr="00F3679C">
        <w:rPr>
          <w:rFonts w:cs="Trebuchet MS"/>
          <w:color w:val="000000"/>
        </w:rPr>
        <w:t xml:space="preserve"> (</w:t>
      </w:r>
      <w:r w:rsidR="00322528" w:rsidRPr="00F3679C">
        <w:rPr>
          <w:rFonts w:cs="Trebuchet MS,Italic"/>
          <w:color w:val="000000"/>
        </w:rPr>
        <w:t>Severance</w:t>
      </w:r>
      <w:r w:rsidR="00322528" w:rsidRPr="00F3679C">
        <w:rPr>
          <w:rFonts w:cs="Trebuchet MS"/>
          <w:color w:val="000000"/>
        </w:rPr>
        <w:t xml:space="preserve">), </w:t>
      </w:r>
      <w:r w:rsidR="009A72AF" w:rsidRPr="00F3679C">
        <w:fldChar w:fldCharType="begin"/>
      </w:r>
      <w:r w:rsidR="009A72AF" w:rsidRPr="00F3679C">
        <w:instrText xml:space="preserve"> REF _Ref381968684 \r \h  \* MERGEFORMAT </w:instrText>
      </w:r>
      <w:r w:rsidR="009A72AF" w:rsidRPr="00F3679C">
        <w:fldChar w:fldCharType="separate"/>
      </w:r>
      <w:r w:rsidR="007706CE" w:rsidRPr="0094210A">
        <w:rPr>
          <w:rFonts w:ascii="Arial" w:hAnsi="Arial" w:cs="Arial" w:hint="eastAsia"/>
          <w:color w:val="000000"/>
          <w:cs/>
        </w:rPr>
        <w:t>‎</w:t>
      </w:r>
      <w:r w:rsidR="007706CE">
        <w:t>51</w:t>
      </w:r>
      <w:r w:rsidR="009A72AF" w:rsidRPr="00F3679C">
        <w:fldChar w:fldCharType="end"/>
      </w:r>
      <w:r w:rsidR="00322528" w:rsidRPr="00F3679C">
        <w:rPr>
          <w:rFonts w:cs="Trebuchet MS"/>
          <w:color w:val="000000"/>
        </w:rPr>
        <w:t xml:space="preserve"> (</w:t>
      </w:r>
      <w:r w:rsidR="00322528" w:rsidRPr="00F3679C">
        <w:rPr>
          <w:rFonts w:cs="Trebuchet MS,Italic"/>
          <w:color w:val="000000"/>
        </w:rPr>
        <w:t>Entire</w:t>
      </w:r>
      <w:r w:rsidRPr="00F3679C">
        <w:rPr>
          <w:rFonts w:cs="Trebuchet MS,Italic"/>
          <w:color w:val="000000"/>
        </w:rPr>
        <w:t xml:space="preserve"> </w:t>
      </w:r>
      <w:r w:rsidR="00322528" w:rsidRPr="00F3679C">
        <w:rPr>
          <w:rFonts w:cs="Trebuchet MS,Italic"/>
          <w:color w:val="000000"/>
        </w:rPr>
        <w:t>Agreement</w:t>
      </w:r>
      <w:r w:rsidR="00322528" w:rsidRPr="00F3679C">
        <w:rPr>
          <w:rFonts w:cs="Trebuchet MS"/>
          <w:color w:val="000000"/>
        </w:rPr>
        <w:t xml:space="preserve">), </w:t>
      </w:r>
      <w:r w:rsidR="009A72AF" w:rsidRPr="00F3679C">
        <w:fldChar w:fldCharType="begin"/>
      </w:r>
      <w:r w:rsidR="009A72AF" w:rsidRPr="00F3679C">
        <w:instrText xml:space="preserve"> REF _Ref381968692 \r \h  \* MERGEFORMAT </w:instrText>
      </w:r>
      <w:r w:rsidR="009A72AF" w:rsidRPr="00F3679C">
        <w:fldChar w:fldCharType="separate"/>
      </w:r>
      <w:r w:rsidR="007706CE" w:rsidRPr="0094210A">
        <w:rPr>
          <w:rFonts w:ascii="Arial" w:hAnsi="Arial" w:cs="Arial" w:hint="eastAsia"/>
          <w:color w:val="000000"/>
          <w:cs/>
        </w:rPr>
        <w:t>‎</w:t>
      </w:r>
      <w:r w:rsidR="007706CE">
        <w:t>52</w:t>
      </w:r>
      <w:r w:rsidR="009A72AF" w:rsidRPr="00F3679C">
        <w:fldChar w:fldCharType="end"/>
      </w:r>
      <w:r w:rsidR="00322528" w:rsidRPr="00F3679C">
        <w:rPr>
          <w:rFonts w:cs="Trebuchet MS"/>
          <w:color w:val="000000"/>
        </w:rPr>
        <w:t xml:space="preserve"> (</w:t>
      </w:r>
      <w:r w:rsidR="00322528" w:rsidRPr="00F3679C">
        <w:rPr>
          <w:rFonts w:cs="Trebuchet MS,Italic"/>
          <w:color w:val="000000"/>
        </w:rPr>
        <w:t>Third Party Rights</w:t>
      </w:r>
      <w:r w:rsidR="00322528" w:rsidRPr="00F3679C">
        <w:rPr>
          <w:rFonts w:cs="Trebuchet MS"/>
          <w:color w:val="000000"/>
        </w:rPr>
        <w:t xml:space="preserve">), </w:t>
      </w:r>
      <w:r w:rsidR="009A72AF" w:rsidRPr="00F3679C">
        <w:fldChar w:fldCharType="begin"/>
      </w:r>
      <w:r w:rsidR="009A72AF" w:rsidRPr="00F3679C">
        <w:instrText xml:space="preserve"> REF _Ref381968708 \r \h  \* MERGEFORMAT </w:instrText>
      </w:r>
      <w:r w:rsidR="009A72AF" w:rsidRPr="00F3679C">
        <w:fldChar w:fldCharType="separate"/>
      </w:r>
      <w:r w:rsidR="007706CE" w:rsidRPr="0094210A">
        <w:rPr>
          <w:rFonts w:ascii="Arial" w:hAnsi="Arial" w:cs="Arial" w:hint="eastAsia"/>
          <w:color w:val="000000"/>
          <w:cs/>
        </w:rPr>
        <w:t>‎</w:t>
      </w:r>
      <w:r w:rsidR="007706CE">
        <w:t>54</w:t>
      </w:r>
      <w:r w:rsidR="009A72AF" w:rsidRPr="00F3679C">
        <w:fldChar w:fldCharType="end"/>
      </w:r>
      <w:r w:rsidR="00322528" w:rsidRPr="00F3679C">
        <w:rPr>
          <w:rFonts w:cs="Trebuchet MS"/>
          <w:color w:val="000000"/>
        </w:rPr>
        <w:t xml:space="preserve"> (</w:t>
      </w:r>
      <w:r w:rsidR="00322528" w:rsidRPr="00F3679C">
        <w:rPr>
          <w:rFonts w:cs="Trebuchet MS,Italic"/>
          <w:color w:val="000000"/>
        </w:rPr>
        <w:t>Disputes</w:t>
      </w:r>
      <w:r w:rsidR="00322528" w:rsidRPr="00F3679C">
        <w:rPr>
          <w:rFonts w:cs="Trebuchet MS"/>
          <w:color w:val="000000"/>
        </w:rPr>
        <w:t xml:space="preserve">) and </w:t>
      </w:r>
      <w:r w:rsidR="009A72AF" w:rsidRPr="00F3679C">
        <w:fldChar w:fldCharType="begin"/>
      </w:r>
      <w:r w:rsidR="009A72AF" w:rsidRPr="00F3679C">
        <w:instrText xml:space="preserve"> REF _Ref381968715 \r \h  \* MERGEFORMAT </w:instrText>
      </w:r>
      <w:r w:rsidR="009A72AF" w:rsidRPr="00F3679C">
        <w:fldChar w:fldCharType="separate"/>
      </w:r>
      <w:r w:rsidR="007706CE" w:rsidRPr="0094210A">
        <w:rPr>
          <w:rFonts w:ascii="Arial" w:hAnsi="Arial" w:cs="Arial" w:hint="eastAsia"/>
          <w:color w:val="000000"/>
          <w:cs/>
        </w:rPr>
        <w:t>‎</w:t>
      </w:r>
      <w:r w:rsidR="007706CE">
        <w:t>55</w:t>
      </w:r>
      <w:r w:rsidR="009A72AF" w:rsidRPr="00F3679C">
        <w:fldChar w:fldCharType="end"/>
      </w:r>
      <w:r w:rsidR="00322528" w:rsidRPr="00F3679C">
        <w:rPr>
          <w:rFonts w:cs="Trebuchet MS"/>
          <w:color w:val="000000"/>
        </w:rPr>
        <w:t xml:space="preserve"> (</w:t>
      </w:r>
      <w:r w:rsidR="00322528" w:rsidRPr="00F3679C">
        <w:rPr>
          <w:rFonts w:cs="Trebuchet MS,Italic"/>
          <w:color w:val="000000"/>
        </w:rPr>
        <w:t>Governing Law and</w:t>
      </w:r>
      <w:r w:rsidRPr="00F3679C">
        <w:rPr>
          <w:rFonts w:cs="Trebuchet MS,Italic"/>
          <w:color w:val="000000"/>
        </w:rPr>
        <w:t xml:space="preserve"> </w:t>
      </w:r>
      <w:r w:rsidR="00322528" w:rsidRPr="00F3679C">
        <w:rPr>
          <w:rFonts w:cs="Trebuchet MS,Italic"/>
          <w:color w:val="000000"/>
        </w:rPr>
        <w:t>Jurisdiction</w:t>
      </w:r>
      <w:r w:rsidR="00322528" w:rsidRPr="00F3679C">
        <w:rPr>
          <w:rFonts w:cs="Trebuchet MS"/>
          <w:color w:val="000000"/>
        </w:rPr>
        <w:t>), an</w:t>
      </w:r>
      <w:r w:rsidR="007C26DA" w:rsidRPr="00F3679C">
        <w:rPr>
          <w:rFonts w:cs="Trebuchet MS"/>
          <w:color w:val="000000"/>
        </w:rPr>
        <w:t xml:space="preserve">d the provisions of Schedules 1 </w:t>
      </w:r>
      <w:r w:rsidR="00322528" w:rsidRPr="00F3679C">
        <w:rPr>
          <w:rFonts w:cs="Trebuchet MS"/>
          <w:color w:val="000000"/>
        </w:rPr>
        <w:t>(</w:t>
      </w:r>
      <w:r w:rsidR="00322528" w:rsidRPr="00F3679C">
        <w:rPr>
          <w:rFonts w:cs="Trebuchet MS,Italic"/>
          <w:color w:val="000000"/>
        </w:rPr>
        <w:t>Definitions</w:t>
      </w:r>
      <w:r w:rsidR="00322528" w:rsidRPr="00F3679C">
        <w:rPr>
          <w:rFonts w:cs="Trebuchet MS"/>
          <w:color w:val="000000"/>
        </w:rPr>
        <w:t>), 7.1 (</w:t>
      </w:r>
      <w:r w:rsidR="00322528" w:rsidRPr="00F3679C">
        <w:rPr>
          <w:rFonts w:cs="Trebuchet MS,Italic"/>
          <w:color w:val="000000"/>
        </w:rPr>
        <w:t>Charges and</w:t>
      </w:r>
      <w:r w:rsidRPr="00F3679C">
        <w:rPr>
          <w:rFonts w:cs="Trebuchet MS,Italic"/>
          <w:color w:val="000000"/>
        </w:rPr>
        <w:t xml:space="preserve"> </w:t>
      </w:r>
      <w:r w:rsidR="00322528" w:rsidRPr="00F3679C">
        <w:rPr>
          <w:rFonts w:cs="Trebuchet MS,Italic"/>
          <w:color w:val="000000"/>
        </w:rPr>
        <w:t>Invoicing</w:t>
      </w:r>
      <w:r w:rsidR="00322528" w:rsidRPr="00F3679C">
        <w:rPr>
          <w:rFonts w:cs="Trebuchet MS"/>
          <w:color w:val="000000"/>
        </w:rPr>
        <w:t>), 7.2 (</w:t>
      </w:r>
      <w:r w:rsidR="00322528" w:rsidRPr="00F3679C">
        <w:rPr>
          <w:rFonts w:cs="Trebuchet MS,Italic"/>
          <w:color w:val="000000"/>
        </w:rPr>
        <w:t>Payments on Termination</w:t>
      </w:r>
      <w:r w:rsidR="007C26DA" w:rsidRPr="00F3679C">
        <w:rPr>
          <w:rFonts w:cs="Trebuchet MS"/>
          <w:color w:val="000000"/>
        </w:rPr>
        <w:t>), 7.5 </w:t>
      </w:r>
      <w:r w:rsidR="00322528" w:rsidRPr="00F3679C">
        <w:rPr>
          <w:rFonts w:cs="Trebuchet MS"/>
          <w:color w:val="000000"/>
        </w:rPr>
        <w:t>(</w:t>
      </w:r>
      <w:r w:rsidR="00322528" w:rsidRPr="00F3679C">
        <w:rPr>
          <w:rFonts w:cs="Trebuchet MS,Italic"/>
          <w:color w:val="000000"/>
        </w:rPr>
        <w:t>Financial Reports and Audit</w:t>
      </w:r>
      <w:r w:rsidRPr="00F3679C">
        <w:rPr>
          <w:rFonts w:cs="Trebuchet MS,Italic"/>
          <w:color w:val="000000"/>
        </w:rPr>
        <w:t xml:space="preserve"> </w:t>
      </w:r>
      <w:r w:rsidR="00322528" w:rsidRPr="00F3679C">
        <w:rPr>
          <w:rFonts w:cs="Trebuchet MS,Italic"/>
          <w:color w:val="000000"/>
        </w:rPr>
        <w:t>Rights</w:t>
      </w:r>
      <w:r w:rsidR="00322528" w:rsidRPr="00F3679C">
        <w:rPr>
          <w:rFonts w:cs="Trebuchet MS"/>
          <w:color w:val="000000"/>
        </w:rPr>
        <w:t>), 8.3 (</w:t>
      </w:r>
      <w:r w:rsidR="00322528" w:rsidRPr="00F3679C">
        <w:rPr>
          <w:rFonts w:cs="Trebuchet MS,Italic"/>
          <w:color w:val="000000"/>
        </w:rPr>
        <w:t>Dispute Resolution Procedure</w:t>
      </w:r>
      <w:r w:rsidR="007C26DA" w:rsidRPr="00F3679C">
        <w:rPr>
          <w:rFonts w:cs="Trebuchet MS"/>
          <w:color w:val="000000"/>
        </w:rPr>
        <w:t>), 8.4 </w:t>
      </w:r>
      <w:r w:rsidR="00322528" w:rsidRPr="00F3679C">
        <w:rPr>
          <w:rFonts w:cs="Trebuchet MS"/>
          <w:color w:val="000000"/>
        </w:rPr>
        <w:t>(</w:t>
      </w:r>
      <w:r w:rsidR="00B344C1">
        <w:rPr>
          <w:rFonts w:cs="Trebuchet MS"/>
          <w:color w:val="000000"/>
        </w:rPr>
        <w:t xml:space="preserve">Reports and </w:t>
      </w:r>
      <w:r w:rsidR="00322528" w:rsidRPr="00F3679C">
        <w:rPr>
          <w:rFonts w:cs="Trebuchet MS,Italic"/>
          <w:color w:val="000000"/>
        </w:rPr>
        <w:t>Records Provisions</w:t>
      </w:r>
      <w:r w:rsidR="00322528" w:rsidRPr="00F3679C">
        <w:rPr>
          <w:rFonts w:cs="Trebuchet MS"/>
          <w:color w:val="000000"/>
        </w:rPr>
        <w:t>), 8.5 (</w:t>
      </w:r>
      <w:r w:rsidR="00322528" w:rsidRPr="00F3679C">
        <w:rPr>
          <w:rFonts w:cs="Trebuchet MS,Italic"/>
          <w:color w:val="000000"/>
        </w:rPr>
        <w:t>Exit</w:t>
      </w:r>
      <w:r w:rsidRPr="00F3679C">
        <w:rPr>
          <w:rFonts w:cs="Trebuchet MS,Italic"/>
          <w:color w:val="000000"/>
        </w:rPr>
        <w:t xml:space="preserve"> </w:t>
      </w:r>
      <w:r w:rsidR="00322528" w:rsidRPr="00F3679C">
        <w:rPr>
          <w:rFonts w:cs="Trebuchet MS,Italic"/>
          <w:color w:val="000000"/>
        </w:rPr>
        <w:t>Management</w:t>
      </w:r>
      <w:r w:rsidR="00322528" w:rsidRPr="00F3679C">
        <w:rPr>
          <w:rFonts w:cs="Trebuchet MS"/>
          <w:color w:val="000000"/>
        </w:rPr>
        <w:t>), and 9.1 (</w:t>
      </w:r>
      <w:r w:rsidR="00322528" w:rsidRPr="00F3679C">
        <w:rPr>
          <w:rFonts w:cs="Trebuchet MS,Italic"/>
          <w:color w:val="000000"/>
        </w:rPr>
        <w:t>Staff Transfer</w:t>
      </w:r>
      <w:r w:rsidR="00322528" w:rsidRPr="00F3679C">
        <w:rPr>
          <w:rFonts w:cs="Trebuchet MS"/>
          <w:color w:val="000000"/>
        </w:rPr>
        <w:t>),</w:t>
      </w:r>
      <w:r w:rsidR="00220B39" w:rsidRPr="00F3679C">
        <w:rPr>
          <w:rFonts w:cs="Trebuchet MS"/>
          <w:color w:val="000000"/>
        </w:rPr>
        <w:t>]</w:t>
      </w:r>
      <w:r w:rsidR="00322528" w:rsidRPr="00F3679C">
        <w:rPr>
          <w:rFonts w:cs="Trebuchet MS"/>
          <w:color w:val="000000"/>
        </w:rPr>
        <w:t xml:space="preserve"> shall survive the termination or expiry of</w:t>
      </w:r>
      <w:r w:rsidRPr="00F3679C">
        <w:rPr>
          <w:rFonts w:cs="Trebuchet MS"/>
          <w:color w:val="000000"/>
        </w:rPr>
        <w:t xml:space="preserve"> </w:t>
      </w:r>
      <w:r w:rsidR="00AD7CED" w:rsidRPr="00F3679C">
        <w:rPr>
          <w:rFonts w:cs="Trebuchet MS"/>
          <w:color w:val="000000"/>
        </w:rPr>
        <w:t>this Agreement, together with any other provision which is either expressed to or by implication  is intended to survive termination (however arising), suspension or expiry of this Agreement.</w:t>
      </w:r>
    </w:p>
    <w:p w14:paraId="0FEABB63" w14:textId="77777777" w:rsidR="00322528" w:rsidRPr="00F3679C" w:rsidRDefault="00E5504E" w:rsidP="00C82AEA">
      <w:pPr>
        <w:pStyle w:val="Body"/>
      </w:pPr>
      <w:r w:rsidRPr="00F3679C">
        <w:rPr>
          <w:rFonts w:cs="Trebuchet MS,Bold"/>
          <w:b/>
          <w:bCs/>
          <w:color w:val="000000"/>
        </w:rPr>
        <w:t>Exit Management</w:t>
      </w:r>
    </w:p>
    <w:p w14:paraId="3B237D9C" w14:textId="77777777" w:rsidR="00F6426D" w:rsidRPr="00F3679C" w:rsidRDefault="007C26DA" w:rsidP="00C82AEA">
      <w:pPr>
        <w:pStyle w:val="Level2"/>
        <w:tabs>
          <w:tab w:val="clear" w:pos="1135"/>
        </w:tabs>
        <w:ind w:left="851"/>
      </w:pPr>
      <w:r w:rsidRPr="00F3679C">
        <w:rPr>
          <w:rFonts w:cs="Trebuchet MS"/>
          <w:color w:val="000000"/>
        </w:rPr>
        <w:t>The Parties shall comply with the provisions of Schedule 8.5 (</w:t>
      </w:r>
      <w:r w:rsidRPr="00F3679C">
        <w:rPr>
          <w:rFonts w:cs="Trebuchet MS,Italic"/>
          <w:color w:val="000000"/>
        </w:rPr>
        <w:t>Exit Management</w:t>
      </w:r>
      <w:r w:rsidRPr="00F3679C">
        <w:rPr>
          <w:rFonts w:cs="Trebuchet MS"/>
          <w:color w:val="000000"/>
        </w:rPr>
        <w:t xml:space="preserve">) and </w:t>
      </w:r>
      <w:r w:rsidR="00322528" w:rsidRPr="00F3679C">
        <w:rPr>
          <w:rFonts w:cs="Trebuchet MS"/>
          <w:color w:val="000000"/>
        </w:rPr>
        <w:t>any current Exit Plan in relation to orderly transition of the Services to the</w:t>
      </w:r>
      <w:r w:rsidRPr="00F3679C">
        <w:rPr>
          <w:rFonts w:cs="Trebuchet MS"/>
          <w:color w:val="000000"/>
        </w:rPr>
        <w:t xml:space="preserve"> </w:t>
      </w:r>
      <w:r w:rsidR="009E7198" w:rsidRPr="00F3679C">
        <w:rPr>
          <w:rFonts w:cs="Trebuchet MS"/>
          <w:color w:val="000000"/>
        </w:rPr>
        <w:t>Customer</w:t>
      </w:r>
      <w:r w:rsidR="00322528" w:rsidRPr="00F3679C">
        <w:rPr>
          <w:rFonts w:cs="Trebuchet MS"/>
          <w:color w:val="000000"/>
        </w:rPr>
        <w:t xml:space="preserve"> or a Replacement </w:t>
      </w:r>
      <w:r w:rsidR="00A7140D" w:rsidRPr="00F3679C">
        <w:rPr>
          <w:rFonts w:cs="Trebuchet MS"/>
          <w:color w:val="000000"/>
        </w:rPr>
        <w:t>Service Provider</w:t>
      </w:r>
      <w:r w:rsidR="00322528" w:rsidRPr="00F3679C">
        <w:rPr>
          <w:rFonts w:cs="Trebuchet MS"/>
          <w:color w:val="000000"/>
        </w:rPr>
        <w:t>.</w:t>
      </w:r>
      <w:r w:rsidR="00664EFD" w:rsidRPr="00F3679C">
        <w:rPr>
          <w:rFonts w:cs="Trebuchet MS"/>
          <w:color w:val="000000"/>
        </w:rPr>
        <w:t xml:space="preserve"> </w:t>
      </w:r>
    </w:p>
    <w:p w14:paraId="5B96AFCC" w14:textId="77777777" w:rsidR="00F6426D" w:rsidRPr="00F3679C" w:rsidRDefault="00E5504E" w:rsidP="00C82AEA">
      <w:pPr>
        <w:pStyle w:val="Body"/>
      </w:pPr>
      <w:r w:rsidRPr="00F3679C">
        <w:rPr>
          <w:rFonts w:cs="Trebuchet MS,Bold"/>
          <w:b/>
          <w:bCs/>
          <w:color w:val="000000"/>
        </w:rPr>
        <w:t xml:space="preserve">Payments by the </w:t>
      </w:r>
      <w:r w:rsidR="009E7198" w:rsidRPr="00F3679C">
        <w:rPr>
          <w:rFonts w:cs="Trebuchet MS"/>
          <w:b/>
          <w:color w:val="000000"/>
        </w:rPr>
        <w:t>Customer</w:t>
      </w:r>
    </w:p>
    <w:p w14:paraId="3EE3150D" w14:textId="1B51AA0B" w:rsidR="00F6426D" w:rsidRPr="00F3679C" w:rsidRDefault="00322528" w:rsidP="00C82AEA">
      <w:pPr>
        <w:pStyle w:val="Level2"/>
        <w:tabs>
          <w:tab w:val="clear" w:pos="1135"/>
        </w:tabs>
        <w:ind w:left="851"/>
        <w:rPr>
          <w:rFonts w:cs="Trebuchet MS"/>
          <w:color w:val="000000"/>
        </w:rPr>
      </w:pPr>
      <w:bookmarkStart w:id="430" w:name="_Ref417574816"/>
      <w:r w:rsidRPr="00F3679C">
        <w:t xml:space="preserve">If this Agreement is terminated </w:t>
      </w:r>
      <w:r w:rsidR="00ED733E" w:rsidRPr="00F3679C">
        <w:t xml:space="preserve">(in part or in whole) </w:t>
      </w:r>
      <w:r w:rsidRPr="00F3679C">
        <w:t xml:space="preserve">by the </w:t>
      </w:r>
      <w:r w:rsidR="009E7198" w:rsidRPr="00F3679C">
        <w:t>Customer</w:t>
      </w:r>
      <w:r w:rsidRPr="00F3679C">
        <w:t xml:space="preserve"> pursuant to</w:t>
      </w:r>
      <w:r w:rsidR="007C26DA" w:rsidRPr="00F3679C">
        <w:t xml:space="preserve"> </w:t>
      </w:r>
      <w:r w:rsidR="00FB205E" w:rsidRPr="00F3679C">
        <w:t>clause</w:t>
      </w:r>
      <w:r w:rsidR="00515FFA" w:rsidRPr="00F3679C">
        <w:t>s</w:t>
      </w:r>
      <w:r w:rsidRPr="00F3679C">
        <w:t xml:space="preserve"> </w:t>
      </w:r>
      <w:r w:rsidR="009A72AF" w:rsidRPr="00F3679C">
        <w:fldChar w:fldCharType="begin"/>
      </w:r>
      <w:r w:rsidR="009A72AF" w:rsidRPr="00F3679C">
        <w:instrText xml:space="preserve"> REF _Ref381970166 \r \h  \* MERGEFORMAT </w:instrText>
      </w:r>
      <w:r w:rsidR="009A72AF" w:rsidRPr="00F3679C">
        <w:fldChar w:fldCharType="separate"/>
      </w:r>
      <w:r w:rsidR="007706CE">
        <w:rPr>
          <w:rFonts w:hint="eastAsia"/>
          <w:cs/>
        </w:rPr>
        <w:t>‎</w:t>
      </w:r>
      <w:r w:rsidR="007706CE">
        <w:t>41.1.1</w:t>
      </w:r>
      <w:r w:rsidR="009A72AF" w:rsidRPr="00F3679C">
        <w:fldChar w:fldCharType="end"/>
      </w:r>
      <w:r w:rsidRPr="00F3679C">
        <w:t xml:space="preserve"> </w:t>
      </w:r>
      <w:r w:rsidR="002A0094" w:rsidRPr="00F3679C">
        <w:t xml:space="preserve">or </w:t>
      </w:r>
      <w:r w:rsidR="002A0094" w:rsidRPr="00F3679C">
        <w:fldChar w:fldCharType="begin"/>
      </w:r>
      <w:r w:rsidR="002A0094" w:rsidRPr="00F3679C">
        <w:instrText xml:space="preserve"> REF _Ref6394390 \r \h </w:instrText>
      </w:r>
      <w:r w:rsidR="00F3679C" w:rsidRPr="00F3679C">
        <w:instrText xml:space="preserve"> \* MERGEFORMAT </w:instrText>
      </w:r>
      <w:r w:rsidR="002A0094" w:rsidRPr="00F3679C">
        <w:fldChar w:fldCharType="separate"/>
      </w:r>
      <w:r w:rsidR="007706CE">
        <w:rPr>
          <w:rFonts w:hint="eastAsia"/>
          <w:cs/>
        </w:rPr>
        <w:t>‎</w:t>
      </w:r>
      <w:r w:rsidR="007706CE">
        <w:t>41.2.3</w:t>
      </w:r>
      <w:r w:rsidR="002A0094" w:rsidRPr="00F3679C">
        <w:fldChar w:fldCharType="end"/>
      </w:r>
      <w:r w:rsidR="002A0094" w:rsidRPr="00F3679C">
        <w:t xml:space="preserve"> </w:t>
      </w:r>
      <w:r w:rsidRPr="00F3679C">
        <w:t>(</w:t>
      </w:r>
      <w:r w:rsidRPr="00F3679C">
        <w:rPr>
          <w:rFonts w:cs="Trebuchet MS,Italic"/>
        </w:rPr>
        <w:t xml:space="preserve">Termination by the </w:t>
      </w:r>
      <w:r w:rsidR="009E7198" w:rsidRPr="00F3679C">
        <w:t>Customer</w:t>
      </w:r>
      <w:r w:rsidRPr="00F3679C">
        <w:t>)</w:t>
      </w:r>
      <w:r w:rsidR="00AD32CF" w:rsidRPr="00F3679C">
        <w:t xml:space="preserve">, </w:t>
      </w:r>
      <w:r w:rsidRPr="00F3679C">
        <w:t xml:space="preserve">or by the </w:t>
      </w:r>
      <w:r w:rsidR="00A7140D" w:rsidRPr="00F3679C">
        <w:t>Service Provider</w:t>
      </w:r>
      <w:r w:rsidRPr="00F3679C">
        <w:t xml:space="preserve"> pursuant to</w:t>
      </w:r>
      <w:r w:rsidR="007C26DA" w:rsidRPr="00F3679C">
        <w:t xml:space="preserve"> </w:t>
      </w:r>
      <w:r w:rsidR="00FB205E" w:rsidRPr="00F3679C">
        <w:t>clause</w:t>
      </w:r>
      <w:r w:rsidRPr="00F3679C">
        <w:t xml:space="preserve"> </w:t>
      </w:r>
      <w:r w:rsidR="009A72AF" w:rsidRPr="00F3679C">
        <w:fldChar w:fldCharType="begin"/>
      </w:r>
      <w:r w:rsidR="009A72AF" w:rsidRPr="00F3679C">
        <w:instrText xml:space="preserve"> REF _Ref381969260 \r \h  \* MERGEFORMAT </w:instrText>
      </w:r>
      <w:r w:rsidR="009A72AF" w:rsidRPr="00F3679C">
        <w:fldChar w:fldCharType="separate"/>
      </w:r>
      <w:r w:rsidR="007706CE">
        <w:rPr>
          <w:rFonts w:hint="eastAsia"/>
          <w:cs/>
        </w:rPr>
        <w:t>‎</w:t>
      </w:r>
      <w:r w:rsidR="007706CE">
        <w:t>41.3.1</w:t>
      </w:r>
      <w:r w:rsidR="009A72AF" w:rsidRPr="00F3679C">
        <w:fldChar w:fldCharType="end"/>
      </w:r>
      <w:r w:rsidRPr="00F3679C">
        <w:t xml:space="preserve"> (</w:t>
      </w:r>
      <w:r w:rsidRPr="00F3679C">
        <w:rPr>
          <w:rFonts w:cs="Trebuchet MS,Italic"/>
        </w:rPr>
        <w:t xml:space="preserve">Termination by the </w:t>
      </w:r>
      <w:r w:rsidR="00A7140D" w:rsidRPr="00F3679C">
        <w:rPr>
          <w:rFonts w:cs="Trebuchet MS,Italic"/>
        </w:rPr>
        <w:t>Service Provider</w:t>
      </w:r>
      <w:r w:rsidRPr="00F3679C">
        <w:t xml:space="preserve">), the </w:t>
      </w:r>
      <w:r w:rsidR="009E7198" w:rsidRPr="00F3679C">
        <w:t>Customer</w:t>
      </w:r>
      <w:r w:rsidRPr="00F3679C">
        <w:t xml:space="preserve"> shall pay the </w:t>
      </w:r>
      <w:r w:rsidR="00A7140D" w:rsidRPr="00F3679C">
        <w:t>Service Provider</w:t>
      </w:r>
      <w:r w:rsidR="007C26DA" w:rsidRPr="00F3679C">
        <w:t xml:space="preserve"> </w:t>
      </w:r>
      <w:r w:rsidRPr="00F3679C">
        <w:t>the following payments (which</w:t>
      </w:r>
      <w:r w:rsidR="00301DCD" w:rsidRPr="00F3679C">
        <w:t xml:space="preserve">, </w:t>
      </w:r>
      <w:r w:rsidR="00515FFA" w:rsidRPr="00F3679C">
        <w:t xml:space="preserve">without prejudice to any </w:t>
      </w:r>
      <w:r w:rsidR="00515FFA" w:rsidRPr="00F3679C">
        <w:rPr>
          <w:rFonts w:cs="Trebuchet MS"/>
          <w:color w:val="000000"/>
        </w:rPr>
        <w:t>payments due in respect of any Assets or apportionments in accordance with Schedule 8.5 (Exit Management) or any unpaid Charges for Services received up until the Termination Date</w:t>
      </w:r>
      <w:r w:rsidR="00301DCD" w:rsidRPr="00F3679C">
        <w:t>,</w:t>
      </w:r>
      <w:r w:rsidRPr="00F3679C">
        <w:t xml:space="preserve"> shall be the </w:t>
      </w:r>
      <w:r w:rsidR="00A7140D" w:rsidRPr="00F3679C">
        <w:t>Service Provider</w:t>
      </w:r>
      <w:r w:rsidRPr="00F3679C">
        <w:t>'s sole remedy for the</w:t>
      </w:r>
      <w:r w:rsidR="007C26DA" w:rsidRPr="00F3679C">
        <w:t xml:space="preserve"> </w:t>
      </w:r>
      <w:r w:rsidRPr="00F3679C">
        <w:t>termination of this Agreement):</w:t>
      </w:r>
      <w:bookmarkEnd w:id="430"/>
    </w:p>
    <w:p w14:paraId="28AB7BCD" w14:textId="77777777" w:rsidR="00322528" w:rsidRPr="00F3679C" w:rsidRDefault="00322528" w:rsidP="00C82AEA">
      <w:pPr>
        <w:pStyle w:val="Level3"/>
      </w:pPr>
      <w:r w:rsidRPr="00F3679C">
        <w:rPr>
          <w:rFonts w:cs="Trebuchet MS"/>
          <w:color w:val="000000"/>
        </w:rPr>
        <w:t>the Termination Payment; and</w:t>
      </w:r>
    </w:p>
    <w:p w14:paraId="55B92669" w14:textId="77777777" w:rsidR="00322528" w:rsidRPr="00F3679C" w:rsidRDefault="00322528" w:rsidP="00C82AEA">
      <w:pPr>
        <w:pStyle w:val="Level3"/>
      </w:pPr>
      <w:r w:rsidRPr="00F3679C">
        <w:rPr>
          <w:rFonts w:cs="Trebuchet MS"/>
          <w:color w:val="000000"/>
        </w:rPr>
        <w:t>the Compensation Payment, if either of the following periods is less than</w:t>
      </w:r>
      <w:r w:rsidR="007C26DA" w:rsidRPr="00F3679C">
        <w:rPr>
          <w:rFonts w:cs="Trebuchet MS"/>
          <w:color w:val="000000"/>
        </w:rPr>
        <w:t xml:space="preserve"> </w:t>
      </w:r>
      <w:r w:rsidRPr="00F3679C">
        <w:rPr>
          <w:rFonts w:cs="Trebuchet MS"/>
          <w:color w:val="000000"/>
        </w:rPr>
        <w:t>365 days:</w:t>
      </w:r>
    </w:p>
    <w:p w14:paraId="3B037A2A" w14:textId="4AB36B99" w:rsidR="00F6426D" w:rsidRPr="00F3679C" w:rsidRDefault="00B81968" w:rsidP="00C82AEA">
      <w:pPr>
        <w:pStyle w:val="Level4"/>
        <w:tabs>
          <w:tab w:val="num" w:pos="3119"/>
        </w:tabs>
        <w:ind w:left="3119"/>
      </w:pPr>
      <w:r>
        <w:tab/>
      </w:r>
      <w:r w:rsidR="00322528" w:rsidRPr="00F3679C">
        <w:t>the period from (but excluding) the date that the Termination Notice</w:t>
      </w:r>
      <w:r w:rsidR="007C26DA" w:rsidRPr="00F3679C">
        <w:t xml:space="preserve"> </w:t>
      </w:r>
      <w:r w:rsidR="00322528" w:rsidRPr="00F3679C">
        <w:t xml:space="preserve">is given (or, where </w:t>
      </w:r>
      <w:r w:rsidR="002A3C69" w:rsidRPr="00F3679C">
        <w:t>p</w:t>
      </w:r>
      <w:r w:rsidR="00322528" w:rsidRPr="00F3679C">
        <w:t>aragraph 2.1</w:t>
      </w:r>
      <w:r w:rsidR="007C26DA" w:rsidRPr="00F3679C">
        <w:t>.</w:t>
      </w:r>
      <w:r w:rsidR="00CF2E90" w:rsidRPr="00F3679C">
        <w:t>4</w:t>
      </w:r>
      <w:r w:rsidR="00322528" w:rsidRPr="00F3679C">
        <w:t xml:space="preserve"> of Part D of</w:t>
      </w:r>
      <w:r w:rsidR="007C26DA" w:rsidRPr="00F3679C">
        <w:t xml:space="preserve"> </w:t>
      </w:r>
      <w:r w:rsidR="00322528" w:rsidRPr="00F3679C">
        <w:t>Schedule 7.1 (</w:t>
      </w:r>
      <w:r w:rsidR="00322528" w:rsidRPr="00F3679C">
        <w:rPr>
          <w:rFonts w:cs="Trebuchet MS,Italic"/>
        </w:rPr>
        <w:t>Charges and Invoicing</w:t>
      </w:r>
      <w:r w:rsidR="00322528" w:rsidRPr="00F3679C">
        <w:t>) applies, deemed given) by the</w:t>
      </w:r>
      <w:r w:rsidR="007C26DA" w:rsidRPr="00F3679C">
        <w:t xml:space="preserve"> </w:t>
      </w:r>
      <w:r w:rsidR="009E7198" w:rsidRPr="00F3679C">
        <w:t>Customer</w:t>
      </w:r>
      <w:r w:rsidR="00322528" w:rsidRPr="00F3679C">
        <w:t xml:space="preserve"> pursuant to </w:t>
      </w:r>
      <w:r w:rsidR="00FB205E" w:rsidRPr="00F3679C">
        <w:t>clause</w:t>
      </w:r>
      <w:r w:rsidR="00515FFA" w:rsidRPr="00F3679C">
        <w:t>s</w:t>
      </w:r>
      <w:r w:rsidR="00322528" w:rsidRPr="00F3679C">
        <w:t xml:space="preserve"> </w:t>
      </w:r>
      <w:r w:rsidR="009A72AF" w:rsidRPr="00F3679C">
        <w:fldChar w:fldCharType="begin"/>
      </w:r>
      <w:r w:rsidR="009A72AF" w:rsidRPr="00F3679C">
        <w:instrText xml:space="preserve"> REF _Ref381970166 \r \h  \* MERGEFORMAT </w:instrText>
      </w:r>
      <w:r w:rsidR="009A72AF" w:rsidRPr="00F3679C">
        <w:fldChar w:fldCharType="separate"/>
      </w:r>
      <w:r w:rsidR="007706CE">
        <w:rPr>
          <w:rFonts w:hint="eastAsia"/>
          <w:cs/>
        </w:rPr>
        <w:t>‎</w:t>
      </w:r>
      <w:r w:rsidR="007706CE">
        <w:t>41.1.1</w:t>
      </w:r>
      <w:r w:rsidR="009A72AF" w:rsidRPr="00F3679C">
        <w:fldChar w:fldCharType="end"/>
      </w:r>
      <w:r w:rsidR="00322528" w:rsidRPr="00F3679C">
        <w:t xml:space="preserve"> </w:t>
      </w:r>
      <w:r w:rsidR="002A0094" w:rsidRPr="00F3679C">
        <w:t xml:space="preserve">or </w:t>
      </w:r>
      <w:r w:rsidR="002A0094" w:rsidRPr="00F3679C">
        <w:fldChar w:fldCharType="begin"/>
      </w:r>
      <w:r w:rsidR="002A0094" w:rsidRPr="00F3679C">
        <w:instrText xml:space="preserve"> REF _Ref6394390 \r \h </w:instrText>
      </w:r>
      <w:r w:rsidR="00F3679C" w:rsidRPr="00F3679C">
        <w:instrText xml:space="preserve"> \* MERGEFORMAT </w:instrText>
      </w:r>
      <w:r w:rsidR="002A0094" w:rsidRPr="00F3679C">
        <w:fldChar w:fldCharType="separate"/>
      </w:r>
      <w:r w:rsidR="007706CE">
        <w:rPr>
          <w:rFonts w:hint="eastAsia"/>
          <w:cs/>
        </w:rPr>
        <w:t>‎</w:t>
      </w:r>
      <w:r w:rsidR="007706CE">
        <w:t>41.2.3</w:t>
      </w:r>
      <w:r w:rsidR="002A0094" w:rsidRPr="00F3679C">
        <w:fldChar w:fldCharType="end"/>
      </w:r>
      <w:r w:rsidR="002A0094" w:rsidRPr="00F3679C">
        <w:t xml:space="preserve"> </w:t>
      </w:r>
      <w:r w:rsidR="00322528" w:rsidRPr="00F3679C">
        <w:t>(</w:t>
      </w:r>
      <w:r w:rsidR="00322528" w:rsidRPr="00F3679C">
        <w:rPr>
          <w:rFonts w:cs="Trebuchet MS,Italic"/>
        </w:rPr>
        <w:t xml:space="preserve">Termination by the </w:t>
      </w:r>
      <w:r w:rsidR="009E7198" w:rsidRPr="00F3679C">
        <w:t>Customer</w:t>
      </w:r>
      <w:r w:rsidR="00322528" w:rsidRPr="00F3679C">
        <w:t>)</w:t>
      </w:r>
      <w:r w:rsidR="00546A57" w:rsidRPr="00F3679C">
        <w:t xml:space="preserve"> </w:t>
      </w:r>
      <w:r w:rsidR="002A0094" w:rsidRPr="00F3679C">
        <w:t xml:space="preserve">(as applicable) </w:t>
      </w:r>
      <w:r w:rsidR="00322528" w:rsidRPr="00F3679C">
        <w:t>to (and including) the Termination Date; or</w:t>
      </w:r>
    </w:p>
    <w:p w14:paraId="0F7265F1" w14:textId="38399245" w:rsidR="00F6426D" w:rsidRPr="00F3679C" w:rsidRDefault="00B81968" w:rsidP="00C82AEA">
      <w:pPr>
        <w:pStyle w:val="Level4"/>
        <w:tabs>
          <w:tab w:val="num" w:pos="3119"/>
        </w:tabs>
        <w:ind w:left="3119"/>
      </w:pPr>
      <w:r>
        <w:rPr>
          <w:rFonts w:cs="Trebuchet MS"/>
          <w:color w:val="000000"/>
        </w:rPr>
        <w:tab/>
      </w:r>
      <w:r w:rsidR="00322528" w:rsidRPr="00F3679C">
        <w:rPr>
          <w:rFonts w:cs="Trebuchet MS"/>
          <w:color w:val="000000"/>
        </w:rPr>
        <w:t>the period from (and including) the date of the non-payment by the</w:t>
      </w:r>
      <w:r w:rsidR="007C26DA" w:rsidRPr="00F3679C">
        <w:rPr>
          <w:rFonts w:cs="Trebuchet MS"/>
          <w:color w:val="000000"/>
        </w:rPr>
        <w:t xml:space="preserve"> </w:t>
      </w:r>
      <w:r w:rsidR="009E7198" w:rsidRPr="00F3679C">
        <w:t>Customer</w:t>
      </w:r>
      <w:r w:rsidR="00322528" w:rsidRPr="00F3679C">
        <w:rPr>
          <w:rFonts w:cs="Trebuchet MS"/>
          <w:color w:val="000000"/>
        </w:rPr>
        <w:t xml:space="preserve"> referred to in </w:t>
      </w:r>
      <w:r w:rsidR="00FB205E" w:rsidRPr="00F3679C">
        <w:rPr>
          <w:rFonts w:cs="Trebuchet MS"/>
          <w:color w:val="000000"/>
        </w:rPr>
        <w:t>clause</w:t>
      </w:r>
      <w:r w:rsidR="00322528" w:rsidRPr="00F3679C">
        <w:rPr>
          <w:rFonts w:cs="Trebuchet MS"/>
          <w:color w:val="000000"/>
        </w:rPr>
        <w:t xml:space="preserve"> </w:t>
      </w:r>
      <w:r w:rsidR="009A72AF" w:rsidRPr="00F3679C">
        <w:fldChar w:fldCharType="begin"/>
      </w:r>
      <w:r w:rsidR="009A72AF" w:rsidRPr="00F3679C">
        <w:instrText xml:space="preserve"> REF _Ref381969260 \r \h  \* MERGEFORMAT </w:instrText>
      </w:r>
      <w:r w:rsidR="009A72AF" w:rsidRPr="00F3679C">
        <w:fldChar w:fldCharType="separate"/>
      </w:r>
      <w:r w:rsidR="007706CE" w:rsidRPr="0094210A">
        <w:rPr>
          <w:rFonts w:ascii="Arial" w:hAnsi="Arial" w:cs="Arial" w:hint="eastAsia"/>
          <w:color w:val="000000"/>
          <w:cs/>
        </w:rPr>
        <w:t>‎</w:t>
      </w:r>
      <w:r w:rsidR="007706CE">
        <w:t>41.3.1</w:t>
      </w:r>
      <w:r w:rsidR="009A72AF" w:rsidRPr="00F3679C">
        <w:fldChar w:fldCharType="end"/>
      </w:r>
      <w:r w:rsidR="00322528" w:rsidRPr="00F3679C">
        <w:rPr>
          <w:rFonts w:cs="Trebuchet MS"/>
          <w:color w:val="000000"/>
        </w:rPr>
        <w:t xml:space="preserve"> (</w:t>
      </w:r>
      <w:r w:rsidR="00322528" w:rsidRPr="00F3679C">
        <w:rPr>
          <w:rFonts w:cs="Trebuchet MS,Italic"/>
          <w:color w:val="000000"/>
        </w:rPr>
        <w:t xml:space="preserve">Termination by the </w:t>
      </w:r>
      <w:r w:rsidR="00A7140D" w:rsidRPr="00F3679C">
        <w:rPr>
          <w:rFonts w:cs="Trebuchet MS,Italic"/>
          <w:color w:val="000000"/>
        </w:rPr>
        <w:t>Service Provider</w:t>
      </w:r>
      <w:r w:rsidR="00322528" w:rsidRPr="00F3679C">
        <w:rPr>
          <w:rFonts w:cs="Trebuchet MS"/>
          <w:color w:val="000000"/>
        </w:rPr>
        <w:t>)</w:t>
      </w:r>
      <w:r w:rsidR="007C26DA" w:rsidRPr="00F3679C">
        <w:rPr>
          <w:rFonts w:cs="Trebuchet MS"/>
          <w:color w:val="000000"/>
        </w:rPr>
        <w:t xml:space="preserve"> </w:t>
      </w:r>
      <w:r w:rsidR="00322528" w:rsidRPr="00F3679C">
        <w:rPr>
          <w:rFonts w:cs="Trebuchet MS"/>
          <w:color w:val="000000"/>
        </w:rPr>
        <w:t>to (and including) the Termination Date.</w:t>
      </w:r>
    </w:p>
    <w:p w14:paraId="32BD895F" w14:textId="2A20D685" w:rsidR="00301DCD" w:rsidRPr="00F3679C" w:rsidRDefault="00322528" w:rsidP="00C82AEA">
      <w:pPr>
        <w:pStyle w:val="Level2"/>
        <w:tabs>
          <w:tab w:val="clear" w:pos="1135"/>
        </w:tabs>
        <w:ind w:left="851"/>
      </w:pPr>
      <w:bookmarkStart w:id="431" w:name="_Ref382476114"/>
      <w:r w:rsidRPr="00F3679C">
        <w:t>If this Agreement is terminated (in part or in whole)</w:t>
      </w:r>
      <w:r w:rsidR="00515FFA" w:rsidRPr="00F3679C">
        <w:t xml:space="preserve"> </w:t>
      </w:r>
      <w:r w:rsidRPr="00F3679C">
        <w:t xml:space="preserve">by the </w:t>
      </w:r>
      <w:r w:rsidR="009E7198" w:rsidRPr="00F3679C">
        <w:t>Customer</w:t>
      </w:r>
      <w:r w:rsidRPr="00F3679C">
        <w:t xml:space="preserve"> pursuant to</w:t>
      </w:r>
      <w:r w:rsidR="007C26DA" w:rsidRPr="00F3679C">
        <w:t xml:space="preserve"> </w:t>
      </w:r>
      <w:r w:rsidR="00FB205E" w:rsidRPr="00F3679C">
        <w:t>clause</w:t>
      </w:r>
      <w:r w:rsidRPr="00F3679C">
        <w:t xml:space="preserve">s </w:t>
      </w:r>
      <w:r w:rsidR="009A72AF" w:rsidRPr="00F3679C">
        <w:fldChar w:fldCharType="begin"/>
      </w:r>
      <w:r w:rsidR="009A72AF" w:rsidRPr="00F3679C">
        <w:instrText xml:space="preserve"> REF _Ref381969468 \r \h  \* MERGEFORMAT </w:instrText>
      </w:r>
      <w:r w:rsidR="009A72AF" w:rsidRPr="00F3679C">
        <w:fldChar w:fldCharType="separate"/>
      </w:r>
      <w:r w:rsidR="007706CE">
        <w:rPr>
          <w:rFonts w:hint="eastAsia"/>
          <w:cs/>
        </w:rPr>
        <w:t>‎</w:t>
      </w:r>
      <w:r w:rsidR="007706CE">
        <w:t>41.1.2</w:t>
      </w:r>
      <w:r w:rsidR="009A72AF" w:rsidRPr="00F3679C">
        <w:fldChar w:fldCharType="end"/>
      </w:r>
      <w:r w:rsidRPr="00F3679C">
        <w:t xml:space="preserve">, </w:t>
      </w:r>
      <w:r w:rsidR="009A72AF" w:rsidRPr="00F3679C">
        <w:fldChar w:fldCharType="begin"/>
      </w:r>
      <w:r w:rsidR="009A72AF" w:rsidRPr="00F3679C">
        <w:instrText xml:space="preserve"> REF _Ref383784639 \r \h  \* MERGEFORMAT </w:instrText>
      </w:r>
      <w:r w:rsidR="009A72AF" w:rsidRPr="00F3679C">
        <w:fldChar w:fldCharType="separate"/>
      </w:r>
      <w:r w:rsidR="007706CE">
        <w:rPr>
          <w:rFonts w:hint="eastAsia"/>
          <w:cs/>
        </w:rPr>
        <w:t>‎</w:t>
      </w:r>
      <w:r w:rsidR="007706CE">
        <w:t>41.1.3</w:t>
      </w:r>
      <w:r w:rsidR="009A72AF" w:rsidRPr="00F3679C">
        <w:fldChar w:fldCharType="end"/>
      </w:r>
      <w:r w:rsidR="00E124EF" w:rsidRPr="00F3679C">
        <w:t>,</w:t>
      </w:r>
      <w:r w:rsidR="00DA1579" w:rsidRPr="00F3679C">
        <w:t xml:space="preserve"> </w:t>
      </w:r>
      <w:r w:rsidR="00DA1579" w:rsidRPr="00F3679C">
        <w:fldChar w:fldCharType="begin"/>
      </w:r>
      <w:r w:rsidR="00DA1579" w:rsidRPr="00F3679C">
        <w:instrText xml:space="preserve"> REF _Ref517279420 \r \h </w:instrText>
      </w:r>
      <w:r w:rsidR="00F3679C" w:rsidRPr="00F3679C">
        <w:instrText xml:space="preserve"> \* MERGEFORMAT </w:instrText>
      </w:r>
      <w:r w:rsidR="00DA1579" w:rsidRPr="00F3679C">
        <w:fldChar w:fldCharType="separate"/>
      </w:r>
      <w:r w:rsidR="007706CE">
        <w:rPr>
          <w:rFonts w:hint="eastAsia"/>
          <w:cs/>
        </w:rPr>
        <w:t>‎</w:t>
      </w:r>
      <w:r w:rsidR="007706CE">
        <w:t>41.1.4</w:t>
      </w:r>
      <w:r w:rsidR="00DA1579" w:rsidRPr="00F3679C">
        <w:fldChar w:fldCharType="end"/>
      </w:r>
      <w:r w:rsidR="00DA1579" w:rsidRPr="00F3679C">
        <w:t xml:space="preserve"> or</w:t>
      </w:r>
      <w:r w:rsidRPr="00F3679C">
        <w:t xml:space="preserve"> </w:t>
      </w:r>
      <w:r w:rsidR="00DA1579" w:rsidRPr="00F3679C">
        <w:fldChar w:fldCharType="begin"/>
      </w:r>
      <w:r w:rsidR="00DA1579" w:rsidRPr="00F3679C">
        <w:instrText xml:space="preserve"> REF _Ref383785022 \r \h </w:instrText>
      </w:r>
      <w:r w:rsidR="00F3679C" w:rsidRPr="00F3679C">
        <w:instrText xml:space="preserve"> \* MERGEFORMAT </w:instrText>
      </w:r>
      <w:r w:rsidR="00DA1579" w:rsidRPr="00F3679C">
        <w:fldChar w:fldCharType="separate"/>
      </w:r>
      <w:r w:rsidR="007706CE">
        <w:rPr>
          <w:rFonts w:hint="eastAsia"/>
          <w:cs/>
        </w:rPr>
        <w:t>‎</w:t>
      </w:r>
      <w:r w:rsidR="007706CE">
        <w:t>41.2.2</w:t>
      </w:r>
      <w:r w:rsidR="00DA1579" w:rsidRPr="00F3679C">
        <w:fldChar w:fldCharType="end"/>
      </w:r>
      <w:r w:rsidR="00DA1579" w:rsidRPr="00F3679C">
        <w:t xml:space="preserve"> </w:t>
      </w:r>
      <w:r w:rsidRPr="00F3679C">
        <w:t xml:space="preserve"> (</w:t>
      </w:r>
      <w:r w:rsidRPr="00F3679C">
        <w:rPr>
          <w:rFonts w:cs="Trebuchet MS,Italic"/>
        </w:rPr>
        <w:t xml:space="preserve">Termination by the </w:t>
      </w:r>
      <w:r w:rsidR="00EB7D73" w:rsidRPr="00F3679C">
        <w:t>Customer</w:t>
      </w:r>
      <w:r w:rsidR="006D4343" w:rsidRPr="00F3679C">
        <w:t>)</w:t>
      </w:r>
      <w:r w:rsidRPr="00F3679C">
        <w:t>, or</w:t>
      </w:r>
      <w:r w:rsidR="00515FFA" w:rsidRPr="00F3679C">
        <w:t xml:space="preserve"> </w:t>
      </w:r>
      <w:r w:rsidR="00654BD2" w:rsidRPr="00F3679C">
        <w:t xml:space="preserve">clause </w:t>
      </w:r>
      <w:r w:rsidR="00654BD2" w:rsidRPr="00F3679C">
        <w:fldChar w:fldCharType="begin"/>
      </w:r>
      <w:r w:rsidR="00654BD2" w:rsidRPr="00F3679C">
        <w:instrText xml:space="preserve"> REF _Ref383784779 \r \h </w:instrText>
      </w:r>
      <w:r w:rsidR="00F3679C" w:rsidRPr="00F3679C">
        <w:instrText xml:space="preserve"> \* MERGEFORMAT </w:instrText>
      </w:r>
      <w:r w:rsidR="00654BD2" w:rsidRPr="00F3679C">
        <w:fldChar w:fldCharType="separate"/>
      </w:r>
      <w:r w:rsidR="007706CE">
        <w:rPr>
          <w:rFonts w:hint="eastAsia"/>
          <w:cs/>
        </w:rPr>
        <w:t>‎</w:t>
      </w:r>
      <w:r w:rsidR="007706CE">
        <w:t>41.4</w:t>
      </w:r>
      <w:r w:rsidR="00654BD2" w:rsidRPr="00F3679C">
        <w:fldChar w:fldCharType="end"/>
      </w:r>
      <w:r w:rsidR="00654BD2" w:rsidRPr="00F3679C">
        <w:t xml:space="preserve"> (Partial Termination), or </w:t>
      </w:r>
      <w:r w:rsidRPr="00F3679C">
        <w:t>the Term</w:t>
      </w:r>
      <w:r w:rsidR="007C26DA" w:rsidRPr="00F3679C">
        <w:t xml:space="preserve"> </w:t>
      </w:r>
      <w:r w:rsidRPr="00F3679C">
        <w:t xml:space="preserve">expires, the only payments that the </w:t>
      </w:r>
      <w:r w:rsidR="00EB7D73" w:rsidRPr="00F3679C">
        <w:t>Customer</w:t>
      </w:r>
      <w:r w:rsidRPr="00F3679C">
        <w:t xml:space="preserve"> shall be required to make as a result</w:t>
      </w:r>
      <w:r w:rsidR="007C26DA" w:rsidRPr="00F3679C">
        <w:t xml:space="preserve"> </w:t>
      </w:r>
      <w:r w:rsidRPr="00F3679C">
        <w:t>of such termination (whether by way of compensation or otherwise) are:</w:t>
      </w:r>
      <w:bookmarkEnd w:id="431"/>
    </w:p>
    <w:p w14:paraId="2C4BCB8B" w14:textId="77777777" w:rsidR="00322528" w:rsidRPr="00F3679C" w:rsidRDefault="00322528" w:rsidP="00C82AEA">
      <w:pPr>
        <w:pStyle w:val="Level3"/>
      </w:pPr>
      <w:r w:rsidRPr="00F3679C">
        <w:rPr>
          <w:rFonts w:cs="Trebuchet MS"/>
          <w:color w:val="000000"/>
        </w:rPr>
        <w:t>payments in respect of any Assets or apportionments in accordance with</w:t>
      </w:r>
      <w:r w:rsidR="007C26DA" w:rsidRPr="00F3679C">
        <w:rPr>
          <w:rFonts w:cs="Trebuchet MS"/>
          <w:color w:val="000000"/>
        </w:rPr>
        <w:t xml:space="preserve"> </w:t>
      </w:r>
      <w:r w:rsidRPr="00F3679C">
        <w:rPr>
          <w:rFonts w:cs="Trebuchet MS"/>
          <w:color w:val="000000"/>
        </w:rPr>
        <w:t>Schedule 8.5 (</w:t>
      </w:r>
      <w:r w:rsidRPr="00F3679C">
        <w:rPr>
          <w:rFonts w:cs="Trebuchet MS,Italic"/>
          <w:color w:val="000000"/>
        </w:rPr>
        <w:t>Exit Management</w:t>
      </w:r>
      <w:r w:rsidRPr="00F3679C">
        <w:rPr>
          <w:rFonts w:cs="Trebuchet MS"/>
          <w:color w:val="000000"/>
        </w:rPr>
        <w:t>); and</w:t>
      </w:r>
    </w:p>
    <w:p w14:paraId="72CC58A7" w14:textId="77777777" w:rsidR="00322528" w:rsidRPr="00F3679C" w:rsidRDefault="00322528" w:rsidP="00C82AEA">
      <w:pPr>
        <w:pStyle w:val="Level3"/>
      </w:pPr>
      <w:r w:rsidRPr="00F3679C">
        <w:rPr>
          <w:rFonts w:cs="Trebuchet MS"/>
          <w:color w:val="000000"/>
        </w:rPr>
        <w:t>payments in respect of unpaid Charges for Services received up until the</w:t>
      </w:r>
      <w:r w:rsidR="007C26DA" w:rsidRPr="00F3679C">
        <w:rPr>
          <w:rFonts w:cs="Trebuchet MS"/>
          <w:color w:val="000000"/>
        </w:rPr>
        <w:t xml:space="preserve"> </w:t>
      </w:r>
      <w:r w:rsidRPr="00F3679C">
        <w:rPr>
          <w:rFonts w:cs="Trebuchet MS"/>
          <w:color w:val="000000"/>
        </w:rPr>
        <w:t>Termination Date.</w:t>
      </w:r>
    </w:p>
    <w:p w14:paraId="2471F19C" w14:textId="77777777" w:rsidR="006D4343" w:rsidRPr="00F3679C" w:rsidRDefault="00322528" w:rsidP="00C82AEA">
      <w:pPr>
        <w:pStyle w:val="Level2"/>
        <w:tabs>
          <w:tab w:val="clear" w:pos="1135"/>
        </w:tabs>
        <w:ind w:left="851"/>
      </w:pPr>
      <w:r w:rsidRPr="00F3679C" w:rsidDel="00301DCD">
        <w:rPr>
          <w:rFonts w:cs="Trebuchet MS"/>
          <w:color w:val="000000"/>
        </w:rPr>
        <w:t>The costs of termination incurred by the Parties shall lie where they fall if</w:t>
      </w:r>
      <w:r w:rsidR="006D4343" w:rsidRPr="00F3679C">
        <w:rPr>
          <w:rFonts w:cs="Trebuchet MS"/>
          <w:color w:val="000000"/>
        </w:rPr>
        <w:t>:</w:t>
      </w:r>
    </w:p>
    <w:p w14:paraId="424EB9B9" w14:textId="15D2659D" w:rsidR="00322528" w:rsidRPr="00F3679C" w:rsidRDefault="00322528" w:rsidP="00C82AEA">
      <w:pPr>
        <w:pStyle w:val="Level3"/>
      </w:pPr>
      <w:r w:rsidRPr="00F3679C" w:rsidDel="00301DCD">
        <w:t>either</w:t>
      </w:r>
      <w:r w:rsidR="007C26DA" w:rsidRPr="00F3679C" w:rsidDel="00301DCD">
        <w:t xml:space="preserve"> </w:t>
      </w:r>
      <w:r w:rsidRPr="00F3679C" w:rsidDel="00301DCD">
        <w:t>Party terminates or partially terminates this Agreement for a continuing Force</w:t>
      </w:r>
      <w:r w:rsidR="007C26DA" w:rsidRPr="00F3679C" w:rsidDel="00301DCD">
        <w:t xml:space="preserve"> </w:t>
      </w:r>
      <w:r w:rsidRPr="00F3679C" w:rsidDel="00301DCD">
        <w:t xml:space="preserve">Majeure Event pursuant to </w:t>
      </w:r>
      <w:r w:rsidR="00FB205E" w:rsidRPr="00F3679C" w:rsidDel="00301DCD">
        <w:t>clause</w:t>
      </w:r>
      <w:r w:rsidRPr="00F3679C" w:rsidDel="00301DCD">
        <w:t xml:space="preserve">s </w:t>
      </w:r>
      <w:r w:rsidR="009A72AF" w:rsidRPr="00F3679C">
        <w:fldChar w:fldCharType="begin"/>
      </w:r>
      <w:r w:rsidR="009A72AF" w:rsidRPr="00F3679C">
        <w:instrText xml:space="preserve"> REF _Ref383784639 \r \h  \* MERGEFORMAT </w:instrText>
      </w:r>
      <w:r w:rsidR="009A72AF" w:rsidRPr="00F3679C">
        <w:fldChar w:fldCharType="separate"/>
      </w:r>
      <w:r w:rsidR="007706CE">
        <w:rPr>
          <w:rFonts w:hint="eastAsia"/>
          <w:cs/>
        </w:rPr>
        <w:t>‎</w:t>
      </w:r>
      <w:r w:rsidR="007706CE">
        <w:t>41.1.3</w:t>
      </w:r>
      <w:r w:rsidR="009A72AF" w:rsidRPr="00F3679C">
        <w:fldChar w:fldCharType="end"/>
      </w:r>
      <w:r w:rsidRPr="00F3679C" w:rsidDel="00301DCD">
        <w:t xml:space="preserve"> or </w:t>
      </w:r>
      <w:r w:rsidR="009A72AF" w:rsidRPr="00F3679C">
        <w:fldChar w:fldCharType="begin"/>
      </w:r>
      <w:r w:rsidR="009A72AF" w:rsidRPr="00F3679C">
        <w:instrText xml:space="preserve"> REF _Ref383785022 \r \h  \* MERGEFORMAT </w:instrText>
      </w:r>
      <w:r w:rsidR="009A72AF" w:rsidRPr="00F3679C">
        <w:fldChar w:fldCharType="separate"/>
      </w:r>
      <w:r w:rsidR="007706CE">
        <w:rPr>
          <w:rFonts w:hint="eastAsia"/>
          <w:cs/>
        </w:rPr>
        <w:t>‎</w:t>
      </w:r>
      <w:r w:rsidR="007706CE">
        <w:t>41.2.2</w:t>
      </w:r>
      <w:r w:rsidR="009A72AF" w:rsidRPr="00F3679C">
        <w:fldChar w:fldCharType="end"/>
      </w:r>
      <w:r w:rsidRPr="00F3679C" w:rsidDel="00301DCD">
        <w:t xml:space="preserve"> (Termination by the</w:t>
      </w:r>
      <w:r w:rsidR="007C26DA" w:rsidRPr="00F3679C" w:rsidDel="00301DCD">
        <w:t xml:space="preserve"> </w:t>
      </w:r>
      <w:r w:rsidR="008D1C07" w:rsidRPr="00F3679C" w:rsidDel="00301DCD">
        <w:t>Customer</w:t>
      </w:r>
      <w:r w:rsidRPr="00F3679C" w:rsidDel="00301DCD">
        <w:t>)</w:t>
      </w:r>
      <w:r w:rsidR="00654BD2" w:rsidRPr="00F3679C">
        <w:t>,</w:t>
      </w:r>
      <w:r w:rsidRPr="00F3679C" w:rsidDel="00301DCD">
        <w:t xml:space="preserve"> </w:t>
      </w:r>
      <w:r w:rsidR="009A72AF" w:rsidRPr="00F3679C">
        <w:fldChar w:fldCharType="begin"/>
      </w:r>
      <w:r w:rsidR="009A72AF" w:rsidRPr="00F3679C">
        <w:instrText xml:space="preserve"> REF _Ref381975894 \r \h  \* MERGEFORMAT </w:instrText>
      </w:r>
      <w:r w:rsidR="009A72AF" w:rsidRPr="00F3679C">
        <w:fldChar w:fldCharType="separate"/>
      </w:r>
      <w:r w:rsidR="007706CE">
        <w:rPr>
          <w:rFonts w:hint="eastAsia"/>
          <w:cs/>
        </w:rPr>
        <w:t>‎</w:t>
      </w:r>
      <w:r w:rsidR="007706CE">
        <w:t>41.3.2</w:t>
      </w:r>
      <w:r w:rsidR="009A72AF" w:rsidRPr="00F3679C">
        <w:fldChar w:fldCharType="end"/>
      </w:r>
      <w:r w:rsidRPr="00F3679C" w:rsidDel="00301DCD">
        <w:t xml:space="preserve"> (Termination by the </w:t>
      </w:r>
      <w:r w:rsidR="00A7140D" w:rsidRPr="00F3679C" w:rsidDel="00301DCD">
        <w:t>Service Provider</w:t>
      </w:r>
      <w:r w:rsidRPr="00F3679C" w:rsidDel="00301DCD">
        <w:t>)</w:t>
      </w:r>
      <w:r w:rsidR="00654BD2" w:rsidRPr="00F3679C">
        <w:t xml:space="preserve"> or </w:t>
      </w:r>
      <w:r w:rsidR="00654BD2" w:rsidRPr="00F3679C">
        <w:fldChar w:fldCharType="begin"/>
      </w:r>
      <w:r w:rsidR="00654BD2" w:rsidRPr="00F3679C">
        <w:instrText xml:space="preserve"> REF _Ref383784779 \r \h </w:instrText>
      </w:r>
      <w:r w:rsidR="00F3679C" w:rsidRPr="00F3679C">
        <w:instrText xml:space="preserve"> \* MERGEFORMAT </w:instrText>
      </w:r>
      <w:r w:rsidR="00654BD2" w:rsidRPr="00F3679C">
        <w:fldChar w:fldCharType="separate"/>
      </w:r>
      <w:r w:rsidR="007706CE">
        <w:rPr>
          <w:rFonts w:hint="eastAsia"/>
          <w:cs/>
        </w:rPr>
        <w:t>‎</w:t>
      </w:r>
      <w:r w:rsidR="007706CE">
        <w:t>41.4</w:t>
      </w:r>
      <w:r w:rsidR="00654BD2" w:rsidRPr="00F3679C">
        <w:fldChar w:fldCharType="end"/>
      </w:r>
      <w:r w:rsidR="00654BD2" w:rsidRPr="00F3679C">
        <w:t xml:space="preserve"> (Partial Termination)</w:t>
      </w:r>
      <w:r w:rsidR="006D4343" w:rsidRPr="00F3679C">
        <w:t>; or</w:t>
      </w:r>
    </w:p>
    <w:p w14:paraId="6137D60E" w14:textId="28885F32" w:rsidR="006D4343" w:rsidRPr="00F3679C" w:rsidRDefault="006D4343" w:rsidP="00C82AEA">
      <w:pPr>
        <w:pStyle w:val="Level3"/>
      </w:pPr>
      <w:r w:rsidRPr="00F3679C">
        <w:t xml:space="preserve">the Customer terminates this Agreement under clause </w:t>
      </w:r>
      <w:r w:rsidRPr="00F3679C">
        <w:fldChar w:fldCharType="begin"/>
      </w:r>
      <w:r w:rsidRPr="00F3679C">
        <w:instrText xml:space="preserve"> REF _Ref517279420 \r \h </w:instrText>
      </w:r>
      <w:r w:rsidR="00F3679C" w:rsidRPr="00F3679C">
        <w:instrText xml:space="preserve"> \* MERGEFORMAT </w:instrText>
      </w:r>
      <w:r w:rsidRPr="00F3679C">
        <w:fldChar w:fldCharType="separate"/>
      </w:r>
      <w:r w:rsidR="007706CE">
        <w:rPr>
          <w:rFonts w:hint="eastAsia"/>
          <w:cs/>
        </w:rPr>
        <w:t>‎</w:t>
      </w:r>
      <w:r w:rsidR="007706CE">
        <w:t>41.1.4</w:t>
      </w:r>
      <w:r w:rsidRPr="00F3679C">
        <w:fldChar w:fldCharType="end"/>
      </w:r>
      <w:r w:rsidRPr="00F3679C">
        <w:t xml:space="preserve"> </w:t>
      </w:r>
      <w:r w:rsidR="00322528" w:rsidRPr="00F3679C" w:rsidDel="00301DCD">
        <w:t>(Termination by the</w:t>
      </w:r>
      <w:r w:rsidR="007C26DA" w:rsidRPr="00F3679C" w:rsidDel="00301DCD">
        <w:t xml:space="preserve"> </w:t>
      </w:r>
      <w:r w:rsidR="008D1C07" w:rsidRPr="00F3679C" w:rsidDel="00301DCD">
        <w:t>Customer</w:t>
      </w:r>
      <w:r w:rsidR="00322528" w:rsidRPr="00F3679C" w:rsidDel="00301DCD">
        <w:t>)</w:t>
      </w:r>
      <w:r w:rsidRPr="00F3679C">
        <w:t>.</w:t>
      </w:r>
    </w:p>
    <w:p w14:paraId="361BCDD9" w14:textId="77777777" w:rsidR="00322528" w:rsidRPr="00F3679C" w:rsidRDefault="00E5504E" w:rsidP="00C82AEA">
      <w:pPr>
        <w:pStyle w:val="Body"/>
      </w:pPr>
      <w:r w:rsidRPr="00F3679C">
        <w:rPr>
          <w:rFonts w:cs="Trebuchet MS,Bold"/>
          <w:b/>
          <w:bCs/>
          <w:color w:val="000000"/>
        </w:rPr>
        <w:t xml:space="preserve">Payments by the </w:t>
      </w:r>
      <w:r w:rsidR="00A7140D" w:rsidRPr="00F3679C">
        <w:rPr>
          <w:rFonts w:cs="Trebuchet MS,Bold"/>
          <w:b/>
          <w:bCs/>
          <w:color w:val="000000"/>
        </w:rPr>
        <w:t>Service Provider</w:t>
      </w:r>
    </w:p>
    <w:p w14:paraId="63B4D3D9" w14:textId="77777777" w:rsidR="00F6426D" w:rsidRPr="00F3679C" w:rsidRDefault="00322528" w:rsidP="00C82AEA">
      <w:pPr>
        <w:pStyle w:val="Level2"/>
        <w:tabs>
          <w:tab w:val="clear" w:pos="1135"/>
        </w:tabs>
        <w:ind w:left="851"/>
      </w:pPr>
      <w:r w:rsidRPr="00F3679C">
        <w:t xml:space="preserve">In the event of termination or expiry of this Agreement, the </w:t>
      </w:r>
      <w:r w:rsidR="00A7140D" w:rsidRPr="00F3679C">
        <w:t>Service Provider</w:t>
      </w:r>
      <w:r w:rsidRPr="00F3679C">
        <w:t xml:space="preserve"> shall repay to</w:t>
      </w:r>
      <w:r w:rsidR="007C26DA" w:rsidRPr="00F3679C">
        <w:t xml:space="preserve"> </w:t>
      </w:r>
      <w:r w:rsidRPr="00F3679C">
        <w:rPr>
          <w:rFonts w:cs="Trebuchet MS"/>
          <w:color w:val="000000"/>
        </w:rPr>
        <w:t xml:space="preserve">the </w:t>
      </w:r>
      <w:r w:rsidR="00EB7D73" w:rsidRPr="00F3679C">
        <w:rPr>
          <w:rFonts w:cs="Trebuchet MS"/>
          <w:color w:val="000000"/>
        </w:rPr>
        <w:t>Customer</w:t>
      </w:r>
      <w:r w:rsidRPr="00F3679C">
        <w:rPr>
          <w:rFonts w:cs="Trebuchet MS"/>
          <w:color w:val="000000"/>
        </w:rPr>
        <w:t xml:space="preserve"> all Charges it has been paid in advance in respect of Services not</w:t>
      </w:r>
      <w:r w:rsidR="007C26DA" w:rsidRPr="00F3679C">
        <w:rPr>
          <w:rFonts w:cs="Trebuchet MS"/>
          <w:color w:val="000000"/>
        </w:rPr>
        <w:t xml:space="preserve"> </w:t>
      </w:r>
      <w:r w:rsidRPr="00F3679C">
        <w:rPr>
          <w:rFonts w:cs="Trebuchet MS"/>
          <w:color w:val="000000"/>
        </w:rPr>
        <w:t xml:space="preserve">provided by the </w:t>
      </w:r>
      <w:r w:rsidR="00EA4AAC" w:rsidRPr="00F3679C">
        <w:rPr>
          <w:rFonts w:cs="Trebuchet MS"/>
          <w:color w:val="000000"/>
        </w:rPr>
        <w:t>Service Provider</w:t>
      </w:r>
      <w:r w:rsidRPr="00F3679C">
        <w:rPr>
          <w:rFonts w:cs="Trebuchet MS"/>
          <w:color w:val="000000"/>
        </w:rPr>
        <w:t xml:space="preserve"> as at the date of expiry or termination.</w:t>
      </w:r>
    </w:p>
    <w:p w14:paraId="2B3019C1" w14:textId="5729D8E2" w:rsidR="00F6426D" w:rsidRPr="00F3679C" w:rsidRDefault="00322528" w:rsidP="00C82AEA">
      <w:pPr>
        <w:pStyle w:val="Level2"/>
        <w:tabs>
          <w:tab w:val="clear" w:pos="1135"/>
        </w:tabs>
        <w:ind w:left="851"/>
      </w:pPr>
      <w:bookmarkStart w:id="432" w:name="_Ref381975833"/>
      <w:r w:rsidRPr="00F3679C">
        <w:rPr>
          <w:rFonts w:cs="Trebuchet MS"/>
          <w:color w:val="000000"/>
        </w:rPr>
        <w:t xml:space="preserve">If this Agreement is terminated (in whole or in part) by the </w:t>
      </w:r>
      <w:r w:rsidR="00EB7D73" w:rsidRPr="00F3679C">
        <w:rPr>
          <w:rFonts w:cs="Trebuchet MS"/>
          <w:color w:val="000000"/>
        </w:rPr>
        <w:t>Customer</w:t>
      </w:r>
      <w:r w:rsidRPr="00F3679C">
        <w:rPr>
          <w:rFonts w:cs="Trebuchet MS"/>
          <w:color w:val="000000"/>
        </w:rPr>
        <w:t xml:space="preserve"> pursuant to</w:t>
      </w:r>
      <w:r w:rsidR="007C26DA" w:rsidRPr="00F3679C">
        <w:rPr>
          <w:rFonts w:cs="Trebuchet MS"/>
          <w:color w:val="000000"/>
        </w:rPr>
        <w:t xml:space="preserve">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_Ref381969468 \r \h  \* MERGEFORMAT </w:instrText>
      </w:r>
      <w:r w:rsidR="009A72AF" w:rsidRPr="00F3679C">
        <w:fldChar w:fldCharType="separate"/>
      </w:r>
      <w:r w:rsidR="007706CE" w:rsidRPr="0094210A">
        <w:rPr>
          <w:rFonts w:ascii="Arial" w:hAnsi="Arial" w:cs="Arial" w:hint="eastAsia"/>
          <w:color w:val="000000"/>
          <w:cs/>
        </w:rPr>
        <w:t>‎</w:t>
      </w:r>
      <w:r w:rsidR="007706CE">
        <w:t>41.1.2</w:t>
      </w:r>
      <w:r w:rsidR="009A72AF" w:rsidRPr="00F3679C">
        <w:fldChar w:fldCharType="end"/>
      </w:r>
      <w:r w:rsidRPr="00F3679C">
        <w:rPr>
          <w:rFonts w:cs="Trebuchet MS"/>
          <w:color w:val="000000"/>
        </w:rPr>
        <w:t xml:space="preserve"> (</w:t>
      </w:r>
      <w:r w:rsidRPr="00F3679C">
        <w:rPr>
          <w:rFonts w:cs="Trebuchet MS,Italic"/>
          <w:color w:val="000000"/>
        </w:rPr>
        <w:t xml:space="preserve">Termination by the </w:t>
      </w:r>
      <w:r w:rsidR="0001062F" w:rsidRPr="00F3679C">
        <w:rPr>
          <w:rFonts w:cs="Trebuchet MS"/>
          <w:color w:val="000000"/>
        </w:rPr>
        <w:t>Customer</w:t>
      </w:r>
      <w:r w:rsidRPr="00F3679C">
        <w:rPr>
          <w:rFonts w:cs="Trebuchet MS"/>
          <w:color w:val="000000"/>
        </w:rPr>
        <w:t>) prior to Achievement of one or more</w:t>
      </w:r>
      <w:r w:rsidR="007C26DA" w:rsidRPr="00F3679C">
        <w:rPr>
          <w:rFonts w:cs="Trebuchet MS"/>
          <w:color w:val="000000"/>
        </w:rPr>
        <w:t xml:space="preserve"> </w:t>
      </w:r>
      <w:r w:rsidRPr="00F3679C">
        <w:rPr>
          <w:rFonts w:cs="Trebuchet MS"/>
          <w:color w:val="000000"/>
        </w:rPr>
        <w:t xml:space="preserve">CPP Milestones, the </w:t>
      </w:r>
      <w:r w:rsidR="0001062F" w:rsidRPr="00F3679C">
        <w:rPr>
          <w:rFonts w:cs="Trebuchet MS"/>
          <w:color w:val="000000"/>
        </w:rPr>
        <w:t>Customer</w:t>
      </w:r>
      <w:r w:rsidRPr="00F3679C">
        <w:rPr>
          <w:rFonts w:cs="Trebuchet MS"/>
          <w:color w:val="000000"/>
        </w:rPr>
        <w:t xml:space="preserve"> may at any time on or within </w:t>
      </w:r>
      <w:r w:rsidR="00FB205E" w:rsidRPr="00F3679C">
        <w:rPr>
          <w:rFonts w:cs="Trebuchet MS"/>
          <w:color w:val="000000"/>
        </w:rPr>
        <w:t>twelve (</w:t>
      </w:r>
      <w:r w:rsidRPr="00F3679C">
        <w:rPr>
          <w:rFonts w:cs="Trebuchet MS"/>
          <w:color w:val="000000"/>
        </w:rPr>
        <w:t>12</w:t>
      </w:r>
      <w:r w:rsidR="00FB205E" w:rsidRPr="00F3679C">
        <w:rPr>
          <w:rFonts w:cs="Trebuchet MS"/>
          <w:color w:val="000000"/>
        </w:rPr>
        <w:t>)</w:t>
      </w:r>
      <w:r w:rsidRPr="00F3679C">
        <w:rPr>
          <w:rFonts w:cs="Trebuchet MS"/>
          <w:color w:val="000000"/>
        </w:rPr>
        <w:t xml:space="preserve"> months of the issue</w:t>
      </w:r>
      <w:r w:rsidR="007C26DA" w:rsidRPr="00F3679C">
        <w:rPr>
          <w:rFonts w:cs="Trebuchet MS"/>
          <w:color w:val="000000"/>
        </w:rPr>
        <w:t xml:space="preserve"> </w:t>
      </w:r>
      <w:r w:rsidRPr="00F3679C">
        <w:rPr>
          <w:rFonts w:cs="Trebuchet MS"/>
          <w:color w:val="000000"/>
        </w:rPr>
        <w:t xml:space="preserve">of the relevant Termination Notice by issue to the </w:t>
      </w:r>
      <w:r w:rsidR="00EA4AAC" w:rsidRPr="00F3679C">
        <w:rPr>
          <w:rFonts w:cs="Trebuchet MS"/>
          <w:color w:val="000000"/>
        </w:rPr>
        <w:t>Service Provider</w:t>
      </w:r>
      <w:r w:rsidRPr="00F3679C">
        <w:rPr>
          <w:rFonts w:cs="Trebuchet MS"/>
          <w:color w:val="000000"/>
        </w:rPr>
        <w:t xml:space="preserve"> of written notice (a</w:t>
      </w:r>
      <w:r w:rsidR="007C26DA" w:rsidRPr="00F3679C">
        <w:rPr>
          <w:rFonts w:cs="Trebuchet MS"/>
          <w:color w:val="000000"/>
        </w:rPr>
        <w:t xml:space="preserve"> </w:t>
      </w:r>
      <w:r w:rsidRPr="00F3679C">
        <w:rPr>
          <w:rFonts w:cs="Trebuchet MS,Bold"/>
          <w:color w:val="000000"/>
        </w:rPr>
        <w:t>“</w:t>
      </w:r>
      <w:r w:rsidRPr="00F3679C">
        <w:rPr>
          <w:rFonts w:cs="Trebuchet MS,Bold"/>
          <w:b/>
          <w:bCs/>
          <w:color w:val="000000"/>
        </w:rPr>
        <w:t>Milestone Adjustment Payment Notice</w:t>
      </w:r>
      <w:r w:rsidRPr="00F3679C">
        <w:rPr>
          <w:rFonts w:cs="Trebuchet MS,Bold"/>
          <w:color w:val="000000"/>
        </w:rPr>
        <w:t>”</w:t>
      </w:r>
      <w:r w:rsidRPr="00F3679C">
        <w:rPr>
          <w:rFonts w:cs="Trebuchet MS"/>
          <w:color w:val="000000"/>
        </w:rPr>
        <w:t xml:space="preserve">) require the </w:t>
      </w:r>
      <w:r w:rsidR="00EA4AAC" w:rsidRPr="00F3679C">
        <w:rPr>
          <w:rFonts w:cs="Trebuchet MS"/>
          <w:color w:val="000000"/>
        </w:rPr>
        <w:t>Service Provider</w:t>
      </w:r>
      <w:r w:rsidRPr="00F3679C">
        <w:rPr>
          <w:rFonts w:cs="Trebuchet MS"/>
          <w:color w:val="000000"/>
        </w:rPr>
        <w:t xml:space="preserve"> to repay to the</w:t>
      </w:r>
      <w:r w:rsidR="007C26DA" w:rsidRPr="00F3679C">
        <w:rPr>
          <w:rFonts w:cs="Trebuchet MS"/>
          <w:color w:val="000000"/>
        </w:rPr>
        <w:t xml:space="preserve"> </w:t>
      </w:r>
      <w:r w:rsidR="008A1826" w:rsidRPr="00F3679C">
        <w:rPr>
          <w:rFonts w:cs="Trebuchet MS"/>
          <w:color w:val="000000"/>
        </w:rPr>
        <w:t>Customer</w:t>
      </w:r>
      <w:r w:rsidRPr="00F3679C">
        <w:rPr>
          <w:rFonts w:cs="Trebuchet MS"/>
          <w:color w:val="000000"/>
        </w:rPr>
        <w:t xml:space="preserve"> an amount equal to the aggregate Milestone Adjustment Payment</w:t>
      </w:r>
      <w:r w:rsidR="007C26DA" w:rsidRPr="00F3679C">
        <w:rPr>
          <w:rFonts w:cs="Trebuchet MS"/>
          <w:color w:val="000000"/>
        </w:rPr>
        <w:t xml:space="preserve"> </w:t>
      </w:r>
      <w:r w:rsidRPr="00F3679C">
        <w:rPr>
          <w:rFonts w:cs="Trebuchet MS"/>
          <w:color w:val="000000"/>
        </w:rPr>
        <w:t>Amounts in respect of each CPP Milestone to which the Milestone Adjustment</w:t>
      </w:r>
      <w:r w:rsidR="007C26DA" w:rsidRPr="00F3679C">
        <w:rPr>
          <w:rFonts w:cs="Trebuchet MS"/>
          <w:color w:val="000000"/>
        </w:rPr>
        <w:t xml:space="preserve"> </w:t>
      </w:r>
      <w:r w:rsidRPr="00F3679C">
        <w:rPr>
          <w:rFonts w:cs="Trebuchet MS"/>
          <w:color w:val="000000"/>
        </w:rPr>
        <w:t>Payment Notice relates.</w:t>
      </w:r>
      <w:bookmarkEnd w:id="432"/>
    </w:p>
    <w:p w14:paraId="6F58C67F" w14:textId="77777777" w:rsidR="00322528" w:rsidRPr="00F3679C" w:rsidRDefault="00322528" w:rsidP="00C82AEA">
      <w:pPr>
        <w:pStyle w:val="Level2"/>
        <w:tabs>
          <w:tab w:val="clear" w:pos="1135"/>
        </w:tabs>
        <w:ind w:left="851"/>
      </w:pPr>
      <w:r w:rsidRPr="00F3679C">
        <w:rPr>
          <w:rFonts w:cs="Trebuchet MS"/>
          <w:color w:val="000000"/>
        </w:rPr>
        <w:t>A Milestone Adjustment Payment Notice shall specify:</w:t>
      </w:r>
    </w:p>
    <w:p w14:paraId="3BC3D79E" w14:textId="77777777" w:rsidR="00322528" w:rsidRPr="00F3679C" w:rsidRDefault="00322528" w:rsidP="00C82AEA">
      <w:pPr>
        <w:pStyle w:val="Level3"/>
      </w:pPr>
      <w:r w:rsidRPr="00F3679C">
        <w:rPr>
          <w:rFonts w:cs="Trebuchet MS"/>
          <w:color w:val="000000"/>
        </w:rPr>
        <w:t>each CPP Milestone to which it relates;</w:t>
      </w:r>
    </w:p>
    <w:p w14:paraId="6333AE60" w14:textId="77777777" w:rsidR="00F6426D" w:rsidRPr="00F3679C" w:rsidRDefault="00322528" w:rsidP="00C82AEA">
      <w:pPr>
        <w:pStyle w:val="Level3"/>
      </w:pPr>
      <w:bookmarkStart w:id="433" w:name="_Ref381976171"/>
      <w:r w:rsidRPr="00F3679C">
        <w:rPr>
          <w:rFonts w:cs="Trebuchet MS"/>
          <w:color w:val="000000"/>
        </w:rPr>
        <w:t>in relation to each such CPP Milestone, each Deliverable relating to that CPP</w:t>
      </w:r>
      <w:r w:rsidR="007C26DA" w:rsidRPr="00F3679C">
        <w:rPr>
          <w:rFonts w:cs="Trebuchet MS"/>
          <w:color w:val="000000"/>
        </w:rPr>
        <w:t xml:space="preserve"> </w:t>
      </w:r>
      <w:r w:rsidRPr="00F3679C">
        <w:rPr>
          <w:rFonts w:cs="Trebuchet MS"/>
          <w:color w:val="000000"/>
        </w:rPr>
        <w:t xml:space="preserve">Milestone that the </w:t>
      </w:r>
      <w:r w:rsidR="008A1826" w:rsidRPr="00F3679C">
        <w:rPr>
          <w:rFonts w:cs="Trebuchet MS"/>
          <w:color w:val="000000"/>
        </w:rPr>
        <w:t>Customer</w:t>
      </w:r>
      <w:r w:rsidRPr="00F3679C">
        <w:rPr>
          <w:rFonts w:cs="Trebuchet MS"/>
          <w:color w:val="000000"/>
        </w:rPr>
        <w:t xml:space="preserve"> wishes to retain, if any (each such Deliverable</w:t>
      </w:r>
      <w:r w:rsidR="007C26DA" w:rsidRPr="00F3679C">
        <w:rPr>
          <w:rFonts w:cs="Trebuchet MS"/>
          <w:color w:val="000000"/>
        </w:rPr>
        <w:t xml:space="preserve"> </w:t>
      </w:r>
      <w:r w:rsidRPr="00F3679C">
        <w:rPr>
          <w:rFonts w:cs="Trebuchet MS"/>
          <w:color w:val="000000"/>
        </w:rPr>
        <w:t xml:space="preserve">being a </w:t>
      </w:r>
      <w:r w:rsidRPr="00F3679C">
        <w:rPr>
          <w:rFonts w:cs="Trebuchet MS,Bold"/>
          <w:color w:val="000000"/>
        </w:rPr>
        <w:t>“</w:t>
      </w:r>
      <w:r w:rsidRPr="00F3679C">
        <w:rPr>
          <w:rFonts w:cs="Trebuchet MS,Bold"/>
          <w:b/>
          <w:bCs/>
          <w:color w:val="000000"/>
        </w:rPr>
        <w:t>Retained Deliverable</w:t>
      </w:r>
      <w:r w:rsidRPr="00F3679C">
        <w:rPr>
          <w:rFonts w:cs="Trebuchet MS,Bold"/>
          <w:color w:val="000000"/>
        </w:rPr>
        <w:t>”</w:t>
      </w:r>
      <w:r w:rsidRPr="00F3679C">
        <w:rPr>
          <w:rFonts w:cs="Trebuchet MS"/>
          <w:color w:val="000000"/>
        </w:rPr>
        <w:t>); and</w:t>
      </w:r>
      <w:bookmarkEnd w:id="433"/>
    </w:p>
    <w:p w14:paraId="50B57AE1" w14:textId="77777777" w:rsidR="00F6426D" w:rsidRPr="00F3679C" w:rsidRDefault="00322528" w:rsidP="00C82AEA">
      <w:pPr>
        <w:pStyle w:val="Level3"/>
      </w:pPr>
      <w:bookmarkStart w:id="434" w:name="_Ref381975306"/>
      <w:r w:rsidRPr="00F3679C">
        <w:rPr>
          <w:rFonts w:cs="Trebuchet MS"/>
          <w:color w:val="000000"/>
        </w:rPr>
        <w:t>those Retained Deliverables, if any, the Allowable Price for which the</w:t>
      </w:r>
      <w:r w:rsidR="007C26DA" w:rsidRPr="00F3679C">
        <w:rPr>
          <w:rFonts w:cs="Trebuchet MS"/>
          <w:color w:val="000000"/>
        </w:rPr>
        <w:t xml:space="preserve"> </w:t>
      </w:r>
      <w:r w:rsidR="00AA6227" w:rsidRPr="00F3679C">
        <w:rPr>
          <w:rFonts w:cs="Trebuchet MS"/>
          <w:color w:val="000000"/>
        </w:rPr>
        <w:t>Customer Relationship Manager</w:t>
      </w:r>
      <w:r w:rsidRPr="00F3679C">
        <w:rPr>
          <w:rFonts w:cs="Trebuchet MS"/>
          <w:color w:val="000000"/>
        </w:rPr>
        <w:t xml:space="preserve"> considers should be subject to deduction of an adjusting payment</w:t>
      </w:r>
      <w:r w:rsidR="007C26DA" w:rsidRPr="00F3679C">
        <w:rPr>
          <w:rFonts w:cs="Trebuchet MS"/>
          <w:color w:val="000000"/>
        </w:rPr>
        <w:t xml:space="preserve"> </w:t>
      </w:r>
      <w:r w:rsidRPr="00F3679C">
        <w:rPr>
          <w:rFonts w:cs="Trebuchet MS"/>
          <w:color w:val="000000"/>
        </w:rPr>
        <w:t>on the grounds that they do not or will not perform in all material respects</w:t>
      </w:r>
      <w:r w:rsidR="007C26DA" w:rsidRPr="00F3679C">
        <w:rPr>
          <w:rFonts w:cs="Trebuchet MS"/>
          <w:color w:val="000000"/>
        </w:rPr>
        <w:t xml:space="preserve"> </w:t>
      </w:r>
      <w:r w:rsidRPr="00F3679C">
        <w:rPr>
          <w:rFonts w:cs="Trebuchet MS"/>
          <w:color w:val="000000"/>
        </w:rPr>
        <w:t>in accordance with their specification (such adjusting payment being an</w:t>
      </w:r>
      <w:r w:rsidR="007C26DA" w:rsidRPr="00F3679C">
        <w:rPr>
          <w:rFonts w:cs="Trebuchet MS"/>
          <w:color w:val="000000"/>
        </w:rPr>
        <w:t xml:space="preserve"> </w:t>
      </w:r>
      <w:r w:rsidRPr="00F3679C">
        <w:rPr>
          <w:rFonts w:cs="Trebuchet MS,Bold"/>
          <w:color w:val="000000"/>
        </w:rPr>
        <w:t>“</w:t>
      </w:r>
      <w:r w:rsidRPr="00F3679C">
        <w:rPr>
          <w:rFonts w:cs="Trebuchet MS,Bold"/>
          <w:b/>
          <w:bCs/>
          <w:color w:val="000000"/>
        </w:rPr>
        <w:t>Allowable Price Adjustment</w:t>
      </w:r>
      <w:r w:rsidRPr="00F3679C">
        <w:rPr>
          <w:rFonts w:cs="Trebuchet MS,Bold"/>
          <w:color w:val="000000"/>
        </w:rPr>
        <w:t>”</w:t>
      </w:r>
      <w:r w:rsidRPr="00F3679C">
        <w:rPr>
          <w:rFonts w:cs="Trebuchet MS"/>
          <w:color w:val="000000"/>
        </w:rPr>
        <w:t>),</w:t>
      </w:r>
    </w:p>
    <w:p w14:paraId="5D37FA0E" w14:textId="77777777" w:rsidR="00322528" w:rsidRPr="00F3679C" w:rsidRDefault="00322528" w:rsidP="00C82AEA">
      <w:pPr>
        <w:pStyle w:val="Body2"/>
        <w:ind w:left="851"/>
      </w:pPr>
      <w:r w:rsidRPr="00F3679C">
        <w:t>and may form part of a Termination Notice.</w:t>
      </w:r>
      <w:bookmarkEnd w:id="434"/>
    </w:p>
    <w:p w14:paraId="4780CFA4" w14:textId="77777777" w:rsidR="00322528" w:rsidRPr="00F3679C" w:rsidRDefault="00322528" w:rsidP="00C82AEA">
      <w:pPr>
        <w:pStyle w:val="Level2"/>
        <w:tabs>
          <w:tab w:val="clear" w:pos="1135"/>
        </w:tabs>
        <w:ind w:left="851"/>
      </w:pPr>
      <w:r w:rsidRPr="00F3679C">
        <w:rPr>
          <w:rFonts w:cs="Trebuchet MS"/>
          <w:color w:val="000000"/>
        </w:rPr>
        <w:t xml:space="preserve">The </w:t>
      </w:r>
      <w:r w:rsidR="00EA4AAC" w:rsidRPr="00F3679C">
        <w:rPr>
          <w:rFonts w:cs="Trebuchet MS"/>
          <w:color w:val="000000"/>
        </w:rPr>
        <w:t>Service Provider</w:t>
      </w:r>
      <w:r w:rsidRPr="00F3679C">
        <w:rPr>
          <w:rFonts w:cs="Trebuchet MS"/>
          <w:color w:val="000000"/>
        </w:rPr>
        <w:t xml:space="preserve"> shall within </w:t>
      </w:r>
      <w:r w:rsidR="00FB205E" w:rsidRPr="00F3679C">
        <w:rPr>
          <w:rFonts w:cs="Trebuchet MS"/>
          <w:color w:val="000000"/>
        </w:rPr>
        <w:t>ten (</w:t>
      </w:r>
      <w:r w:rsidRPr="00F3679C">
        <w:rPr>
          <w:rFonts w:cs="Trebuchet MS"/>
          <w:color w:val="000000"/>
        </w:rPr>
        <w:t>10</w:t>
      </w:r>
      <w:r w:rsidR="00FB205E" w:rsidRPr="00F3679C">
        <w:rPr>
          <w:rFonts w:cs="Trebuchet MS"/>
          <w:color w:val="000000"/>
        </w:rPr>
        <w:t>)</w:t>
      </w:r>
      <w:r w:rsidRPr="00F3679C">
        <w:rPr>
          <w:rFonts w:cs="Trebuchet MS"/>
          <w:color w:val="000000"/>
        </w:rPr>
        <w:t xml:space="preserve"> Working Days of receipt of a Milestone Adjustment</w:t>
      </w:r>
      <w:r w:rsidR="007C26DA" w:rsidRPr="00F3679C">
        <w:rPr>
          <w:rFonts w:cs="Trebuchet MS"/>
          <w:color w:val="000000"/>
        </w:rPr>
        <w:t xml:space="preserve"> </w:t>
      </w:r>
      <w:r w:rsidRPr="00F3679C">
        <w:rPr>
          <w:rFonts w:cs="Trebuchet MS"/>
          <w:color w:val="000000"/>
        </w:rPr>
        <w:t>Payment Notice, in each case as applicable:</w:t>
      </w:r>
    </w:p>
    <w:p w14:paraId="33AA9747" w14:textId="77777777" w:rsidR="00F6426D" w:rsidRPr="00F3679C" w:rsidRDefault="00322528" w:rsidP="00C82AEA">
      <w:pPr>
        <w:pStyle w:val="Level3"/>
      </w:pPr>
      <w:r w:rsidRPr="00F3679C">
        <w:rPr>
          <w:rFonts w:cs="Trebuchet MS"/>
          <w:color w:val="000000"/>
        </w:rPr>
        <w:t xml:space="preserve">notify the </w:t>
      </w:r>
      <w:r w:rsidR="00AA6227" w:rsidRPr="00F3679C">
        <w:rPr>
          <w:rFonts w:cs="Trebuchet MS"/>
          <w:color w:val="000000"/>
        </w:rPr>
        <w:t>Customer Relationship Manager</w:t>
      </w:r>
      <w:r w:rsidRPr="00F3679C">
        <w:rPr>
          <w:rFonts w:cs="Trebuchet MS"/>
          <w:color w:val="000000"/>
        </w:rPr>
        <w:t xml:space="preserve"> whether it agrees that the Retained Deliverables which</w:t>
      </w:r>
      <w:r w:rsidR="007C26DA" w:rsidRPr="00F3679C">
        <w:rPr>
          <w:rFonts w:cs="Trebuchet MS"/>
          <w:color w:val="000000"/>
        </w:rPr>
        <w:t xml:space="preserve"> </w:t>
      </w:r>
      <w:r w:rsidRPr="00F3679C">
        <w:rPr>
          <w:rFonts w:cs="Trebuchet MS"/>
          <w:color w:val="000000"/>
        </w:rPr>
        <w:t xml:space="preserve">the </w:t>
      </w:r>
      <w:r w:rsidR="00AA6227" w:rsidRPr="00F3679C">
        <w:rPr>
          <w:rFonts w:cs="Trebuchet MS"/>
          <w:color w:val="000000"/>
        </w:rPr>
        <w:t>Customer Relationship Manager</w:t>
      </w:r>
      <w:r w:rsidRPr="00F3679C">
        <w:rPr>
          <w:rFonts w:cs="Trebuchet MS"/>
          <w:color w:val="000000"/>
        </w:rPr>
        <w:t xml:space="preserve"> considers should be subject to an Allowable Price Adjustment</w:t>
      </w:r>
      <w:r w:rsidR="007C26DA" w:rsidRPr="00F3679C">
        <w:rPr>
          <w:rFonts w:cs="Trebuchet MS"/>
          <w:color w:val="000000"/>
        </w:rPr>
        <w:t xml:space="preserve"> </w:t>
      </w:r>
      <w:r w:rsidRPr="00F3679C">
        <w:rPr>
          <w:rFonts w:cs="Trebuchet MS"/>
          <w:color w:val="000000"/>
        </w:rPr>
        <w:t>as specified in the relevant Milestone Adjustment Payment Notice should be</w:t>
      </w:r>
      <w:r w:rsidR="007C26DA" w:rsidRPr="00F3679C">
        <w:rPr>
          <w:rFonts w:cs="Trebuchet MS"/>
          <w:color w:val="000000"/>
        </w:rPr>
        <w:t xml:space="preserve"> </w:t>
      </w:r>
      <w:r w:rsidRPr="00F3679C">
        <w:rPr>
          <w:rFonts w:cs="Trebuchet MS"/>
          <w:color w:val="000000"/>
        </w:rPr>
        <w:t>so subject; and</w:t>
      </w:r>
    </w:p>
    <w:p w14:paraId="327A4A52" w14:textId="77777777" w:rsidR="00F6426D" w:rsidRPr="00F3679C" w:rsidRDefault="00322528" w:rsidP="00C82AEA">
      <w:pPr>
        <w:pStyle w:val="Level3"/>
      </w:pPr>
      <w:r w:rsidRPr="00F3679C">
        <w:rPr>
          <w:rFonts w:cs="Trebuchet MS"/>
          <w:color w:val="000000"/>
        </w:rPr>
        <w:t xml:space="preserve">in relation to each such Retained Deliverable that the </w:t>
      </w:r>
      <w:r w:rsidR="00EA4AAC" w:rsidRPr="00F3679C">
        <w:rPr>
          <w:rFonts w:cs="Trebuchet MS"/>
          <w:color w:val="000000"/>
        </w:rPr>
        <w:t>Service Provider</w:t>
      </w:r>
      <w:r w:rsidRPr="00F3679C">
        <w:rPr>
          <w:rFonts w:cs="Trebuchet MS"/>
          <w:color w:val="000000"/>
        </w:rPr>
        <w:t xml:space="preserve"> agrees should</w:t>
      </w:r>
      <w:r w:rsidR="007C26DA" w:rsidRPr="00F3679C">
        <w:rPr>
          <w:rFonts w:cs="Trebuchet MS"/>
          <w:color w:val="000000"/>
        </w:rPr>
        <w:t xml:space="preserve"> </w:t>
      </w:r>
      <w:r w:rsidRPr="00F3679C">
        <w:rPr>
          <w:rFonts w:cs="Trebuchet MS"/>
          <w:color w:val="000000"/>
        </w:rPr>
        <w:t xml:space="preserve">be subject to an Allowable Price Adjustment, notify the </w:t>
      </w:r>
      <w:r w:rsidR="00AA6227" w:rsidRPr="00F3679C">
        <w:rPr>
          <w:rFonts w:cs="Trebuchet MS"/>
          <w:color w:val="000000"/>
        </w:rPr>
        <w:t>Customer Relationship Manager</w:t>
      </w:r>
      <w:r w:rsidRPr="00F3679C">
        <w:rPr>
          <w:rFonts w:cs="Trebuchet MS"/>
          <w:color w:val="000000"/>
        </w:rPr>
        <w:t xml:space="preserve"> of the</w:t>
      </w:r>
      <w:r w:rsidR="007C26DA" w:rsidRPr="00F3679C">
        <w:rPr>
          <w:rFonts w:cs="Trebuchet MS"/>
          <w:color w:val="000000"/>
        </w:rPr>
        <w:t xml:space="preserve"> </w:t>
      </w:r>
      <w:r w:rsidR="00EA4AAC" w:rsidRPr="00F3679C">
        <w:rPr>
          <w:rFonts w:cs="Trebuchet MS"/>
          <w:color w:val="000000"/>
        </w:rPr>
        <w:t>Service Provider</w:t>
      </w:r>
      <w:r w:rsidRPr="00F3679C">
        <w:rPr>
          <w:rFonts w:cs="Trebuchet MS"/>
          <w:color w:val="000000"/>
        </w:rPr>
        <w:t>’s proposed amount of the Allowable Price Adjustment and the basis</w:t>
      </w:r>
      <w:r w:rsidR="007C26DA" w:rsidRPr="00F3679C">
        <w:rPr>
          <w:rFonts w:cs="Trebuchet MS"/>
          <w:color w:val="000000"/>
        </w:rPr>
        <w:t xml:space="preserve"> </w:t>
      </w:r>
      <w:r w:rsidRPr="00F3679C">
        <w:rPr>
          <w:rFonts w:cs="Trebuchet MS"/>
          <w:color w:val="000000"/>
        </w:rPr>
        <w:t>for its approval;</w:t>
      </w:r>
    </w:p>
    <w:p w14:paraId="1882093A" w14:textId="77777777" w:rsidR="00F6426D" w:rsidRPr="00F3679C" w:rsidRDefault="00322528" w:rsidP="00C82AEA">
      <w:pPr>
        <w:pStyle w:val="Level3"/>
      </w:pPr>
      <w:r w:rsidRPr="00F3679C">
        <w:rPr>
          <w:rFonts w:cs="Trebuchet MS"/>
          <w:color w:val="000000"/>
        </w:rPr>
        <w:t xml:space="preserve">provide the </w:t>
      </w:r>
      <w:r w:rsidR="00AA6227" w:rsidRPr="00F3679C">
        <w:rPr>
          <w:rFonts w:cs="Trebuchet MS"/>
          <w:color w:val="000000"/>
        </w:rPr>
        <w:t>Customer Relationship Manager</w:t>
      </w:r>
      <w:r w:rsidRPr="00F3679C">
        <w:rPr>
          <w:rFonts w:cs="Trebuchet MS"/>
          <w:color w:val="000000"/>
        </w:rPr>
        <w:t xml:space="preserve"> with its calculation of the Milestone Adjustment</w:t>
      </w:r>
      <w:r w:rsidR="007C26DA" w:rsidRPr="00F3679C">
        <w:rPr>
          <w:rFonts w:cs="Trebuchet MS"/>
          <w:color w:val="000000"/>
        </w:rPr>
        <w:t xml:space="preserve"> </w:t>
      </w:r>
      <w:r w:rsidRPr="00F3679C">
        <w:rPr>
          <w:rFonts w:cs="Trebuchet MS"/>
          <w:color w:val="000000"/>
        </w:rPr>
        <w:t>Payment Amount in respect of each CPP Milestone the subject of the</w:t>
      </w:r>
      <w:r w:rsidR="007C26DA" w:rsidRPr="00F3679C">
        <w:rPr>
          <w:rFonts w:cs="Trebuchet MS"/>
          <w:color w:val="000000"/>
        </w:rPr>
        <w:t xml:space="preserve"> </w:t>
      </w:r>
      <w:r w:rsidRPr="00F3679C">
        <w:rPr>
          <w:rFonts w:cs="Trebuchet MS"/>
          <w:color w:val="000000"/>
        </w:rPr>
        <w:t>relevant Milestone Adjustment Payment Notice using its proposed Allowable</w:t>
      </w:r>
      <w:r w:rsidR="007C26DA" w:rsidRPr="00F3679C">
        <w:rPr>
          <w:rFonts w:cs="Trebuchet MS"/>
          <w:color w:val="000000"/>
        </w:rPr>
        <w:t xml:space="preserve"> </w:t>
      </w:r>
      <w:r w:rsidRPr="00F3679C">
        <w:rPr>
          <w:rFonts w:cs="Trebuchet MS"/>
          <w:color w:val="000000"/>
        </w:rPr>
        <w:t>Price Adjustment, including details of:</w:t>
      </w:r>
    </w:p>
    <w:p w14:paraId="4FA8BCF4" w14:textId="3632378F" w:rsidR="00322528" w:rsidRPr="00F3679C" w:rsidRDefault="00B81968" w:rsidP="00C82AEA">
      <w:pPr>
        <w:pStyle w:val="Level4"/>
        <w:tabs>
          <w:tab w:val="num" w:pos="3119"/>
        </w:tabs>
        <w:ind w:left="3119"/>
      </w:pPr>
      <w:r>
        <w:tab/>
      </w:r>
      <w:r w:rsidR="00322528" w:rsidRPr="00F3679C">
        <w:t>all relevant Milestone Payments; and</w:t>
      </w:r>
    </w:p>
    <w:p w14:paraId="1765B00A" w14:textId="3F8A4B68" w:rsidR="00322528" w:rsidRPr="00F3679C" w:rsidRDefault="00B81968" w:rsidP="00C82AEA">
      <w:pPr>
        <w:pStyle w:val="Level4"/>
        <w:tabs>
          <w:tab w:val="num" w:pos="3119"/>
        </w:tabs>
        <w:ind w:left="3119"/>
      </w:pPr>
      <w:r>
        <w:tab/>
      </w:r>
      <w:r w:rsidR="00322528" w:rsidRPr="00F3679C">
        <w:t>the Allowable</w:t>
      </w:r>
      <w:r w:rsidR="00322528" w:rsidRPr="00F3679C">
        <w:rPr>
          <w:rFonts w:cs="Trebuchet MS"/>
          <w:color w:val="000000"/>
        </w:rPr>
        <w:t xml:space="preserve"> Price of each Retained Deliverable; and</w:t>
      </w:r>
    </w:p>
    <w:p w14:paraId="331F297B" w14:textId="77777777" w:rsidR="00F6426D" w:rsidRPr="00F3679C" w:rsidRDefault="00322528" w:rsidP="00C82AEA">
      <w:pPr>
        <w:pStyle w:val="Level3"/>
      </w:pPr>
      <w:r w:rsidRPr="00F3679C">
        <w:rPr>
          <w:rFonts w:cs="Trebuchet MS"/>
          <w:color w:val="000000"/>
        </w:rPr>
        <w:t xml:space="preserve">provide the </w:t>
      </w:r>
      <w:r w:rsidR="00AA6227" w:rsidRPr="00F3679C">
        <w:rPr>
          <w:rFonts w:cs="Trebuchet MS"/>
          <w:color w:val="000000"/>
        </w:rPr>
        <w:t>Customer Relationship Manager</w:t>
      </w:r>
      <w:r w:rsidRPr="00F3679C">
        <w:rPr>
          <w:rFonts w:cs="Trebuchet MS"/>
          <w:color w:val="000000"/>
        </w:rPr>
        <w:t xml:space="preserve"> with such supporting information as the </w:t>
      </w:r>
      <w:r w:rsidR="00AA6227" w:rsidRPr="00F3679C">
        <w:rPr>
          <w:rFonts w:cs="Trebuchet MS"/>
          <w:color w:val="000000"/>
        </w:rPr>
        <w:t>Customer Relationship Manager</w:t>
      </w:r>
      <w:r w:rsidRPr="00F3679C">
        <w:rPr>
          <w:rFonts w:cs="Trebuchet MS"/>
          <w:color w:val="000000"/>
        </w:rPr>
        <w:t xml:space="preserve"> may</w:t>
      </w:r>
      <w:r w:rsidR="007C26DA" w:rsidRPr="00F3679C">
        <w:rPr>
          <w:rFonts w:cs="Trebuchet MS"/>
          <w:color w:val="000000"/>
        </w:rPr>
        <w:t xml:space="preserve"> </w:t>
      </w:r>
      <w:r w:rsidRPr="00F3679C">
        <w:rPr>
          <w:rFonts w:cs="Trebuchet MS"/>
          <w:color w:val="000000"/>
        </w:rPr>
        <w:t>require.</w:t>
      </w:r>
    </w:p>
    <w:p w14:paraId="4D870FDA" w14:textId="77777777" w:rsidR="00322528" w:rsidRPr="00F3679C" w:rsidRDefault="00322528" w:rsidP="00C82AEA">
      <w:pPr>
        <w:pStyle w:val="Level2"/>
        <w:tabs>
          <w:tab w:val="clear" w:pos="1135"/>
        </w:tabs>
        <w:ind w:left="851"/>
      </w:pPr>
      <w:r w:rsidRPr="00F3679C">
        <w:rPr>
          <w:rFonts w:cs="Trebuchet MS"/>
          <w:color w:val="000000"/>
        </w:rPr>
        <w:t>If the Parties do not agree the calculation of a Milestone Adjustment Payment</w:t>
      </w:r>
      <w:r w:rsidR="007C26DA" w:rsidRPr="00F3679C">
        <w:rPr>
          <w:rFonts w:cs="Trebuchet MS"/>
          <w:color w:val="000000"/>
        </w:rPr>
        <w:t xml:space="preserve"> </w:t>
      </w:r>
      <w:r w:rsidRPr="00F3679C">
        <w:rPr>
          <w:rFonts w:cs="Trebuchet MS"/>
          <w:color w:val="000000"/>
        </w:rPr>
        <w:t xml:space="preserve">Amount within </w:t>
      </w:r>
      <w:r w:rsidR="00FB205E" w:rsidRPr="00F3679C">
        <w:rPr>
          <w:rFonts w:cs="Trebuchet MS"/>
          <w:color w:val="000000"/>
        </w:rPr>
        <w:t>twenty (</w:t>
      </w:r>
      <w:r w:rsidRPr="00F3679C">
        <w:rPr>
          <w:rFonts w:cs="Trebuchet MS"/>
          <w:color w:val="000000"/>
        </w:rPr>
        <w:t>20</w:t>
      </w:r>
      <w:r w:rsidR="00FB205E" w:rsidRPr="00F3679C">
        <w:rPr>
          <w:rFonts w:cs="Trebuchet MS"/>
          <w:color w:val="000000"/>
        </w:rPr>
        <w:t>)</w:t>
      </w:r>
      <w:r w:rsidRPr="00F3679C">
        <w:rPr>
          <w:rFonts w:cs="Trebuchet MS"/>
          <w:color w:val="000000"/>
        </w:rPr>
        <w:t xml:space="preserve"> Working Days of the </w:t>
      </w:r>
      <w:r w:rsidR="00EA4AAC" w:rsidRPr="00F3679C">
        <w:rPr>
          <w:rFonts w:cs="Trebuchet MS"/>
          <w:color w:val="000000"/>
        </w:rPr>
        <w:t>Service Provider</w:t>
      </w:r>
      <w:r w:rsidRPr="00F3679C">
        <w:rPr>
          <w:rFonts w:cs="Trebuchet MS"/>
          <w:color w:val="000000"/>
        </w:rPr>
        <w:t>’s receipt of the relevant Milestone</w:t>
      </w:r>
      <w:r w:rsidR="007C26DA" w:rsidRPr="00F3679C">
        <w:rPr>
          <w:rFonts w:cs="Trebuchet MS"/>
          <w:color w:val="000000"/>
        </w:rPr>
        <w:t xml:space="preserve"> </w:t>
      </w:r>
      <w:r w:rsidRPr="00F3679C">
        <w:rPr>
          <w:rFonts w:cs="Trebuchet MS"/>
          <w:color w:val="000000"/>
        </w:rPr>
        <w:t>Adjustment Payment Notice, either Party may refer the Dispute to the Dispute</w:t>
      </w:r>
      <w:r w:rsidR="007C26DA" w:rsidRPr="00F3679C">
        <w:rPr>
          <w:rFonts w:cs="Trebuchet MS"/>
          <w:color w:val="000000"/>
        </w:rPr>
        <w:t xml:space="preserve"> </w:t>
      </w:r>
      <w:r w:rsidRPr="00F3679C">
        <w:rPr>
          <w:rFonts w:cs="Trebuchet MS"/>
          <w:color w:val="000000"/>
        </w:rPr>
        <w:t>Resolution Procedure.</w:t>
      </w:r>
    </w:p>
    <w:p w14:paraId="5177F290" w14:textId="495AE526" w:rsidR="00F6426D" w:rsidRPr="00F3679C" w:rsidRDefault="00322528" w:rsidP="00C82AEA">
      <w:pPr>
        <w:pStyle w:val="Level2"/>
        <w:tabs>
          <w:tab w:val="clear" w:pos="1135"/>
        </w:tabs>
        <w:ind w:left="851"/>
      </w:pPr>
      <w:r w:rsidRPr="00F3679C">
        <w:rPr>
          <w:rFonts w:cs="Trebuchet MS"/>
          <w:color w:val="000000"/>
        </w:rPr>
        <w:t xml:space="preserve">If the </w:t>
      </w:r>
      <w:r w:rsidR="00375FD2" w:rsidRPr="00F3679C">
        <w:rPr>
          <w:rFonts w:cs="Trebuchet MS"/>
          <w:color w:val="000000"/>
        </w:rPr>
        <w:t>Customer Relationship Manager</w:t>
      </w:r>
      <w:r w:rsidRPr="00F3679C">
        <w:rPr>
          <w:rFonts w:cs="Trebuchet MS"/>
          <w:color w:val="000000"/>
        </w:rPr>
        <w:t xml:space="preserve"> issues a Milestone Adjustment Payment Notice pursuant to</w:t>
      </w:r>
      <w:r w:rsidR="007C26DA" w:rsidRPr="00F3679C">
        <w:rPr>
          <w:rFonts w:cs="Trebuchet MS"/>
          <w:color w:val="000000"/>
        </w:rPr>
        <w:t xml:space="preserve"> </w:t>
      </w:r>
      <w:r w:rsidR="00FB205E" w:rsidRPr="00F3679C">
        <w:rPr>
          <w:rFonts w:cs="Trebuchet MS"/>
          <w:color w:val="000000"/>
        </w:rPr>
        <w:t>clause</w:t>
      </w:r>
      <w:r w:rsidRPr="00F3679C">
        <w:rPr>
          <w:rFonts w:cs="Trebuchet MS"/>
          <w:color w:val="000000"/>
        </w:rPr>
        <w:t xml:space="preserve"> </w:t>
      </w:r>
      <w:r w:rsidR="00443C92" w:rsidRPr="00F3679C">
        <w:rPr>
          <w:rFonts w:cs="Trebuchet MS"/>
          <w:color w:val="000000"/>
        </w:rPr>
        <w:fldChar w:fldCharType="begin"/>
      </w:r>
      <w:r w:rsidR="00220E23" w:rsidRPr="00F3679C">
        <w:rPr>
          <w:rFonts w:cs="Trebuchet MS"/>
          <w:color w:val="000000"/>
        </w:rPr>
        <w:instrText xml:space="preserve"> REF _Ref381975833 \r \h </w:instrText>
      </w:r>
      <w:r w:rsidR="00F3679C" w:rsidRPr="00F3679C">
        <w:rPr>
          <w:rFonts w:cs="Trebuchet MS"/>
          <w:color w:val="000000"/>
        </w:rPr>
        <w:instrText xml:space="preserve"> \* MERGEFORMAT </w:instrText>
      </w:r>
      <w:r w:rsidR="00443C92" w:rsidRPr="00F3679C">
        <w:rPr>
          <w:rFonts w:cs="Trebuchet MS"/>
          <w:color w:val="000000"/>
        </w:rPr>
      </w:r>
      <w:r w:rsidR="00443C92" w:rsidRPr="00F3679C">
        <w:rPr>
          <w:rFonts w:cs="Trebuchet MS"/>
          <w:color w:val="000000"/>
        </w:rPr>
        <w:fldChar w:fldCharType="separate"/>
      </w:r>
      <w:r w:rsidR="007706CE" w:rsidRPr="0094210A">
        <w:rPr>
          <w:rFonts w:ascii="Arial" w:hAnsi="Arial" w:cs="Arial"/>
          <w:color w:val="000000"/>
          <w:cs/>
        </w:rPr>
        <w:t>‎</w:t>
      </w:r>
      <w:r w:rsidR="007706CE">
        <w:rPr>
          <w:rFonts w:cs="Trebuchet MS"/>
          <w:color w:val="000000"/>
        </w:rPr>
        <w:t>42.7</w:t>
      </w:r>
      <w:r w:rsidR="00443C92" w:rsidRPr="00F3679C">
        <w:rPr>
          <w:rFonts w:cs="Trebuchet MS"/>
          <w:color w:val="000000"/>
        </w:rPr>
        <w:fldChar w:fldCharType="end"/>
      </w:r>
      <w:r w:rsidRPr="00F3679C">
        <w:rPr>
          <w:rFonts w:cs="Trebuchet MS"/>
          <w:color w:val="000000"/>
        </w:rPr>
        <w:t>:</w:t>
      </w:r>
    </w:p>
    <w:p w14:paraId="01A16C63" w14:textId="77777777" w:rsidR="00F6426D" w:rsidRPr="00F3679C" w:rsidRDefault="00322528" w:rsidP="00C82AEA">
      <w:pPr>
        <w:pStyle w:val="Level3"/>
      </w:pPr>
      <w:r w:rsidRPr="00F3679C">
        <w:rPr>
          <w:rFonts w:cs="Trebuchet MS"/>
          <w:color w:val="000000"/>
        </w:rPr>
        <w:t xml:space="preserve">the </w:t>
      </w:r>
      <w:r w:rsidR="008A1826" w:rsidRPr="00F3679C">
        <w:rPr>
          <w:rFonts w:cs="Trebuchet MS"/>
          <w:color w:val="000000"/>
        </w:rPr>
        <w:t>Customer</w:t>
      </w:r>
      <w:r w:rsidRPr="00F3679C">
        <w:rPr>
          <w:rFonts w:cs="Trebuchet MS"/>
          <w:color w:val="000000"/>
        </w:rPr>
        <w:t xml:space="preserve"> shall:</w:t>
      </w:r>
    </w:p>
    <w:p w14:paraId="28C7BEEC" w14:textId="17D460DE" w:rsidR="00322528" w:rsidRPr="00F3679C" w:rsidRDefault="00B81968" w:rsidP="00C82AEA">
      <w:pPr>
        <w:pStyle w:val="Level4"/>
        <w:tabs>
          <w:tab w:val="num" w:pos="3119"/>
        </w:tabs>
        <w:ind w:left="3119"/>
      </w:pPr>
      <w:r>
        <w:tab/>
      </w:r>
      <w:r w:rsidR="00322528" w:rsidRPr="00F3679C">
        <w:t xml:space="preserve">securely destroy or return to the </w:t>
      </w:r>
      <w:r w:rsidR="00EA4AAC" w:rsidRPr="00F3679C">
        <w:t>Service Provider</w:t>
      </w:r>
      <w:r w:rsidR="00322528" w:rsidRPr="00F3679C">
        <w:t xml:space="preserve"> all Non-retained</w:t>
      </w:r>
      <w:r w:rsidR="007C26DA" w:rsidRPr="00F3679C">
        <w:t xml:space="preserve"> </w:t>
      </w:r>
      <w:r w:rsidR="00322528" w:rsidRPr="00F3679C">
        <w:t>Deliverables that are in tangible form; and</w:t>
      </w:r>
    </w:p>
    <w:p w14:paraId="11F43CFA" w14:textId="4994DB0C" w:rsidR="00F6426D" w:rsidRPr="00F3679C" w:rsidRDefault="00B81968" w:rsidP="00C82AEA">
      <w:pPr>
        <w:pStyle w:val="Level4"/>
        <w:tabs>
          <w:tab w:val="num" w:pos="3119"/>
        </w:tabs>
        <w:ind w:left="3119"/>
      </w:pPr>
      <w:r>
        <w:tab/>
      </w:r>
      <w:r w:rsidR="00322528" w:rsidRPr="00F3679C">
        <w:t>ensure that all Non-retained Deliverables that are held in electronic,</w:t>
      </w:r>
      <w:r w:rsidR="007C26DA" w:rsidRPr="00F3679C">
        <w:t xml:space="preserve"> </w:t>
      </w:r>
      <w:r w:rsidR="00322528" w:rsidRPr="00F3679C">
        <w:t>digital or other machine-readable form cease to be readily accessible</w:t>
      </w:r>
      <w:r w:rsidR="007C26DA" w:rsidRPr="00F3679C">
        <w:rPr>
          <w:rFonts w:cs="Trebuchet MS"/>
          <w:color w:val="000000"/>
        </w:rPr>
        <w:t xml:space="preserve"> (other than by the information </w:t>
      </w:r>
      <w:r w:rsidR="00322528" w:rsidRPr="00F3679C">
        <w:rPr>
          <w:rFonts w:cs="Trebuchet MS"/>
          <w:color w:val="000000"/>
        </w:rPr>
        <w:t xml:space="preserve">technology staff of the </w:t>
      </w:r>
      <w:r w:rsidR="008A1826" w:rsidRPr="00F3679C">
        <w:rPr>
          <w:rFonts w:cs="Trebuchet MS"/>
          <w:color w:val="000000"/>
        </w:rPr>
        <w:t>Customer</w:t>
      </w:r>
      <w:r w:rsidR="00322528" w:rsidRPr="00F3679C">
        <w:rPr>
          <w:rFonts w:cs="Trebuchet MS"/>
          <w:color w:val="000000"/>
        </w:rPr>
        <w:t>)</w:t>
      </w:r>
      <w:r w:rsidR="007C26DA" w:rsidRPr="00F3679C">
        <w:rPr>
          <w:rFonts w:cs="Trebuchet MS"/>
          <w:color w:val="000000"/>
        </w:rPr>
        <w:t xml:space="preserve"> from any computer, </w:t>
      </w:r>
      <w:r w:rsidR="00322528" w:rsidRPr="00F3679C">
        <w:rPr>
          <w:rFonts w:cs="Trebuchet MS"/>
          <w:color w:val="000000"/>
        </w:rPr>
        <w:t>word processor, voicemail system or any other</w:t>
      </w:r>
      <w:r w:rsidR="007C26DA" w:rsidRPr="00F3679C">
        <w:rPr>
          <w:rFonts w:cs="Trebuchet MS"/>
          <w:color w:val="000000"/>
        </w:rPr>
        <w:t xml:space="preserve"> </w:t>
      </w:r>
      <w:r w:rsidR="00322528" w:rsidRPr="00F3679C">
        <w:rPr>
          <w:rFonts w:cs="Trebuchet MS"/>
          <w:color w:val="000000"/>
        </w:rPr>
        <w:t>device containing such all Non-retained Deliverables,</w:t>
      </w:r>
    </w:p>
    <w:p w14:paraId="61D40E9C" w14:textId="77777777" w:rsidR="004B2999" w:rsidRPr="00F3679C" w:rsidRDefault="00322528" w:rsidP="00C82AEA">
      <w:pPr>
        <w:pStyle w:val="Body3"/>
        <w:ind w:left="1843"/>
      </w:pPr>
      <w:r w:rsidRPr="00F3679C">
        <w:t>in each case as soon as reasonably practicable after repayment of the</w:t>
      </w:r>
      <w:r w:rsidR="007C26DA" w:rsidRPr="00F3679C">
        <w:t xml:space="preserve"> </w:t>
      </w:r>
      <w:r w:rsidRPr="00F3679C">
        <w:t>aggregate Milestone Adjustment Payment Amounts repayable pursuant to</w:t>
      </w:r>
      <w:r w:rsidR="007C26DA" w:rsidRPr="00F3679C">
        <w:t xml:space="preserve"> </w:t>
      </w:r>
      <w:r w:rsidRPr="00F3679C">
        <w:t>that Milestone Adjustment Payment Notice</w:t>
      </w:r>
      <w:r w:rsidR="007A3D5C" w:rsidRPr="00F3679C">
        <w:t>; and</w:t>
      </w:r>
    </w:p>
    <w:p w14:paraId="1F415951" w14:textId="425CDBCF" w:rsidR="007A3D5C" w:rsidRPr="00F3679C" w:rsidRDefault="007A3D5C" w:rsidP="00C82AEA">
      <w:pPr>
        <w:pStyle w:val="Level3"/>
      </w:pPr>
      <w:bookmarkStart w:id="435" w:name="_Ref517190103"/>
      <w:r w:rsidRPr="00F3679C">
        <w:t xml:space="preserve">all licences granted pursuant to </w:t>
      </w:r>
      <w:r w:rsidR="00AF3E5B" w:rsidRPr="00F3679C">
        <w:t>c</w:t>
      </w:r>
      <w:r w:rsidRPr="00F3679C">
        <w:t xml:space="preserve">lause </w:t>
      </w:r>
      <w:r w:rsidR="00AF3E5B" w:rsidRPr="00F3679C">
        <w:fldChar w:fldCharType="begin"/>
      </w:r>
      <w:r w:rsidR="00AF3E5B" w:rsidRPr="00F3679C">
        <w:instrText xml:space="preserve"> REF _Ref517189673 \r \h </w:instrText>
      </w:r>
      <w:r w:rsidR="00F3679C" w:rsidRPr="00F3679C">
        <w:instrText xml:space="preserve"> \* MERGEFORMAT </w:instrText>
      </w:r>
      <w:r w:rsidR="00AF3E5B" w:rsidRPr="00F3679C">
        <w:fldChar w:fldCharType="separate"/>
      </w:r>
      <w:r w:rsidR="007706CE">
        <w:rPr>
          <w:rFonts w:hint="eastAsia"/>
          <w:cs/>
        </w:rPr>
        <w:t>‎</w:t>
      </w:r>
      <w:r w:rsidR="007706CE">
        <w:t>23</w:t>
      </w:r>
      <w:r w:rsidR="00AF3E5B" w:rsidRPr="00F3679C">
        <w:fldChar w:fldCharType="end"/>
      </w:r>
      <w:r w:rsidR="00AF3E5B" w:rsidRPr="00F3679C">
        <w:t xml:space="preserve"> </w:t>
      </w:r>
      <w:r w:rsidRPr="00F3679C">
        <w:t>(</w:t>
      </w:r>
      <w:r w:rsidR="00AF3E5B" w:rsidRPr="00F3679C">
        <w:t xml:space="preserve">Transfer and </w:t>
      </w:r>
      <w:r w:rsidRPr="00F3679C">
        <w:rPr>
          <w:iCs/>
        </w:rPr>
        <w:t>Licences granted by the</w:t>
      </w:r>
      <w:r w:rsidR="00971889" w:rsidRPr="00F3679C">
        <w:rPr>
          <w:iCs/>
        </w:rPr>
        <w:t xml:space="preserve"> </w:t>
      </w:r>
      <w:r w:rsidR="00AF3E5B" w:rsidRPr="00F3679C">
        <w:rPr>
          <w:iCs/>
        </w:rPr>
        <w:t>Service Provider</w:t>
      </w:r>
      <w:r w:rsidRPr="00F3679C">
        <w:t xml:space="preserve">) in respect of </w:t>
      </w:r>
      <w:r w:rsidR="00AF3E5B" w:rsidRPr="00F3679C">
        <w:t>a</w:t>
      </w:r>
      <w:r w:rsidRPr="00F3679C">
        <w:t xml:space="preserve">ny </w:t>
      </w:r>
      <w:r w:rsidR="00AF3E5B" w:rsidRPr="00F3679C">
        <w:t>Service Provider</w:t>
      </w:r>
      <w:r w:rsidRPr="00F3679C">
        <w:t xml:space="preserve"> Software and/or </w:t>
      </w:r>
      <w:r w:rsidR="00AF3E5B" w:rsidRPr="00F3679C">
        <w:t>Service Provider</w:t>
      </w:r>
      <w:r w:rsidRPr="00F3679C">
        <w:t xml:space="preserve"> Background IPRs shall</w:t>
      </w:r>
      <w:r w:rsidR="00971889" w:rsidRPr="00F3679C">
        <w:t xml:space="preserve"> </w:t>
      </w:r>
      <w:r w:rsidRPr="00F3679C">
        <w:t>terminate upon such repayment to the extent that they relate to the Non</w:t>
      </w:r>
      <w:r w:rsidR="00971889" w:rsidRPr="00F3679C">
        <w:t>-</w:t>
      </w:r>
      <w:r w:rsidRPr="00F3679C">
        <w:t>retained</w:t>
      </w:r>
      <w:r w:rsidR="00971889" w:rsidRPr="00F3679C">
        <w:t xml:space="preserve"> </w:t>
      </w:r>
      <w:r w:rsidRPr="00F3679C">
        <w:t>Deliverables</w:t>
      </w:r>
      <w:r w:rsidR="00AF3E5B" w:rsidRPr="00F3679C">
        <w:t>.</w:t>
      </w:r>
      <w:bookmarkEnd w:id="435"/>
    </w:p>
    <w:p w14:paraId="290C441B" w14:textId="6F6EF6BD" w:rsidR="00E5504E" w:rsidRPr="00F3679C" w:rsidRDefault="00E5504E" w:rsidP="00C876D0">
      <w:pPr>
        <w:pStyle w:val="Sideheading"/>
        <w:keepNext/>
        <w:rPr>
          <w:color w:val="FF0000"/>
        </w:rPr>
      </w:pPr>
      <w:bookmarkStart w:id="436" w:name="_Ref381976494"/>
      <w:r w:rsidRPr="00F3679C">
        <w:rPr>
          <w:color w:val="FF0000"/>
        </w:rPr>
        <w:t>section j – miscellaneous and governing law</w:t>
      </w:r>
      <w:r w:rsidR="00C876D0">
        <w:rPr>
          <w:color w:val="FF0000"/>
        </w:rPr>
        <w:fldChar w:fldCharType="begin"/>
      </w:r>
      <w:r w:rsidR="00C876D0">
        <w:rPr>
          <w:color w:val="FF0000"/>
        </w:rPr>
        <w:instrText xml:space="preserve"> TC "</w:instrText>
      </w:r>
      <w:bookmarkStart w:id="437" w:name="_Toc53060704"/>
      <w:r w:rsidR="00C876D0">
        <w:rPr>
          <w:color w:val="FF0000"/>
        </w:rPr>
        <w:instrText>SECTION J – MISCELLANEOUS AND GOVERNING LAW</w:instrText>
      </w:r>
      <w:bookmarkEnd w:id="437"/>
      <w:r w:rsidR="00C876D0">
        <w:rPr>
          <w:color w:val="FF0000"/>
        </w:rPr>
        <w:instrText xml:space="preserve">" \l 5 </w:instrText>
      </w:r>
      <w:r w:rsidR="00C876D0">
        <w:rPr>
          <w:color w:val="FF0000"/>
        </w:rPr>
        <w:fldChar w:fldCharType="end"/>
      </w:r>
    </w:p>
    <w:p w14:paraId="569D84D1" w14:textId="50589A0F" w:rsidR="00322528" w:rsidRPr="00C876D0" w:rsidRDefault="00322528" w:rsidP="00C876D0">
      <w:pPr>
        <w:pStyle w:val="Level1"/>
        <w:keepNext/>
      </w:pPr>
      <w:bookmarkStart w:id="438" w:name="_Ref383785772"/>
      <w:r w:rsidRPr="00F3679C">
        <w:rPr>
          <w:rStyle w:val="Level1asHeadingtext"/>
        </w:rPr>
        <w:t>COMPLIANCE</w:t>
      </w:r>
      <w:bookmarkStart w:id="439" w:name="_NN2493"/>
      <w:bookmarkEnd w:id="436"/>
      <w:bookmarkEnd w:id="438"/>
      <w:bookmarkEnd w:id="439"/>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_NN2493\r \h </w:instrText>
      </w:r>
      <w:r w:rsidR="00C876D0" w:rsidRPr="00C876D0">
        <w:fldChar w:fldCharType="separate"/>
      </w:r>
      <w:bookmarkStart w:id="440" w:name="_Toc53060705"/>
      <w:r w:rsidR="007706CE">
        <w:rPr>
          <w:rFonts w:hint="eastAsia"/>
          <w:cs/>
        </w:rPr>
        <w:instrText>‎</w:instrText>
      </w:r>
      <w:r w:rsidR="007706CE">
        <w:instrText>43</w:instrText>
      </w:r>
      <w:r w:rsidR="00C876D0" w:rsidRPr="00C876D0">
        <w:fldChar w:fldCharType="end"/>
      </w:r>
      <w:r w:rsidR="00C876D0" w:rsidRPr="00C876D0">
        <w:tab/>
        <w:instrText>COMPLIANCE</w:instrText>
      </w:r>
      <w:bookmarkEnd w:id="440"/>
      <w:r w:rsidR="00C876D0" w:rsidRPr="00C876D0">
        <w:instrText xml:space="preserve">" \l 1 </w:instrText>
      </w:r>
      <w:r w:rsidR="00C876D0" w:rsidRPr="00C876D0">
        <w:fldChar w:fldCharType="end"/>
      </w:r>
    </w:p>
    <w:p w14:paraId="73FD2AED" w14:textId="77777777" w:rsidR="00322528" w:rsidRPr="00F3679C" w:rsidRDefault="00E5504E" w:rsidP="00C82AEA">
      <w:pPr>
        <w:pStyle w:val="Body"/>
      </w:pPr>
      <w:r w:rsidRPr="00F3679C">
        <w:rPr>
          <w:rFonts w:cs="Trebuchet MS,Bold"/>
          <w:b/>
          <w:bCs/>
          <w:color w:val="000000"/>
        </w:rPr>
        <w:t>Health and Safety</w:t>
      </w:r>
    </w:p>
    <w:p w14:paraId="5264C09B" w14:textId="4DCAF787" w:rsidR="00AE3D35" w:rsidRPr="00F3679C" w:rsidRDefault="006A46CE" w:rsidP="00C82AEA">
      <w:pPr>
        <w:pStyle w:val="Level2"/>
        <w:tabs>
          <w:tab w:val="clear" w:pos="1135"/>
        </w:tabs>
        <w:ind w:left="851"/>
      </w:pPr>
      <w:r w:rsidRPr="00F3679C">
        <w:t xml:space="preserve">The Service Provider acknowledges that it has been supplied with a copy of the Customer's rules regarding health and safety as listed in </w:t>
      </w:r>
      <w:r w:rsidR="008233E8" w:rsidRPr="00F3679C">
        <w:t>Schedule</w:t>
      </w:r>
      <w:r w:rsidRPr="00F3679C">
        <w:t xml:space="preserve"> 2.3 (Standards).  Without prejudice to clauses </w:t>
      </w:r>
      <w:r w:rsidR="00F2744F" w:rsidRPr="00F3679C">
        <w:fldChar w:fldCharType="begin"/>
      </w:r>
      <w:r w:rsidR="00F2744F" w:rsidRPr="00F3679C">
        <w:instrText xml:space="preserve"> REF _Ref10543638 \r \h </w:instrText>
      </w:r>
      <w:r w:rsidR="00F3679C" w:rsidRPr="00F3679C">
        <w:instrText xml:space="preserve"> \* MERGEFORMAT </w:instrText>
      </w:r>
      <w:r w:rsidR="00F2744F" w:rsidRPr="00F3679C">
        <w:fldChar w:fldCharType="separate"/>
      </w:r>
      <w:r w:rsidR="007706CE">
        <w:rPr>
          <w:rFonts w:hint="eastAsia"/>
          <w:cs/>
        </w:rPr>
        <w:t>‎</w:t>
      </w:r>
      <w:r w:rsidR="007706CE">
        <w:t>7.16</w:t>
      </w:r>
      <w:r w:rsidR="00F2744F" w:rsidRPr="00F3679C">
        <w:fldChar w:fldCharType="end"/>
      </w:r>
      <w:r w:rsidRPr="00F3679C">
        <w:t xml:space="preserve"> to </w:t>
      </w:r>
      <w:r w:rsidRPr="00F3679C">
        <w:fldChar w:fldCharType="begin"/>
      </w:r>
      <w:r w:rsidRPr="00F3679C">
        <w:instrText xml:space="preserve"> REF _Ref517430877 \r \h </w:instrText>
      </w:r>
      <w:r w:rsidR="00CF248A" w:rsidRPr="00F3679C">
        <w:instrText xml:space="preserve"> \* MERGEFORMAT </w:instrText>
      </w:r>
      <w:r w:rsidRPr="00F3679C">
        <w:fldChar w:fldCharType="separate"/>
      </w:r>
      <w:r w:rsidR="007706CE">
        <w:rPr>
          <w:rFonts w:hint="eastAsia"/>
          <w:cs/>
        </w:rPr>
        <w:t>‎</w:t>
      </w:r>
      <w:r w:rsidR="007706CE">
        <w:t>7.20</w:t>
      </w:r>
      <w:r w:rsidRPr="00F3679C">
        <w:fldChar w:fldCharType="end"/>
      </w:r>
      <w:r w:rsidR="00F2744F" w:rsidRPr="00F3679C">
        <w:t xml:space="preserve"> (Standards)</w:t>
      </w:r>
      <w:r w:rsidRPr="00F3679C">
        <w:t>, the Service Provider shall, and shall procure that the Service Provider Personnel, comply with these rules, and any additional rules made known to the Service Provider in writing from time to time by the Customer Relationship Manager, together with</w:t>
      </w:r>
      <w:r w:rsidR="00AE3D35" w:rsidRPr="00F3679C">
        <w:t>:</w:t>
      </w:r>
    </w:p>
    <w:p w14:paraId="7E3DD38B" w14:textId="77777777" w:rsidR="00AE3D35" w:rsidRPr="00F3679C" w:rsidRDefault="00AE3D35" w:rsidP="00C82AEA">
      <w:pPr>
        <w:pStyle w:val="Level3"/>
      </w:pPr>
      <w:r w:rsidRPr="00F3679C">
        <w:t>all applicable Law regarding health and safety; and</w:t>
      </w:r>
    </w:p>
    <w:p w14:paraId="24E98883" w14:textId="77777777" w:rsidR="00AE3D35" w:rsidRPr="00F3679C" w:rsidRDefault="00AE3D35" w:rsidP="00C82AEA">
      <w:pPr>
        <w:pStyle w:val="Level3"/>
      </w:pPr>
      <w:r w:rsidRPr="00F3679C">
        <w:t>the Health and Safety Policy.</w:t>
      </w:r>
    </w:p>
    <w:p w14:paraId="2E26DDBC" w14:textId="77777777" w:rsidR="006A46CE" w:rsidRPr="00F3679C" w:rsidRDefault="006A46CE" w:rsidP="00FB624B">
      <w:pPr>
        <w:pStyle w:val="Level2"/>
        <w:tabs>
          <w:tab w:val="clear" w:pos="1135"/>
        </w:tabs>
        <w:ind w:left="851"/>
      </w:pPr>
      <w:r w:rsidRPr="00F3679C">
        <w:t xml:space="preserve">The Customer shall be responsible for procuring that its employees and agents also comply with these rules and regulations.  </w:t>
      </w:r>
    </w:p>
    <w:p w14:paraId="24154E77" w14:textId="77777777" w:rsidR="006A46CE" w:rsidRPr="00F3679C" w:rsidRDefault="006A46CE" w:rsidP="00C82AEA">
      <w:pPr>
        <w:pStyle w:val="Level2"/>
        <w:tabs>
          <w:tab w:val="clear" w:pos="1135"/>
        </w:tabs>
        <w:ind w:left="851"/>
      </w:pPr>
      <w:r w:rsidRPr="00F3679C">
        <w:t xml:space="preserve">Either Party shall notify the other as soon as practicable of any health and safety hazards at the </w:t>
      </w:r>
      <w:r w:rsidR="00AE3D35" w:rsidRPr="00F3679C">
        <w:t>Sites</w:t>
      </w:r>
      <w:r w:rsidRPr="00F3679C">
        <w:t xml:space="preserve"> of which it becomes aware.  The Service Provider shall draw these hazards to the attention of the Service Provider Personnel engaged in the performance of this Agreement and shall instruct those persons in connection with any necessary associated safety measures.</w:t>
      </w:r>
    </w:p>
    <w:p w14:paraId="4F082D7A" w14:textId="77777777" w:rsidR="00322528" w:rsidRPr="00F3679C" w:rsidRDefault="00E5504E" w:rsidP="00C82AEA">
      <w:pPr>
        <w:pStyle w:val="Body"/>
      </w:pPr>
      <w:r w:rsidRPr="00F3679C">
        <w:rPr>
          <w:rFonts w:cs="Trebuchet MS,Bold"/>
          <w:b/>
          <w:bCs/>
          <w:color w:val="000000"/>
        </w:rPr>
        <w:t>Equality and Diversity</w:t>
      </w:r>
    </w:p>
    <w:p w14:paraId="07C56DD3" w14:textId="77777777" w:rsidR="00322528" w:rsidRPr="00F3679C" w:rsidRDefault="00322528" w:rsidP="00C82AEA">
      <w:pPr>
        <w:pStyle w:val="Level2"/>
        <w:tabs>
          <w:tab w:val="clear" w:pos="1135"/>
        </w:tabs>
        <w:ind w:left="851"/>
      </w:pPr>
      <w:r w:rsidRPr="00F3679C">
        <w:t xml:space="preserve">The </w:t>
      </w:r>
      <w:r w:rsidR="00EA4AAC" w:rsidRPr="00F3679C">
        <w:t>Service Provider</w:t>
      </w:r>
      <w:r w:rsidRPr="00F3679C">
        <w:t xml:space="preserve"> shall:</w:t>
      </w:r>
    </w:p>
    <w:p w14:paraId="3C12FC96" w14:textId="77777777" w:rsidR="00322528" w:rsidRPr="00F3679C" w:rsidRDefault="00322528" w:rsidP="00C82AEA">
      <w:pPr>
        <w:pStyle w:val="Level3"/>
      </w:pPr>
      <w:r w:rsidRPr="00F3679C">
        <w:rPr>
          <w:rFonts w:cs="Trebuchet MS"/>
          <w:color w:val="000000"/>
        </w:rPr>
        <w:t>perform its obligations under this Agreement (including those in relation to</w:t>
      </w:r>
      <w:r w:rsidR="007C26DA" w:rsidRPr="00F3679C">
        <w:rPr>
          <w:rFonts w:cs="Trebuchet MS"/>
          <w:color w:val="000000"/>
        </w:rPr>
        <w:t xml:space="preserve"> </w:t>
      </w:r>
      <w:r w:rsidRPr="00F3679C">
        <w:rPr>
          <w:rFonts w:cs="Trebuchet MS"/>
          <w:color w:val="000000"/>
        </w:rPr>
        <w:t>the Services) in accordance with:</w:t>
      </w:r>
    </w:p>
    <w:p w14:paraId="3F70E487" w14:textId="6EA43040" w:rsidR="00322528" w:rsidRPr="00F3679C" w:rsidRDefault="00F2744F" w:rsidP="00C82AEA">
      <w:pPr>
        <w:pStyle w:val="Level4"/>
        <w:ind w:left="3119"/>
      </w:pPr>
      <w:r w:rsidRPr="00F3679C">
        <w:rPr>
          <w:rFonts w:cs="Trebuchet MS"/>
          <w:color w:val="000000"/>
        </w:rPr>
        <w:tab/>
      </w:r>
      <w:r w:rsidR="00B81968">
        <w:rPr>
          <w:rFonts w:cs="Trebuchet MS"/>
          <w:color w:val="000000"/>
        </w:rPr>
        <w:tab/>
      </w:r>
      <w:r w:rsidR="00322528" w:rsidRPr="00F3679C">
        <w:rPr>
          <w:rFonts w:cs="Trebuchet MS"/>
          <w:color w:val="000000"/>
        </w:rPr>
        <w:t xml:space="preserve">all applicable equality </w:t>
      </w:r>
      <w:r w:rsidR="0020538A" w:rsidRPr="00F3679C">
        <w:rPr>
          <w:rFonts w:cs="Trebuchet MS"/>
          <w:color w:val="000000"/>
        </w:rPr>
        <w:t xml:space="preserve">or anti-discrimination </w:t>
      </w:r>
      <w:r w:rsidR="00322528" w:rsidRPr="00F3679C">
        <w:rPr>
          <w:rFonts w:cs="Trebuchet MS"/>
          <w:color w:val="000000"/>
        </w:rPr>
        <w:t>Law (whether in relation to race, sex, gender</w:t>
      </w:r>
      <w:r w:rsidR="007C26DA" w:rsidRPr="00F3679C">
        <w:rPr>
          <w:rFonts w:cs="Trebuchet MS"/>
          <w:color w:val="000000"/>
        </w:rPr>
        <w:t xml:space="preserve"> </w:t>
      </w:r>
      <w:r w:rsidR="00322528" w:rsidRPr="00F3679C">
        <w:rPr>
          <w:rFonts w:cs="Trebuchet MS"/>
          <w:color w:val="000000"/>
        </w:rPr>
        <w:t>reassignment, age, disability, sexual orientation, religion or belief,</w:t>
      </w:r>
      <w:r w:rsidR="007C26DA" w:rsidRPr="00F3679C">
        <w:rPr>
          <w:rFonts w:cs="Trebuchet MS"/>
          <w:color w:val="000000"/>
        </w:rPr>
        <w:t xml:space="preserve"> </w:t>
      </w:r>
      <w:r w:rsidR="00322528" w:rsidRPr="00F3679C">
        <w:rPr>
          <w:rFonts w:cs="Trebuchet MS"/>
          <w:color w:val="000000"/>
        </w:rPr>
        <w:t>pregnancy, maternity or otherwise);</w:t>
      </w:r>
    </w:p>
    <w:p w14:paraId="68FBE74E" w14:textId="2BDBFFBC" w:rsidR="00807E98" w:rsidRPr="00F3679C" w:rsidRDefault="00F2744F" w:rsidP="00C82AEA">
      <w:pPr>
        <w:pStyle w:val="Level4"/>
        <w:ind w:left="3119"/>
        <w:rPr>
          <w:rFonts w:cs="Trebuchet MS"/>
          <w:color w:val="000000"/>
        </w:rPr>
      </w:pPr>
      <w:r w:rsidRPr="00F3679C">
        <w:rPr>
          <w:rFonts w:cs="Trebuchet MS"/>
          <w:color w:val="000000"/>
        </w:rPr>
        <w:tab/>
      </w:r>
      <w:r w:rsidR="00B81968">
        <w:rPr>
          <w:rFonts w:cs="Trebuchet MS"/>
          <w:color w:val="000000"/>
        </w:rPr>
        <w:tab/>
      </w:r>
      <w:r w:rsidR="00322528" w:rsidRPr="00F3679C">
        <w:rPr>
          <w:rFonts w:cs="Trebuchet MS"/>
          <w:color w:val="000000"/>
        </w:rPr>
        <w:t xml:space="preserve">the </w:t>
      </w:r>
      <w:r w:rsidR="008A1826" w:rsidRPr="00F3679C">
        <w:rPr>
          <w:rFonts w:cs="Trebuchet MS"/>
          <w:color w:val="000000"/>
        </w:rPr>
        <w:t>Customer</w:t>
      </w:r>
      <w:r w:rsidR="00322528" w:rsidRPr="00F3679C">
        <w:rPr>
          <w:rFonts w:cs="Trebuchet MS"/>
          <w:color w:val="000000"/>
        </w:rPr>
        <w:t>’s equality and diversity policy</w:t>
      </w:r>
      <w:r w:rsidR="0020538A" w:rsidRPr="00F3679C">
        <w:rPr>
          <w:rFonts w:cs="Trebuchet MS"/>
          <w:color w:val="000000"/>
        </w:rPr>
        <w:t xml:space="preserve"> as may be amended and notified</w:t>
      </w:r>
      <w:r w:rsidR="00322528" w:rsidRPr="00F3679C">
        <w:rPr>
          <w:rFonts w:cs="Trebuchet MS"/>
          <w:color w:val="000000"/>
        </w:rPr>
        <w:t xml:space="preserve"> to the</w:t>
      </w:r>
      <w:r w:rsidR="007C26DA" w:rsidRPr="00F3679C">
        <w:rPr>
          <w:rFonts w:cs="Trebuchet MS"/>
          <w:color w:val="000000"/>
        </w:rPr>
        <w:t xml:space="preserve"> </w:t>
      </w:r>
      <w:r w:rsidR="00EA4AAC" w:rsidRPr="00F3679C">
        <w:rPr>
          <w:rFonts w:cs="Trebuchet MS"/>
          <w:color w:val="000000"/>
        </w:rPr>
        <w:t>Service Provider</w:t>
      </w:r>
      <w:r w:rsidR="00322528" w:rsidRPr="00F3679C">
        <w:rPr>
          <w:rFonts w:cs="Trebuchet MS"/>
          <w:color w:val="000000"/>
        </w:rPr>
        <w:t xml:space="preserve"> from time to time; and</w:t>
      </w:r>
    </w:p>
    <w:p w14:paraId="22E59A7E" w14:textId="31EEAC22" w:rsidR="00F6426D" w:rsidRPr="00F3679C" w:rsidRDefault="00F2744F" w:rsidP="00C82AEA">
      <w:pPr>
        <w:pStyle w:val="Level4"/>
        <w:ind w:left="3119"/>
      </w:pPr>
      <w:r w:rsidRPr="00F3679C">
        <w:rPr>
          <w:rFonts w:cs="Trebuchet MS"/>
          <w:color w:val="000000"/>
        </w:rPr>
        <w:tab/>
      </w:r>
      <w:r w:rsidR="00B81968">
        <w:rPr>
          <w:rFonts w:cs="Trebuchet MS"/>
          <w:color w:val="000000"/>
        </w:rPr>
        <w:tab/>
      </w:r>
      <w:r w:rsidR="00322528" w:rsidRPr="00F3679C">
        <w:rPr>
          <w:rFonts w:cs="Trebuchet MS"/>
          <w:color w:val="000000"/>
        </w:rPr>
        <w:t>any other requirements and instructions which the</w:t>
      </w:r>
      <w:r w:rsidR="00375FD2" w:rsidRPr="00F3679C">
        <w:rPr>
          <w:rFonts w:cs="Trebuchet MS"/>
          <w:color w:val="000000"/>
        </w:rPr>
        <w:t xml:space="preserve"> Customer and/or</w:t>
      </w:r>
      <w:r w:rsidR="00322528" w:rsidRPr="00F3679C">
        <w:rPr>
          <w:rFonts w:cs="Trebuchet MS"/>
          <w:color w:val="000000"/>
        </w:rPr>
        <w:t xml:space="preserve"> </w:t>
      </w:r>
      <w:r w:rsidR="00375FD2" w:rsidRPr="00F3679C">
        <w:rPr>
          <w:rFonts w:cs="Trebuchet MS"/>
          <w:color w:val="000000"/>
        </w:rPr>
        <w:t>Customer Relationship Manager</w:t>
      </w:r>
      <w:r w:rsidR="007C26DA" w:rsidRPr="00F3679C">
        <w:rPr>
          <w:rFonts w:cs="Trebuchet MS"/>
          <w:color w:val="000000"/>
        </w:rPr>
        <w:t xml:space="preserve"> </w:t>
      </w:r>
      <w:r w:rsidR="00322528" w:rsidRPr="00F3679C">
        <w:rPr>
          <w:rFonts w:cs="Trebuchet MS"/>
          <w:color w:val="000000"/>
        </w:rPr>
        <w:t>reasonably imposes in connection with any equality obligations</w:t>
      </w:r>
      <w:r w:rsidR="007C26DA" w:rsidRPr="00F3679C">
        <w:rPr>
          <w:rFonts w:cs="Trebuchet MS"/>
          <w:color w:val="000000"/>
        </w:rPr>
        <w:t xml:space="preserve"> </w:t>
      </w:r>
      <w:r w:rsidR="00322528" w:rsidRPr="00F3679C">
        <w:rPr>
          <w:rFonts w:cs="Trebuchet MS"/>
          <w:color w:val="000000"/>
        </w:rPr>
        <w:t xml:space="preserve">imposed on the </w:t>
      </w:r>
      <w:r w:rsidR="008A1826" w:rsidRPr="00F3679C">
        <w:rPr>
          <w:rFonts w:cs="Trebuchet MS"/>
          <w:color w:val="000000"/>
        </w:rPr>
        <w:t>Customer</w:t>
      </w:r>
      <w:r w:rsidR="00322528" w:rsidRPr="00F3679C">
        <w:rPr>
          <w:rFonts w:cs="Trebuchet MS"/>
          <w:color w:val="000000"/>
        </w:rPr>
        <w:t xml:space="preserve"> at any time under applicable equality Law;</w:t>
      </w:r>
      <w:r w:rsidR="007C26DA" w:rsidRPr="00F3679C">
        <w:rPr>
          <w:rFonts w:cs="Trebuchet MS"/>
          <w:color w:val="000000"/>
        </w:rPr>
        <w:t xml:space="preserve"> </w:t>
      </w:r>
      <w:r w:rsidR="00322528" w:rsidRPr="00F3679C">
        <w:rPr>
          <w:rFonts w:cs="Trebuchet MS"/>
          <w:color w:val="000000"/>
        </w:rPr>
        <w:t>and</w:t>
      </w:r>
    </w:p>
    <w:p w14:paraId="5D64909D" w14:textId="77777777" w:rsidR="00F6426D" w:rsidRPr="00F3679C" w:rsidRDefault="00322528" w:rsidP="00C82AEA">
      <w:pPr>
        <w:pStyle w:val="Level3"/>
      </w:pPr>
      <w:r w:rsidRPr="00F3679C">
        <w:rPr>
          <w:rFonts w:cs="Trebuchet MS"/>
          <w:color w:val="000000"/>
        </w:rPr>
        <w:t xml:space="preserve">take all necessary steps, and inform the </w:t>
      </w:r>
      <w:r w:rsidR="00375FD2" w:rsidRPr="00F3679C">
        <w:rPr>
          <w:rFonts w:cs="Trebuchet MS"/>
          <w:color w:val="000000"/>
        </w:rPr>
        <w:t>Customer Relationship Manager</w:t>
      </w:r>
      <w:r w:rsidRPr="00F3679C">
        <w:rPr>
          <w:rFonts w:cs="Trebuchet MS"/>
          <w:color w:val="000000"/>
        </w:rPr>
        <w:t xml:space="preserve"> of the steps taken, to</w:t>
      </w:r>
      <w:r w:rsidR="007C26DA" w:rsidRPr="00F3679C">
        <w:rPr>
          <w:rFonts w:cs="Trebuchet MS"/>
          <w:color w:val="000000"/>
        </w:rPr>
        <w:t xml:space="preserve"> </w:t>
      </w:r>
      <w:r w:rsidRPr="00F3679C">
        <w:rPr>
          <w:rFonts w:cs="Trebuchet MS"/>
          <w:color w:val="000000"/>
        </w:rPr>
        <w:t>prevent unlawful discrimination designated as such by any court or tribunal,</w:t>
      </w:r>
      <w:r w:rsidR="007C26DA" w:rsidRPr="00F3679C">
        <w:rPr>
          <w:rFonts w:cs="Trebuchet MS"/>
          <w:color w:val="000000"/>
        </w:rPr>
        <w:t xml:space="preserve"> </w:t>
      </w:r>
      <w:r w:rsidRPr="00F3679C">
        <w:rPr>
          <w:rFonts w:cs="Trebuchet MS"/>
          <w:color w:val="000000"/>
        </w:rPr>
        <w:t>or the Equality and Human Rights Commission or (any successor</w:t>
      </w:r>
      <w:r w:rsidR="007C26DA" w:rsidRPr="00F3679C">
        <w:rPr>
          <w:rFonts w:cs="Trebuchet MS"/>
          <w:color w:val="000000"/>
        </w:rPr>
        <w:t xml:space="preserve"> </w:t>
      </w:r>
      <w:r w:rsidRPr="00F3679C">
        <w:rPr>
          <w:rFonts w:cs="Trebuchet MS"/>
          <w:color w:val="000000"/>
        </w:rPr>
        <w:t>organisation).</w:t>
      </w:r>
    </w:p>
    <w:p w14:paraId="760CC3C1" w14:textId="77777777" w:rsidR="006A5890" w:rsidRPr="00F3679C" w:rsidRDefault="000641D3" w:rsidP="00C82AEA">
      <w:pPr>
        <w:pStyle w:val="Level2"/>
        <w:tabs>
          <w:tab w:val="clear" w:pos="1135"/>
        </w:tabs>
        <w:ind w:left="851"/>
      </w:pPr>
      <w:r w:rsidRPr="00F3679C">
        <w:t xml:space="preserve">The </w:t>
      </w:r>
      <w:r w:rsidR="00EA4AAC" w:rsidRPr="00F3679C">
        <w:t>Service Provider</w:t>
      </w:r>
      <w:r w:rsidRPr="00F3679C">
        <w:t xml:space="preserve"> </w:t>
      </w:r>
      <w:r w:rsidR="00004830" w:rsidRPr="00F3679C">
        <w:t>Representative</w:t>
      </w:r>
      <w:r w:rsidRPr="00F3679C">
        <w:t xml:space="preserve"> will:</w:t>
      </w:r>
    </w:p>
    <w:p w14:paraId="62BEB274" w14:textId="77777777" w:rsidR="006A5890" w:rsidRPr="00F3679C" w:rsidRDefault="000641D3" w:rsidP="00C82AEA">
      <w:pPr>
        <w:pStyle w:val="Level3"/>
      </w:pPr>
      <w:r w:rsidRPr="00F3679C">
        <w:t>notify the Customer Relationship Manager</w:t>
      </w:r>
      <w:r w:rsidRPr="00F3679C">
        <w:rPr>
          <w:i/>
          <w:iCs/>
        </w:rPr>
        <w:t xml:space="preserve"> </w:t>
      </w:r>
      <w:r w:rsidRPr="00F3679C">
        <w:t xml:space="preserve">in writing as soon as he becomes aware of any investigation or proceedings brought against the </w:t>
      </w:r>
      <w:r w:rsidR="00EA4AAC" w:rsidRPr="00F3679C">
        <w:t>Service Provider</w:t>
      </w:r>
      <w:r w:rsidRPr="00F3679C">
        <w:rPr>
          <w:i/>
          <w:iCs/>
        </w:rPr>
        <w:t xml:space="preserve"> </w:t>
      </w:r>
      <w:r w:rsidRPr="00F3679C">
        <w:t>under any applicable anti-discrimination legislation in connection with this Agreement;</w:t>
      </w:r>
      <w:bookmarkStart w:id="441" w:name="_DocXamine_Paragraphs1301_12"/>
    </w:p>
    <w:p w14:paraId="48D10958" w14:textId="77777777" w:rsidR="00004830" w:rsidRPr="00F3679C" w:rsidRDefault="000641D3" w:rsidP="00C82AEA">
      <w:pPr>
        <w:pStyle w:val="Level3"/>
      </w:pPr>
      <w:r w:rsidRPr="00F3679C">
        <w:t>provide any information requested by the investigating body, court or tribunal in the timescale allotted;</w:t>
      </w:r>
      <w:bookmarkStart w:id="442" w:name="_DocXamine_Paragraphs1302_12"/>
      <w:bookmarkEnd w:id="441"/>
    </w:p>
    <w:p w14:paraId="166062D1" w14:textId="77777777" w:rsidR="00004830" w:rsidRPr="00F3679C" w:rsidRDefault="000641D3" w:rsidP="00C82AEA">
      <w:pPr>
        <w:pStyle w:val="Level3"/>
      </w:pPr>
      <w:r w:rsidRPr="00F3679C">
        <w:t>attend (and permit a representative from the Customer to attend) any associated meetings;</w:t>
      </w:r>
      <w:bookmarkStart w:id="443" w:name="_DocXamine_Paragraphs1303_12"/>
      <w:bookmarkEnd w:id="442"/>
    </w:p>
    <w:p w14:paraId="0ABBAA58" w14:textId="77777777" w:rsidR="00004830" w:rsidRPr="00F3679C" w:rsidRDefault="000641D3" w:rsidP="00C82AEA">
      <w:pPr>
        <w:pStyle w:val="Level3"/>
      </w:pPr>
      <w:r w:rsidRPr="00F3679C">
        <w:t>promptly allow access to any relevant documents and information; and</w:t>
      </w:r>
      <w:bookmarkStart w:id="444" w:name="_DocXamine_Paragraphs1304_12"/>
      <w:bookmarkEnd w:id="443"/>
    </w:p>
    <w:p w14:paraId="5C82B135" w14:textId="77777777" w:rsidR="00004830" w:rsidRPr="00F3679C" w:rsidRDefault="000641D3" w:rsidP="00C82AEA">
      <w:pPr>
        <w:pStyle w:val="Level3"/>
      </w:pPr>
      <w:r w:rsidRPr="00F3679C">
        <w:t>co-operate fully and promptly with the investigatory body, court or tribunal.</w:t>
      </w:r>
      <w:bookmarkEnd w:id="444"/>
    </w:p>
    <w:p w14:paraId="1CD523C9" w14:textId="77777777" w:rsidR="00807E98" w:rsidRPr="00F3679C" w:rsidRDefault="000641D3" w:rsidP="00C82AEA">
      <w:pPr>
        <w:pStyle w:val="Level2"/>
        <w:tabs>
          <w:tab w:val="clear" w:pos="1135"/>
        </w:tabs>
        <w:ind w:left="851"/>
      </w:pPr>
      <w:r w:rsidRPr="00F3679C">
        <w:t xml:space="preserve">The </w:t>
      </w:r>
      <w:r w:rsidR="00EA4AAC" w:rsidRPr="00F3679C">
        <w:t>Service Provider</w:t>
      </w:r>
      <w:r w:rsidRPr="00F3679C">
        <w:t xml:space="preserve"> shall indemnify </w:t>
      </w:r>
      <w:r w:rsidR="0020538A" w:rsidRPr="00F3679C">
        <w:t>the Customer</w:t>
      </w:r>
      <w:r w:rsidR="0020538A" w:rsidRPr="00F3679C">
        <w:rPr>
          <w:i/>
          <w:iCs/>
        </w:rPr>
        <w:t xml:space="preserve"> </w:t>
      </w:r>
      <w:r w:rsidRPr="00F3679C">
        <w:t>against all costs, charges, expenses (including legal and administrative expenses) and payments made by the Customer</w:t>
      </w:r>
      <w:r w:rsidRPr="00F3679C">
        <w:rPr>
          <w:i/>
          <w:iCs/>
        </w:rPr>
        <w:t xml:space="preserve"> </w:t>
      </w:r>
      <w:r w:rsidRPr="00F3679C">
        <w:t xml:space="preserve">arising directly out of or in connection with any investigation or proceedings under the applicable anti-discrimination legislation resulting from any act or omission of the </w:t>
      </w:r>
      <w:r w:rsidR="00EA4AAC" w:rsidRPr="00F3679C">
        <w:t>Service Provider</w:t>
      </w:r>
      <w:r w:rsidRPr="00F3679C">
        <w:t>.  In the event of any claim, demand or action to which this indemnity applies, the Customer Relationship Manager will:</w:t>
      </w:r>
    </w:p>
    <w:p w14:paraId="37CA8E37" w14:textId="77777777" w:rsidR="006A5890" w:rsidRPr="00F3679C" w:rsidRDefault="000641D3" w:rsidP="00C82AEA">
      <w:pPr>
        <w:pStyle w:val="Level3"/>
      </w:pPr>
      <w:r w:rsidRPr="00F3679C">
        <w:t xml:space="preserve">promptly notify the </w:t>
      </w:r>
      <w:r w:rsidR="00EA4AAC" w:rsidRPr="00F3679C">
        <w:t>Service Provider</w:t>
      </w:r>
      <w:r w:rsidRPr="00F3679C">
        <w:t xml:space="preserve"> in writing of the claim, demand or action;</w:t>
      </w:r>
    </w:p>
    <w:p w14:paraId="70BEB6A9" w14:textId="77777777" w:rsidR="006A5890" w:rsidRPr="00F3679C" w:rsidRDefault="000641D3" w:rsidP="00C82AEA">
      <w:pPr>
        <w:pStyle w:val="Level3"/>
      </w:pPr>
      <w:r w:rsidRPr="00F3679C">
        <w:t xml:space="preserve">allow the </w:t>
      </w:r>
      <w:r w:rsidR="00EA4AAC" w:rsidRPr="00F3679C">
        <w:t>Service Provider</w:t>
      </w:r>
      <w:r w:rsidRPr="00F3679C">
        <w:t xml:space="preserve"> to conduct all negotiations and proceedings and will provide the </w:t>
      </w:r>
      <w:r w:rsidR="00EA4AAC" w:rsidRPr="00F3679C">
        <w:t>Service Provider</w:t>
      </w:r>
      <w:r w:rsidRPr="00F3679C">
        <w:t xml:space="preserve"> with such reasonable assistance required by the </w:t>
      </w:r>
      <w:r w:rsidR="00EA4AAC" w:rsidRPr="00F3679C">
        <w:t>Service Provider</w:t>
      </w:r>
      <w:r w:rsidRPr="00F3679C">
        <w:t xml:space="preserve">, each at the </w:t>
      </w:r>
      <w:r w:rsidR="00EA4AAC" w:rsidRPr="00F3679C">
        <w:t>Service Provider</w:t>
      </w:r>
      <w:r w:rsidRPr="00F3679C">
        <w:t>’s reasonable cost, regarding the claim, demand or action; and</w:t>
      </w:r>
    </w:p>
    <w:p w14:paraId="5F7253B3" w14:textId="77777777" w:rsidR="004B2999" w:rsidRPr="00F3679C" w:rsidRDefault="000641D3" w:rsidP="00C82AEA">
      <w:pPr>
        <w:pStyle w:val="Level3"/>
      </w:pPr>
      <w:r w:rsidRPr="00F3679C">
        <w:t xml:space="preserve">not, without the </w:t>
      </w:r>
      <w:r w:rsidR="00EA4AAC" w:rsidRPr="00F3679C">
        <w:t>Service Provider</w:t>
      </w:r>
      <w:r w:rsidRPr="00F3679C">
        <w:t>’s consent, make an admission relating to the claim, demand or action.</w:t>
      </w:r>
    </w:p>
    <w:p w14:paraId="4001DFDB" w14:textId="77777777" w:rsidR="00322528" w:rsidRPr="00F3679C" w:rsidRDefault="00E5504E" w:rsidP="00C82AEA">
      <w:pPr>
        <w:pStyle w:val="Body"/>
      </w:pPr>
      <w:r w:rsidRPr="00F3679C">
        <w:rPr>
          <w:rFonts w:cs="Trebuchet MS,Bold"/>
          <w:b/>
          <w:bCs/>
          <w:color w:val="000000"/>
        </w:rPr>
        <w:t>Official Secrets Act and Finance Act</w:t>
      </w:r>
    </w:p>
    <w:p w14:paraId="22F5A8A1" w14:textId="77777777" w:rsidR="00322528" w:rsidRPr="00F3679C" w:rsidRDefault="00322528" w:rsidP="00C82AEA">
      <w:pPr>
        <w:pStyle w:val="Level2"/>
        <w:tabs>
          <w:tab w:val="clear" w:pos="1135"/>
        </w:tabs>
        <w:ind w:left="851"/>
      </w:pPr>
      <w:r w:rsidRPr="00F3679C">
        <w:t xml:space="preserve">The </w:t>
      </w:r>
      <w:r w:rsidR="00EA4AAC" w:rsidRPr="00F3679C">
        <w:t>Service Provider</w:t>
      </w:r>
      <w:r w:rsidRPr="00F3679C">
        <w:t xml:space="preserve"> shall comply with the provisions of:</w:t>
      </w:r>
    </w:p>
    <w:p w14:paraId="4552FAAF" w14:textId="77777777" w:rsidR="00322528" w:rsidRPr="00F3679C" w:rsidRDefault="00322528" w:rsidP="00C82AEA">
      <w:pPr>
        <w:pStyle w:val="Level3"/>
      </w:pPr>
      <w:r w:rsidRPr="00F3679C">
        <w:rPr>
          <w:rFonts w:cs="Trebuchet MS"/>
          <w:color w:val="000000"/>
        </w:rPr>
        <w:t>the Official Secrets Acts 1911 to 1989; and</w:t>
      </w:r>
    </w:p>
    <w:p w14:paraId="1B67EF62" w14:textId="77777777" w:rsidR="00322528" w:rsidRPr="00A145F8" w:rsidRDefault="00322528" w:rsidP="00C82AEA">
      <w:pPr>
        <w:pStyle w:val="Level3"/>
      </w:pPr>
      <w:r w:rsidRPr="00F3679C">
        <w:rPr>
          <w:rFonts w:cs="Trebuchet MS"/>
          <w:color w:val="000000"/>
        </w:rPr>
        <w:t>section 182 of the Finance Act 1989.</w:t>
      </w:r>
    </w:p>
    <w:p w14:paraId="7D5733FA" w14:textId="77777777" w:rsidR="007E5E49" w:rsidRPr="00CA7730" w:rsidRDefault="007E5E49" w:rsidP="007E5E49">
      <w:pPr>
        <w:pStyle w:val="Body"/>
      </w:pPr>
      <w:r>
        <w:rPr>
          <w:b/>
          <w:bCs/>
        </w:rPr>
        <w:t>Modern Slavery</w:t>
      </w:r>
    </w:p>
    <w:p w14:paraId="1571F290" w14:textId="77777777" w:rsidR="007E5E49" w:rsidRDefault="007E5E49" w:rsidP="007E5E49">
      <w:pPr>
        <w:pStyle w:val="Level2"/>
        <w:tabs>
          <w:tab w:val="clear" w:pos="1135"/>
        </w:tabs>
        <w:ind w:left="851"/>
      </w:pPr>
      <w:r>
        <w:t>The Service Provider shall, and procure that each of its Sub-contractors shall, comply with:</w:t>
      </w:r>
    </w:p>
    <w:p w14:paraId="4F7331CA" w14:textId="77777777" w:rsidR="007E5E49" w:rsidRDefault="007E5E49" w:rsidP="007E5E49">
      <w:pPr>
        <w:pStyle w:val="Level3"/>
      </w:pPr>
      <w:r>
        <w:t>the Modern Slavery Act 2015 (“</w:t>
      </w:r>
      <w:r w:rsidRPr="00CA7730">
        <w:rPr>
          <w:b/>
          <w:bCs/>
        </w:rPr>
        <w:t>Slavery Act</w:t>
      </w:r>
      <w:r>
        <w:t>”); and</w:t>
      </w:r>
    </w:p>
    <w:p w14:paraId="1149E40F" w14:textId="77777777" w:rsidR="007E5E49" w:rsidRDefault="007E5E49" w:rsidP="007E5E49">
      <w:pPr>
        <w:pStyle w:val="Level3"/>
      </w:pPr>
      <w:r>
        <w:t>the Customer’s anti-slavery policy as provided to the Service Provider from time to time (“</w:t>
      </w:r>
      <w:r w:rsidRPr="00CA7730">
        <w:rPr>
          <w:b/>
          <w:bCs/>
        </w:rPr>
        <w:t>Anti-slavery Policy</w:t>
      </w:r>
      <w:r>
        <w:t>”).</w:t>
      </w:r>
    </w:p>
    <w:p w14:paraId="5ABEC679" w14:textId="77777777" w:rsidR="007E5E49" w:rsidRDefault="007E5E49" w:rsidP="007E5E49">
      <w:pPr>
        <w:pStyle w:val="Level2"/>
        <w:tabs>
          <w:tab w:val="clear" w:pos="1135"/>
        </w:tabs>
        <w:ind w:left="851"/>
      </w:pPr>
      <w:bookmarkStart w:id="445" w:name="_Ref24358048"/>
      <w:r>
        <w:t>The Service Provider shall:</w:t>
      </w:r>
      <w:bookmarkEnd w:id="445"/>
    </w:p>
    <w:p w14:paraId="63D1048B" w14:textId="77777777" w:rsidR="007E5E49" w:rsidRDefault="007E5E49" w:rsidP="007E5E49">
      <w:pPr>
        <w:pStyle w:val="Level3"/>
      </w:pPr>
      <w:r>
        <w:t>implement due diligence procedures for its Sub-contractors and other participants in its supply chains, to ensure that there is no slavery or trafficking in its supply chains;</w:t>
      </w:r>
    </w:p>
    <w:p w14:paraId="64A83A9C" w14:textId="77777777" w:rsidR="007E5E49" w:rsidRDefault="007E5E49" w:rsidP="007E5E49">
      <w:pPr>
        <w:pStyle w:val="Level3"/>
      </w:pPr>
      <w:r>
        <w:t>respond promptly to all slavery and trafficking due diligence questionnaires issued to it by the Customer from time to time and shall ensure that its responses to all such questionnaires are complete and accurate;</w:t>
      </w:r>
    </w:p>
    <w:p w14:paraId="24DD6504" w14:textId="77777777" w:rsidR="007E5E49" w:rsidRDefault="007E5E49" w:rsidP="007E5E49">
      <w:pPr>
        <w:pStyle w:val="Level3"/>
      </w:pPr>
      <w:r>
        <w:t>prepare and deliver to the Customer each year, an annual slavery and trafficking report setting out the steps it has taken to ensure that slavery and trafficking is not taking place in any of its supply chains or in any part of its business;</w:t>
      </w:r>
    </w:p>
    <w:p w14:paraId="5C7904F9" w14:textId="77777777" w:rsidR="007E5E49" w:rsidRDefault="007E5E49" w:rsidP="007E5E49">
      <w:pPr>
        <w:pStyle w:val="Level3"/>
      </w:pPr>
      <w:r>
        <w:t>maintain a complete set of records to trace the supply chain of all Services provided to the Customer regarding this Agreement; and</w:t>
      </w:r>
    </w:p>
    <w:p w14:paraId="29C098FA" w14:textId="77777777" w:rsidR="007E5E49" w:rsidRDefault="007E5E49" w:rsidP="007E5E49">
      <w:pPr>
        <w:pStyle w:val="Level3"/>
      </w:pPr>
      <w:r>
        <w:t>implement a system of training for its employees to ensure compliance with the Slavery Act.</w:t>
      </w:r>
    </w:p>
    <w:p w14:paraId="5CB98476" w14:textId="77777777" w:rsidR="007E5E49" w:rsidRDefault="007E5E49" w:rsidP="007E5E49">
      <w:pPr>
        <w:pStyle w:val="Level2"/>
        <w:tabs>
          <w:tab w:val="clear" w:pos="1135"/>
        </w:tabs>
        <w:ind w:left="851"/>
      </w:pPr>
      <w:bookmarkStart w:id="446" w:name="_Ref24358059"/>
      <w:r>
        <w:t>The Service Provider represents, warrants and undertakes throughout the Term that:</w:t>
      </w:r>
      <w:bookmarkEnd w:id="446"/>
    </w:p>
    <w:p w14:paraId="541B944F" w14:textId="77777777" w:rsidR="007E5E49" w:rsidRDefault="007E5E49" w:rsidP="007E5E49">
      <w:pPr>
        <w:pStyle w:val="Level3"/>
      </w:pPr>
      <w:r>
        <w:t>it conducts its business in a manner consistent with all applicable Law, including the Slavery Act and all analogous legislation in place in any part of the world;</w:t>
      </w:r>
    </w:p>
    <w:p w14:paraId="411574B0" w14:textId="77777777" w:rsidR="007E5E49" w:rsidRDefault="007E5E49" w:rsidP="007E5E49">
      <w:pPr>
        <w:pStyle w:val="Level3"/>
      </w:pPr>
      <w:r>
        <w:t xml:space="preserve">its responses to all slavery and trafficking due diligence questionnaires issued to it by the Customer from time to time are complete and accurate; and </w:t>
      </w:r>
    </w:p>
    <w:p w14:paraId="6F2A638B" w14:textId="77777777" w:rsidR="007E5E49" w:rsidRDefault="007E5E49" w:rsidP="007E5E49">
      <w:pPr>
        <w:pStyle w:val="Level3"/>
      </w:pPr>
      <w:r>
        <w:t>neither the Service Provider nor any of its Sub-contractors, nor any other persons associated with it:</w:t>
      </w:r>
    </w:p>
    <w:p w14:paraId="4839C302" w14:textId="77777777" w:rsidR="007E5E49" w:rsidRPr="00CA7730" w:rsidRDefault="007E5E49" w:rsidP="007E5E49">
      <w:pPr>
        <w:pStyle w:val="Level4"/>
        <w:ind w:left="3119"/>
        <w:rPr>
          <w:rFonts w:cs="Trebuchet MS"/>
          <w:color w:val="000000"/>
        </w:rPr>
      </w:pPr>
      <w:r>
        <w:rPr>
          <w:rFonts w:cs="Trebuchet MS"/>
          <w:color w:val="000000"/>
        </w:rPr>
        <w:tab/>
      </w:r>
      <w:r w:rsidRPr="00CA7730">
        <w:rPr>
          <w:rFonts w:cs="Trebuchet MS"/>
          <w:color w:val="000000"/>
        </w:rPr>
        <w:t>has been convicted of any offence involving slavery and trafficking; or</w:t>
      </w:r>
    </w:p>
    <w:p w14:paraId="6AFAF2C6" w14:textId="77777777" w:rsidR="007E5E49" w:rsidRPr="00CA7730" w:rsidRDefault="007E5E49" w:rsidP="007E5E49">
      <w:pPr>
        <w:pStyle w:val="Level4"/>
        <w:ind w:left="3119"/>
        <w:rPr>
          <w:rFonts w:cs="Trebuchet MS"/>
          <w:color w:val="000000"/>
        </w:rPr>
      </w:pPr>
      <w:r>
        <w:rPr>
          <w:rFonts w:cs="Trebuchet MS"/>
          <w:color w:val="000000"/>
        </w:rPr>
        <w:tab/>
      </w:r>
      <w:r w:rsidRPr="00CA7730">
        <w:rPr>
          <w:rFonts w:cs="Trebuchet MS"/>
          <w:color w:val="000000"/>
        </w:rPr>
        <w:t>has been or is the subject of any investigation, inquiry or enforcement proceedings by any governmental, administrative or regulatory body regarding any offence regarding slavery and trafficking.</w:t>
      </w:r>
    </w:p>
    <w:p w14:paraId="384087F9" w14:textId="77777777" w:rsidR="007E5E49" w:rsidRDefault="007E5E49" w:rsidP="007E5E49">
      <w:pPr>
        <w:pStyle w:val="Level2"/>
        <w:tabs>
          <w:tab w:val="clear" w:pos="1135"/>
        </w:tabs>
        <w:ind w:left="851"/>
      </w:pPr>
      <w:bookmarkStart w:id="447" w:name="_Ref24358027"/>
      <w:r>
        <w:t>The Service Provider shall notify the Customer as soon as it becomes aware of:</w:t>
      </w:r>
      <w:bookmarkEnd w:id="447"/>
    </w:p>
    <w:p w14:paraId="1EAD209E" w14:textId="77777777" w:rsidR="007E5E49" w:rsidRDefault="007E5E49" w:rsidP="007E5E49">
      <w:pPr>
        <w:pStyle w:val="Level3"/>
      </w:pPr>
      <w:r>
        <w:t>any breach, or potential breach, of the Anti-slavery Policy; or</w:t>
      </w:r>
    </w:p>
    <w:p w14:paraId="72C919F9" w14:textId="77777777" w:rsidR="007E5E49" w:rsidRDefault="007E5E49" w:rsidP="007E5E49">
      <w:pPr>
        <w:pStyle w:val="Level3"/>
      </w:pPr>
      <w:r>
        <w:t>any actual or suspected slavery or trafficking in a supply chain which relates to the Agreement.</w:t>
      </w:r>
    </w:p>
    <w:p w14:paraId="27F657B9" w14:textId="16910F61" w:rsidR="007E5E49" w:rsidRDefault="007E5E49" w:rsidP="007E5E49">
      <w:pPr>
        <w:pStyle w:val="Level2"/>
        <w:tabs>
          <w:tab w:val="clear" w:pos="1135"/>
        </w:tabs>
        <w:ind w:left="851"/>
      </w:pPr>
      <w:r>
        <w:t xml:space="preserve">If the Service Provider notifies the Customer pursuant to clause </w:t>
      </w:r>
      <w:r>
        <w:fldChar w:fldCharType="begin"/>
      </w:r>
      <w:r>
        <w:instrText xml:space="preserve"> REF _Ref24358027 \r \h </w:instrText>
      </w:r>
      <w:r>
        <w:fldChar w:fldCharType="separate"/>
      </w:r>
      <w:r w:rsidR="007706CE">
        <w:rPr>
          <w:rFonts w:hint="eastAsia"/>
          <w:cs/>
        </w:rPr>
        <w:t>‎</w:t>
      </w:r>
      <w:r w:rsidR="007706CE">
        <w:t>43.11</w:t>
      </w:r>
      <w:r>
        <w:fldChar w:fldCharType="end"/>
      </w:r>
      <w:r>
        <w:t>, it shall respond promptly to the Customer’s enquiries, co-operate with any investigation, and allow the Customer to audit any books, records and/or any other relevant documentation in accordance with the Agreement.</w:t>
      </w:r>
    </w:p>
    <w:p w14:paraId="30902E32" w14:textId="1A5B9546" w:rsidR="007E5E49" w:rsidRDefault="007E5E49" w:rsidP="007E5E49">
      <w:pPr>
        <w:pStyle w:val="Level2"/>
        <w:tabs>
          <w:tab w:val="clear" w:pos="1135"/>
        </w:tabs>
        <w:ind w:left="851"/>
      </w:pPr>
      <w:bookmarkStart w:id="448" w:name="_Ref24358501"/>
      <w:r>
        <w:t xml:space="preserve">If the Service Provider is in default under clauses </w:t>
      </w:r>
      <w:r>
        <w:fldChar w:fldCharType="begin"/>
      </w:r>
      <w:r>
        <w:instrText xml:space="preserve"> REF _Ref24358048 \r \h </w:instrText>
      </w:r>
      <w:r>
        <w:fldChar w:fldCharType="separate"/>
      </w:r>
      <w:r w:rsidR="007706CE">
        <w:rPr>
          <w:rFonts w:hint="eastAsia"/>
          <w:cs/>
        </w:rPr>
        <w:t>‎</w:t>
      </w:r>
      <w:r w:rsidR="007706CE">
        <w:t>43.9</w:t>
      </w:r>
      <w:r>
        <w:fldChar w:fldCharType="end"/>
      </w:r>
      <w:r>
        <w:t xml:space="preserve"> or </w:t>
      </w:r>
      <w:r>
        <w:fldChar w:fldCharType="begin"/>
      </w:r>
      <w:r>
        <w:instrText xml:space="preserve"> REF _Ref24358059 \r \h </w:instrText>
      </w:r>
      <w:r>
        <w:fldChar w:fldCharType="separate"/>
      </w:r>
      <w:r w:rsidR="007706CE">
        <w:rPr>
          <w:rFonts w:hint="eastAsia"/>
          <w:cs/>
        </w:rPr>
        <w:t>‎</w:t>
      </w:r>
      <w:r w:rsidR="007706CE">
        <w:t>43.10</w:t>
      </w:r>
      <w:r>
        <w:fldChar w:fldCharType="end"/>
      </w:r>
      <w:r>
        <w:t>, the Customer may by notice:</w:t>
      </w:r>
      <w:bookmarkEnd w:id="448"/>
    </w:p>
    <w:p w14:paraId="264913C6" w14:textId="77777777" w:rsidR="007E5E49" w:rsidRDefault="007E5E49" w:rsidP="007E5E49">
      <w:pPr>
        <w:pStyle w:val="Level3"/>
      </w:pPr>
      <w:r>
        <w:t>require the Service Provider to remove from performance of this Agreement any Service Provider Personnel or other persons associated with the Service Provider whose acts or omissions have caused the default; and/or</w:t>
      </w:r>
    </w:p>
    <w:p w14:paraId="5C886413" w14:textId="77777777" w:rsidR="007E5E49" w:rsidRPr="00CA7730" w:rsidRDefault="007E5E49" w:rsidP="007E5E49">
      <w:pPr>
        <w:pStyle w:val="Level3"/>
      </w:pPr>
      <w:bookmarkStart w:id="449" w:name="_Ref24358620"/>
      <w:r>
        <w:t>terminate this Agreement</w:t>
      </w:r>
      <w:r w:rsidRPr="00582945">
        <w:t xml:space="preserve"> with immediate effect</w:t>
      </w:r>
      <w:r>
        <w:t>.</w:t>
      </w:r>
      <w:bookmarkEnd w:id="449"/>
    </w:p>
    <w:p w14:paraId="7774223D" w14:textId="63B03F46" w:rsidR="004B2999" w:rsidRPr="00C876D0" w:rsidRDefault="00F71764" w:rsidP="00C876D0">
      <w:pPr>
        <w:pStyle w:val="Level1"/>
        <w:keepNext/>
      </w:pPr>
      <w:r w:rsidRPr="00F3679C">
        <w:rPr>
          <w:rStyle w:val="Level1asHeadingtext"/>
        </w:rPr>
        <w:t>RECYCLED PAPER</w:t>
      </w:r>
      <w:bookmarkStart w:id="450" w:name="_NN2494"/>
      <w:bookmarkEnd w:id="450"/>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_NN2494\r \h </w:instrText>
      </w:r>
      <w:r w:rsidR="00C876D0" w:rsidRPr="00C876D0">
        <w:fldChar w:fldCharType="separate"/>
      </w:r>
      <w:bookmarkStart w:id="451" w:name="_Toc53060706"/>
      <w:r w:rsidR="007706CE">
        <w:rPr>
          <w:rFonts w:hint="eastAsia"/>
          <w:cs/>
        </w:rPr>
        <w:instrText>‎</w:instrText>
      </w:r>
      <w:r w:rsidR="007706CE">
        <w:instrText>44</w:instrText>
      </w:r>
      <w:r w:rsidR="00C876D0" w:rsidRPr="00C876D0">
        <w:fldChar w:fldCharType="end"/>
      </w:r>
      <w:r w:rsidR="00C876D0" w:rsidRPr="00C876D0">
        <w:tab/>
        <w:instrText>RECYCLED PAPER</w:instrText>
      </w:r>
      <w:bookmarkEnd w:id="451"/>
      <w:r w:rsidR="00C876D0" w:rsidRPr="00C876D0">
        <w:instrText xml:space="preserve">" \l 1 </w:instrText>
      </w:r>
      <w:r w:rsidR="00C876D0" w:rsidRPr="00C876D0">
        <w:fldChar w:fldCharType="end"/>
      </w:r>
    </w:p>
    <w:p w14:paraId="3D52693C" w14:textId="77777777" w:rsidR="004B2999" w:rsidRPr="00F3679C" w:rsidRDefault="00F71764" w:rsidP="00C82AEA">
      <w:pPr>
        <w:pStyle w:val="Body1"/>
      </w:pPr>
      <w:r w:rsidRPr="00F3679C">
        <w:t xml:space="preserve">The </w:t>
      </w:r>
      <w:r w:rsidR="00EA4AAC" w:rsidRPr="00F3679C">
        <w:t>Service Provider</w:t>
      </w:r>
      <w:r w:rsidRPr="00F3679C">
        <w:t xml:space="preserve"> will ensure that any paper it uses in connection with this Agreement contains </w:t>
      </w:r>
      <w:r w:rsidR="00522BDF" w:rsidRPr="00F3679C">
        <w:t>100</w:t>
      </w:r>
      <w:r w:rsidRPr="00F3679C">
        <w:t>% post-consumer waste and is printed on both sides where appropriate.</w:t>
      </w:r>
    </w:p>
    <w:p w14:paraId="1D9BEC01" w14:textId="5FBDC350" w:rsidR="00322528" w:rsidRPr="00C876D0" w:rsidRDefault="00322528" w:rsidP="00C876D0">
      <w:pPr>
        <w:pStyle w:val="Level1"/>
        <w:keepNext/>
      </w:pPr>
      <w:r w:rsidRPr="00F3679C">
        <w:rPr>
          <w:rStyle w:val="Level1asHeadingtext"/>
        </w:rPr>
        <w:t>ASSIGNMENT AND NOVATION</w:t>
      </w:r>
      <w:bookmarkStart w:id="452" w:name="_NN2495"/>
      <w:bookmarkEnd w:id="452"/>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_NN2495\r \h </w:instrText>
      </w:r>
      <w:r w:rsidR="00C876D0" w:rsidRPr="00C876D0">
        <w:fldChar w:fldCharType="separate"/>
      </w:r>
      <w:bookmarkStart w:id="453" w:name="_Toc53060707"/>
      <w:r w:rsidR="007706CE">
        <w:rPr>
          <w:rFonts w:hint="eastAsia"/>
          <w:cs/>
        </w:rPr>
        <w:instrText>‎</w:instrText>
      </w:r>
      <w:r w:rsidR="007706CE">
        <w:instrText>45</w:instrText>
      </w:r>
      <w:r w:rsidR="00C876D0" w:rsidRPr="00C876D0">
        <w:fldChar w:fldCharType="end"/>
      </w:r>
      <w:r w:rsidR="00C876D0" w:rsidRPr="00C876D0">
        <w:tab/>
        <w:instrText>ASSIGNMENT AND NOVATION</w:instrText>
      </w:r>
      <w:bookmarkEnd w:id="453"/>
      <w:r w:rsidR="00C876D0" w:rsidRPr="00C876D0">
        <w:instrText xml:space="preserve">" \l 1 </w:instrText>
      </w:r>
      <w:r w:rsidR="00C876D0" w:rsidRPr="00C876D0">
        <w:fldChar w:fldCharType="end"/>
      </w:r>
    </w:p>
    <w:p w14:paraId="01B9A79A" w14:textId="77777777" w:rsidR="00F6426D" w:rsidRPr="00F3679C" w:rsidRDefault="00322528" w:rsidP="00C82AEA">
      <w:pPr>
        <w:pStyle w:val="Level2"/>
        <w:tabs>
          <w:tab w:val="clear" w:pos="1135"/>
        </w:tabs>
        <w:ind w:left="851"/>
      </w:pPr>
      <w:r w:rsidRPr="00F3679C">
        <w:t xml:space="preserve">The </w:t>
      </w:r>
      <w:r w:rsidR="00EA4AAC" w:rsidRPr="00F3679C">
        <w:t>Service Provider</w:t>
      </w:r>
      <w:r w:rsidRPr="00F3679C">
        <w:t xml:space="preserve"> shall not assign, novate or otherwise dispose of or create any trust in</w:t>
      </w:r>
      <w:r w:rsidR="007C26DA" w:rsidRPr="00F3679C">
        <w:t xml:space="preserve"> </w:t>
      </w:r>
      <w:r w:rsidRPr="00F3679C">
        <w:rPr>
          <w:rFonts w:cs="Trebuchet MS"/>
          <w:color w:val="000000"/>
        </w:rPr>
        <w:t>relation to any or all of its rights, obligations or liabilities under this Agreement</w:t>
      </w:r>
      <w:r w:rsidR="007C26DA" w:rsidRPr="00F3679C">
        <w:rPr>
          <w:rFonts w:cs="Trebuchet MS"/>
          <w:color w:val="000000"/>
        </w:rPr>
        <w:t xml:space="preserve"> </w:t>
      </w:r>
      <w:r w:rsidRPr="00F3679C">
        <w:rPr>
          <w:rFonts w:cs="Trebuchet MS"/>
          <w:color w:val="000000"/>
        </w:rPr>
        <w:t xml:space="preserve">without the prior written consent of the </w:t>
      </w:r>
      <w:r w:rsidR="00375FD2" w:rsidRPr="00F3679C">
        <w:rPr>
          <w:rFonts w:cs="Trebuchet MS"/>
          <w:color w:val="000000"/>
        </w:rPr>
        <w:t>Customer Relationship Manager</w:t>
      </w:r>
      <w:r w:rsidRPr="00F3679C">
        <w:rPr>
          <w:rFonts w:cs="Trebuchet MS"/>
          <w:color w:val="000000"/>
        </w:rPr>
        <w:t>.</w:t>
      </w:r>
    </w:p>
    <w:p w14:paraId="4A5F6C20" w14:textId="77777777" w:rsidR="00F6426D" w:rsidRPr="00F3679C" w:rsidRDefault="00322528" w:rsidP="00C82AEA">
      <w:pPr>
        <w:pStyle w:val="Level2"/>
        <w:tabs>
          <w:tab w:val="clear" w:pos="1135"/>
        </w:tabs>
        <w:ind w:left="851"/>
      </w:pPr>
      <w:bookmarkStart w:id="454" w:name="_Ref381974667"/>
      <w:r w:rsidRPr="00F3679C">
        <w:rPr>
          <w:rFonts w:cs="Trebuchet MS"/>
          <w:color w:val="000000"/>
        </w:rPr>
        <w:t xml:space="preserve">The </w:t>
      </w:r>
      <w:r w:rsidR="008A1826" w:rsidRPr="00F3679C">
        <w:rPr>
          <w:rFonts w:cs="Trebuchet MS"/>
          <w:color w:val="000000"/>
        </w:rPr>
        <w:t>Customer</w:t>
      </w:r>
      <w:r w:rsidRPr="00F3679C">
        <w:rPr>
          <w:rFonts w:cs="Trebuchet MS"/>
          <w:color w:val="000000"/>
        </w:rPr>
        <w:t xml:space="preserve"> may at its discretion assign, novate or otherwise dispose of any or all</w:t>
      </w:r>
      <w:r w:rsidR="007C26DA" w:rsidRPr="00F3679C">
        <w:rPr>
          <w:rFonts w:cs="Trebuchet MS"/>
          <w:color w:val="000000"/>
        </w:rPr>
        <w:t xml:space="preserve"> </w:t>
      </w:r>
      <w:r w:rsidRPr="00F3679C">
        <w:rPr>
          <w:rFonts w:cs="Trebuchet MS"/>
          <w:color w:val="000000"/>
        </w:rPr>
        <w:t>of its rights, obligations and liabilities under this Agreement and/or any associated</w:t>
      </w:r>
      <w:r w:rsidR="007C26DA" w:rsidRPr="00F3679C">
        <w:rPr>
          <w:rFonts w:cs="Trebuchet MS"/>
          <w:color w:val="000000"/>
        </w:rPr>
        <w:t xml:space="preserve"> </w:t>
      </w:r>
      <w:r w:rsidRPr="00F3679C">
        <w:rPr>
          <w:rFonts w:cs="Trebuchet MS"/>
          <w:color w:val="000000"/>
        </w:rPr>
        <w:t>licences to:</w:t>
      </w:r>
      <w:bookmarkEnd w:id="454"/>
    </w:p>
    <w:p w14:paraId="49C3F5C6" w14:textId="77777777" w:rsidR="00322528" w:rsidRPr="00F3679C" w:rsidRDefault="00322528" w:rsidP="00C82AEA">
      <w:pPr>
        <w:pStyle w:val="Level3"/>
      </w:pPr>
      <w:r w:rsidRPr="00F3679C">
        <w:rPr>
          <w:rFonts w:cs="Trebuchet MS"/>
          <w:color w:val="000000"/>
        </w:rPr>
        <w:t>any Central Government Body; or</w:t>
      </w:r>
    </w:p>
    <w:p w14:paraId="7DB877DB" w14:textId="77777777" w:rsidR="00F6426D" w:rsidRPr="00F3679C" w:rsidRDefault="00322528" w:rsidP="00C82AEA">
      <w:pPr>
        <w:pStyle w:val="Level3"/>
      </w:pPr>
      <w:r w:rsidRPr="00F3679C">
        <w:rPr>
          <w:rFonts w:cs="Trebuchet MS"/>
          <w:color w:val="000000"/>
        </w:rPr>
        <w:t>to a body other than a Central Government Body (including any private</w:t>
      </w:r>
      <w:r w:rsidR="007C26DA" w:rsidRPr="00F3679C">
        <w:rPr>
          <w:rFonts w:cs="Trebuchet MS"/>
          <w:color w:val="000000"/>
        </w:rPr>
        <w:t xml:space="preserve"> </w:t>
      </w:r>
      <w:r w:rsidRPr="00F3679C">
        <w:rPr>
          <w:rFonts w:cs="Trebuchet MS"/>
          <w:color w:val="000000"/>
        </w:rPr>
        <w:t>sector body) which performs any of the functions that previously had been</w:t>
      </w:r>
      <w:r w:rsidR="007C26DA" w:rsidRPr="00F3679C">
        <w:rPr>
          <w:rFonts w:cs="Trebuchet MS"/>
          <w:color w:val="000000"/>
        </w:rPr>
        <w:t xml:space="preserve"> </w:t>
      </w:r>
      <w:r w:rsidRPr="00F3679C">
        <w:rPr>
          <w:rFonts w:cs="Trebuchet MS"/>
          <w:color w:val="000000"/>
        </w:rPr>
        <w:t xml:space="preserve">performed by the </w:t>
      </w:r>
      <w:r w:rsidR="008A1826" w:rsidRPr="00F3679C">
        <w:rPr>
          <w:rFonts w:cs="Trebuchet MS"/>
          <w:color w:val="000000"/>
        </w:rPr>
        <w:t>Customer</w:t>
      </w:r>
      <w:r w:rsidRPr="00F3679C">
        <w:rPr>
          <w:rFonts w:cs="Trebuchet MS"/>
          <w:color w:val="000000"/>
        </w:rPr>
        <w:t>,</w:t>
      </w:r>
    </w:p>
    <w:p w14:paraId="28DAFEFA" w14:textId="4BB993A6" w:rsidR="00F6426D" w:rsidRPr="00F3679C" w:rsidRDefault="00322528" w:rsidP="00C82AEA">
      <w:pPr>
        <w:pStyle w:val="Body2"/>
        <w:ind w:left="851"/>
      </w:pPr>
      <w:r w:rsidRPr="00F3679C">
        <w:t xml:space="preserve">and the </w:t>
      </w:r>
      <w:r w:rsidR="00EA4AAC" w:rsidRPr="00F3679C">
        <w:t>Service Provider</w:t>
      </w:r>
      <w:r w:rsidRPr="00F3679C">
        <w:t xml:space="preserve"> shall, at the </w:t>
      </w:r>
      <w:r w:rsidR="008A1826" w:rsidRPr="00F3679C">
        <w:rPr>
          <w:rFonts w:cs="Trebuchet MS"/>
          <w:color w:val="000000"/>
        </w:rPr>
        <w:t>Customer</w:t>
      </w:r>
      <w:r w:rsidR="007C58D1" w:rsidRPr="00F3679C">
        <w:rPr>
          <w:rFonts w:cs="Trebuchet MS"/>
          <w:color w:val="000000"/>
        </w:rPr>
        <w:t xml:space="preserve"> Relationship Manager</w:t>
      </w:r>
      <w:r w:rsidRPr="00F3679C">
        <w:t>’s request, enter into a novation agreement</w:t>
      </w:r>
      <w:r w:rsidR="007C26DA" w:rsidRPr="00F3679C">
        <w:t xml:space="preserve"> </w:t>
      </w:r>
      <w:r w:rsidRPr="00F3679C">
        <w:t xml:space="preserve">in such form as the </w:t>
      </w:r>
      <w:r w:rsidR="008A1826" w:rsidRPr="00F3679C">
        <w:rPr>
          <w:rFonts w:cs="Trebuchet MS"/>
          <w:color w:val="000000"/>
        </w:rPr>
        <w:t>Customer</w:t>
      </w:r>
      <w:r w:rsidRPr="00F3679C">
        <w:t xml:space="preserve"> shall reasonably specify in order to enable the</w:t>
      </w:r>
      <w:r w:rsidR="007C26DA" w:rsidRPr="00F3679C">
        <w:t xml:space="preserve"> </w:t>
      </w:r>
      <w:r w:rsidR="008A1826" w:rsidRPr="00F3679C">
        <w:rPr>
          <w:rFonts w:cs="Trebuchet MS"/>
          <w:color w:val="000000"/>
        </w:rPr>
        <w:t>Customer</w:t>
      </w:r>
      <w:r w:rsidRPr="00F3679C">
        <w:t xml:space="preserve"> to exercise its rights pursuant to this </w:t>
      </w:r>
      <w:r w:rsidR="00FB205E" w:rsidRPr="00F3679C">
        <w:t>clause</w:t>
      </w:r>
      <w:r w:rsidRPr="00F3679C">
        <w:t xml:space="preserve"> </w:t>
      </w:r>
      <w:r w:rsidR="009A72AF" w:rsidRPr="00F3679C">
        <w:fldChar w:fldCharType="begin"/>
      </w:r>
      <w:r w:rsidR="009A72AF" w:rsidRPr="00F3679C">
        <w:instrText xml:space="preserve"> REF _Ref381974667 \r \h  \* MERGEFORMAT </w:instrText>
      </w:r>
      <w:r w:rsidR="009A72AF" w:rsidRPr="00F3679C">
        <w:fldChar w:fldCharType="separate"/>
      </w:r>
      <w:r w:rsidR="007706CE">
        <w:rPr>
          <w:rFonts w:hint="eastAsia"/>
          <w:cs/>
        </w:rPr>
        <w:t>‎</w:t>
      </w:r>
      <w:r w:rsidR="007706CE">
        <w:t>45.2</w:t>
      </w:r>
      <w:r w:rsidR="009A72AF" w:rsidRPr="00F3679C">
        <w:fldChar w:fldCharType="end"/>
      </w:r>
      <w:r w:rsidRPr="00F3679C">
        <w:t>.</w:t>
      </w:r>
    </w:p>
    <w:p w14:paraId="74747E61" w14:textId="33B86476" w:rsidR="00F6426D" w:rsidRPr="00F3679C" w:rsidRDefault="00322528" w:rsidP="00C82AEA">
      <w:pPr>
        <w:pStyle w:val="Level2"/>
        <w:tabs>
          <w:tab w:val="clear" w:pos="1135"/>
        </w:tabs>
        <w:ind w:left="851"/>
      </w:pPr>
      <w:r w:rsidRPr="00F3679C">
        <w:rPr>
          <w:rFonts w:cs="Trebuchet MS"/>
          <w:color w:val="000000"/>
        </w:rPr>
        <w:t xml:space="preserve">A change in the legal status of the </w:t>
      </w:r>
      <w:r w:rsidR="008A1826" w:rsidRPr="00F3679C">
        <w:rPr>
          <w:rFonts w:cs="Trebuchet MS"/>
          <w:color w:val="000000"/>
        </w:rPr>
        <w:t>Customer</w:t>
      </w:r>
      <w:r w:rsidRPr="00F3679C">
        <w:rPr>
          <w:rFonts w:cs="Trebuchet MS"/>
          <w:color w:val="000000"/>
        </w:rPr>
        <w:t xml:space="preserve"> such that it ceases to be a Central</w:t>
      </w:r>
      <w:r w:rsidR="007C26DA" w:rsidRPr="00F3679C">
        <w:rPr>
          <w:rFonts w:cs="Trebuchet MS"/>
          <w:color w:val="000000"/>
        </w:rPr>
        <w:t xml:space="preserve"> </w:t>
      </w:r>
      <w:r w:rsidRPr="00F3679C">
        <w:rPr>
          <w:rFonts w:cs="Trebuchet MS"/>
          <w:color w:val="000000"/>
        </w:rPr>
        <w:t xml:space="preserve">Government Body shall not (subject to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_Ref381974675 \r \h  \* MERGEFORMAT </w:instrText>
      </w:r>
      <w:r w:rsidR="009A72AF" w:rsidRPr="00F3679C">
        <w:fldChar w:fldCharType="separate"/>
      </w:r>
      <w:r w:rsidR="007706CE" w:rsidRPr="0094210A">
        <w:rPr>
          <w:rFonts w:ascii="Arial" w:hAnsi="Arial" w:cs="Arial" w:hint="eastAsia"/>
          <w:color w:val="000000"/>
          <w:cs/>
        </w:rPr>
        <w:t>‎</w:t>
      </w:r>
      <w:r w:rsidR="007706CE">
        <w:t>45.4</w:t>
      </w:r>
      <w:r w:rsidR="009A72AF" w:rsidRPr="00F3679C">
        <w:fldChar w:fldCharType="end"/>
      </w:r>
      <w:r w:rsidRPr="00F3679C">
        <w:rPr>
          <w:rFonts w:cs="Trebuchet MS"/>
          <w:color w:val="000000"/>
        </w:rPr>
        <w:t>) affect the validity of this</w:t>
      </w:r>
      <w:r w:rsidR="007C26DA" w:rsidRPr="00F3679C">
        <w:rPr>
          <w:rFonts w:cs="Trebuchet MS"/>
          <w:color w:val="000000"/>
        </w:rPr>
        <w:t xml:space="preserve"> </w:t>
      </w:r>
      <w:r w:rsidRPr="00F3679C">
        <w:rPr>
          <w:rFonts w:cs="Trebuchet MS"/>
          <w:color w:val="000000"/>
        </w:rPr>
        <w:t>Agreement and this Agreement shall be binding on any successor body to the</w:t>
      </w:r>
      <w:r w:rsidR="007C26DA" w:rsidRPr="00F3679C">
        <w:rPr>
          <w:rFonts w:cs="Trebuchet MS"/>
          <w:color w:val="000000"/>
        </w:rPr>
        <w:t xml:space="preserve"> </w:t>
      </w:r>
      <w:r w:rsidR="008A1826" w:rsidRPr="00F3679C">
        <w:rPr>
          <w:rFonts w:cs="Trebuchet MS"/>
          <w:color w:val="000000"/>
        </w:rPr>
        <w:t>Customer</w:t>
      </w:r>
      <w:r w:rsidRPr="00F3679C">
        <w:rPr>
          <w:rFonts w:cs="Trebuchet MS"/>
          <w:color w:val="000000"/>
        </w:rPr>
        <w:t>.</w:t>
      </w:r>
    </w:p>
    <w:p w14:paraId="34214CF8" w14:textId="77777777" w:rsidR="00F6426D" w:rsidRPr="00F3679C" w:rsidRDefault="00322528" w:rsidP="00C82AEA">
      <w:pPr>
        <w:pStyle w:val="Level2"/>
        <w:tabs>
          <w:tab w:val="clear" w:pos="1135"/>
        </w:tabs>
        <w:ind w:left="851"/>
        <w:rPr>
          <w:lang w:eastAsia="en-GB"/>
        </w:rPr>
      </w:pPr>
      <w:bookmarkStart w:id="455" w:name="_Ref381974675"/>
      <w:r w:rsidRPr="00F3679C">
        <w:rPr>
          <w:rFonts w:cs="Trebuchet MS"/>
          <w:color w:val="000000"/>
        </w:rPr>
        <w:t xml:space="preserve">If the </w:t>
      </w:r>
      <w:r w:rsidR="008A1826" w:rsidRPr="00F3679C">
        <w:rPr>
          <w:rFonts w:cs="Trebuchet MS"/>
          <w:color w:val="000000"/>
        </w:rPr>
        <w:t>Customer</w:t>
      </w:r>
      <w:r w:rsidRPr="00F3679C">
        <w:rPr>
          <w:rFonts w:cs="Trebuchet MS"/>
          <w:color w:val="000000"/>
        </w:rPr>
        <w:t xml:space="preserve"> assigns, novates or otherwise disposes of any of its rights,</w:t>
      </w:r>
      <w:r w:rsidR="007C26DA" w:rsidRPr="00F3679C">
        <w:rPr>
          <w:rFonts w:cs="Trebuchet MS"/>
          <w:color w:val="000000"/>
        </w:rPr>
        <w:t xml:space="preserve"> </w:t>
      </w:r>
      <w:r w:rsidRPr="00F3679C">
        <w:rPr>
          <w:rFonts w:cs="Trebuchet MS"/>
          <w:color w:val="000000"/>
        </w:rPr>
        <w:t>obligations or liabilities under this Agreement to a body which is not a Central</w:t>
      </w:r>
      <w:r w:rsidR="007C26DA" w:rsidRPr="00F3679C">
        <w:rPr>
          <w:rFonts w:cs="Trebuchet MS"/>
          <w:color w:val="000000"/>
        </w:rPr>
        <w:t xml:space="preserve"> </w:t>
      </w:r>
      <w:r w:rsidRPr="00F3679C">
        <w:rPr>
          <w:rFonts w:cs="Trebuchet MS"/>
          <w:color w:val="000000"/>
        </w:rPr>
        <w:t>Government Body or if a body which is not a Central Government Body succeeds</w:t>
      </w:r>
      <w:r w:rsidR="007C26DA" w:rsidRPr="00F3679C">
        <w:rPr>
          <w:rFonts w:cs="Trebuchet MS"/>
          <w:color w:val="000000"/>
        </w:rPr>
        <w:t xml:space="preserve"> </w:t>
      </w:r>
      <w:r w:rsidRPr="00F3679C">
        <w:rPr>
          <w:rFonts w:cs="Trebuchet MS"/>
          <w:color w:val="000000"/>
        </w:rPr>
        <w:t xml:space="preserve">the </w:t>
      </w:r>
      <w:r w:rsidR="008A1826" w:rsidRPr="00F3679C">
        <w:rPr>
          <w:rFonts w:cs="Trebuchet MS"/>
          <w:color w:val="000000"/>
        </w:rPr>
        <w:t>Customer</w:t>
      </w:r>
      <w:r w:rsidRPr="00F3679C">
        <w:rPr>
          <w:rFonts w:cs="Trebuchet MS"/>
          <w:color w:val="000000"/>
        </w:rPr>
        <w:t xml:space="preserve"> (any such body a </w:t>
      </w:r>
      <w:r w:rsidRPr="00F3679C">
        <w:rPr>
          <w:rFonts w:cs="Trebuchet MS,Bold"/>
          <w:color w:val="000000"/>
        </w:rPr>
        <w:t>“</w:t>
      </w:r>
      <w:r w:rsidRPr="00F3679C">
        <w:rPr>
          <w:rFonts w:cs="Trebuchet MS,Bold"/>
          <w:b/>
          <w:bCs/>
          <w:color w:val="000000"/>
        </w:rPr>
        <w:t>Successor Body</w:t>
      </w:r>
      <w:r w:rsidRPr="00F3679C">
        <w:rPr>
          <w:rFonts w:cs="Trebuchet MS,Bold"/>
          <w:color w:val="000000"/>
        </w:rPr>
        <w:t>”</w:t>
      </w:r>
      <w:r w:rsidRPr="00F3679C">
        <w:rPr>
          <w:rFonts w:cs="Trebuchet MS"/>
          <w:color w:val="000000"/>
        </w:rPr>
        <w:t xml:space="preserve">), the </w:t>
      </w:r>
      <w:r w:rsidR="00EA4AAC" w:rsidRPr="00F3679C">
        <w:rPr>
          <w:rFonts w:cs="Trebuchet MS"/>
          <w:color w:val="000000"/>
        </w:rPr>
        <w:t>Service Provider</w:t>
      </w:r>
      <w:r w:rsidRPr="00F3679C">
        <w:rPr>
          <w:rFonts w:cs="Trebuchet MS"/>
          <w:color w:val="000000"/>
        </w:rPr>
        <w:t xml:space="preserve"> shall have the</w:t>
      </w:r>
      <w:r w:rsidR="007C26DA" w:rsidRPr="00F3679C">
        <w:rPr>
          <w:rFonts w:cs="Trebuchet MS"/>
          <w:color w:val="000000"/>
        </w:rPr>
        <w:t xml:space="preserve"> </w:t>
      </w:r>
      <w:r w:rsidRPr="00F3679C">
        <w:rPr>
          <w:rFonts w:cs="Trebuchet MS"/>
          <w:color w:val="000000"/>
        </w:rPr>
        <w:t>right to terminate for an Insolvency Event affecting the Successor Body identical to</w:t>
      </w:r>
      <w:r w:rsidR="007C26DA" w:rsidRPr="00F3679C">
        <w:rPr>
          <w:rFonts w:cs="Trebuchet MS"/>
          <w:color w:val="000000"/>
        </w:rPr>
        <w:t xml:space="preserve"> </w:t>
      </w:r>
      <w:r w:rsidRPr="00F3679C">
        <w:rPr>
          <w:rFonts w:cs="Trebuchet MS"/>
          <w:color w:val="000000"/>
        </w:rPr>
        <w:t xml:space="preserve">the right of termination of the </w:t>
      </w:r>
      <w:r w:rsidR="008A1826" w:rsidRPr="00F3679C">
        <w:rPr>
          <w:rFonts w:cs="Trebuchet MS"/>
          <w:color w:val="000000"/>
        </w:rPr>
        <w:t>Customer</w:t>
      </w:r>
      <w:r w:rsidRPr="00F3679C">
        <w:rPr>
          <w:rFonts w:cs="Trebuchet MS"/>
          <w:color w:val="000000"/>
        </w:rPr>
        <w:t xml:space="preserve"> under limb (</w:t>
      </w:r>
      <w:r w:rsidR="00840625" w:rsidRPr="00F3679C">
        <w:rPr>
          <w:rFonts w:cs="Trebuchet MS"/>
          <w:color w:val="000000"/>
        </w:rPr>
        <w:t>k</w:t>
      </w:r>
      <w:r w:rsidRPr="00F3679C">
        <w:rPr>
          <w:rFonts w:cs="Trebuchet MS"/>
          <w:color w:val="000000"/>
        </w:rPr>
        <w:t xml:space="preserve">) of the definition of </w:t>
      </w:r>
      <w:r w:rsidR="00EA4AAC" w:rsidRPr="00F3679C">
        <w:rPr>
          <w:rFonts w:cs="Trebuchet MS"/>
          <w:color w:val="000000"/>
        </w:rPr>
        <w:t>Service Provider</w:t>
      </w:r>
      <w:r w:rsidR="007C26DA" w:rsidRPr="00F3679C">
        <w:rPr>
          <w:rFonts w:cs="Trebuchet MS"/>
          <w:color w:val="000000"/>
        </w:rPr>
        <w:t xml:space="preserve"> </w:t>
      </w:r>
      <w:r w:rsidRPr="00F3679C">
        <w:rPr>
          <w:rFonts w:cs="Trebuchet MS"/>
          <w:color w:val="000000"/>
        </w:rPr>
        <w:t>Termination Event (as if references in that limb (</w:t>
      </w:r>
      <w:r w:rsidR="00840625" w:rsidRPr="00F3679C">
        <w:rPr>
          <w:rFonts w:cs="Trebuchet MS"/>
          <w:color w:val="000000"/>
        </w:rPr>
        <w:t>k</w:t>
      </w:r>
      <w:r w:rsidRPr="00F3679C">
        <w:rPr>
          <w:rFonts w:cs="Trebuchet MS"/>
          <w:color w:val="000000"/>
        </w:rPr>
        <w:t xml:space="preserve">) to the </w:t>
      </w:r>
      <w:r w:rsidR="00EA4AAC" w:rsidRPr="00F3679C">
        <w:rPr>
          <w:rFonts w:cs="Trebuchet MS"/>
          <w:color w:val="000000"/>
        </w:rPr>
        <w:t>Service Provider</w:t>
      </w:r>
      <w:r w:rsidRPr="00F3679C">
        <w:rPr>
          <w:rFonts w:cs="Trebuchet MS"/>
          <w:color w:val="000000"/>
        </w:rPr>
        <w:t xml:space="preserve"> and the</w:t>
      </w:r>
      <w:r w:rsidR="007C26DA" w:rsidRPr="00F3679C">
        <w:rPr>
          <w:rFonts w:cs="Trebuchet MS"/>
          <w:color w:val="000000"/>
        </w:rPr>
        <w:t xml:space="preserve"> </w:t>
      </w:r>
      <w:r w:rsidRPr="00F3679C">
        <w:rPr>
          <w:rFonts w:cs="Trebuchet MS"/>
          <w:color w:val="000000"/>
        </w:rPr>
        <w:t>Guarantor and references to a Party in the definition of Insolvency Event were</w:t>
      </w:r>
      <w:r w:rsidR="007C26DA" w:rsidRPr="00F3679C">
        <w:rPr>
          <w:rFonts w:cs="Trebuchet MS"/>
          <w:color w:val="000000"/>
        </w:rPr>
        <w:t xml:space="preserve"> </w:t>
      </w:r>
      <w:r w:rsidRPr="00F3679C">
        <w:rPr>
          <w:rFonts w:cs="Trebuchet MS"/>
          <w:color w:val="000000"/>
        </w:rPr>
        <w:t>references to the Successor Body).</w:t>
      </w:r>
      <w:bookmarkEnd w:id="455"/>
    </w:p>
    <w:p w14:paraId="7C929823" w14:textId="09BCE7BF" w:rsidR="00502149" w:rsidRPr="00F3679C" w:rsidRDefault="00502149" w:rsidP="00C82AEA">
      <w:pPr>
        <w:pStyle w:val="Level2"/>
        <w:tabs>
          <w:tab w:val="clear" w:pos="1135"/>
        </w:tabs>
        <w:ind w:left="851"/>
      </w:pPr>
      <w:r w:rsidRPr="00F3679C">
        <w:t>If the Customer assigns, novates or otherwise disposes of any of its rights, obligations or liabilities under this Agreement to a Central Government Body which is acting as part of the Crown or if a Central  Government Body which is part of the Crown succeeds the Customer, clause</w:t>
      </w:r>
      <w:r w:rsidR="00771807" w:rsidRPr="00F3679C">
        <w:t>s</w:t>
      </w:r>
      <w:r w:rsidRPr="00F3679C">
        <w:t xml:space="preserve"> </w:t>
      </w:r>
      <w:r w:rsidR="00771807" w:rsidRPr="00F3679C">
        <w:fldChar w:fldCharType="begin"/>
      </w:r>
      <w:r w:rsidR="00771807" w:rsidRPr="00F3679C">
        <w:instrText xml:space="preserve"> REF _Ref381969870 \r \h </w:instrText>
      </w:r>
      <w:r w:rsidR="00F3679C" w:rsidRPr="00F3679C">
        <w:instrText xml:space="preserve"> \* MERGEFORMAT </w:instrText>
      </w:r>
      <w:r w:rsidR="00771807" w:rsidRPr="00F3679C">
        <w:fldChar w:fldCharType="separate"/>
      </w:r>
      <w:r w:rsidR="007706CE">
        <w:rPr>
          <w:rFonts w:hint="eastAsia"/>
          <w:cs/>
        </w:rPr>
        <w:t>‎</w:t>
      </w:r>
      <w:r w:rsidR="007706CE">
        <w:t>15.8</w:t>
      </w:r>
      <w:r w:rsidR="00771807" w:rsidRPr="00F3679C">
        <w:fldChar w:fldCharType="end"/>
      </w:r>
      <w:r w:rsidR="00771807" w:rsidRPr="00F3679C">
        <w:t xml:space="preserve"> and </w:t>
      </w:r>
      <w:r w:rsidR="00771807" w:rsidRPr="00F3679C">
        <w:fldChar w:fldCharType="begin"/>
      </w:r>
      <w:r w:rsidR="00771807" w:rsidRPr="00F3679C">
        <w:instrText xml:space="preserve"> REF _Ref381969423 \r \h </w:instrText>
      </w:r>
      <w:r w:rsidR="00F3679C" w:rsidRPr="00F3679C">
        <w:instrText xml:space="preserve"> \* MERGEFORMAT </w:instrText>
      </w:r>
      <w:r w:rsidR="00771807" w:rsidRPr="00F3679C">
        <w:fldChar w:fldCharType="separate"/>
      </w:r>
      <w:r w:rsidR="007706CE">
        <w:rPr>
          <w:rFonts w:hint="eastAsia"/>
          <w:cs/>
        </w:rPr>
        <w:t>‎</w:t>
      </w:r>
      <w:r w:rsidR="007706CE">
        <w:t>15.9</w:t>
      </w:r>
      <w:r w:rsidR="00771807" w:rsidRPr="00F3679C">
        <w:fldChar w:fldCharType="end"/>
      </w:r>
      <w:r w:rsidR="00771807" w:rsidRPr="00F3679C">
        <w:t xml:space="preserve"> </w:t>
      </w:r>
      <w:r w:rsidRPr="00F3679C">
        <w:t>shall be replaced with the following:</w:t>
      </w:r>
    </w:p>
    <w:p w14:paraId="1EE372F3" w14:textId="5E2A3744" w:rsidR="00771807" w:rsidRPr="00F3679C" w:rsidRDefault="00502149" w:rsidP="00C82AEA">
      <w:pPr>
        <w:pStyle w:val="Body2"/>
        <w:ind w:left="1702" w:hanging="851"/>
      </w:pPr>
      <w:r w:rsidRPr="00F3679C">
        <w:t>“</w:t>
      </w:r>
      <w:r w:rsidR="00B81968" w:rsidRPr="00F3679C">
        <w:t>1</w:t>
      </w:r>
      <w:r w:rsidR="00B81968">
        <w:t>5</w:t>
      </w:r>
      <w:r w:rsidR="00771807" w:rsidRPr="00F3679C">
        <w:t>.8</w:t>
      </w:r>
      <w:r w:rsidR="00771807" w:rsidRPr="00F3679C">
        <w:tab/>
      </w:r>
      <w:r w:rsidRPr="00F3679C">
        <w:t>The Customer may set off any amount owed by the Service Provider to the Crown or any part of the Crown (including the Customer) against any amount due to the Service Provider under this Agreement or under any other agreement between the Service Provider and the Customer.</w:t>
      </w:r>
    </w:p>
    <w:p w14:paraId="16BD8E0D" w14:textId="0445EE6F" w:rsidR="00771807" w:rsidRPr="00F3679C" w:rsidRDefault="00B81968" w:rsidP="00C82AEA">
      <w:pPr>
        <w:pStyle w:val="Body2"/>
        <w:ind w:left="1702" w:hanging="851"/>
      </w:pPr>
      <w:r w:rsidRPr="00F3679C">
        <w:t>1</w:t>
      </w:r>
      <w:r>
        <w:t>5</w:t>
      </w:r>
      <w:r w:rsidR="00771807" w:rsidRPr="00F3679C">
        <w:t xml:space="preserve">.9 </w:t>
      </w:r>
      <w:r w:rsidR="00771807" w:rsidRPr="00F3679C">
        <w:tab/>
        <w:t>If the Customer wishes to:</w:t>
      </w:r>
    </w:p>
    <w:p w14:paraId="00FF3DED" w14:textId="11D15219" w:rsidR="00771807" w:rsidRPr="00F3679C" w:rsidRDefault="00B81968" w:rsidP="00C82AEA">
      <w:pPr>
        <w:pStyle w:val="Body2"/>
        <w:ind w:left="2552" w:hanging="851"/>
      </w:pPr>
      <w:r w:rsidRPr="00F3679C">
        <w:t>1</w:t>
      </w:r>
      <w:r>
        <w:t>5</w:t>
      </w:r>
      <w:r w:rsidR="00771807" w:rsidRPr="00F3679C">
        <w:t xml:space="preserve">.9.1 </w:t>
      </w:r>
      <w:r w:rsidR="00771807" w:rsidRPr="00F3679C">
        <w:tab/>
        <w:t xml:space="preserve">set off any amount owed by the Service Provider to the Crown or any part of the Crown (including the Customer) against any amount due to the Service Provider pursuant to clause </w:t>
      </w:r>
      <w:r w:rsidR="00771807" w:rsidRPr="00F3679C">
        <w:fldChar w:fldCharType="begin"/>
      </w:r>
      <w:r w:rsidR="00771807" w:rsidRPr="00F3679C">
        <w:instrText xml:space="preserve"> REF _Ref381969870 \r \h </w:instrText>
      </w:r>
      <w:r w:rsidR="00F3679C" w:rsidRPr="00F3679C">
        <w:instrText xml:space="preserve"> \* MERGEFORMAT </w:instrText>
      </w:r>
      <w:r w:rsidR="00771807" w:rsidRPr="00F3679C">
        <w:fldChar w:fldCharType="separate"/>
      </w:r>
      <w:r w:rsidR="007706CE">
        <w:rPr>
          <w:rFonts w:hint="eastAsia"/>
          <w:cs/>
        </w:rPr>
        <w:t>‎</w:t>
      </w:r>
      <w:r w:rsidR="007706CE">
        <w:t>15.8</w:t>
      </w:r>
      <w:r w:rsidR="00771807" w:rsidRPr="00F3679C">
        <w:fldChar w:fldCharType="end"/>
      </w:r>
      <w:r w:rsidR="00771807" w:rsidRPr="00F3679C">
        <w:t>; or</w:t>
      </w:r>
    </w:p>
    <w:p w14:paraId="5AF75F39" w14:textId="169613EE" w:rsidR="00771807" w:rsidRPr="00F3679C" w:rsidRDefault="00771807" w:rsidP="00C82AEA">
      <w:pPr>
        <w:pStyle w:val="Body2"/>
        <w:ind w:left="2552" w:hanging="851"/>
      </w:pPr>
      <w:r w:rsidRPr="00F3679C">
        <w:t>1</w:t>
      </w:r>
      <w:r w:rsidR="00B81968">
        <w:t>5</w:t>
      </w:r>
      <w:r w:rsidRPr="00F3679C">
        <w:t xml:space="preserve">.9.2 </w:t>
      </w:r>
      <w:r w:rsidRPr="00F3679C">
        <w:tab/>
        <w:t xml:space="preserve">exercise its right pursuant to clause </w:t>
      </w:r>
      <w:r w:rsidR="00315341" w:rsidRPr="00F3679C">
        <w:fldChar w:fldCharType="begin"/>
      </w:r>
      <w:r w:rsidR="00315341" w:rsidRPr="00F3679C">
        <w:instrText xml:space="preserve"> REF _Ref273364 \r \h </w:instrText>
      </w:r>
      <w:r w:rsidR="00F3679C" w:rsidRPr="00F3679C">
        <w:instrText xml:space="preserve"> \* MERGEFORMAT </w:instrText>
      </w:r>
      <w:r w:rsidR="00315341" w:rsidRPr="00F3679C">
        <w:fldChar w:fldCharType="separate"/>
      </w:r>
      <w:r w:rsidR="007706CE">
        <w:rPr>
          <w:rFonts w:hint="eastAsia"/>
          <w:cs/>
        </w:rPr>
        <w:t>‎</w:t>
      </w:r>
      <w:r w:rsidR="007706CE">
        <w:t>11.3.3</w:t>
      </w:r>
      <w:r w:rsidR="00315341" w:rsidRPr="00F3679C">
        <w:fldChar w:fldCharType="end"/>
      </w:r>
      <w:r w:rsidRPr="00F3679C">
        <w:t xml:space="preserve"> (Performance Failures) to withhold payment of a proportion of the Service Charges, </w:t>
      </w:r>
    </w:p>
    <w:p w14:paraId="5F0CFB67" w14:textId="77777777" w:rsidR="00502149" w:rsidRPr="00F3679C" w:rsidRDefault="00771807" w:rsidP="00C82AEA">
      <w:pPr>
        <w:pStyle w:val="Body2"/>
        <w:ind w:left="1701"/>
      </w:pPr>
      <w:r w:rsidRPr="00F3679C">
        <w:t>the Customer Relationship Manager shall give notice to the Service Provider within thirty (30) days of receipt of the relevant invoice, setting out the Customer’s reasons for withholding or retaining the relevant Charges.</w:t>
      </w:r>
      <w:r w:rsidR="00502149" w:rsidRPr="00F3679C">
        <w:t>”</w:t>
      </w:r>
    </w:p>
    <w:p w14:paraId="101580BA" w14:textId="5EFAC675" w:rsidR="00322528" w:rsidRPr="00C876D0" w:rsidRDefault="00322528" w:rsidP="00C876D0">
      <w:pPr>
        <w:pStyle w:val="Level1"/>
        <w:keepNext/>
      </w:pPr>
      <w:bookmarkStart w:id="456" w:name="_Ref381968657"/>
      <w:r w:rsidRPr="00F3679C">
        <w:rPr>
          <w:rStyle w:val="Level1asHeadingtext"/>
        </w:rPr>
        <w:t>WAIVER AND CUMULATIVE REMEDIES</w:t>
      </w:r>
      <w:bookmarkStart w:id="457" w:name="_NN2496"/>
      <w:bookmarkEnd w:id="456"/>
      <w:bookmarkEnd w:id="457"/>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_NN2496\r \h </w:instrText>
      </w:r>
      <w:r w:rsidR="00C876D0" w:rsidRPr="00C876D0">
        <w:fldChar w:fldCharType="separate"/>
      </w:r>
      <w:bookmarkStart w:id="458" w:name="_Toc53060708"/>
      <w:r w:rsidR="007706CE">
        <w:rPr>
          <w:rFonts w:hint="eastAsia"/>
          <w:cs/>
        </w:rPr>
        <w:instrText>‎</w:instrText>
      </w:r>
      <w:r w:rsidR="007706CE">
        <w:instrText>46</w:instrText>
      </w:r>
      <w:r w:rsidR="00C876D0" w:rsidRPr="00C876D0">
        <w:fldChar w:fldCharType="end"/>
      </w:r>
      <w:r w:rsidR="00C876D0" w:rsidRPr="00C876D0">
        <w:tab/>
        <w:instrText>WAIVER AND CUMULATIVE REMEDIES</w:instrText>
      </w:r>
      <w:bookmarkEnd w:id="458"/>
      <w:r w:rsidR="00C876D0" w:rsidRPr="00C876D0">
        <w:instrText xml:space="preserve">" \l 1 </w:instrText>
      </w:r>
      <w:r w:rsidR="00C876D0" w:rsidRPr="00C876D0">
        <w:fldChar w:fldCharType="end"/>
      </w:r>
    </w:p>
    <w:p w14:paraId="23F81F09" w14:textId="77777777" w:rsidR="00322528" w:rsidRPr="00F3679C" w:rsidRDefault="00322528" w:rsidP="00C82AEA">
      <w:pPr>
        <w:pStyle w:val="Level2"/>
        <w:tabs>
          <w:tab w:val="clear" w:pos="1135"/>
        </w:tabs>
        <w:ind w:left="851"/>
      </w:pPr>
      <w:r w:rsidRPr="00F3679C">
        <w:t>The rights and remedies under this Agreement may be waived only by notice and in</w:t>
      </w:r>
      <w:r w:rsidR="007C26DA" w:rsidRPr="00F3679C">
        <w:t xml:space="preserve"> </w:t>
      </w:r>
      <w:r w:rsidRPr="00F3679C">
        <w:rPr>
          <w:rFonts w:cs="Trebuchet MS"/>
          <w:color w:val="000000"/>
        </w:rPr>
        <w:t xml:space="preserve">a manner that expressly states that a waiver is intended. </w:t>
      </w:r>
      <w:r w:rsidR="00FB205E" w:rsidRPr="00F3679C">
        <w:rPr>
          <w:rFonts w:cs="Trebuchet MS"/>
          <w:color w:val="000000"/>
        </w:rPr>
        <w:t xml:space="preserve"> </w:t>
      </w:r>
      <w:r w:rsidRPr="00F3679C">
        <w:rPr>
          <w:rFonts w:cs="Trebuchet MS"/>
          <w:color w:val="000000"/>
        </w:rPr>
        <w:t>A failure or delay by a</w:t>
      </w:r>
      <w:r w:rsidR="007C26DA" w:rsidRPr="00F3679C">
        <w:rPr>
          <w:rFonts w:cs="Trebuchet MS"/>
          <w:color w:val="000000"/>
        </w:rPr>
        <w:t xml:space="preserve"> </w:t>
      </w:r>
      <w:r w:rsidRPr="00F3679C">
        <w:rPr>
          <w:rFonts w:cs="Trebuchet MS"/>
          <w:color w:val="000000"/>
        </w:rPr>
        <w:t>Party in ascertaining or exercising a right or remedy provided under this Agreement</w:t>
      </w:r>
      <w:r w:rsidR="007C26DA" w:rsidRPr="00F3679C">
        <w:rPr>
          <w:rFonts w:cs="Trebuchet MS"/>
          <w:color w:val="000000"/>
        </w:rPr>
        <w:t xml:space="preserve"> </w:t>
      </w:r>
      <w:r w:rsidRPr="00F3679C">
        <w:rPr>
          <w:rFonts w:cs="Trebuchet MS"/>
          <w:color w:val="000000"/>
        </w:rPr>
        <w:t>or by law shall not constitute a waiver of that right or remedy, nor shall it prevent</w:t>
      </w:r>
      <w:r w:rsidR="007C26DA" w:rsidRPr="00F3679C">
        <w:rPr>
          <w:rFonts w:cs="Trebuchet MS"/>
          <w:color w:val="000000"/>
        </w:rPr>
        <w:t xml:space="preserve"> </w:t>
      </w:r>
      <w:r w:rsidRPr="00F3679C">
        <w:rPr>
          <w:rFonts w:cs="Trebuchet MS"/>
          <w:color w:val="000000"/>
        </w:rPr>
        <w:t>or restrict the further exercise of that or any other right or remedy.</w:t>
      </w:r>
      <w:r w:rsidR="00FB205E" w:rsidRPr="00F3679C">
        <w:rPr>
          <w:rFonts w:cs="Trebuchet MS"/>
          <w:color w:val="000000"/>
        </w:rPr>
        <w:t xml:space="preserve"> </w:t>
      </w:r>
      <w:r w:rsidRPr="00F3679C">
        <w:rPr>
          <w:rFonts w:cs="Trebuchet MS"/>
          <w:color w:val="000000"/>
        </w:rPr>
        <w:t xml:space="preserve"> No single or</w:t>
      </w:r>
      <w:r w:rsidR="007C26DA" w:rsidRPr="00F3679C">
        <w:rPr>
          <w:rFonts w:cs="Trebuchet MS"/>
          <w:color w:val="000000"/>
        </w:rPr>
        <w:t xml:space="preserve"> </w:t>
      </w:r>
      <w:r w:rsidRPr="00F3679C">
        <w:rPr>
          <w:rFonts w:cs="Trebuchet MS"/>
          <w:color w:val="000000"/>
        </w:rPr>
        <w:t>partial exercise of any right or remedy shall prevent or restrict the further exercise</w:t>
      </w:r>
      <w:r w:rsidR="007C26DA" w:rsidRPr="00F3679C">
        <w:rPr>
          <w:rFonts w:cs="Trebuchet MS"/>
          <w:color w:val="000000"/>
        </w:rPr>
        <w:t xml:space="preserve"> </w:t>
      </w:r>
      <w:r w:rsidRPr="00F3679C">
        <w:rPr>
          <w:rFonts w:cs="Trebuchet MS"/>
          <w:color w:val="000000"/>
        </w:rPr>
        <w:t>of that or any other right or remedy.</w:t>
      </w:r>
    </w:p>
    <w:p w14:paraId="00CB7058" w14:textId="77777777" w:rsidR="00322528" w:rsidRPr="00F3679C" w:rsidRDefault="00322528" w:rsidP="00C82AEA">
      <w:pPr>
        <w:pStyle w:val="Level2"/>
        <w:tabs>
          <w:tab w:val="clear" w:pos="1135"/>
        </w:tabs>
        <w:ind w:left="851"/>
      </w:pPr>
      <w:r w:rsidRPr="00F3679C">
        <w:rPr>
          <w:rFonts w:cs="Trebuchet MS"/>
          <w:color w:val="000000"/>
        </w:rPr>
        <w:t>Unless otherwise provided in this Agreement, rights and remedies under this</w:t>
      </w:r>
      <w:r w:rsidR="007C26DA" w:rsidRPr="00F3679C">
        <w:rPr>
          <w:rFonts w:cs="Trebuchet MS"/>
          <w:color w:val="000000"/>
        </w:rPr>
        <w:t xml:space="preserve"> </w:t>
      </w:r>
      <w:r w:rsidRPr="00F3679C">
        <w:rPr>
          <w:rFonts w:cs="Trebuchet MS"/>
          <w:color w:val="000000"/>
        </w:rPr>
        <w:t>Agreement are cumulative and do not exclude any rights or remedies provided by</w:t>
      </w:r>
      <w:r w:rsidR="007C26DA" w:rsidRPr="00F3679C">
        <w:rPr>
          <w:rFonts w:cs="Trebuchet MS"/>
          <w:color w:val="000000"/>
        </w:rPr>
        <w:t xml:space="preserve"> </w:t>
      </w:r>
      <w:r w:rsidRPr="00F3679C">
        <w:rPr>
          <w:rFonts w:cs="Trebuchet MS"/>
          <w:color w:val="000000"/>
        </w:rPr>
        <w:t>law, in equity or otherwise.</w:t>
      </w:r>
    </w:p>
    <w:p w14:paraId="17A18BCE" w14:textId="777BE936" w:rsidR="00322528" w:rsidRPr="00C876D0" w:rsidRDefault="00322528" w:rsidP="00C876D0">
      <w:pPr>
        <w:pStyle w:val="Level1"/>
        <w:keepNext/>
      </w:pPr>
      <w:bookmarkStart w:id="459" w:name="_Ref381968666"/>
      <w:r w:rsidRPr="00F3679C">
        <w:rPr>
          <w:rStyle w:val="Level1asHeadingtext"/>
        </w:rPr>
        <w:t>RELATIONSHIP OF THE PARTIES</w:t>
      </w:r>
      <w:bookmarkStart w:id="460" w:name="_NN2497"/>
      <w:bookmarkEnd w:id="459"/>
      <w:bookmarkEnd w:id="460"/>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_NN2497\r \h </w:instrText>
      </w:r>
      <w:r w:rsidR="00C876D0" w:rsidRPr="00C876D0">
        <w:fldChar w:fldCharType="separate"/>
      </w:r>
      <w:bookmarkStart w:id="461" w:name="_Toc53060709"/>
      <w:r w:rsidR="007706CE">
        <w:rPr>
          <w:rFonts w:hint="eastAsia"/>
          <w:cs/>
        </w:rPr>
        <w:instrText>‎</w:instrText>
      </w:r>
      <w:r w:rsidR="007706CE">
        <w:instrText>47</w:instrText>
      </w:r>
      <w:r w:rsidR="00C876D0" w:rsidRPr="00C876D0">
        <w:fldChar w:fldCharType="end"/>
      </w:r>
      <w:r w:rsidR="00C876D0" w:rsidRPr="00C876D0">
        <w:tab/>
        <w:instrText>RELATIONSHIP OF THE PARTIES</w:instrText>
      </w:r>
      <w:bookmarkEnd w:id="461"/>
      <w:r w:rsidR="00C876D0" w:rsidRPr="00C876D0">
        <w:instrText xml:space="preserve">" \l 1 </w:instrText>
      </w:r>
      <w:r w:rsidR="00C876D0" w:rsidRPr="00C876D0">
        <w:fldChar w:fldCharType="end"/>
      </w:r>
    </w:p>
    <w:p w14:paraId="2B7D1B48" w14:textId="77777777" w:rsidR="00322528" w:rsidRPr="00F3679C" w:rsidRDefault="00322528" w:rsidP="00C82AEA">
      <w:pPr>
        <w:pStyle w:val="Body2"/>
        <w:ind w:left="851"/>
      </w:pPr>
      <w:r w:rsidRPr="00F3679C">
        <w:t>Except as expressly provided otherwise in this Agreement, nothing in this</w:t>
      </w:r>
      <w:r w:rsidR="007C26DA" w:rsidRPr="00F3679C">
        <w:t xml:space="preserve"> </w:t>
      </w:r>
      <w:r w:rsidRPr="00F3679C">
        <w:rPr>
          <w:rFonts w:cs="Trebuchet MS"/>
          <w:color w:val="000000"/>
        </w:rPr>
        <w:t>Agreement, nor any actions taken by the Parties pursuant to this Agreement, shall</w:t>
      </w:r>
      <w:r w:rsidR="007C26DA" w:rsidRPr="00F3679C">
        <w:rPr>
          <w:rFonts w:cs="Trebuchet MS"/>
          <w:color w:val="000000"/>
        </w:rPr>
        <w:t xml:space="preserve"> </w:t>
      </w:r>
      <w:r w:rsidRPr="00F3679C">
        <w:rPr>
          <w:rFonts w:cs="Trebuchet MS"/>
          <w:color w:val="000000"/>
        </w:rPr>
        <w:t>create a partnership, joint venture or relationship of employer and employee or</w:t>
      </w:r>
      <w:r w:rsidR="007C26DA" w:rsidRPr="00F3679C">
        <w:rPr>
          <w:rFonts w:cs="Trebuchet MS"/>
          <w:color w:val="000000"/>
        </w:rPr>
        <w:t xml:space="preserve"> </w:t>
      </w:r>
      <w:r w:rsidRPr="00F3679C">
        <w:rPr>
          <w:rFonts w:cs="Trebuchet MS"/>
          <w:color w:val="000000"/>
        </w:rPr>
        <w:t>principal and agent between the Parties, or authorise either Party to make</w:t>
      </w:r>
      <w:r w:rsidR="007C26DA" w:rsidRPr="00F3679C">
        <w:rPr>
          <w:rFonts w:cs="Trebuchet MS"/>
          <w:color w:val="000000"/>
        </w:rPr>
        <w:t xml:space="preserve"> </w:t>
      </w:r>
      <w:r w:rsidRPr="00F3679C">
        <w:rPr>
          <w:rFonts w:cs="Trebuchet MS"/>
          <w:color w:val="000000"/>
        </w:rPr>
        <w:t>representations or enter into any commitments for or on behalf of any other Party.</w:t>
      </w:r>
    </w:p>
    <w:p w14:paraId="798C5608" w14:textId="727AD27D" w:rsidR="00322528" w:rsidRPr="00C876D0" w:rsidRDefault="00322528" w:rsidP="00C876D0">
      <w:pPr>
        <w:pStyle w:val="Level1"/>
        <w:keepNext/>
      </w:pPr>
      <w:bookmarkStart w:id="462" w:name="_Ref385507825"/>
      <w:r w:rsidRPr="00F3679C">
        <w:rPr>
          <w:rStyle w:val="Level1asHeadingtext"/>
        </w:rPr>
        <w:t>PREVENTION OF FRAUD AND BRIBERY</w:t>
      </w:r>
      <w:bookmarkStart w:id="463" w:name="_NN2498"/>
      <w:bookmarkEnd w:id="462"/>
      <w:bookmarkEnd w:id="463"/>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_NN2498\r \h </w:instrText>
      </w:r>
      <w:r w:rsidR="00C876D0" w:rsidRPr="00C876D0">
        <w:fldChar w:fldCharType="separate"/>
      </w:r>
      <w:bookmarkStart w:id="464" w:name="_Toc53060710"/>
      <w:r w:rsidR="007706CE">
        <w:rPr>
          <w:rFonts w:hint="eastAsia"/>
          <w:cs/>
        </w:rPr>
        <w:instrText>‎</w:instrText>
      </w:r>
      <w:r w:rsidR="007706CE">
        <w:instrText>48</w:instrText>
      </w:r>
      <w:r w:rsidR="00C876D0" w:rsidRPr="00C876D0">
        <w:fldChar w:fldCharType="end"/>
      </w:r>
      <w:r w:rsidR="00C876D0" w:rsidRPr="00C876D0">
        <w:tab/>
        <w:instrText>PREVENTION OF FRAUD AND BRIBERY</w:instrText>
      </w:r>
      <w:bookmarkEnd w:id="464"/>
      <w:r w:rsidR="00C876D0" w:rsidRPr="00C876D0">
        <w:instrText xml:space="preserve">" \l 1 </w:instrText>
      </w:r>
      <w:r w:rsidR="00C876D0" w:rsidRPr="00C876D0">
        <w:fldChar w:fldCharType="end"/>
      </w:r>
    </w:p>
    <w:p w14:paraId="17CD744C" w14:textId="77777777" w:rsidR="00322528" w:rsidRPr="00F3679C" w:rsidRDefault="00322528" w:rsidP="00C82AEA">
      <w:pPr>
        <w:pStyle w:val="Level2"/>
        <w:tabs>
          <w:tab w:val="clear" w:pos="1135"/>
        </w:tabs>
        <w:ind w:left="851"/>
      </w:pPr>
      <w:bookmarkStart w:id="465" w:name="_Ref381974753"/>
      <w:r w:rsidRPr="00F3679C">
        <w:t xml:space="preserve">The </w:t>
      </w:r>
      <w:r w:rsidR="00EA4AAC" w:rsidRPr="00F3679C">
        <w:t>Service Provider</w:t>
      </w:r>
      <w:r w:rsidRPr="00F3679C">
        <w:t xml:space="preserve"> represents and warrants that neither it, nor to the best of its</w:t>
      </w:r>
      <w:r w:rsidR="007C26DA" w:rsidRPr="00F3679C">
        <w:t xml:space="preserve"> </w:t>
      </w:r>
      <w:r w:rsidRPr="00F3679C">
        <w:rPr>
          <w:rFonts w:cs="Trebuchet MS"/>
          <w:color w:val="000000"/>
        </w:rPr>
        <w:t xml:space="preserve">knowledge any </w:t>
      </w:r>
      <w:r w:rsidR="00EA4AAC" w:rsidRPr="00F3679C">
        <w:rPr>
          <w:rFonts w:cs="Trebuchet MS"/>
          <w:color w:val="000000"/>
        </w:rPr>
        <w:t>Service Provider</w:t>
      </w:r>
      <w:r w:rsidRPr="00F3679C">
        <w:rPr>
          <w:rFonts w:cs="Trebuchet MS"/>
          <w:color w:val="000000"/>
        </w:rPr>
        <w:t xml:space="preserve"> Personnel, have at any time prior to the Effective Date:</w:t>
      </w:r>
      <w:bookmarkEnd w:id="465"/>
    </w:p>
    <w:p w14:paraId="3FF33B63" w14:textId="77777777" w:rsidR="00322528" w:rsidRPr="00F3679C" w:rsidRDefault="00322528" w:rsidP="00C82AEA">
      <w:pPr>
        <w:pStyle w:val="Level3"/>
      </w:pPr>
      <w:r w:rsidRPr="00F3679C">
        <w:rPr>
          <w:rFonts w:cs="Trebuchet MS"/>
          <w:color w:val="000000"/>
        </w:rPr>
        <w:t>committed a Prohibited Act or been formally notified that it is subject to an</w:t>
      </w:r>
      <w:r w:rsidR="007C26DA" w:rsidRPr="00F3679C">
        <w:rPr>
          <w:rFonts w:cs="Trebuchet MS"/>
          <w:color w:val="000000"/>
        </w:rPr>
        <w:t xml:space="preserve"> </w:t>
      </w:r>
      <w:r w:rsidRPr="00F3679C">
        <w:rPr>
          <w:rFonts w:cs="Trebuchet MS"/>
          <w:color w:val="000000"/>
        </w:rPr>
        <w:t>investigation or prosecution which relates to an alleged Prohibited Act;</w:t>
      </w:r>
      <w:r w:rsidR="007C26DA" w:rsidRPr="00F3679C">
        <w:rPr>
          <w:rFonts w:cs="Trebuchet MS"/>
          <w:color w:val="000000"/>
        </w:rPr>
        <w:t xml:space="preserve"> </w:t>
      </w:r>
      <w:r w:rsidRPr="00F3679C">
        <w:rPr>
          <w:rFonts w:cs="Trebuchet MS"/>
          <w:color w:val="000000"/>
        </w:rPr>
        <w:t>and/or</w:t>
      </w:r>
    </w:p>
    <w:p w14:paraId="713A0C25" w14:textId="77777777" w:rsidR="00322528" w:rsidRPr="00F3679C" w:rsidRDefault="00322528" w:rsidP="00C82AEA">
      <w:pPr>
        <w:pStyle w:val="Level3"/>
      </w:pPr>
      <w:r w:rsidRPr="00F3679C">
        <w:rPr>
          <w:rFonts w:cs="Trebuchet MS"/>
          <w:color w:val="000000"/>
        </w:rPr>
        <w:t>been listed by any government department or agency as being debarred,</w:t>
      </w:r>
      <w:r w:rsidR="007C26DA" w:rsidRPr="00F3679C">
        <w:rPr>
          <w:rFonts w:cs="Trebuchet MS"/>
          <w:color w:val="000000"/>
        </w:rPr>
        <w:t xml:space="preserve"> </w:t>
      </w:r>
      <w:r w:rsidRPr="00F3679C">
        <w:rPr>
          <w:rFonts w:cs="Trebuchet MS"/>
          <w:color w:val="000000"/>
        </w:rPr>
        <w:t>suspended, proposed for suspension or debarment, or otherwise ineligible</w:t>
      </w:r>
      <w:r w:rsidR="007C26DA" w:rsidRPr="00F3679C">
        <w:rPr>
          <w:rFonts w:cs="Trebuchet MS"/>
          <w:color w:val="000000"/>
        </w:rPr>
        <w:t xml:space="preserve"> </w:t>
      </w:r>
      <w:r w:rsidRPr="00F3679C">
        <w:rPr>
          <w:rFonts w:cs="Trebuchet MS"/>
          <w:color w:val="000000"/>
        </w:rPr>
        <w:t>for participation in government procurement programmes or contracts on</w:t>
      </w:r>
      <w:r w:rsidR="007C26DA" w:rsidRPr="00F3679C">
        <w:rPr>
          <w:rFonts w:cs="Trebuchet MS"/>
          <w:color w:val="000000"/>
        </w:rPr>
        <w:t xml:space="preserve"> </w:t>
      </w:r>
      <w:r w:rsidRPr="00F3679C">
        <w:rPr>
          <w:rFonts w:cs="Trebuchet MS"/>
          <w:color w:val="000000"/>
        </w:rPr>
        <w:t>the grounds of a Prohibited Act.</w:t>
      </w:r>
    </w:p>
    <w:p w14:paraId="5AF0D6B5" w14:textId="77777777" w:rsidR="00322528" w:rsidRPr="00F3679C" w:rsidRDefault="00322528" w:rsidP="00C82AEA">
      <w:pPr>
        <w:pStyle w:val="Level2"/>
        <w:tabs>
          <w:tab w:val="clear" w:pos="1135"/>
        </w:tabs>
        <w:ind w:left="851"/>
      </w:pPr>
      <w:bookmarkStart w:id="466" w:name="_Ref381974759"/>
      <w:r w:rsidRPr="00F3679C">
        <w:rPr>
          <w:rFonts w:cs="Trebuchet MS"/>
          <w:color w:val="000000"/>
        </w:rPr>
        <w:t xml:space="preserve">The </w:t>
      </w:r>
      <w:r w:rsidR="00EA4AAC" w:rsidRPr="00F3679C">
        <w:rPr>
          <w:rFonts w:cs="Trebuchet MS"/>
          <w:color w:val="000000"/>
        </w:rPr>
        <w:t>Service Provider</w:t>
      </w:r>
      <w:r w:rsidR="00CE2F69" w:rsidRPr="00F3679C">
        <w:rPr>
          <w:rFonts w:cs="Trebuchet MS"/>
          <w:color w:val="000000"/>
        </w:rPr>
        <w:t xml:space="preserve">, and using best endeavours procure that the </w:t>
      </w:r>
      <w:r w:rsidR="00EA4AAC" w:rsidRPr="00F3679C">
        <w:rPr>
          <w:rFonts w:cs="Trebuchet MS"/>
          <w:color w:val="000000"/>
        </w:rPr>
        <w:t>Service Provider</w:t>
      </w:r>
      <w:r w:rsidR="00CE2F69" w:rsidRPr="00F3679C">
        <w:rPr>
          <w:rFonts w:cs="Trebuchet MS"/>
          <w:color w:val="000000"/>
        </w:rPr>
        <w:t xml:space="preserve"> Personnel,</w:t>
      </w:r>
      <w:r w:rsidRPr="00F3679C">
        <w:rPr>
          <w:rFonts w:cs="Trebuchet MS"/>
          <w:color w:val="000000"/>
        </w:rPr>
        <w:t xml:space="preserve"> shall not during the term of this Agreement:</w:t>
      </w:r>
      <w:bookmarkEnd w:id="466"/>
    </w:p>
    <w:p w14:paraId="6469D3EA" w14:textId="77777777" w:rsidR="00322528" w:rsidRPr="00F3679C" w:rsidRDefault="00322528" w:rsidP="00C82AEA">
      <w:pPr>
        <w:pStyle w:val="Level3"/>
      </w:pPr>
      <w:r w:rsidRPr="00F3679C">
        <w:rPr>
          <w:rFonts w:cs="Trebuchet MS"/>
          <w:color w:val="000000"/>
        </w:rPr>
        <w:t>commit a Prohibited Act; and/or</w:t>
      </w:r>
    </w:p>
    <w:p w14:paraId="4AF3A301" w14:textId="77777777" w:rsidR="00F6426D" w:rsidRPr="00F3679C" w:rsidRDefault="00322528" w:rsidP="00C82AEA">
      <w:pPr>
        <w:pStyle w:val="Level3"/>
      </w:pPr>
      <w:r w:rsidRPr="00F3679C">
        <w:rPr>
          <w:rFonts w:cs="Trebuchet MS"/>
          <w:color w:val="000000"/>
        </w:rPr>
        <w:t xml:space="preserve">do or suffer anything to be done which would cause the </w:t>
      </w:r>
      <w:r w:rsidR="00EB7735" w:rsidRPr="00F3679C">
        <w:rPr>
          <w:rFonts w:cs="Trebuchet MS"/>
          <w:color w:val="000000"/>
        </w:rPr>
        <w:t>Customer</w:t>
      </w:r>
      <w:r w:rsidRPr="00F3679C">
        <w:rPr>
          <w:rFonts w:cs="Trebuchet MS"/>
          <w:color w:val="000000"/>
        </w:rPr>
        <w:t xml:space="preserve"> or any of</w:t>
      </w:r>
      <w:r w:rsidR="00EF297C" w:rsidRPr="00F3679C">
        <w:rPr>
          <w:rFonts w:cs="Trebuchet MS"/>
          <w:color w:val="000000"/>
        </w:rPr>
        <w:t xml:space="preserve"> </w:t>
      </w:r>
      <w:r w:rsidRPr="00F3679C">
        <w:rPr>
          <w:rFonts w:cs="Trebuchet MS"/>
          <w:color w:val="000000"/>
        </w:rPr>
        <w:t xml:space="preserve">the </w:t>
      </w:r>
      <w:r w:rsidR="00EB7735" w:rsidRPr="00F3679C">
        <w:rPr>
          <w:rFonts w:cs="Trebuchet MS"/>
          <w:color w:val="000000"/>
        </w:rPr>
        <w:t>Customer</w:t>
      </w:r>
      <w:r w:rsidRPr="00F3679C">
        <w:rPr>
          <w:rFonts w:cs="Trebuchet MS"/>
          <w:color w:val="000000"/>
        </w:rPr>
        <w:t>’s employees, consultants, contractors, sub-contractors or</w:t>
      </w:r>
      <w:r w:rsidR="00EF297C" w:rsidRPr="00F3679C">
        <w:rPr>
          <w:rFonts w:cs="Trebuchet MS"/>
          <w:color w:val="000000"/>
        </w:rPr>
        <w:t xml:space="preserve"> </w:t>
      </w:r>
      <w:r w:rsidRPr="00F3679C">
        <w:rPr>
          <w:rFonts w:cs="Trebuchet MS"/>
          <w:color w:val="000000"/>
        </w:rPr>
        <w:t>agents to contravene any of the Relevant Requirements or otherwise incur</w:t>
      </w:r>
      <w:r w:rsidR="00EF297C" w:rsidRPr="00F3679C">
        <w:rPr>
          <w:rFonts w:cs="Trebuchet MS"/>
          <w:color w:val="000000"/>
        </w:rPr>
        <w:t xml:space="preserve"> </w:t>
      </w:r>
      <w:r w:rsidRPr="00F3679C">
        <w:rPr>
          <w:rFonts w:cs="Trebuchet MS"/>
          <w:color w:val="000000"/>
        </w:rPr>
        <w:t>any liability in relation to the Relevant Requirements.</w:t>
      </w:r>
    </w:p>
    <w:p w14:paraId="7FC145E2" w14:textId="77777777" w:rsidR="00322528" w:rsidRPr="00F3679C" w:rsidRDefault="00322528" w:rsidP="00C82AEA">
      <w:pPr>
        <w:pStyle w:val="Level2"/>
        <w:tabs>
          <w:tab w:val="clear" w:pos="1135"/>
        </w:tabs>
        <w:ind w:left="851"/>
      </w:pPr>
      <w:bookmarkStart w:id="467" w:name="_Ref385507895"/>
      <w:r w:rsidRPr="00F3679C">
        <w:rPr>
          <w:rFonts w:cs="Trebuchet MS"/>
          <w:color w:val="000000"/>
        </w:rPr>
        <w:t xml:space="preserve">The </w:t>
      </w:r>
      <w:r w:rsidR="00EA4AAC" w:rsidRPr="00F3679C">
        <w:rPr>
          <w:rFonts w:cs="Trebuchet MS"/>
          <w:color w:val="000000"/>
        </w:rPr>
        <w:t>Service Provider</w:t>
      </w:r>
      <w:r w:rsidRPr="00F3679C">
        <w:rPr>
          <w:rFonts w:cs="Trebuchet MS"/>
          <w:color w:val="000000"/>
        </w:rPr>
        <w:t xml:space="preserve"> shall during the term of this Agreement:</w:t>
      </w:r>
      <w:bookmarkEnd w:id="467"/>
    </w:p>
    <w:p w14:paraId="34A2FE37" w14:textId="77777777" w:rsidR="0099639C" w:rsidRPr="00F3679C" w:rsidRDefault="00322528" w:rsidP="00C82AEA">
      <w:pPr>
        <w:pStyle w:val="Level3"/>
      </w:pPr>
      <w:bookmarkStart w:id="468" w:name="_Ref381974738"/>
      <w:r w:rsidRPr="00F3679C">
        <w:rPr>
          <w:rFonts w:cs="Trebuchet MS"/>
          <w:color w:val="000000"/>
        </w:rPr>
        <w:t>establish, maintain and enforce, and require that its Sub-contractors</w:t>
      </w:r>
      <w:r w:rsidR="00EF297C" w:rsidRPr="00F3679C">
        <w:rPr>
          <w:rFonts w:cs="Trebuchet MS"/>
          <w:color w:val="000000"/>
        </w:rPr>
        <w:t xml:space="preserve"> </w:t>
      </w:r>
      <w:r w:rsidRPr="00F3679C">
        <w:rPr>
          <w:rFonts w:cs="Trebuchet MS"/>
          <w:color w:val="000000"/>
        </w:rPr>
        <w:t>establish, maintain and enforce, policies and procedures to ensure compliance with the Relevant Requirements and prevent</w:t>
      </w:r>
      <w:r w:rsidR="00EF297C" w:rsidRPr="00F3679C">
        <w:rPr>
          <w:rFonts w:cs="Trebuchet MS"/>
          <w:color w:val="000000"/>
        </w:rPr>
        <w:t xml:space="preserve"> </w:t>
      </w:r>
      <w:r w:rsidRPr="00F3679C">
        <w:rPr>
          <w:rFonts w:cs="Trebuchet MS"/>
          <w:color w:val="000000"/>
        </w:rPr>
        <w:t>the occurrence of a Prohibited Act;</w:t>
      </w:r>
      <w:bookmarkEnd w:id="468"/>
    </w:p>
    <w:p w14:paraId="6BFF5B6B" w14:textId="61055024" w:rsidR="00F6426D" w:rsidRPr="00F3679C" w:rsidRDefault="00322528" w:rsidP="00C82AEA">
      <w:pPr>
        <w:pStyle w:val="Level3"/>
      </w:pPr>
      <w:r w:rsidRPr="00F3679C">
        <w:rPr>
          <w:rFonts w:cs="Trebuchet MS"/>
          <w:color w:val="000000"/>
        </w:rPr>
        <w:t>keep appropriate records of its compliance with its obligations under</w:t>
      </w:r>
      <w:r w:rsidR="00EF297C" w:rsidRPr="00F3679C">
        <w:rPr>
          <w:rFonts w:cs="Trebuchet MS"/>
          <w:color w:val="000000"/>
        </w:rPr>
        <w:t xml:space="preserve">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_Ref381974738 \r \h  \* MERGEFORMAT </w:instrText>
      </w:r>
      <w:r w:rsidR="009A72AF" w:rsidRPr="00F3679C">
        <w:fldChar w:fldCharType="separate"/>
      </w:r>
      <w:r w:rsidR="007706CE" w:rsidRPr="0094210A">
        <w:rPr>
          <w:rFonts w:ascii="Arial" w:hAnsi="Arial" w:cs="Arial" w:hint="eastAsia"/>
          <w:color w:val="000000"/>
          <w:cs/>
        </w:rPr>
        <w:t>‎</w:t>
      </w:r>
      <w:r w:rsidR="007706CE">
        <w:t>48.3.1</w:t>
      </w:r>
      <w:r w:rsidR="009A72AF" w:rsidRPr="00F3679C">
        <w:fldChar w:fldCharType="end"/>
      </w:r>
      <w:r w:rsidRPr="00F3679C">
        <w:rPr>
          <w:rFonts w:cs="Trebuchet MS"/>
          <w:color w:val="000000"/>
        </w:rPr>
        <w:t xml:space="preserve"> and make such records available to the </w:t>
      </w:r>
      <w:r w:rsidR="006E3D29" w:rsidRPr="00F3679C">
        <w:rPr>
          <w:rFonts w:cs="Trebuchet MS"/>
          <w:color w:val="000000"/>
        </w:rPr>
        <w:t xml:space="preserve">Customer, </w:t>
      </w:r>
      <w:r w:rsidR="00375FD2" w:rsidRPr="00F3679C">
        <w:rPr>
          <w:rFonts w:cs="Trebuchet MS"/>
          <w:color w:val="000000"/>
        </w:rPr>
        <w:t>Customer Relationship Manager</w:t>
      </w:r>
      <w:r w:rsidRPr="00F3679C">
        <w:rPr>
          <w:rFonts w:cs="Trebuchet MS"/>
          <w:color w:val="000000"/>
        </w:rPr>
        <w:t xml:space="preserve"> </w:t>
      </w:r>
      <w:r w:rsidR="006E3D29" w:rsidRPr="00F3679C">
        <w:rPr>
          <w:rFonts w:cs="Trebuchet MS"/>
          <w:color w:val="000000"/>
        </w:rPr>
        <w:t xml:space="preserve">and / or Audit Agents </w:t>
      </w:r>
      <w:r w:rsidRPr="00F3679C">
        <w:rPr>
          <w:rFonts w:cs="Trebuchet MS"/>
          <w:color w:val="000000"/>
        </w:rPr>
        <w:t>on request</w:t>
      </w:r>
      <w:r w:rsidR="00A260B2" w:rsidRPr="00F3679C">
        <w:rPr>
          <w:rFonts w:cs="Trebuchet MS"/>
          <w:color w:val="000000"/>
        </w:rPr>
        <w:t>;</w:t>
      </w:r>
    </w:p>
    <w:p w14:paraId="3E63171A" w14:textId="77777777" w:rsidR="006E3D29" w:rsidRPr="00F3679C" w:rsidRDefault="00A260B2" w:rsidP="00C82AEA">
      <w:pPr>
        <w:pStyle w:val="Level3"/>
      </w:pPr>
      <w:r w:rsidRPr="00F3679C">
        <w:rPr>
          <w:rFonts w:cs="Trebuchet MS"/>
          <w:color w:val="000000"/>
        </w:rPr>
        <w:t xml:space="preserve">keep appropriate records of any gifts or hospitality, whether directly or indirectly given or received in connection with this Agreement, and make such records available to the </w:t>
      </w:r>
      <w:r w:rsidR="006E3D29" w:rsidRPr="00F3679C">
        <w:rPr>
          <w:rFonts w:cs="Trebuchet MS"/>
          <w:color w:val="000000"/>
        </w:rPr>
        <w:t xml:space="preserve">Customer, </w:t>
      </w:r>
      <w:r w:rsidR="00375FD2" w:rsidRPr="00F3679C">
        <w:rPr>
          <w:rFonts w:cs="Trebuchet MS"/>
          <w:color w:val="000000"/>
        </w:rPr>
        <w:t>Customer Relationship Manager</w:t>
      </w:r>
      <w:r w:rsidRPr="00F3679C">
        <w:rPr>
          <w:rFonts w:cs="Trebuchet MS"/>
          <w:color w:val="000000"/>
        </w:rPr>
        <w:t xml:space="preserve"> </w:t>
      </w:r>
      <w:r w:rsidR="006E3D29" w:rsidRPr="00F3679C">
        <w:rPr>
          <w:rFonts w:cs="Trebuchet MS"/>
          <w:color w:val="000000"/>
        </w:rPr>
        <w:t xml:space="preserve">and / or Audit Agents </w:t>
      </w:r>
      <w:r w:rsidRPr="00F3679C">
        <w:rPr>
          <w:rFonts w:cs="Trebuchet MS"/>
          <w:color w:val="000000"/>
        </w:rPr>
        <w:t>on request.</w:t>
      </w:r>
      <w:r w:rsidR="00220E23" w:rsidRPr="00F3679C">
        <w:rPr>
          <w:rFonts w:cs="Trebuchet MS"/>
          <w:color w:val="000000"/>
        </w:rPr>
        <w:t xml:space="preserve"> </w:t>
      </w:r>
      <w:r w:rsidRPr="00F3679C">
        <w:rPr>
          <w:rFonts w:cs="Trebuchet MS"/>
          <w:color w:val="000000"/>
        </w:rPr>
        <w:t xml:space="preserve">The </w:t>
      </w:r>
      <w:r w:rsidR="00EA4AAC" w:rsidRPr="00F3679C">
        <w:rPr>
          <w:rFonts w:cs="Trebuchet MS"/>
          <w:color w:val="000000"/>
        </w:rPr>
        <w:t>Service Provider</w:t>
      </w:r>
      <w:r w:rsidRPr="00F3679C">
        <w:rPr>
          <w:rFonts w:cs="Trebuchet MS"/>
          <w:color w:val="000000"/>
        </w:rPr>
        <w:t xml:space="preserve"> shall be responsible for notifying the </w:t>
      </w:r>
      <w:r w:rsidR="00375FD2" w:rsidRPr="00F3679C">
        <w:rPr>
          <w:rFonts w:cs="Trebuchet MS"/>
          <w:color w:val="000000"/>
        </w:rPr>
        <w:t>Customer Relationship Manager</w:t>
      </w:r>
      <w:r w:rsidRPr="00F3679C">
        <w:rPr>
          <w:rFonts w:cs="Trebuchet MS"/>
          <w:color w:val="000000"/>
        </w:rPr>
        <w:t xml:space="preserve"> of</w:t>
      </w:r>
      <w:r w:rsidR="006E3D29" w:rsidRPr="00F3679C">
        <w:rPr>
          <w:rFonts w:cs="Trebuchet MS"/>
          <w:color w:val="000000"/>
        </w:rPr>
        <w:t>:</w:t>
      </w:r>
    </w:p>
    <w:p w14:paraId="7A7A0467" w14:textId="77777777" w:rsidR="00F6426D" w:rsidRPr="00F3679C" w:rsidRDefault="00C37DF8" w:rsidP="00C82AEA">
      <w:pPr>
        <w:pStyle w:val="Level4"/>
        <w:ind w:left="3119"/>
      </w:pPr>
      <w:r w:rsidRPr="00F3679C">
        <w:tab/>
      </w:r>
      <w:r w:rsidR="00A260B2" w:rsidRPr="00F3679C">
        <w:t xml:space="preserve">any </w:t>
      </w:r>
      <w:r w:rsidR="006E3D29" w:rsidRPr="00F3679C">
        <w:t xml:space="preserve">single </w:t>
      </w:r>
      <w:r w:rsidR="00A260B2" w:rsidRPr="00F3679C">
        <w:t>gift or hospitality, whether directly or indirectly given or received in connection with this Agreement, which has a value of more than £50;</w:t>
      </w:r>
      <w:r w:rsidR="006E3D29" w:rsidRPr="00F3679C">
        <w:t xml:space="preserve"> and</w:t>
      </w:r>
    </w:p>
    <w:p w14:paraId="3607D9F5" w14:textId="77777777" w:rsidR="006E3D29" w:rsidRPr="00F3679C" w:rsidRDefault="00C37DF8" w:rsidP="00C82AEA">
      <w:pPr>
        <w:pStyle w:val="Level4"/>
        <w:ind w:left="3119"/>
      </w:pPr>
      <w:r w:rsidRPr="00F3679C">
        <w:tab/>
      </w:r>
      <w:r w:rsidR="006E3D29" w:rsidRPr="00F3679C">
        <w:t>any gifts or hospitality, whether directly or indirectly given or received in connection with this Agreement from the same person, partnership and/or company which in aggregate have a value of more than £50.</w:t>
      </w:r>
    </w:p>
    <w:p w14:paraId="66414D44" w14:textId="77777777" w:rsidR="0099639C" w:rsidRPr="00F3679C" w:rsidRDefault="00A260B2" w:rsidP="00C82AEA">
      <w:pPr>
        <w:pStyle w:val="Level3"/>
      </w:pPr>
      <w:r w:rsidRPr="00F3679C">
        <w:t>conduct reasonable and proportionate due diligence on any person  or Sub-contractor who is to perform services or provide goods in connection with this Agreement, before engaging with such person, to ensure compliance with the Relevant Requirements and prevent the occu</w:t>
      </w:r>
      <w:r w:rsidR="00220E23" w:rsidRPr="00F3679C">
        <w:t>rrence of a Prohibited Act; and</w:t>
      </w:r>
    </w:p>
    <w:p w14:paraId="723E0B8F" w14:textId="47C7EB34" w:rsidR="00F6426D" w:rsidRPr="00F3679C" w:rsidRDefault="00A260B2" w:rsidP="00C82AEA">
      <w:pPr>
        <w:pStyle w:val="Level3"/>
      </w:pPr>
      <w:r w:rsidRPr="00F3679C">
        <w:rPr>
          <w:rFonts w:cs="Trebuchet MS"/>
          <w:color w:val="000000"/>
        </w:rPr>
        <w:t xml:space="preserve">ensure that any person or Sub-contractor associated with the </w:t>
      </w:r>
      <w:r w:rsidR="00EA4AAC" w:rsidRPr="00F3679C">
        <w:rPr>
          <w:rFonts w:cs="Trebuchet MS"/>
          <w:color w:val="000000"/>
        </w:rPr>
        <w:t>Service Provider</w:t>
      </w:r>
      <w:r w:rsidRPr="00F3679C">
        <w:rPr>
          <w:rFonts w:cs="Trebuchet MS"/>
          <w:color w:val="000000"/>
        </w:rPr>
        <w:t xml:space="preserve"> who is performing services or providing goods in connection with this Agreement does so only on the basis of a written contract which imposes on and secures from such persons terms at least equivalent to those imposed on the </w:t>
      </w:r>
      <w:r w:rsidR="00EA4AAC" w:rsidRPr="00F3679C">
        <w:rPr>
          <w:rFonts w:cs="Trebuchet MS"/>
          <w:color w:val="000000"/>
        </w:rPr>
        <w:t>Service Provider</w:t>
      </w:r>
      <w:r w:rsidRPr="00F3679C">
        <w:rPr>
          <w:rFonts w:cs="Trebuchet MS"/>
          <w:color w:val="000000"/>
        </w:rPr>
        <w:t xml:space="preserve"> in this clause </w:t>
      </w:r>
      <w:r w:rsidR="009A72AF" w:rsidRPr="00F3679C">
        <w:fldChar w:fldCharType="begin"/>
      </w:r>
      <w:r w:rsidR="009A72AF" w:rsidRPr="00F3679C">
        <w:instrText xml:space="preserve"> REF _Ref385507825 \r \h  \* MERGEFORMAT </w:instrText>
      </w:r>
      <w:r w:rsidR="009A72AF" w:rsidRPr="00F3679C">
        <w:fldChar w:fldCharType="separate"/>
      </w:r>
      <w:r w:rsidR="007706CE" w:rsidRPr="0094210A">
        <w:rPr>
          <w:rFonts w:ascii="Arial" w:hAnsi="Arial" w:cs="Arial" w:hint="eastAsia"/>
          <w:color w:val="000000"/>
          <w:cs/>
        </w:rPr>
        <w:t>‎</w:t>
      </w:r>
      <w:r w:rsidR="007706CE">
        <w:t>48</w:t>
      </w:r>
      <w:r w:rsidR="009A72AF" w:rsidRPr="00F3679C">
        <w:fldChar w:fldCharType="end"/>
      </w:r>
      <w:r w:rsidRPr="00F3679C">
        <w:rPr>
          <w:rFonts w:cs="Trebuchet MS"/>
          <w:color w:val="000000"/>
        </w:rPr>
        <w:t xml:space="preserve">. </w:t>
      </w:r>
      <w:r w:rsidR="00220E23" w:rsidRPr="00F3679C">
        <w:rPr>
          <w:rFonts w:cs="Trebuchet MS"/>
          <w:color w:val="000000"/>
        </w:rPr>
        <w:t xml:space="preserve"> </w:t>
      </w:r>
      <w:r w:rsidRPr="00F3679C">
        <w:rPr>
          <w:rFonts w:cs="Trebuchet MS"/>
          <w:color w:val="000000"/>
        </w:rPr>
        <w:t xml:space="preserve">The </w:t>
      </w:r>
      <w:r w:rsidR="00EA4AAC" w:rsidRPr="00F3679C">
        <w:rPr>
          <w:rFonts w:cs="Trebuchet MS"/>
          <w:color w:val="000000"/>
        </w:rPr>
        <w:t>Service Provider</w:t>
      </w:r>
      <w:r w:rsidRPr="00F3679C">
        <w:rPr>
          <w:rFonts w:cs="Trebuchet MS"/>
          <w:color w:val="000000"/>
        </w:rPr>
        <w:t xml:space="preserve"> shall be responsible for the observance and performance, by such persons or Sub-contractors, of this clause</w:t>
      </w:r>
      <w:r w:rsidR="00DF2F4B" w:rsidRPr="00F3679C">
        <w:rPr>
          <w:rFonts w:cs="Trebuchet MS"/>
          <w:color w:val="000000"/>
        </w:rPr>
        <w:t xml:space="preserve"> </w:t>
      </w:r>
      <w:r w:rsidR="009A72AF" w:rsidRPr="00F3679C">
        <w:fldChar w:fldCharType="begin"/>
      </w:r>
      <w:r w:rsidR="009A72AF" w:rsidRPr="00F3679C">
        <w:instrText xml:space="preserve"> REF _Ref385507825 \r \h  \* MERGEFORMAT </w:instrText>
      </w:r>
      <w:r w:rsidR="009A72AF" w:rsidRPr="00F3679C">
        <w:fldChar w:fldCharType="separate"/>
      </w:r>
      <w:r w:rsidR="007706CE" w:rsidRPr="0094210A">
        <w:rPr>
          <w:rFonts w:ascii="Arial" w:hAnsi="Arial" w:cs="Arial" w:hint="eastAsia"/>
          <w:color w:val="000000"/>
          <w:cs/>
        </w:rPr>
        <w:t>‎</w:t>
      </w:r>
      <w:r w:rsidR="007706CE">
        <w:t>48</w:t>
      </w:r>
      <w:r w:rsidR="009A72AF" w:rsidRPr="00F3679C">
        <w:fldChar w:fldCharType="end"/>
      </w:r>
      <w:r w:rsidRPr="00F3679C">
        <w:rPr>
          <w:rFonts w:cs="Trebuchet MS"/>
          <w:color w:val="000000"/>
        </w:rPr>
        <w:t xml:space="preserve">, and shall be directly liable to the </w:t>
      </w:r>
      <w:r w:rsidR="00EB7735" w:rsidRPr="00F3679C">
        <w:rPr>
          <w:rFonts w:cs="Trebuchet MS"/>
          <w:color w:val="000000"/>
        </w:rPr>
        <w:t>Customer</w:t>
      </w:r>
      <w:r w:rsidRPr="00F3679C">
        <w:rPr>
          <w:rFonts w:cs="Trebuchet MS"/>
          <w:color w:val="000000"/>
        </w:rPr>
        <w:t xml:space="preserve"> for any breach by such persons of this clause</w:t>
      </w:r>
      <w:r w:rsidR="00DF2F4B" w:rsidRPr="00F3679C">
        <w:rPr>
          <w:rFonts w:cs="Trebuchet MS"/>
          <w:color w:val="000000"/>
        </w:rPr>
        <w:t xml:space="preserve"> </w:t>
      </w:r>
      <w:r w:rsidR="009A72AF" w:rsidRPr="00F3679C">
        <w:fldChar w:fldCharType="begin"/>
      </w:r>
      <w:r w:rsidR="009A72AF" w:rsidRPr="00F3679C">
        <w:instrText xml:space="preserve"> REF _Ref385507825 \r \h  \* MERGEFORMAT </w:instrText>
      </w:r>
      <w:r w:rsidR="009A72AF" w:rsidRPr="00F3679C">
        <w:fldChar w:fldCharType="separate"/>
      </w:r>
      <w:r w:rsidR="007706CE" w:rsidRPr="0094210A">
        <w:rPr>
          <w:rFonts w:ascii="Arial" w:hAnsi="Arial" w:cs="Arial" w:hint="eastAsia"/>
          <w:color w:val="000000"/>
          <w:cs/>
        </w:rPr>
        <w:t>‎</w:t>
      </w:r>
      <w:r w:rsidR="007706CE">
        <w:t>48</w:t>
      </w:r>
      <w:r w:rsidR="009A72AF" w:rsidRPr="00F3679C">
        <w:fldChar w:fldCharType="end"/>
      </w:r>
      <w:r w:rsidRPr="00F3679C">
        <w:rPr>
          <w:rFonts w:cs="Trebuchet MS"/>
          <w:color w:val="000000"/>
        </w:rPr>
        <w:t>.</w:t>
      </w:r>
    </w:p>
    <w:p w14:paraId="514E4F54" w14:textId="250FC1C6" w:rsidR="00F6426D" w:rsidRPr="00F3679C" w:rsidRDefault="00322528" w:rsidP="00C82AEA">
      <w:pPr>
        <w:pStyle w:val="Level2"/>
        <w:tabs>
          <w:tab w:val="clear" w:pos="1135"/>
        </w:tabs>
        <w:ind w:left="851"/>
      </w:pPr>
      <w:bookmarkStart w:id="469" w:name="_Ref381974771"/>
      <w:r w:rsidRPr="00F3679C">
        <w:rPr>
          <w:rFonts w:cs="Trebuchet MS"/>
          <w:color w:val="000000"/>
        </w:rPr>
        <w:t xml:space="preserve">The </w:t>
      </w:r>
      <w:r w:rsidR="00EA4AAC" w:rsidRPr="00F3679C">
        <w:rPr>
          <w:rFonts w:cs="Trebuchet MS"/>
          <w:color w:val="000000"/>
        </w:rPr>
        <w:t>Service Provider</w:t>
      </w:r>
      <w:r w:rsidRPr="00F3679C">
        <w:rPr>
          <w:rFonts w:cs="Trebuchet MS"/>
          <w:color w:val="000000"/>
        </w:rPr>
        <w:t xml:space="preserve"> shall immediately notify the </w:t>
      </w:r>
      <w:r w:rsidR="00375FD2" w:rsidRPr="00F3679C">
        <w:rPr>
          <w:rFonts w:cs="Trebuchet MS"/>
          <w:color w:val="000000"/>
        </w:rPr>
        <w:t>Customer Relationship Manager</w:t>
      </w:r>
      <w:r w:rsidRPr="00F3679C">
        <w:rPr>
          <w:rFonts w:cs="Trebuchet MS"/>
          <w:color w:val="000000"/>
        </w:rPr>
        <w:t xml:space="preserve"> in writing if it becomes aware</w:t>
      </w:r>
      <w:r w:rsidR="00EF297C" w:rsidRPr="00F3679C">
        <w:rPr>
          <w:rFonts w:cs="Trebuchet MS"/>
          <w:color w:val="000000"/>
        </w:rPr>
        <w:t xml:space="preserve"> </w:t>
      </w:r>
      <w:r w:rsidRPr="00F3679C">
        <w:rPr>
          <w:rFonts w:cs="Trebuchet MS"/>
          <w:color w:val="000000"/>
        </w:rPr>
        <w:t xml:space="preserve">of any breach of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_Ref381974753 \r \h  \* MERGEFORMAT </w:instrText>
      </w:r>
      <w:r w:rsidR="009A72AF" w:rsidRPr="00F3679C">
        <w:fldChar w:fldCharType="separate"/>
      </w:r>
      <w:r w:rsidR="007706CE" w:rsidRPr="0094210A">
        <w:rPr>
          <w:rFonts w:ascii="Arial" w:hAnsi="Arial" w:cs="Arial" w:hint="eastAsia"/>
          <w:color w:val="000000"/>
          <w:cs/>
        </w:rPr>
        <w:t>‎</w:t>
      </w:r>
      <w:r w:rsidR="007706CE">
        <w:t>48.1</w:t>
      </w:r>
      <w:r w:rsidR="009A72AF" w:rsidRPr="00F3679C">
        <w:fldChar w:fldCharType="end"/>
      </w:r>
      <w:r w:rsidRPr="00F3679C">
        <w:rPr>
          <w:rFonts w:cs="Trebuchet MS"/>
          <w:color w:val="000000"/>
        </w:rPr>
        <w:t xml:space="preserve"> and/or </w:t>
      </w:r>
      <w:r w:rsidR="009A72AF" w:rsidRPr="00F3679C">
        <w:fldChar w:fldCharType="begin"/>
      </w:r>
      <w:r w:rsidR="009A72AF" w:rsidRPr="00F3679C">
        <w:instrText xml:space="preserve"> REF _Ref381974759 \r \h  \* MERGEFORMAT </w:instrText>
      </w:r>
      <w:r w:rsidR="009A72AF" w:rsidRPr="00F3679C">
        <w:fldChar w:fldCharType="separate"/>
      </w:r>
      <w:r w:rsidR="007706CE" w:rsidRPr="0094210A">
        <w:rPr>
          <w:rFonts w:ascii="Arial" w:hAnsi="Arial" w:cs="Arial" w:hint="eastAsia"/>
          <w:color w:val="000000"/>
          <w:cs/>
        </w:rPr>
        <w:t>‎</w:t>
      </w:r>
      <w:r w:rsidR="007706CE">
        <w:t>48.2</w:t>
      </w:r>
      <w:r w:rsidR="009A72AF" w:rsidRPr="00F3679C">
        <w:fldChar w:fldCharType="end"/>
      </w:r>
      <w:r w:rsidRPr="00F3679C">
        <w:rPr>
          <w:rFonts w:cs="Trebuchet MS"/>
          <w:color w:val="000000"/>
        </w:rPr>
        <w:t>, or has reason to believe that it has or</w:t>
      </w:r>
      <w:r w:rsidR="00EF297C" w:rsidRPr="00F3679C">
        <w:rPr>
          <w:rFonts w:cs="Trebuchet MS"/>
          <w:color w:val="000000"/>
        </w:rPr>
        <w:t xml:space="preserve"> </w:t>
      </w:r>
      <w:r w:rsidRPr="00F3679C">
        <w:rPr>
          <w:rFonts w:cs="Trebuchet MS"/>
          <w:color w:val="000000"/>
        </w:rPr>
        <w:t xml:space="preserve">any of the </w:t>
      </w:r>
      <w:r w:rsidR="00EA4AAC" w:rsidRPr="00F3679C">
        <w:rPr>
          <w:rFonts w:cs="Trebuchet MS"/>
          <w:color w:val="000000"/>
        </w:rPr>
        <w:t>Service Provider</w:t>
      </w:r>
      <w:r w:rsidRPr="00F3679C">
        <w:rPr>
          <w:rFonts w:cs="Trebuchet MS"/>
          <w:color w:val="000000"/>
        </w:rPr>
        <w:t xml:space="preserve"> Personnel have:</w:t>
      </w:r>
      <w:bookmarkEnd w:id="469"/>
    </w:p>
    <w:p w14:paraId="44463663" w14:textId="77777777" w:rsidR="00322528" w:rsidRPr="00F3679C" w:rsidRDefault="00322528" w:rsidP="00C82AEA">
      <w:pPr>
        <w:pStyle w:val="Level3"/>
      </w:pPr>
      <w:r w:rsidRPr="00F3679C">
        <w:rPr>
          <w:rFonts w:cs="Trebuchet MS"/>
          <w:color w:val="000000"/>
        </w:rPr>
        <w:t>been subject to an investigation or prosecution which relates to an alleged</w:t>
      </w:r>
      <w:r w:rsidR="00EF297C" w:rsidRPr="00F3679C">
        <w:rPr>
          <w:rFonts w:cs="Trebuchet MS"/>
          <w:color w:val="000000"/>
        </w:rPr>
        <w:t xml:space="preserve"> </w:t>
      </w:r>
      <w:r w:rsidRPr="00F3679C">
        <w:rPr>
          <w:rFonts w:cs="Trebuchet MS"/>
          <w:color w:val="000000"/>
        </w:rPr>
        <w:t>Prohibited Act;</w:t>
      </w:r>
    </w:p>
    <w:p w14:paraId="54A14AE1" w14:textId="77777777" w:rsidR="00322528" w:rsidRPr="00F3679C" w:rsidRDefault="00322528" w:rsidP="00C82AEA">
      <w:pPr>
        <w:pStyle w:val="Level3"/>
      </w:pPr>
      <w:r w:rsidRPr="00F3679C">
        <w:rPr>
          <w:rFonts w:cs="Trebuchet MS"/>
          <w:color w:val="000000"/>
        </w:rPr>
        <w:t>been listed by any government department or agency as being debarred,</w:t>
      </w:r>
      <w:r w:rsidR="00EF297C" w:rsidRPr="00F3679C">
        <w:rPr>
          <w:rFonts w:cs="Trebuchet MS"/>
          <w:color w:val="000000"/>
        </w:rPr>
        <w:t xml:space="preserve"> </w:t>
      </w:r>
      <w:r w:rsidRPr="00F3679C">
        <w:rPr>
          <w:rFonts w:cs="Trebuchet MS"/>
          <w:color w:val="000000"/>
        </w:rPr>
        <w:t>suspended, proposed for suspension or debarment, or otherwise ineligible</w:t>
      </w:r>
      <w:r w:rsidR="00EF297C" w:rsidRPr="00F3679C">
        <w:rPr>
          <w:rFonts w:cs="Trebuchet MS"/>
          <w:color w:val="000000"/>
        </w:rPr>
        <w:t xml:space="preserve"> </w:t>
      </w:r>
      <w:r w:rsidRPr="00F3679C">
        <w:rPr>
          <w:rFonts w:cs="Trebuchet MS"/>
          <w:color w:val="000000"/>
        </w:rPr>
        <w:t>for participation in government procurement programmes or contracts on</w:t>
      </w:r>
      <w:r w:rsidR="00EF297C" w:rsidRPr="00F3679C">
        <w:rPr>
          <w:rFonts w:cs="Trebuchet MS"/>
          <w:color w:val="000000"/>
        </w:rPr>
        <w:t xml:space="preserve"> </w:t>
      </w:r>
      <w:r w:rsidRPr="00F3679C">
        <w:rPr>
          <w:rFonts w:cs="Trebuchet MS"/>
          <w:color w:val="000000"/>
        </w:rPr>
        <w:t>the grounds of a Prohibited Act; and/or</w:t>
      </w:r>
    </w:p>
    <w:p w14:paraId="4AC28E8D" w14:textId="77777777" w:rsidR="00322528" w:rsidRPr="00F3679C" w:rsidRDefault="00322528" w:rsidP="00C82AEA">
      <w:pPr>
        <w:pStyle w:val="Level3"/>
      </w:pPr>
      <w:r w:rsidRPr="00F3679C">
        <w:rPr>
          <w:rFonts w:cs="Trebuchet MS"/>
          <w:color w:val="000000"/>
        </w:rPr>
        <w:t>received a request or demand for any undue financial or other advantage of</w:t>
      </w:r>
      <w:r w:rsidR="00EF297C" w:rsidRPr="00F3679C">
        <w:rPr>
          <w:rFonts w:cs="Trebuchet MS"/>
          <w:color w:val="000000"/>
        </w:rPr>
        <w:t xml:space="preserve"> </w:t>
      </w:r>
      <w:r w:rsidRPr="00F3679C">
        <w:rPr>
          <w:rFonts w:cs="Trebuchet MS"/>
          <w:color w:val="000000"/>
        </w:rPr>
        <w:t>any kind in connection with the performance of this Agreement or otherwise</w:t>
      </w:r>
      <w:r w:rsidR="00EF297C" w:rsidRPr="00F3679C">
        <w:rPr>
          <w:rFonts w:cs="Trebuchet MS"/>
          <w:color w:val="000000"/>
        </w:rPr>
        <w:t xml:space="preserve"> </w:t>
      </w:r>
      <w:r w:rsidRPr="00F3679C">
        <w:rPr>
          <w:rFonts w:cs="Trebuchet MS"/>
          <w:color w:val="000000"/>
        </w:rPr>
        <w:t>suspects that any person or Party directly or indirectly connected with this</w:t>
      </w:r>
      <w:r w:rsidR="00EF297C" w:rsidRPr="00F3679C">
        <w:rPr>
          <w:rFonts w:cs="Trebuchet MS"/>
          <w:color w:val="000000"/>
        </w:rPr>
        <w:t xml:space="preserve"> </w:t>
      </w:r>
      <w:r w:rsidRPr="00F3679C">
        <w:rPr>
          <w:rFonts w:cs="Trebuchet MS"/>
          <w:color w:val="000000"/>
        </w:rPr>
        <w:t>Agreement has committed or attempted to commit a Prohibited Act.</w:t>
      </w:r>
    </w:p>
    <w:p w14:paraId="24E397E2" w14:textId="30C635D2" w:rsidR="00F6426D" w:rsidRPr="00F3679C" w:rsidRDefault="00322528" w:rsidP="00C82AEA">
      <w:pPr>
        <w:pStyle w:val="Level2"/>
        <w:tabs>
          <w:tab w:val="clear" w:pos="1135"/>
        </w:tabs>
        <w:ind w:left="851"/>
      </w:pPr>
      <w:r w:rsidRPr="00F3679C">
        <w:rPr>
          <w:rFonts w:cs="Trebuchet MS"/>
          <w:color w:val="000000"/>
        </w:rPr>
        <w:t xml:space="preserve">If the </w:t>
      </w:r>
      <w:r w:rsidR="00EA4AAC" w:rsidRPr="00F3679C">
        <w:rPr>
          <w:rFonts w:cs="Trebuchet MS"/>
          <w:color w:val="000000"/>
        </w:rPr>
        <w:t>Service Provider</w:t>
      </w:r>
      <w:r w:rsidRPr="00F3679C">
        <w:rPr>
          <w:rFonts w:cs="Trebuchet MS"/>
          <w:color w:val="000000"/>
        </w:rPr>
        <w:t xml:space="preserve"> makes a notification to the </w:t>
      </w:r>
      <w:r w:rsidR="00375FD2" w:rsidRPr="00F3679C">
        <w:rPr>
          <w:rFonts w:cs="Trebuchet MS"/>
          <w:color w:val="000000"/>
        </w:rPr>
        <w:t>Customer Relationship Manager</w:t>
      </w:r>
      <w:r w:rsidRPr="00F3679C">
        <w:rPr>
          <w:rFonts w:cs="Trebuchet MS"/>
          <w:color w:val="000000"/>
        </w:rPr>
        <w:t xml:space="preserve"> pursuant to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_Ref381974771 \r \h  \* MERGEFORMAT </w:instrText>
      </w:r>
      <w:r w:rsidR="009A72AF" w:rsidRPr="00F3679C">
        <w:fldChar w:fldCharType="separate"/>
      </w:r>
      <w:r w:rsidR="007706CE" w:rsidRPr="0094210A">
        <w:rPr>
          <w:rFonts w:ascii="Arial" w:hAnsi="Arial" w:cs="Arial" w:hint="eastAsia"/>
          <w:color w:val="000000"/>
          <w:cs/>
        </w:rPr>
        <w:t>‎</w:t>
      </w:r>
      <w:r w:rsidR="007706CE">
        <w:t>48.4</w:t>
      </w:r>
      <w:r w:rsidR="009A72AF" w:rsidRPr="00F3679C">
        <w:fldChar w:fldCharType="end"/>
      </w:r>
      <w:r w:rsidRPr="00F3679C">
        <w:rPr>
          <w:rFonts w:cs="Trebuchet MS"/>
          <w:color w:val="000000"/>
        </w:rPr>
        <w:t>, the</w:t>
      </w:r>
      <w:r w:rsidR="00EF297C" w:rsidRPr="00F3679C">
        <w:rPr>
          <w:rFonts w:cs="Trebuchet MS"/>
          <w:color w:val="000000"/>
        </w:rPr>
        <w:t xml:space="preserve"> </w:t>
      </w:r>
      <w:r w:rsidR="00EA4AAC" w:rsidRPr="00F3679C">
        <w:rPr>
          <w:rFonts w:cs="Trebuchet MS"/>
          <w:color w:val="000000"/>
        </w:rPr>
        <w:t>Service Provider</w:t>
      </w:r>
      <w:r w:rsidR="00A260B2" w:rsidRPr="00F3679C">
        <w:rPr>
          <w:rFonts w:cs="Trebuchet MS"/>
          <w:color w:val="000000"/>
        </w:rPr>
        <w:t xml:space="preserve">, and using best endeavours procure that the </w:t>
      </w:r>
      <w:r w:rsidR="00EA4AAC" w:rsidRPr="00F3679C">
        <w:rPr>
          <w:rFonts w:cs="Trebuchet MS"/>
          <w:color w:val="000000"/>
        </w:rPr>
        <w:t>Service Provider</w:t>
      </w:r>
      <w:r w:rsidR="00A260B2" w:rsidRPr="00F3679C">
        <w:rPr>
          <w:rFonts w:cs="Trebuchet MS"/>
          <w:color w:val="000000"/>
        </w:rPr>
        <w:t xml:space="preserve"> Personnel,</w:t>
      </w:r>
      <w:r w:rsidRPr="00F3679C">
        <w:rPr>
          <w:rFonts w:cs="Trebuchet MS"/>
          <w:color w:val="000000"/>
        </w:rPr>
        <w:t xml:space="preserve"> shall respond promptly to the </w:t>
      </w:r>
      <w:r w:rsidR="00375FD2" w:rsidRPr="00F3679C">
        <w:rPr>
          <w:rFonts w:cs="Trebuchet MS"/>
          <w:color w:val="000000"/>
        </w:rPr>
        <w:t>Customer Relationship Manager</w:t>
      </w:r>
      <w:r w:rsidRPr="00F3679C">
        <w:rPr>
          <w:rFonts w:cs="Trebuchet MS"/>
          <w:color w:val="000000"/>
        </w:rPr>
        <w:t>'s enquiries, co-operate with any</w:t>
      </w:r>
      <w:r w:rsidR="00EF297C" w:rsidRPr="00F3679C">
        <w:rPr>
          <w:rFonts w:cs="Trebuchet MS"/>
          <w:color w:val="000000"/>
        </w:rPr>
        <w:t xml:space="preserve"> </w:t>
      </w:r>
      <w:r w:rsidRPr="00F3679C">
        <w:rPr>
          <w:rFonts w:cs="Trebuchet MS"/>
          <w:color w:val="000000"/>
        </w:rPr>
        <w:t xml:space="preserve">investigation, and allow the </w:t>
      </w:r>
      <w:r w:rsidR="00EB7735" w:rsidRPr="00F3679C">
        <w:rPr>
          <w:rFonts w:cs="Trebuchet MS"/>
          <w:color w:val="000000"/>
        </w:rPr>
        <w:t>Customer</w:t>
      </w:r>
      <w:r w:rsidR="00375FD2" w:rsidRPr="00F3679C">
        <w:rPr>
          <w:rFonts w:cs="Trebuchet MS"/>
          <w:color w:val="000000"/>
        </w:rPr>
        <w:t xml:space="preserve"> and/or</w:t>
      </w:r>
      <w:r w:rsidRPr="00F3679C">
        <w:rPr>
          <w:rFonts w:cs="Trebuchet MS"/>
          <w:color w:val="000000"/>
        </w:rPr>
        <w:t xml:space="preserve"> </w:t>
      </w:r>
      <w:r w:rsidR="00375FD2" w:rsidRPr="00F3679C">
        <w:rPr>
          <w:rFonts w:cs="Trebuchet MS"/>
          <w:color w:val="000000"/>
        </w:rPr>
        <w:t xml:space="preserve">Customer Relationship Manager </w:t>
      </w:r>
      <w:r w:rsidRPr="00F3679C">
        <w:rPr>
          <w:rFonts w:cs="Trebuchet MS"/>
          <w:color w:val="000000"/>
        </w:rPr>
        <w:t>to Audit any books, Records and/or any other</w:t>
      </w:r>
      <w:r w:rsidR="00EF297C" w:rsidRPr="00F3679C">
        <w:rPr>
          <w:rFonts w:cs="Trebuchet MS"/>
          <w:color w:val="000000"/>
        </w:rPr>
        <w:t xml:space="preserve"> </w:t>
      </w:r>
      <w:r w:rsidRPr="00F3679C">
        <w:rPr>
          <w:rFonts w:cs="Trebuchet MS"/>
          <w:color w:val="000000"/>
        </w:rPr>
        <w:t xml:space="preserve">relevant documentation in accordance with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_Ref381969778 \r \h  \* MERGEFORMAT </w:instrText>
      </w:r>
      <w:r w:rsidR="009A72AF" w:rsidRPr="00F3679C">
        <w:fldChar w:fldCharType="separate"/>
      </w:r>
      <w:r w:rsidR="007706CE" w:rsidRPr="0094210A">
        <w:rPr>
          <w:rFonts w:ascii="Arial" w:hAnsi="Arial" w:cs="Arial" w:hint="eastAsia"/>
          <w:color w:val="000000"/>
          <w:cs/>
        </w:rPr>
        <w:t>‎</w:t>
      </w:r>
      <w:r w:rsidR="007706CE">
        <w:t>17</w:t>
      </w:r>
      <w:r w:rsidR="009A72AF" w:rsidRPr="00F3679C">
        <w:fldChar w:fldCharType="end"/>
      </w:r>
      <w:r w:rsidR="00EE1730" w:rsidRPr="00F3679C">
        <w:rPr>
          <w:rFonts w:cs="Trebuchet MS"/>
          <w:color w:val="000000"/>
        </w:rPr>
        <w:t xml:space="preserve"> </w:t>
      </w:r>
      <w:r w:rsidRPr="00F3679C">
        <w:rPr>
          <w:rFonts w:cs="Trebuchet MS"/>
          <w:color w:val="000000"/>
        </w:rPr>
        <w:t>(</w:t>
      </w:r>
      <w:r w:rsidRPr="00F3679C">
        <w:rPr>
          <w:rFonts w:cs="Trebuchet MS,Italic"/>
          <w:color w:val="000000"/>
        </w:rPr>
        <w:t>Records, Reports, Audits</w:t>
      </w:r>
      <w:r w:rsidR="00EF297C" w:rsidRPr="00F3679C">
        <w:rPr>
          <w:rFonts w:cs="Trebuchet MS,Italic"/>
          <w:color w:val="000000"/>
        </w:rPr>
        <w:t xml:space="preserve"> </w:t>
      </w:r>
      <w:r w:rsidRPr="00F3679C">
        <w:rPr>
          <w:rFonts w:cs="Trebuchet MS,Italic"/>
          <w:color w:val="000000"/>
        </w:rPr>
        <w:t>and Open Book Data</w:t>
      </w:r>
      <w:r w:rsidRPr="00F3679C">
        <w:rPr>
          <w:rFonts w:cs="Trebuchet MS"/>
          <w:color w:val="000000"/>
        </w:rPr>
        <w:t>).</w:t>
      </w:r>
    </w:p>
    <w:p w14:paraId="4A4678B7" w14:textId="5CA39586" w:rsidR="00F6426D" w:rsidRPr="00F3679C" w:rsidRDefault="00322528" w:rsidP="00C82AEA">
      <w:pPr>
        <w:pStyle w:val="Level2"/>
        <w:tabs>
          <w:tab w:val="clear" w:pos="1135"/>
        </w:tabs>
        <w:ind w:left="851"/>
      </w:pPr>
      <w:bookmarkStart w:id="470" w:name="_Ref381974833"/>
      <w:r w:rsidRPr="00F3679C">
        <w:rPr>
          <w:rFonts w:cs="Trebuchet MS"/>
          <w:color w:val="000000"/>
        </w:rPr>
        <w:t xml:space="preserve">If the </w:t>
      </w:r>
      <w:r w:rsidR="00EA4AAC" w:rsidRPr="00F3679C">
        <w:rPr>
          <w:rFonts w:cs="Trebuchet MS"/>
          <w:color w:val="000000"/>
        </w:rPr>
        <w:t>Service Provider</w:t>
      </w:r>
      <w:r w:rsidR="00A260B2" w:rsidRPr="00F3679C">
        <w:rPr>
          <w:rFonts w:cs="Trebuchet MS"/>
          <w:color w:val="000000"/>
        </w:rPr>
        <w:t xml:space="preserve">, or the </w:t>
      </w:r>
      <w:r w:rsidR="00EA4AAC" w:rsidRPr="00F3679C">
        <w:rPr>
          <w:rFonts w:cs="Trebuchet MS"/>
          <w:color w:val="000000"/>
        </w:rPr>
        <w:t>Service Provider</w:t>
      </w:r>
      <w:r w:rsidR="00A260B2" w:rsidRPr="00F3679C">
        <w:rPr>
          <w:rFonts w:cs="Trebuchet MS"/>
          <w:color w:val="000000"/>
        </w:rPr>
        <w:t xml:space="preserve">’s Personnel (whether acting in the </w:t>
      </w:r>
      <w:r w:rsidR="00EA4AAC" w:rsidRPr="00F3679C">
        <w:rPr>
          <w:rFonts w:cs="Trebuchet MS"/>
          <w:color w:val="000000"/>
        </w:rPr>
        <w:t>Service Provider</w:t>
      </w:r>
      <w:r w:rsidR="00A260B2" w:rsidRPr="00F3679C">
        <w:rPr>
          <w:rFonts w:cs="Trebuchet MS"/>
          <w:color w:val="000000"/>
        </w:rPr>
        <w:t>’s knowledge or otherwise),</w:t>
      </w:r>
      <w:r w:rsidRPr="00F3679C">
        <w:rPr>
          <w:rFonts w:cs="Trebuchet MS"/>
          <w:color w:val="000000"/>
        </w:rPr>
        <w:t xml:space="preserve"> is in Default under </w:t>
      </w:r>
      <w:r w:rsidR="00FB205E" w:rsidRPr="00F3679C">
        <w:rPr>
          <w:rFonts w:cs="Trebuchet MS"/>
          <w:color w:val="000000"/>
        </w:rPr>
        <w:t>clause</w:t>
      </w:r>
      <w:r w:rsidRPr="00F3679C">
        <w:rPr>
          <w:rFonts w:cs="Trebuchet MS"/>
          <w:color w:val="000000"/>
        </w:rPr>
        <w:t xml:space="preserve">s </w:t>
      </w:r>
      <w:r w:rsidR="009A72AF" w:rsidRPr="00F3679C">
        <w:fldChar w:fldCharType="begin"/>
      </w:r>
      <w:r w:rsidR="009A72AF" w:rsidRPr="00F3679C">
        <w:instrText xml:space="preserve"> REF _Ref381974753 \r \h  \* MERGEFORMAT </w:instrText>
      </w:r>
      <w:r w:rsidR="009A72AF" w:rsidRPr="00F3679C">
        <w:fldChar w:fldCharType="separate"/>
      </w:r>
      <w:r w:rsidR="007706CE" w:rsidRPr="0094210A">
        <w:rPr>
          <w:rFonts w:ascii="Arial" w:hAnsi="Arial" w:cs="Arial" w:hint="eastAsia"/>
          <w:color w:val="000000"/>
          <w:cs/>
        </w:rPr>
        <w:t>‎</w:t>
      </w:r>
      <w:r w:rsidR="007706CE">
        <w:t>48.1</w:t>
      </w:r>
      <w:r w:rsidR="009A72AF" w:rsidRPr="00F3679C">
        <w:fldChar w:fldCharType="end"/>
      </w:r>
      <w:r w:rsidRPr="00F3679C">
        <w:rPr>
          <w:rFonts w:cs="Trebuchet MS"/>
          <w:color w:val="000000"/>
        </w:rPr>
        <w:t xml:space="preserve"> and/or </w:t>
      </w:r>
      <w:r w:rsidR="009A72AF" w:rsidRPr="00F3679C">
        <w:fldChar w:fldCharType="begin"/>
      </w:r>
      <w:r w:rsidR="009A72AF" w:rsidRPr="00F3679C">
        <w:instrText xml:space="preserve"> REF _Ref381974759 \r \h  \* MERGEFORMAT </w:instrText>
      </w:r>
      <w:r w:rsidR="009A72AF" w:rsidRPr="00F3679C">
        <w:fldChar w:fldCharType="separate"/>
      </w:r>
      <w:r w:rsidR="007706CE" w:rsidRPr="0094210A">
        <w:rPr>
          <w:rFonts w:ascii="Arial" w:hAnsi="Arial" w:cs="Arial" w:hint="eastAsia"/>
          <w:color w:val="000000"/>
          <w:cs/>
        </w:rPr>
        <w:t>‎</w:t>
      </w:r>
      <w:r w:rsidR="007706CE">
        <w:t>48.2</w:t>
      </w:r>
      <w:r w:rsidR="009A72AF" w:rsidRPr="00F3679C">
        <w:fldChar w:fldCharType="end"/>
      </w:r>
      <w:r w:rsidRPr="00F3679C">
        <w:rPr>
          <w:rFonts w:cs="Trebuchet MS"/>
          <w:color w:val="000000"/>
        </w:rPr>
        <w:t>,</w:t>
      </w:r>
      <w:r w:rsidR="00A260B2" w:rsidRPr="00F3679C">
        <w:rPr>
          <w:rFonts w:cs="Trebuchet MS"/>
          <w:color w:val="000000"/>
        </w:rPr>
        <w:t xml:space="preserve"> and/or </w:t>
      </w:r>
      <w:r w:rsidR="009A72AF" w:rsidRPr="00F3679C">
        <w:fldChar w:fldCharType="begin"/>
      </w:r>
      <w:r w:rsidR="009A72AF" w:rsidRPr="00F3679C">
        <w:instrText xml:space="preserve"> REF _Ref385507895 \r \h  \* MERGEFORMAT </w:instrText>
      </w:r>
      <w:r w:rsidR="009A72AF" w:rsidRPr="00F3679C">
        <w:fldChar w:fldCharType="separate"/>
      </w:r>
      <w:r w:rsidR="007706CE" w:rsidRPr="0094210A">
        <w:rPr>
          <w:rFonts w:ascii="Arial" w:hAnsi="Arial" w:cs="Arial" w:hint="eastAsia"/>
          <w:color w:val="000000"/>
          <w:cs/>
        </w:rPr>
        <w:t>‎</w:t>
      </w:r>
      <w:r w:rsidR="007706CE">
        <w:t>48.3</w:t>
      </w:r>
      <w:r w:rsidR="009A72AF" w:rsidRPr="00F3679C">
        <w:fldChar w:fldCharType="end"/>
      </w:r>
      <w:r w:rsidR="00DF2F4B" w:rsidRPr="00F3679C">
        <w:rPr>
          <w:rFonts w:cs="Trebuchet MS"/>
          <w:color w:val="000000"/>
        </w:rPr>
        <w:t xml:space="preserve"> </w:t>
      </w:r>
      <w:r w:rsidRPr="00F3679C">
        <w:rPr>
          <w:rFonts w:cs="Trebuchet MS"/>
          <w:color w:val="000000"/>
        </w:rPr>
        <w:t xml:space="preserve">the </w:t>
      </w:r>
      <w:r w:rsidR="00375FD2" w:rsidRPr="00F3679C">
        <w:rPr>
          <w:rFonts w:cs="Trebuchet MS"/>
          <w:color w:val="000000"/>
        </w:rPr>
        <w:t>Customer Relationship Manager</w:t>
      </w:r>
      <w:r w:rsidRPr="00F3679C">
        <w:rPr>
          <w:rFonts w:cs="Trebuchet MS"/>
          <w:color w:val="000000"/>
        </w:rPr>
        <w:t xml:space="preserve"> may by</w:t>
      </w:r>
      <w:r w:rsidR="00EF297C" w:rsidRPr="00F3679C">
        <w:rPr>
          <w:rFonts w:cs="Trebuchet MS"/>
          <w:color w:val="000000"/>
        </w:rPr>
        <w:t xml:space="preserve"> </w:t>
      </w:r>
      <w:r w:rsidRPr="00F3679C">
        <w:rPr>
          <w:rFonts w:cs="Trebuchet MS"/>
          <w:color w:val="000000"/>
        </w:rPr>
        <w:t>notice:</w:t>
      </w:r>
      <w:bookmarkEnd w:id="470"/>
    </w:p>
    <w:p w14:paraId="0C91E67D" w14:textId="77777777" w:rsidR="00322528" w:rsidRPr="00F3679C" w:rsidRDefault="00322528" w:rsidP="00C82AEA">
      <w:pPr>
        <w:pStyle w:val="Level3"/>
      </w:pPr>
      <w:r w:rsidRPr="00F3679C">
        <w:rPr>
          <w:rFonts w:cs="Trebuchet MS"/>
          <w:color w:val="000000"/>
        </w:rPr>
        <w:t xml:space="preserve">require the </w:t>
      </w:r>
      <w:r w:rsidR="00EA4AAC" w:rsidRPr="00F3679C">
        <w:rPr>
          <w:rFonts w:cs="Trebuchet MS"/>
          <w:color w:val="000000"/>
        </w:rPr>
        <w:t>Service Provider</w:t>
      </w:r>
      <w:r w:rsidRPr="00F3679C">
        <w:rPr>
          <w:rFonts w:cs="Trebuchet MS"/>
          <w:color w:val="000000"/>
        </w:rPr>
        <w:t xml:space="preserve"> to remove from performance of this Agreement any</w:t>
      </w:r>
      <w:r w:rsidR="00EF297C" w:rsidRPr="00F3679C">
        <w:rPr>
          <w:rFonts w:cs="Trebuchet MS"/>
          <w:color w:val="000000"/>
        </w:rPr>
        <w:t xml:space="preserve"> </w:t>
      </w:r>
      <w:r w:rsidR="00EA4AAC" w:rsidRPr="00F3679C">
        <w:rPr>
          <w:rFonts w:cs="Trebuchet MS"/>
          <w:color w:val="000000"/>
        </w:rPr>
        <w:t>Service Provider</w:t>
      </w:r>
      <w:r w:rsidRPr="00F3679C">
        <w:rPr>
          <w:rFonts w:cs="Trebuchet MS"/>
          <w:color w:val="000000"/>
        </w:rPr>
        <w:t xml:space="preserve"> Personnel whose acts or omissions have caused the Default; or</w:t>
      </w:r>
    </w:p>
    <w:p w14:paraId="5444135D" w14:textId="77777777" w:rsidR="00322528" w:rsidRPr="00F3679C" w:rsidRDefault="00322528" w:rsidP="00C82AEA">
      <w:pPr>
        <w:pStyle w:val="Level3"/>
      </w:pPr>
      <w:bookmarkStart w:id="471" w:name="_Ref381976364"/>
      <w:r w:rsidRPr="00F3679C">
        <w:rPr>
          <w:rFonts w:cs="Trebuchet MS"/>
          <w:color w:val="000000"/>
        </w:rPr>
        <w:t>immediately terminate this Agreement.</w:t>
      </w:r>
      <w:bookmarkEnd w:id="471"/>
    </w:p>
    <w:p w14:paraId="52A7BB57" w14:textId="33DB09C1" w:rsidR="00F6426D" w:rsidRPr="00F3679C" w:rsidRDefault="00A260B2" w:rsidP="00C82AEA">
      <w:pPr>
        <w:pStyle w:val="Level2"/>
        <w:tabs>
          <w:tab w:val="clear" w:pos="1135"/>
        </w:tabs>
        <w:ind w:left="851"/>
      </w:pPr>
      <w:r w:rsidRPr="00F3679C">
        <w:t xml:space="preserve">Any termination under clause </w:t>
      </w:r>
      <w:r w:rsidR="009A72AF" w:rsidRPr="00F3679C">
        <w:fldChar w:fldCharType="begin"/>
      </w:r>
      <w:r w:rsidR="009A72AF" w:rsidRPr="00F3679C">
        <w:instrText xml:space="preserve"> REF _Ref381974833 \r \h  \* MERGEFORMAT </w:instrText>
      </w:r>
      <w:r w:rsidR="009A72AF" w:rsidRPr="00F3679C">
        <w:fldChar w:fldCharType="separate"/>
      </w:r>
      <w:r w:rsidR="007706CE">
        <w:rPr>
          <w:rFonts w:hint="eastAsia"/>
          <w:cs/>
        </w:rPr>
        <w:t>‎</w:t>
      </w:r>
      <w:r w:rsidR="007706CE">
        <w:t>48.6</w:t>
      </w:r>
      <w:r w:rsidR="009A72AF" w:rsidRPr="00F3679C">
        <w:fldChar w:fldCharType="end"/>
      </w:r>
      <w:r w:rsidRPr="00F3679C">
        <w:t xml:space="preserve"> will be without prejudice to any right or remedy which has already accrued or subsequently accrues to the </w:t>
      </w:r>
      <w:r w:rsidR="00EB7735" w:rsidRPr="00F3679C">
        <w:rPr>
          <w:rFonts w:cs="Trebuchet MS"/>
          <w:color w:val="000000"/>
        </w:rPr>
        <w:t>Customer</w:t>
      </w:r>
      <w:r w:rsidRPr="00F3679C">
        <w:t>.</w:t>
      </w:r>
    </w:p>
    <w:p w14:paraId="07CAC94F" w14:textId="4F4C6F0C" w:rsidR="00F6426D" w:rsidRPr="00F3679C" w:rsidRDefault="00322528" w:rsidP="00C82AEA">
      <w:pPr>
        <w:pStyle w:val="Level2"/>
        <w:tabs>
          <w:tab w:val="clear" w:pos="1135"/>
        </w:tabs>
        <w:ind w:left="851"/>
      </w:pPr>
      <w:r w:rsidRPr="00F3679C">
        <w:rPr>
          <w:rFonts w:cs="Trebuchet MS"/>
          <w:color w:val="000000"/>
        </w:rPr>
        <w:t xml:space="preserve">Any notice served by the </w:t>
      </w:r>
      <w:r w:rsidR="00375FD2" w:rsidRPr="00F3679C">
        <w:rPr>
          <w:rFonts w:cs="Trebuchet MS"/>
          <w:color w:val="000000"/>
        </w:rPr>
        <w:t>Customer Relationship Manager</w:t>
      </w:r>
      <w:r w:rsidRPr="00F3679C">
        <w:rPr>
          <w:rFonts w:cs="Trebuchet MS"/>
          <w:color w:val="000000"/>
        </w:rPr>
        <w:t xml:space="preserve"> under </w:t>
      </w:r>
      <w:r w:rsidR="00FB205E" w:rsidRPr="00F3679C">
        <w:rPr>
          <w:rFonts w:cs="Trebuchet MS"/>
          <w:color w:val="000000"/>
        </w:rPr>
        <w:t>clause</w:t>
      </w:r>
      <w:r w:rsidR="00EE1730" w:rsidRPr="00F3679C">
        <w:rPr>
          <w:rFonts w:cs="Trebuchet MS"/>
          <w:color w:val="000000"/>
        </w:rPr>
        <w:t xml:space="preserve"> </w:t>
      </w:r>
      <w:r w:rsidR="009A72AF" w:rsidRPr="00F3679C">
        <w:fldChar w:fldCharType="begin"/>
      </w:r>
      <w:r w:rsidR="009A72AF" w:rsidRPr="00F3679C">
        <w:instrText xml:space="preserve"> REF _Ref381974833 \r \h  \* MERGEFORMAT </w:instrText>
      </w:r>
      <w:r w:rsidR="009A72AF" w:rsidRPr="00F3679C">
        <w:fldChar w:fldCharType="separate"/>
      </w:r>
      <w:r w:rsidR="007706CE" w:rsidRPr="0094210A">
        <w:rPr>
          <w:rFonts w:ascii="Arial" w:hAnsi="Arial" w:cs="Arial" w:hint="eastAsia"/>
          <w:color w:val="000000"/>
          <w:cs/>
        </w:rPr>
        <w:t>‎</w:t>
      </w:r>
      <w:r w:rsidR="007706CE">
        <w:t>48.6</w:t>
      </w:r>
      <w:r w:rsidR="009A72AF" w:rsidRPr="00F3679C">
        <w:fldChar w:fldCharType="end"/>
      </w:r>
      <w:r w:rsidRPr="00F3679C">
        <w:rPr>
          <w:rFonts w:cs="Trebuchet MS"/>
          <w:color w:val="000000"/>
        </w:rPr>
        <w:t xml:space="preserve"> shall specify the nature of the</w:t>
      </w:r>
      <w:r w:rsidR="00EF297C" w:rsidRPr="00F3679C">
        <w:rPr>
          <w:rFonts w:cs="Trebuchet MS"/>
          <w:color w:val="000000"/>
        </w:rPr>
        <w:t xml:space="preserve"> </w:t>
      </w:r>
      <w:r w:rsidRPr="00F3679C">
        <w:rPr>
          <w:rFonts w:cs="Trebuchet MS"/>
          <w:color w:val="000000"/>
        </w:rPr>
        <w:t xml:space="preserve">Prohibited Act, the identity of the Party who the </w:t>
      </w:r>
      <w:r w:rsidR="00375FD2" w:rsidRPr="00F3679C">
        <w:rPr>
          <w:rFonts w:cs="Trebuchet MS"/>
          <w:color w:val="000000"/>
        </w:rPr>
        <w:t>Customer Relationship Manager</w:t>
      </w:r>
      <w:r w:rsidRPr="00F3679C">
        <w:rPr>
          <w:rFonts w:cs="Trebuchet MS"/>
          <w:color w:val="000000"/>
        </w:rPr>
        <w:t xml:space="preserve"> believes has committed</w:t>
      </w:r>
      <w:r w:rsidR="00EF297C" w:rsidRPr="00F3679C">
        <w:rPr>
          <w:rFonts w:cs="Trebuchet MS"/>
          <w:color w:val="000000"/>
        </w:rPr>
        <w:t xml:space="preserve"> </w:t>
      </w:r>
      <w:r w:rsidRPr="00F3679C">
        <w:rPr>
          <w:rFonts w:cs="Trebuchet MS"/>
          <w:color w:val="000000"/>
        </w:rPr>
        <w:t xml:space="preserve">the Prohibited Act and the action that the </w:t>
      </w:r>
      <w:r w:rsidR="00375FD2" w:rsidRPr="00F3679C">
        <w:rPr>
          <w:rFonts w:cs="Trebuchet MS"/>
          <w:color w:val="000000"/>
        </w:rPr>
        <w:t>Customer Relationship Manager</w:t>
      </w:r>
      <w:r w:rsidRPr="00F3679C">
        <w:rPr>
          <w:rFonts w:cs="Trebuchet MS"/>
          <w:color w:val="000000"/>
        </w:rPr>
        <w:t xml:space="preserve"> has elected to take (including,</w:t>
      </w:r>
      <w:r w:rsidR="00EF297C" w:rsidRPr="00F3679C">
        <w:rPr>
          <w:rFonts w:cs="Trebuchet MS"/>
          <w:color w:val="000000"/>
        </w:rPr>
        <w:t xml:space="preserve"> </w:t>
      </w:r>
      <w:r w:rsidRPr="00F3679C">
        <w:rPr>
          <w:rFonts w:cs="Trebuchet MS"/>
          <w:color w:val="000000"/>
        </w:rPr>
        <w:t>where relevant, the date on which this Agreement shall terminate).</w:t>
      </w:r>
    </w:p>
    <w:p w14:paraId="099980DE" w14:textId="1D76F169" w:rsidR="00322528" w:rsidRPr="00C876D0" w:rsidRDefault="00322528" w:rsidP="00C876D0">
      <w:pPr>
        <w:pStyle w:val="Level1"/>
        <w:keepNext/>
      </w:pPr>
      <w:bookmarkStart w:id="472" w:name="_Ref381968677"/>
      <w:r w:rsidRPr="00F3679C">
        <w:rPr>
          <w:rStyle w:val="Level1asHeadingtext"/>
        </w:rPr>
        <w:t>SEVERANCE</w:t>
      </w:r>
      <w:bookmarkStart w:id="473" w:name="_NN2499"/>
      <w:bookmarkEnd w:id="472"/>
      <w:bookmarkEnd w:id="473"/>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_NN2499\r \h </w:instrText>
      </w:r>
      <w:r w:rsidR="00C876D0" w:rsidRPr="00C876D0">
        <w:fldChar w:fldCharType="separate"/>
      </w:r>
      <w:bookmarkStart w:id="474" w:name="_Toc53060711"/>
      <w:r w:rsidR="007706CE">
        <w:rPr>
          <w:rFonts w:hint="eastAsia"/>
          <w:cs/>
        </w:rPr>
        <w:instrText>‎</w:instrText>
      </w:r>
      <w:r w:rsidR="007706CE">
        <w:instrText>49</w:instrText>
      </w:r>
      <w:r w:rsidR="00C876D0" w:rsidRPr="00C876D0">
        <w:fldChar w:fldCharType="end"/>
      </w:r>
      <w:r w:rsidR="00C876D0" w:rsidRPr="00C876D0">
        <w:tab/>
        <w:instrText>SEVERANCE</w:instrText>
      </w:r>
      <w:bookmarkEnd w:id="474"/>
      <w:r w:rsidR="00C876D0" w:rsidRPr="00C876D0">
        <w:instrText xml:space="preserve">" \l 1 </w:instrText>
      </w:r>
      <w:r w:rsidR="00C876D0" w:rsidRPr="00C876D0">
        <w:fldChar w:fldCharType="end"/>
      </w:r>
    </w:p>
    <w:p w14:paraId="60F17BB8" w14:textId="77777777" w:rsidR="00322528" w:rsidRPr="00F3679C" w:rsidRDefault="00322528" w:rsidP="00C82AEA">
      <w:pPr>
        <w:pStyle w:val="Level2"/>
        <w:tabs>
          <w:tab w:val="clear" w:pos="1135"/>
        </w:tabs>
        <w:ind w:left="851"/>
      </w:pPr>
      <w:bookmarkStart w:id="475" w:name="_Ref381974846"/>
      <w:r w:rsidRPr="00F3679C">
        <w:t>If any provision of this Agreement (or part of any provision) is held to be void or</w:t>
      </w:r>
      <w:r w:rsidR="00EF297C" w:rsidRPr="00F3679C">
        <w:t xml:space="preserve"> </w:t>
      </w:r>
      <w:r w:rsidRPr="00F3679C">
        <w:rPr>
          <w:rFonts w:cs="Trebuchet MS"/>
          <w:color w:val="000000"/>
        </w:rPr>
        <w:t>otherwise unenforceable by any court of competent jurisdiction, such provision (or</w:t>
      </w:r>
      <w:r w:rsidR="00EF297C" w:rsidRPr="00F3679C">
        <w:rPr>
          <w:rFonts w:cs="Trebuchet MS"/>
          <w:color w:val="000000"/>
        </w:rPr>
        <w:t xml:space="preserve"> </w:t>
      </w:r>
      <w:r w:rsidRPr="00F3679C">
        <w:rPr>
          <w:rFonts w:cs="Trebuchet MS"/>
          <w:color w:val="000000"/>
        </w:rPr>
        <w:t>part) shall to the extent necessary to ensure that the remaining provisions of this</w:t>
      </w:r>
      <w:r w:rsidR="00EF297C" w:rsidRPr="00F3679C">
        <w:rPr>
          <w:rFonts w:cs="Trebuchet MS"/>
          <w:color w:val="000000"/>
        </w:rPr>
        <w:t xml:space="preserve"> </w:t>
      </w:r>
      <w:r w:rsidRPr="00F3679C">
        <w:rPr>
          <w:rFonts w:cs="Trebuchet MS"/>
          <w:color w:val="000000"/>
        </w:rPr>
        <w:t>Agreement are not void or unenforceable be deemed to be deleted and the validity</w:t>
      </w:r>
      <w:r w:rsidR="00EF297C" w:rsidRPr="00F3679C">
        <w:rPr>
          <w:rFonts w:cs="Trebuchet MS"/>
          <w:color w:val="000000"/>
        </w:rPr>
        <w:t xml:space="preserve"> </w:t>
      </w:r>
      <w:r w:rsidRPr="00F3679C">
        <w:rPr>
          <w:rFonts w:cs="Trebuchet MS"/>
          <w:color w:val="000000"/>
        </w:rPr>
        <w:t>and/or enforceability of the remaining provisions of this Agreement shall not be</w:t>
      </w:r>
      <w:r w:rsidR="00EF297C" w:rsidRPr="00F3679C">
        <w:rPr>
          <w:rFonts w:cs="Trebuchet MS"/>
          <w:color w:val="000000"/>
        </w:rPr>
        <w:t xml:space="preserve"> </w:t>
      </w:r>
      <w:r w:rsidRPr="00F3679C">
        <w:rPr>
          <w:rFonts w:cs="Trebuchet MS"/>
          <w:color w:val="000000"/>
        </w:rPr>
        <w:t>affected.</w:t>
      </w:r>
      <w:bookmarkEnd w:id="475"/>
    </w:p>
    <w:p w14:paraId="2B242F17" w14:textId="72FBCD8F" w:rsidR="00322528" w:rsidRPr="00F3679C" w:rsidRDefault="00322528" w:rsidP="00C82AEA">
      <w:pPr>
        <w:pStyle w:val="Level2"/>
        <w:tabs>
          <w:tab w:val="clear" w:pos="1135"/>
        </w:tabs>
        <w:ind w:left="851"/>
      </w:pPr>
      <w:bookmarkStart w:id="476" w:name="_Ref381974858"/>
      <w:r w:rsidRPr="00F3679C">
        <w:rPr>
          <w:rFonts w:cs="Trebuchet MS"/>
          <w:color w:val="000000"/>
        </w:rPr>
        <w:t xml:space="preserve">In the event that any deemed deletion under </w:t>
      </w:r>
      <w:r w:rsidR="00FB205E" w:rsidRPr="00F3679C">
        <w:rPr>
          <w:rFonts w:cs="Trebuchet MS"/>
          <w:color w:val="000000"/>
        </w:rPr>
        <w:t>clause</w:t>
      </w:r>
      <w:r w:rsidR="00EE1730" w:rsidRPr="00F3679C">
        <w:rPr>
          <w:rFonts w:cs="Trebuchet MS"/>
          <w:color w:val="000000"/>
        </w:rPr>
        <w:t xml:space="preserve"> </w:t>
      </w:r>
      <w:r w:rsidR="009A72AF" w:rsidRPr="00F3679C">
        <w:fldChar w:fldCharType="begin"/>
      </w:r>
      <w:r w:rsidR="009A72AF" w:rsidRPr="00F3679C">
        <w:instrText xml:space="preserve"> REF _Ref381974846 \r \h  \* MERGEFORMAT </w:instrText>
      </w:r>
      <w:r w:rsidR="009A72AF" w:rsidRPr="00F3679C">
        <w:fldChar w:fldCharType="separate"/>
      </w:r>
      <w:r w:rsidR="007706CE" w:rsidRPr="0094210A">
        <w:rPr>
          <w:rFonts w:ascii="Arial" w:hAnsi="Arial" w:cs="Arial" w:hint="eastAsia"/>
          <w:color w:val="000000"/>
          <w:cs/>
        </w:rPr>
        <w:t>‎</w:t>
      </w:r>
      <w:r w:rsidR="007706CE">
        <w:t>49.1</w:t>
      </w:r>
      <w:r w:rsidR="009A72AF" w:rsidRPr="00F3679C">
        <w:fldChar w:fldCharType="end"/>
      </w:r>
      <w:r w:rsidRPr="00F3679C">
        <w:rPr>
          <w:rFonts w:cs="Trebuchet MS"/>
          <w:color w:val="000000"/>
        </w:rPr>
        <w:t xml:space="preserve"> is so fundamental as to</w:t>
      </w:r>
      <w:r w:rsidR="00EF297C" w:rsidRPr="00F3679C">
        <w:rPr>
          <w:rFonts w:cs="Trebuchet MS"/>
          <w:color w:val="000000"/>
        </w:rPr>
        <w:t xml:space="preserve"> </w:t>
      </w:r>
      <w:r w:rsidRPr="00F3679C">
        <w:rPr>
          <w:rFonts w:cs="Trebuchet MS"/>
          <w:color w:val="000000"/>
        </w:rPr>
        <w:t>prevent the accomplishment of the purpose of this Agreement or materially alters</w:t>
      </w:r>
      <w:r w:rsidR="00EF297C" w:rsidRPr="00F3679C">
        <w:rPr>
          <w:rFonts w:cs="Trebuchet MS"/>
          <w:color w:val="000000"/>
        </w:rPr>
        <w:t xml:space="preserve"> </w:t>
      </w:r>
      <w:r w:rsidRPr="00F3679C">
        <w:rPr>
          <w:rFonts w:cs="Trebuchet MS"/>
          <w:color w:val="000000"/>
        </w:rPr>
        <w:t>the balance of risks and rewards in this Agreement, either Party may give notice to</w:t>
      </w:r>
      <w:r w:rsidR="00EF297C" w:rsidRPr="00F3679C">
        <w:rPr>
          <w:rFonts w:cs="Trebuchet MS"/>
          <w:color w:val="000000"/>
        </w:rPr>
        <w:t xml:space="preserve"> </w:t>
      </w:r>
      <w:r w:rsidRPr="00F3679C">
        <w:rPr>
          <w:rFonts w:cs="Trebuchet MS"/>
          <w:color w:val="000000"/>
        </w:rPr>
        <w:t>the other Party requiring the Parties to commence good faith negotiations to</w:t>
      </w:r>
      <w:r w:rsidR="00EF297C" w:rsidRPr="00F3679C">
        <w:rPr>
          <w:rFonts w:cs="Trebuchet MS"/>
          <w:color w:val="000000"/>
        </w:rPr>
        <w:t xml:space="preserve"> </w:t>
      </w:r>
      <w:r w:rsidRPr="00F3679C">
        <w:rPr>
          <w:rFonts w:cs="Trebuchet MS"/>
          <w:color w:val="000000"/>
        </w:rPr>
        <w:t>amend this Agreement so that, as amended, it is valid and enforceable, preserves</w:t>
      </w:r>
      <w:r w:rsidR="00EF297C" w:rsidRPr="00F3679C">
        <w:rPr>
          <w:rFonts w:cs="Trebuchet MS"/>
          <w:color w:val="000000"/>
        </w:rPr>
        <w:t xml:space="preserve"> </w:t>
      </w:r>
      <w:r w:rsidRPr="00F3679C">
        <w:rPr>
          <w:rFonts w:cs="Trebuchet MS"/>
          <w:color w:val="000000"/>
        </w:rPr>
        <w:t>the balance of risks and rewards in this Agreement and, to the extent that is</w:t>
      </w:r>
      <w:r w:rsidR="00EF297C" w:rsidRPr="00F3679C">
        <w:rPr>
          <w:rFonts w:cs="Trebuchet MS"/>
          <w:color w:val="000000"/>
        </w:rPr>
        <w:t xml:space="preserve"> </w:t>
      </w:r>
      <w:r w:rsidRPr="00F3679C">
        <w:rPr>
          <w:rFonts w:cs="Trebuchet MS"/>
          <w:color w:val="000000"/>
        </w:rPr>
        <w:t>reasonably possible, achieves the Parties' original commercial intention.</w:t>
      </w:r>
      <w:bookmarkEnd w:id="476"/>
    </w:p>
    <w:p w14:paraId="262F58C1" w14:textId="0D0BBFDD" w:rsidR="00322528" w:rsidRPr="00F3679C" w:rsidRDefault="00322528" w:rsidP="00C82AEA">
      <w:pPr>
        <w:pStyle w:val="Level2"/>
        <w:tabs>
          <w:tab w:val="clear" w:pos="1135"/>
        </w:tabs>
        <w:ind w:left="851"/>
      </w:pPr>
      <w:bookmarkStart w:id="477" w:name="_Ref381974865"/>
      <w:r w:rsidRPr="00F3679C">
        <w:rPr>
          <w:rFonts w:cs="Trebuchet MS"/>
          <w:color w:val="000000"/>
        </w:rPr>
        <w:t>If the Parties are unable to agree on the revisions to this Agreement within</w:t>
      </w:r>
      <w:r w:rsidR="00EF297C" w:rsidRPr="00F3679C">
        <w:rPr>
          <w:rFonts w:cs="Trebuchet MS"/>
          <w:color w:val="000000"/>
        </w:rPr>
        <w:t xml:space="preserve"> </w:t>
      </w:r>
      <w:r w:rsidRPr="00F3679C">
        <w:rPr>
          <w:rFonts w:cs="Trebuchet MS"/>
          <w:color w:val="000000"/>
        </w:rPr>
        <w:t xml:space="preserve">5 Working Days of the date of the notice given pursuant to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_Ref381974858 \r \h  \* MERGEFORMAT </w:instrText>
      </w:r>
      <w:r w:rsidR="009A72AF" w:rsidRPr="00F3679C">
        <w:fldChar w:fldCharType="separate"/>
      </w:r>
      <w:r w:rsidR="007706CE" w:rsidRPr="0094210A">
        <w:rPr>
          <w:rFonts w:ascii="Arial" w:hAnsi="Arial" w:cs="Arial" w:hint="eastAsia"/>
          <w:color w:val="000000"/>
          <w:cs/>
        </w:rPr>
        <w:t>‎</w:t>
      </w:r>
      <w:r w:rsidR="007706CE">
        <w:t>49.2</w:t>
      </w:r>
      <w:r w:rsidR="009A72AF" w:rsidRPr="00F3679C">
        <w:fldChar w:fldCharType="end"/>
      </w:r>
      <w:r w:rsidRPr="00F3679C">
        <w:rPr>
          <w:rFonts w:cs="Trebuchet MS"/>
          <w:color w:val="000000"/>
        </w:rPr>
        <w:t>, the matter</w:t>
      </w:r>
      <w:r w:rsidR="00EF297C" w:rsidRPr="00F3679C">
        <w:rPr>
          <w:rFonts w:cs="Trebuchet MS"/>
          <w:color w:val="000000"/>
        </w:rPr>
        <w:t xml:space="preserve"> </w:t>
      </w:r>
      <w:r w:rsidRPr="00F3679C">
        <w:rPr>
          <w:rFonts w:cs="Trebuchet MS"/>
          <w:color w:val="000000"/>
        </w:rPr>
        <w:t xml:space="preserve">shall be dealt with in accordance with </w:t>
      </w:r>
      <w:r w:rsidR="002A3C69" w:rsidRPr="00F3679C">
        <w:rPr>
          <w:rFonts w:cs="Trebuchet MS"/>
          <w:color w:val="000000"/>
        </w:rPr>
        <w:t>p</w:t>
      </w:r>
      <w:r w:rsidRPr="00F3679C">
        <w:rPr>
          <w:rFonts w:cs="Trebuchet MS"/>
          <w:color w:val="000000"/>
        </w:rPr>
        <w:t>aragraph 4 (</w:t>
      </w:r>
      <w:r w:rsidRPr="00F3679C">
        <w:rPr>
          <w:rFonts w:cs="Trebuchet MS,Italic"/>
          <w:color w:val="000000"/>
        </w:rPr>
        <w:t>Commercial Negotiation</w:t>
      </w:r>
      <w:r w:rsidRPr="00F3679C">
        <w:rPr>
          <w:rFonts w:cs="Trebuchet MS"/>
          <w:color w:val="000000"/>
        </w:rPr>
        <w:t>) of</w:t>
      </w:r>
      <w:r w:rsidR="00EF297C" w:rsidRPr="00F3679C">
        <w:rPr>
          <w:rFonts w:cs="Trebuchet MS"/>
          <w:color w:val="000000"/>
        </w:rPr>
        <w:t xml:space="preserve"> </w:t>
      </w:r>
      <w:r w:rsidRPr="00F3679C">
        <w:rPr>
          <w:rFonts w:cs="Trebuchet MS"/>
          <w:color w:val="000000"/>
        </w:rPr>
        <w:t>Schedule 8.3 (</w:t>
      </w:r>
      <w:r w:rsidRPr="00F3679C">
        <w:rPr>
          <w:rFonts w:cs="Trebuchet MS,Italic"/>
          <w:color w:val="000000"/>
        </w:rPr>
        <w:t>Dispute Resolution Procedure</w:t>
      </w:r>
      <w:r w:rsidRPr="00F3679C">
        <w:rPr>
          <w:rFonts w:cs="Trebuchet MS"/>
          <w:color w:val="000000"/>
        </w:rPr>
        <w:t>) except that if the representatives are</w:t>
      </w:r>
      <w:r w:rsidR="00EF297C" w:rsidRPr="00F3679C">
        <w:rPr>
          <w:rFonts w:cs="Trebuchet MS"/>
          <w:color w:val="000000"/>
        </w:rPr>
        <w:t xml:space="preserve"> </w:t>
      </w:r>
      <w:r w:rsidRPr="00F3679C">
        <w:rPr>
          <w:rFonts w:cs="Trebuchet MS"/>
          <w:color w:val="000000"/>
        </w:rPr>
        <w:t xml:space="preserve">unable to resolve the dispute within </w:t>
      </w:r>
      <w:r w:rsidR="00FB205E" w:rsidRPr="00F3679C">
        <w:rPr>
          <w:rFonts w:cs="Trebuchet MS"/>
          <w:color w:val="000000"/>
        </w:rPr>
        <w:t>thirty (</w:t>
      </w:r>
      <w:r w:rsidRPr="00F3679C">
        <w:rPr>
          <w:rFonts w:cs="Trebuchet MS"/>
          <w:color w:val="000000"/>
        </w:rPr>
        <w:t>30</w:t>
      </w:r>
      <w:r w:rsidR="00FB205E" w:rsidRPr="00F3679C">
        <w:rPr>
          <w:rFonts w:cs="Trebuchet MS"/>
          <w:color w:val="000000"/>
        </w:rPr>
        <w:t>)</w:t>
      </w:r>
      <w:r w:rsidRPr="00F3679C">
        <w:rPr>
          <w:rFonts w:cs="Trebuchet MS"/>
          <w:color w:val="000000"/>
        </w:rPr>
        <w:t xml:space="preserve"> Working Days of the matter being referred</w:t>
      </w:r>
      <w:r w:rsidR="00EF297C" w:rsidRPr="00F3679C">
        <w:rPr>
          <w:rFonts w:cs="Trebuchet MS"/>
          <w:color w:val="000000"/>
        </w:rPr>
        <w:t xml:space="preserve"> </w:t>
      </w:r>
      <w:r w:rsidRPr="00F3679C">
        <w:rPr>
          <w:rFonts w:cs="Trebuchet MS"/>
          <w:color w:val="000000"/>
        </w:rPr>
        <w:t xml:space="preserve">to them, this Agreement shall automatically terminate with immediate effect. </w:t>
      </w:r>
      <w:r w:rsidR="00FB205E" w:rsidRPr="00F3679C">
        <w:rPr>
          <w:rFonts w:cs="Trebuchet MS"/>
          <w:color w:val="000000"/>
        </w:rPr>
        <w:t xml:space="preserve"> </w:t>
      </w:r>
      <w:r w:rsidRPr="00F3679C">
        <w:rPr>
          <w:rFonts w:cs="Trebuchet MS"/>
          <w:color w:val="000000"/>
        </w:rPr>
        <w:t>The</w:t>
      </w:r>
      <w:r w:rsidR="00EF297C" w:rsidRPr="00F3679C">
        <w:rPr>
          <w:rFonts w:cs="Trebuchet MS"/>
          <w:color w:val="000000"/>
        </w:rPr>
        <w:t xml:space="preserve"> </w:t>
      </w:r>
      <w:r w:rsidRPr="00F3679C">
        <w:rPr>
          <w:rFonts w:cs="Trebuchet MS"/>
          <w:color w:val="000000"/>
        </w:rPr>
        <w:t>costs of termination incurred by the Parties shall lie where they fall if this</w:t>
      </w:r>
      <w:r w:rsidR="00EF297C" w:rsidRPr="00F3679C">
        <w:rPr>
          <w:rFonts w:cs="Trebuchet MS"/>
          <w:color w:val="000000"/>
        </w:rPr>
        <w:t xml:space="preserve"> </w:t>
      </w:r>
      <w:r w:rsidRPr="00F3679C">
        <w:rPr>
          <w:rFonts w:cs="Trebuchet MS"/>
          <w:color w:val="000000"/>
        </w:rPr>
        <w:t xml:space="preserve">Agreement is terminated pursuant to this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_Ref381974865 \r \h  \* MERGEFORMAT </w:instrText>
      </w:r>
      <w:r w:rsidR="009A72AF" w:rsidRPr="00F3679C">
        <w:fldChar w:fldCharType="separate"/>
      </w:r>
      <w:r w:rsidR="007706CE" w:rsidRPr="0094210A">
        <w:rPr>
          <w:rFonts w:ascii="Arial" w:hAnsi="Arial" w:cs="Arial" w:hint="eastAsia"/>
          <w:color w:val="000000"/>
          <w:cs/>
        </w:rPr>
        <w:t>‎</w:t>
      </w:r>
      <w:r w:rsidR="007706CE">
        <w:t>49.3</w:t>
      </w:r>
      <w:r w:rsidR="009A72AF" w:rsidRPr="00F3679C">
        <w:fldChar w:fldCharType="end"/>
      </w:r>
      <w:r w:rsidRPr="00F3679C">
        <w:rPr>
          <w:rFonts w:cs="Trebuchet MS"/>
          <w:color w:val="000000"/>
        </w:rPr>
        <w:t>.</w:t>
      </w:r>
      <w:bookmarkEnd w:id="477"/>
    </w:p>
    <w:p w14:paraId="016C9DF6" w14:textId="0A58F2C0" w:rsidR="00322528" w:rsidRPr="00C876D0" w:rsidRDefault="00322528" w:rsidP="00C876D0">
      <w:pPr>
        <w:pStyle w:val="Level1"/>
        <w:keepNext/>
      </w:pPr>
      <w:bookmarkStart w:id="478" w:name="_Ref421637873"/>
      <w:r w:rsidRPr="00F3679C">
        <w:rPr>
          <w:rStyle w:val="Level1asHeadingtext"/>
        </w:rPr>
        <w:t>FURTHER ASSURANCES</w:t>
      </w:r>
      <w:bookmarkStart w:id="479" w:name="_NN2500"/>
      <w:bookmarkEnd w:id="478"/>
      <w:bookmarkEnd w:id="479"/>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_NN2500\r \h </w:instrText>
      </w:r>
      <w:r w:rsidR="00C876D0" w:rsidRPr="00C876D0">
        <w:fldChar w:fldCharType="separate"/>
      </w:r>
      <w:bookmarkStart w:id="480" w:name="_Toc53060712"/>
      <w:r w:rsidR="007706CE">
        <w:rPr>
          <w:rFonts w:hint="eastAsia"/>
          <w:cs/>
        </w:rPr>
        <w:instrText>‎</w:instrText>
      </w:r>
      <w:r w:rsidR="007706CE">
        <w:instrText>50</w:instrText>
      </w:r>
      <w:r w:rsidR="00C876D0" w:rsidRPr="00C876D0">
        <w:fldChar w:fldCharType="end"/>
      </w:r>
      <w:r w:rsidR="00C876D0" w:rsidRPr="00C876D0">
        <w:tab/>
        <w:instrText>FURTHER ASSURANCES</w:instrText>
      </w:r>
      <w:bookmarkEnd w:id="480"/>
      <w:r w:rsidR="00C876D0" w:rsidRPr="00C876D0">
        <w:instrText xml:space="preserve">" \l 1 </w:instrText>
      </w:r>
      <w:r w:rsidR="00C876D0" w:rsidRPr="00C876D0">
        <w:fldChar w:fldCharType="end"/>
      </w:r>
    </w:p>
    <w:p w14:paraId="3EF4A289" w14:textId="77777777" w:rsidR="00322528" w:rsidRPr="00F3679C" w:rsidRDefault="00322528" w:rsidP="00C82AEA">
      <w:pPr>
        <w:pStyle w:val="Body2"/>
        <w:ind w:left="851"/>
      </w:pPr>
      <w:r w:rsidRPr="00F3679C">
        <w:t xml:space="preserve">Each Party undertakes at the </w:t>
      </w:r>
      <w:r w:rsidRPr="00F3679C">
        <w:rPr>
          <w:rFonts w:cs="Trebuchet MS"/>
          <w:color w:val="000000"/>
        </w:rPr>
        <w:t>request</w:t>
      </w:r>
      <w:r w:rsidRPr="00F3679C">
        <w:t xml:space="preserve"> of the other, and at the cost of the</w:t>
      </w:r>
      <w:r w:rsidR="00EF297C" w:rsidRPr="00F3679C">
        <w:t xml:space="preserve"> </w:t>
      </w:r>
      <w:r w:rsidRPr="00F3679C">
        <w:rPr>
          <w:rFonts w:cs="Trebuchet MS"/>
          <w:color w:val="000000"/>
        </w:rPr>
        <w:t>requesting Party to do all acts and execute all documents which may be reasonably</w:t>
      </w:r>
      <w:r w:rsidR="00EF297C" w:rsidRPr="00F3679C">
        <w:rPr>
          <w:rFonts w:cs="Trebuchet MS"/>
          <w:color w:val="000000"/>
        </w:rPr>
        <w:t xml:space="preserve"> </w:t>
      </w:r>
      <w:r w:rsidRPr="00F3679C">
        <w:rPr>
          <w:rFonts w:cs="Trebuchet MS"/>
          <w:color w:val="000000"/>
        </w:rPr>
        <w:t>necessary to give effect to the meaning of this Agreement.</w:t>
      </w:r>
    </w:p>
    <w:p w14:paraId="4A0C3624" w14:textId="5BF775DA" w:rsidR="00322528" w:rsidRPr="00C876D0" w:rsidRDefault="00322528" w:rsidP="00C876D0">
      <w:pPr>
        <w:pStyle w:val="Level1"/>
        <w:keepNext/>
      </w:pPr>
      <w:bookmarkStart w:id="481" w:name="_Ref381968684"/>
      <w:r w:rsidRPr="00F3679C">
        <w:rPr>
          <w:rStyle w:val="Level1asHeadingtext"/>
        </w:rPr>
        <w:t>ENTIRE AGREEMENT</w:t>
      </w:r>
      <w:bookmarkStart w:id="482" w:name="_NN2501"/>
      <w:bookmarkEnd w:id="481"/>
      <w:bookmarkEnd w:id="482"/>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_NN2501\r \h </w:instrText>
      </w:r>
      <w:r w:rsidR="00C876D0" w:rsidRPr="00C876D0">
        <w:fldChar w:fldCharType="separate"/>
      </w:r>
      <w:bookmarkStart w:id="483" w:name="_Toc53060713"/>
      <w:r w:rsidR="007706CE">
        <w:rPr>
          <w:rFonts w:hint="eastAsia"/>
          <w:cs/>
        </w:rPr>
        <w:instrText>‎</w:instrText>
      </w:r>
      <w:r w:rsidR="007706CE">
        <w:instrText>51</w:instrText>
      </w:r>
      <w:r w:rsidR="00C876D0" w:rsidRPr="00C876D0">
        <w:fldChar w:fldCharType="end"/>
      </w:r>
      <w:r w:rsidR="00C876D0" w:rsidRPr="00C876D0">
        <w:tab/>
        <w:instrText>ENTIRE AGREEMENT</w:instrText>
      </w:r>
      <w:bookmarkEnd w:id="483"/>
      <w:r w:rsidR="00C876D0" w:rsidRPr="00C876D0">
        <w:instrText xml:space="preserve">" \l 1 </w:instrText>
      </w:r>
      <w:r w:rsidR="00C876D0" w:rsidRPr="00C876D0">
        <w:fldChar w:fldCharType="end"/>
      </w:r>
    </w:p>
    <w:p w14:paraId="5185D63F" w14:textId="77777777" w:rsidR="00322528" w:rsidRPr="00F3679C" w:rsidRDefault="00322528" w:rsidP="00C82AEA">
      <w:pPr>
        <w:pStyle w:val="Level2"/>
        <w:tabs>
          <w:tab w:val="clear" w:pos="1135"/>
        </w:tabs>
        <w:ind w:left="851"/>
      </w:pPr>
      <w:r w:rsidRPr="00F3679C">
        <w:t>This Agreement constitutes the entire agreement between the Parties in respect of</w:t>
      </w:r>
      <w:r w:rsidR="00EF297C" w:rsidRPr="00F3679C">
        <w:t xml:space="preserve"> </w:t>
      </w:r>
      <w:r w:rsidRPr="00F3679C">
        <w:rPr>
          <w:rFonts w:cs="Trebuchet MS"/>
          <w:color w:val="000000"/>
        </w:rPr>
        <w:t>its subject matter and supersedes and extinguishes all prior negotiations,</w:t>
      </w:r>
      <w:r w:rsidR="00EF297C" w:rsidRPr="00F3679C">
        <w:rPr>
          <w:rFonts w:cs="Trebuchet MS"/>
          <w:color w:val="000000"/>
        </w:rPr>
        <w:t xml:space="preserve"> </w:t>
      </w:r>
      <w:r w:rsidRPr="00F3679C">
        <w:rPr>
          <w:rFonts w:cs="Trebuchet MS"/>
          <w:color w:val="000000"/>
        </w:rPr>
        <w:t>arrangements, understanding, course of dealings or agreements made between the</w:t>
      </w:r>
      <w:r w:rsidR="00EF297C" w:rsidRPr="00F3679C">
        <w:rPr>
          <w:rFonts w:cs="Trebuchet MS"/>
          <w:color w:val="000000"/>
        </w:rPr>
        <w:t xml:space="preserve"> </w:t>
      </w:r>
      <w:r w:rsidRPr="00F3679C">
        <w:rPr>
          <w:rFonts w:cs="Trebuchet MS"/>
          <w:color w:val="000000"/>
        </w:rPr>
        <w:t>Parties in relation to its subject matter, whether written or oral.</w:t>
      </w:r>
    </w:p>
    <w:p w14:paraId="1679208E" w14:textId="77777777" w:rsidR="00322528" w:rsidRPr="00F3679C" w:rsidRDefault="00322528" w:rsidP="00C82AEA">
      <w:pPr>
        <w:pStyle w:val="Level2"/>
        <w:tabs>
          <w:tab w:val="clear" w:pos="1135"/>
        </w:tabs>
        <w:ind w:left="851"/>
      </w:pPr>
      <w:r w:rsidRPr="00F3679C">
        <w:rPr>
          <w:rFonts w:cs="Trebuchet MS"/>
          <w:color w:val="000000"/>
        </w:rPr>
        <w:t>Neither Party has been given, nor entered into this Agreement in reliance on, any</w:t>
      </w:r>
      <w:r w:rsidR="00EF297C" w:rsidRPr="00F3679C">
        <w:rPr>
          <w:rFonts w:cs="Trebuchet MS"/>
          <w:color w:val="000000"/>
        </w:rPr>
        <w:t xml:space="preserve"> </w:t>
      </w:r>
      <w:r w:rsidRPr="00F3679C">
        <w:rPr>
          <w:rFonts w:cs="Trebuchet MS"/>
          <w:color w:val="000000"/>
        </w:rPr>
        <w:t>warranty, statement, promise or representation other than those expressly set out</w:t>
      </w:r>
      <w:r w:rsidR="00EF297C" w:rsidRPr="00F3679C">
        <w:rPr>
          <w:rFonts w:cs="Trebuchet MS"/>
          <w:color w:val="000000"/>
        </w:rPr>
        <w:t xml:space="preserve"> </w:t>
      </w:r>
      <w:r w:rsidRPr="00F3679C">
        <w:rPr>
          <w:rFonts w:cs="Trebuchet MS"/>
          <w:color w:val="000000"/>
        </w:rPr>
        <w:t>in this Agreement.</w:t>
      </w:r>
    </w:p>
    <w:p w14:paraId="3FE2B01E" w14:textId="36A4764D" w:rsidR="00322528" w:rsidRPr="00F3679C" w:rsidRDefault="00322528" w:rsidP="00C82AEA">
      <w:pPr>
        <w:pStyle w:val="Level2"/>
        <w:tabs>
          <w:tab w:val="clear" w:pos="1135"/>
        </w:tabs>
        <w:ind w:left="851"/>
      </w:pPr>
      <w:r w:rsidRPr="00F3679C">
        <w:rPr>
          <w:rFonts w:cs="Trebuchet MS"/>
          <w:color w:val="000000"/>
        </w:rPr>
        <w:t xml:space="preserve">Nothing in this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_Ref381968684 \r \h  \* MERGEFORMAT </w:instrText>
      </w:r>
      <w:r w:rsidR="009A72AF" w:rsidRPr="00F3679C">
        <w:fldChar w:fldCharType="separate"/>
      </w:r>
      <w:r w:rsidR="007706CE" w:rsidRPr="0094210A">
        <w:rPr>
          <w:rFonts w:ascii="Arial" w:hAnsi="Arial" w:cs="Arial" w:hint="eastAsia"/>
          <w:color w:val="000000"/>
          <w:cs/>
        </w:rPr>
        <w:t>‎</w:t>
      </w:r>
      <w:r w:rsidR="007706CE">
        <w:t>51</w:t>
      </w:r>
      <w:r w:rsidR="009A72AF" w:rsidRPr="00F3679C">
        <w:fldChar w:fldCharType="end"/>
      </w:r>
      <w:r w:rsidRPr="00F3679C">
        <w:rPr>
          <w:rFonts w:cs="Trebuchet MS"/>
          <w:color w:val="000000"/>
        </w:rPr>
        <w:t xml:space="preserve"> shall exclude any liability in respect of misrepresentations</w:t>
      </w:r>
      <w:r w:rsidR="00EF297C" w:rsidRPr="00F3679C">
        <w:rPr>
          <w:rFonts w:cs="Trebuchet MS"/>
          <w:color w:val="000000"/>
        </w:rPr>
        <w:t xml:space="preserve"> </w:t>
      </w:r>
      <w:r w:rsidRPr="00F3679C">
        <w:rPr>
          <w:rFonts w:cs="Trebuchet MS"/>
          <w:color w:val="000000"/>
        </w:rPr>
        <w:t>made fraudulently.</w:t>
      </w:r>
    </w:p>
    <w:p w14:paraId="768B4224" w14:textId="6A6F22F8" w:rsidR="00322528" w:rsidRPr="00C876D0" w:rsidRDefault="00322528" w:rsidP="00C876D0">
      <w:pPr>
        <w:pStyle w:val="Level1"/>
        <w:keepNext/>
      </w:pPr>
      <w:bookmarkStart w:id="484" w:name="_Ref381968692"/>
      <w:r w:rsidRPr="00F3679C">
        <w:rPr>
          <w:rStyle w:val="Level1asHeadingtext"/>
        </w:rPr>
        <w:t>THIRD PARTY RIGHTS</w:t>
      </w:r>
      <w:bookmarkStart w:id="485" w:name="_NN2502"/>
      <w:bookmarkEnd w:id="484"/>
      <w:bookmarkEnd w:id="485"/>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_NN2502\r \h </w:instrText>
      </w:r>
      <w:r w:rsidR="00C876D0" w:rsidRPr="00C876D0">
        <w:fldChar w:fldCharType="separate"/>
      </w:r>
      <w:bookmarkStart w:id="486" w:name="_Toc53060714"/>
      <w:r w:rsidR="007706CE">
        <w:rPr>
          <w:rFonts w:hint="eastAsia"/>
          <w:cs/>
        </w:rPr>
        <w:instrText>‎</w:instrText>
      </w:r>
      <w:r w:rsidR="007706CE">
        <w:instrText>52</w:instrText>
      </w:r>
      <w:r w:rsidR="00C876D0" w:rsidRPr="00C876D0">
        <w:fldChar w:fldCharType="end"/>
      </w:r>
      <w:r w:rsidR="00C876D0" w:rsidRPr="00C876D0">
        <w:tab/>
        <w:instrText>THIRD PARTY RIGHTS</w:instrText>
      </w:r>
      <w:bookmarkEnd w:id="486"/>
      <w:r w:rsidR="00C876D0" w:rsidRPr="00C876D0">
        <w:instrText xml:space="preserve">" \l 1 </w:instrText>
      </w:r>
      <w:r w:rsidR="00C876D0" w:rsidRPr="00C876D0">
        <w:fldChar w:fldCharType="end"/>
      </w:r>
    </w:p>
    <w:p w14:paraId="577557B6" w14:textId="70E08B08" w:rsidR="00FB205E" w:rsidRPr="00F3679C" w:rsidRDefault="00EF297C" w:rsidP="00C82AEA">
      <w:pPr>
        <w:pStyle w:val="Level2"/>
        <w:tabs>
          <w:tab w:val="clear" w:pos="1135"/>
        </w:tabs>
        <w:ind w:left="851"/>
      </w:pPr>
      <w:bookmarkStart w:id="487" w:name="_Ref14279186"/>
      <w:bookmarkStart w:id="488" w:name="_Ref381975178"/>
      <w:r w:rsidRPr="00F3679C">
        <w:rPr>
          <w:rFonts w:cs="Trebuchet MS"/>
          <w:color w:val="000000"/>
        </w:rPr>
        <w:t xml:space="preserve">The provisions of </w:t>
      </w:r>
      <w:r w:rsidR="00FB205E" w:rsidRPr="00F3679C">
        <w:rPr>
          <w:rFonts w:cs="Trebuchet MS"/>
          <w:color w:val="000000"/>
        </w:rPr>
        <w:t>clause</w:t>
      </w:r>
      <w:r w:rsidR="0027355A" w:rsidRPr="00F3679C">
        <w:rPr>
          <w:rFonts w:cs="Trebuchet MS"/>
          <w:color w:val="000000"/>
        </w:rPr>
        <w:t xml:space="preserve">s </w:t>
      </w:r>
      <w:r w:rsidR="0027355A" w:rsidRPr="00F3679C">
        <w:rPr>
          <w:rFonts w:cs="Trebuchet MS"/>
          <w:color w:val="000000"/>
        </w:rPr>
        <w:fldChar w:fldCharType="begin"/>
      </w:r>
      <w:r w:rsidR="0027355A" w:rsidRPr="00F3679C">
        <w:rPr>
          <w:rFonts w:cs="Trebuchet MS"/>
          <w:color w:val="000000"/>
        </w:rPr>
        <w:instrText xml:space="preserve"> REF _Ref439923941 \r \h </w:instrText>
      </w:r>
      <w:r w:rsidR="00F3679C" w:rsidRPr="00F3679C">
        <w:rPr>
          <w:rFonts w:cs="Trebuchet MS"/>
          <w:color w:val="000000"/>
        </w:rPr>
        <w:instrText xml:space="preserve"> \* MERGEFORMAT </w:instrText>
      </w:r>
      <w:r w:rsidR="0027355A" w:rsidRPr="00F3679C">
        <w:rPr>
          <w:rFonts w:cs="Trebuchet MS"/>
          <w:color w:val="000000"/>
        </w:rPr>
      </w:r>
      <w:r w:rsidR="0027355A" w:rsidRPr="00F3679C">
        <w:rPr>
          <w:rFonts w:cs="Trebuchet MS"/>
          <w:color w:val="000000"/>
        </w:rPr>
        <w:fldChar w:fldCharType="separate"/>
      </w:r>
      <w:r w:rsidR="007706CE" w:rsidRPr="0094210A">
        <w:rPr>
          <w:rFonts w:ascii="Arial" w:hAnsi="Arial" w:cs="Arial"/>
          <w:color w:val="000000"/>
          <w:cs/>
        </w:rPr>
        <w:t>‎</w:t>
      </w:r>
      <w:r w:rsidR="007706CE">
        <w:rPr>
          <w:rFonts w:cs="Trebuchet MS"/>
          <w:color w:val="000000"/>
        </w:rPr>
        <w:t>21.19</w:t>
      </w:r>
      <w:r w:rsidR="0027355A" w:rsidRPr="00F3679C">
        <w:rPr>
          <w:rFonts w:cs="Trebuchet MS"/>
          <w:color w:val="000000"/>
        </w:rPr>
        <w:fldChar w:fldCharType="end"/>
      </w:r>
      <w:r w:rsidR="0027355A" w:rsidRPr="00F3679C">
        <w:rPr>
          <w:rFonts w:cs="Trebuchet MS"/>
          <w:color w:val="000000"/>
        </w:rPr>
        <w:t xml:space="preserve"> (Supply chain protection),</w:t>
      </w:r>
      <w:r w:rsidRPr="00F3679C">
        <w:rPr>
          <w:rFonts w:cs="Trebuchet MS"/>
          <w:color w:val="000000"/>
        </w:rPr>
        <w:t xml:space="preserve"> </w:t>
      </w:r>
      <w:r w:rsidR="009A72AF" w:rsidRPr="00F3679C">
        <w:fldChar w:fldCharType="begin"/>
      </w:r>
      <w:r w:rsidR="009A72AF" w:rsidRPr="00F3679C">
        <w:instrText xml:space="preserve"> REF _Ref381974900 \r \h  \* MERGEFORMAT </w:instrText>
      </w:r>
      <w:r w:rsidR="009A72AF" w:rsidRPr="00F3679C">
        <w:fldChar w:fldCharType="separate"/>
      </w:r>
      <w:r w:rsidR="007706CE" w:rsidRPr="0094210A">
        <w:rPr>
          <w:rFonts w:cs="Arial" w:hint="eastAsia"/>
          <w:color w:val="000000"/>
          <w:cs/>
        </w:rPr>
        <w:t>‎</w:t>
      </w:r>
      <w:r w:rsidR="007706CE">
        <w:t>27.1</w:t>
      </w:r>
      <w:r w:rsidR="009A72AF" w:rsidRPr="00F3679C">
        <w:fldChar w:fldCharType="end"/>
      </w:r>
      <w:r w:rsidRPr="00F3679C">
        <w:rPr>
          <w:rFonts w:cs="Trebuchet MS"/>
          <w:color w:val="000000"/>
        </w:rPr>
        <w:t xml:space="preserve"> (</w:t>
      </w:r>
      <w:r w:rsidRPr="00F3679C">
        <w:rPr>
          <w:rFonts w:cs="Trebuchet MS,Italic"/>
          <w:color w:val="000000"/>
        </w:rPr>
        <w:t>IPRs Indemnity</w:t>
      </w:r>
      <w:r w:rsidRPr="00F3679C">
        <w:rPr>
          <w:rFonts w:cs="Trebuchet MS"/>
          <w:color w:val="000000"/>
        </w:rPr>
        <w:t xml:space="preserve">), </w:t>
      </w:r>
      <w:r w:rsidR="002A3C69" w:rsidRPr="00F3679C">
        <w:rPr>
          <w:rFonts w:cs="Trebuchet MS"/>
          <w:color w:val="000000"/>
        </w:rPr>
        <w:t>p</w:t>
      </w:r>
      <w:r w:rsidR="00322528" w:rsidRPr="00F3679C">
        <w:rPr>
          <w:rFonts w:cs="Trebuchet MS"/>
          <w:color w:val="000000"/>
        </w:rPr>
        <w:t>aragraphs 2.1, 2.</w:t>
      </w:r>
      <w:r w:rsidR="00FA4A26">
        <w:rPr>
          <w:rFonts w:cs="Trebuchet MS"/>
          <w:color w:val="000000"/>
        </w:rPr>
        <w:t>3</w:t>
      </w:r>
      <w:r w:rsidR="00322528" w:rsidRPr="00F3679C">
        <w:rPr>
          <w:rFonts w:cs="Trebuchet MS"/>
          <w:color w:val="000000"/>
        </w:rPr>
        <w:t>, 3.1 and 3.3 of Part B  and</w:t>
      </w:r>
      <w:r w:rsidRPr="00F3679C">
        <w:rPr>
          <w:rFonts w:cs="Trebuchet MS"/>
          <w:color w:val="000000"/>
        </w:rPr>
        <w:t xml:space="preserve"> </w:t>
      </w:r>
      <w:r w:rsidR="002A3C69" w:rsidRPr="00F3679C">
        <w:rPr>
          <w:rFonts w:cs="Trebuchet MS"/>
          <w:color w:val="000000"/>
        </w:rPr>
        <w:t>p</w:t>
      </w:r>
      <w:r w:rsidR="00322528" w:rsidRPr="00F3679C">
        <w:rPr>
          <w:rFonts w:cs="Trebuchet MS"/>
          <w:color w:val="000000"/>
        </w:rPr>
        <w:t xml:space="preserve">aragraphs 1.4, 2.3 and 2.8 of Part </w:t>
      </w:r>
      <w:r w:rsidR="007E0EC9">
        <w:rPr>
          <w:rFonts w:cs="Trebuchet MS"/>
          <w:color w:val="000000"/>
        </w:rPr>
        <w:t>E</w:t>
      </w:r>
      <w:r w:rsidR="007E0EC9" w:rsidRPr="00F3679C">
        <w:rPr>
          <w:rFonts w:cs="Trebuchet MS"/>
          <w:color w:val="000000"/>
        </w:rPr>
        <w:t xml:space="preserve"> </w:t>
      </w:r>
      <w:r w:rsidR="00322528" w:rsidRPr="00F3679C">
        <w:rPr>
          <w:rFonts w:cs="Trebuchet MS"/>
          <w:color w:val="000000"/>
        </w:rPr>
        <w:t>of Schedule 9.1 (</w:t>
      </w:r>
      <w:r w:rsidR="00322528" w:rsidRPr="00F3679C">
        <w:rPr>
          <w:rFonts w:cs="Trebuchet MS,Italic"/>
          <w:color w:val="000000"/>
        </w:rPr>
        <w:t>Staff Transfer</w:t>
      </w:r>
      <w:r w:rsidR="00322528" w:rsidRPr="00F3679C">
        <w:rPr>
          <w:rFonts w:cs="Trebuchet MS"/>
          <w:color w:val="000000"/>
        </w:rPr>
        <w:t>) and the</w:t>
      </w:r>
      <w:r w:rsidRPr="00F3679C">
        <w:rPr>
          <w:rFonts w:cs="Trebuchet MS"/>
          <w:color w:val="000000"/>
        </w:rPr>
        <w:t xml:space="preserve"> </w:t>
      </w:r>
      <w:r w:rsidR="00322528" w:rsidRPr="00F3679C">
        <w:rPr>
          <w:rFonts w:cs="Trebuchet MS"/>
          <w:color w:val="000000"/>
        </w:rPr>
        <w:t xml:space="preserve">provisions of </w:t>
      </w:r>
      <w:r w:rsidR="002A3C69" w:rsidRPr="00F3679C">
        <w:rPr>
          <w:rFonts w:cs="Trebuchet MS"/>
          <w:color w:val="000000"/>
        </w:rPr>
        <w:t>p</w:t>
      </w:r>
      <w:r w:rsidR="00322528" w:rsidRPr="00F3679C">
        <w:rPr>
          <w:rFonts w:cs="Trebuchet MS"/>
          <w:color w:val="000000"/>
        </w:rPr>
        <w:t>aragraph 6.9 of Schedule 8.5 (</w:t>
      </w:r>
      <w:r w:rsidR="00322528" w:rsidRPr="00F3679C">
        <w:rPr>
          <w:rFonts w:cs="Trebuchet MS,Italic"/>
          <w:color w:val="000000"/>
        </w:rPr>
        <w:t>Exit Management</w:t>
      </w:r>
      <w:r w:rsidR="00322528" w:rsidRPr="00F3679C">
        <w:rPr>
          <w:rFonts w:cs="Trebuchet MS"/>
          <w:color w:val="000000"/>
        </w:rPr>
        <w:t>) (together “</w:t>
      </w:r>
      <w:r w:rsidR="00322528" w:rsidRPr="00F3679C">
        <w:rPr>
          <w:rFonts w:cs="Trebuchet MS,Bold"/>
          <w:b/>
          <w:bCs/>
          <w:color w:val="000000"/>
        </w:rPr>
        <w:t>Third</w:t>
      </w:r>
      <w:r w:rsidRPr="00F3679C">
        <w:rPr>
          <w:rFonts w:cs="Trebuchet MS,Bold"/>
          <w:b/>
          <w:bCs/>
          <w:color w:val="000000"/>
        </w:rPr>
        <w:t xml:space="preserve"> </w:t>
      </w:r>
      <w:r w:rsidR="00322528" w:rsidRPr="00F3679C">
        <w:rPr>
          <w:rFonts w:cs="Trebuchet MS,Bold"/>
          <w:b/>
          <w:bCs/>
          <w:color w:val="000000"/>
        </w:rPr>
        <w:t>Party Provisions</w:t>
      </w:r>
      <w:r w:rsidR="00322528" w:rsidRPr="00F3679C">
        <w:rPr>
          <w:rFonts w:cs="Trebuchet MS"/>
          <w:color w:val="000000"/>
        </w:rPr>
        <w:t>”) confer benefits on persons named in such provisions other than</w:t>
      </w:r>
      <w:r w:rsidRPr="00F3679C">
        <w:rPr>
          <w:rFonts w:cs="Trebuchet MS"/>
          <w:color w:val="000000"/>
        </w:rPr>
        <w:t xml:space="preserve"> </w:t>
      </w:r>
      <w:r w:rsidR="00322528" w:rsidRPr="00F3679C">
        <w:rPr>
          <w:rFonts w:cs="Trebuchet MS"/>
          <w:color w:val="000000"/>
        </w:rPr>
        <w:t>the Parties (each such person a “</w:t>
      </w:r>
      <w:r w:rsidR="00322528" w:rsidRPr="00F3679C">
        <w:rPr>
          <w:rFonts w:cs="Trebuchet MS,Bold"/>
          <w:b/>
          <w:bCs/>
          <w:color w:val="000000"/>
        </w:rPr>
        <w:t>Third Party Beneficiary</w:t>
      </w:r>
      <w:r w:rsidR="00322528" w:rsidRPr="00F3679C">
        <w:rPr>
          <w:rFonts w:cs="Trebuchet MS"/>
          <w:color w:val="000000"/>
        </w:rPr>
        <w:t>”) and are intended to be</w:t>
      </w:r>
      <w:r w:rsidRPr="00F3679C">
        <w:rPr>
          <w:rFonts w:cs="Trebuchet MS"/>
          <w:color w:val="000000"/>
        </w:rPr>
        <w:t xml:space="preserve"> </w:t>
      </w:r>
      <w:r w:rsidR="00322528" w:rsidRPr="00F3679C">
        <w:rPr>
          <w:rFonts w:cs="Trebuchet MS"/>
          <w:color w:val="000000"/>
        </w:rPr>
        <w:t>enforceable by Third Parties Beneficiaries by virtue of the CRTPA.</w:t>
      </w:r>
      <w:bookmarkEnd w:id="487"/>
    </w:p>
    <w:p w14:paraId="254A7D31" w14:textId="22877E3C" w:rsidR="00322528" w:rsidRPr="00F3679C" w:rsidRDefault="00322528" w:rsidP="00C82AEA">
      <w:pPr>
        <w:pStyle w:val="Level2"/>
        <w:tabs>
          <w:tab w:val="clear" w:pos="1135"/>
        </w:tabs>
        <w:ind w:left="851"/>
      </w:pPr>
      <w:r w:rsidRPr="00F3679C">
        <w:rPr>
          <w:rFonts w:cs="Trebuchet MS"/>
          <w:color w:val="000000"/>
        </w:rPr>
        <w:t xml:space="preserve">Subject to </w:t>
      </w:r>
      <w:r w:rsidR="00FB205E" w:rsidRPr="00F3679C">
        <w:rPr>
          <w:rFonts w:cs="Trebuchet MS"/>
          <w:color w:val="000000"/>
        </w:rPr>
        <w:t>clause</w:t>
      </w:r>
      <w:r w:rsidR="008A4185" w:rsidRPr="00F3679C">
        <w:rPr>
          <w:rFonts w:cs="Trebuchet MS"/>
          <w:color w:val="000000"/>
        </w:rPr>
        <w:t>s</w:t>
      </w:r>
      <w:r w:rsidRPr="00F3679C">
        <w:rPr>
          <w:rFonts w:cs="Trebuchet MS"/>
          <w:color w:val="000000"/>
        </w:rPr>
        <w:t xml:space="preserve"> </w:t>
      </w:r>
      <w:r w:rsidR="009A72AF" w:rsidRPr="00F3679C">
        <w:fldChar w:fldCharType="begin"/>
      </w:r>
      <w:r w:rsidR="009A72AF" w:rsidRPr="00F3679C">
        <w:instrText xml:space="preserve"> REF _Ref381975178 \r \h  \* MERGEFORMAT </w:instrText>
      </w:r>
      <w:r w:rsidR="009A72AF" w:rsidRPr="00F3679C">
        <w:fldChar w:fldCharType="separate"/>
      </w:r>
      <w:r w:rsidR="007706CE" w:rsidRPr="0094210A">
        <w:rPr>
          <w:rFonts w:cs="Arial" w:hint="eastAsia"/>
          <w:color w:val="000000"/>
          <w:cs/>
        </w:rPr>
        <w:t>‎</w:t>
      </w:r>
      <w:r w:rsidR="007706CE">
        <w:t>52.1</w:t>
      </w:r>
      <w:r w:rsidR="009A72AF" w:rsidRPr="00F3679C">
        <w:fldChar w:fldCharType="end"/>
      </w:r>
      <w:r w:rsidRPr="00F3679C">
        <w:rPr>
          <w:rFonts w:cs="Trebuchet MS"/>
          <w:color w:val="000000"/>
        </w:rPr>
        <w:t>, a person who is not a Party to this Agreement has no right</w:t>
      </w:r>
      <w:r w:rsidR="00EF297C" w:rsidRPr="00F3679C">
        <w:rPr>
          <w:rFonts w:cs="Trebuchet MS"/>
          <w:color w:val="000000"/>
        </w:rPr>
        <w:t xml:space="preserve"> </w:t>
      </w:r>
      <w:r w:rsidRPr="00F3679C">
        <w:rPr>
          <w:rFonts w:cs="Trebuchet MS"/>
          <w:color w:val="000000"/>
        </w:rPr>
        <w:t>under the CRTPA to enforce any term of this Agreement but this does not affect</w:t>
      </w:r>
      <w:r w:rsidR="00EF297C" w:rsidRPr="00F3679C">
        <w:rPr>
          <w:rFonts w:cs="Trebuchet MS"/>
          <w:color w:val="000000"/>
        </w:rPr>
        <w:t xml:space="preserve"> </w:t>
      </w:r>
      <w:r w:rsidRPr="00F3679C">
        <w:rPr>
          <w:rFonts w:cs="Trebuchet MS"/>
          <w:color w:val="000000"/>
        </w:rPr>
        <w:t>any right or remedy of any person which exists or is available otherwise than</w:t>
      </w:r>
      <w:r w:rsidR="00EF297C" w:rsidRPr="00F3679C">
        <w:rPr>
          <w:rFonts w:cs="Trebuchet MS"/>
          <w:color w:val="000000"/>
        </w:rPr>
        <w:t xml:space="preserve"> </w:t>
      </w:r>
      <w:r w:rsidRPr="00F3679C">
        <w:rPr>
          <w:rFonts w:cs="Trebuchet MS"/>
          <w:color w:val="000000"/>
        </w:rPr>
        <w:t>pursuant to that Act.</w:t>
      </w:r>
      <w:bookmarkEnd w:id="488"/>
    </w:p>
    <w:p w14:paraId="35B1874F" w14:textId="77777777" w:rsidR="00F6426D" w:rsidRPr="00F3679C" w:rsidRDefault="00322528" w:rsidP="00C82AEA">
      <w:pPr>
        <w:pStyle w:val="Level2"/>
        <w:tabs>
          <w:tab w:val="clear" w:pos="1135"/>
        </w:tabs>
        <w:ind w:left="851"/>
      </w:pPr>
      <w:r w:rsidRPr="00F3679C">
        <w:rPr>
          <w:rFonts w:cs="Trebuchet MS"/>
          <w:color w:val="000000"/>
        </w:rPr>
        <w:t>No Third Party Beneficiary may enforce, or take any step to enforce, any Third</w:t>
      </w:r>
      <w:r w:rsidR="00EF297C" w:rsidRPr="00F3679C">
        <w:rPr>
          <w:rFonts w:cs="Trebuchet MS"/>
          <w:color w:val="000000"/>
        </w:rPr>
        <w:t xml:space="preserve"> </w:t>
      </w:r>
      <w:r w:rsidRPr="00F3679C">
        <w:rPr>
          <w:rFonts w:cs="Trebuchet MS"/>
          <w:color w:val="000000"/>
        </w:rPr>
        <w:t xml:space="preserve">Party Provision without the prior written consent of the </w:t>
      </w:r>
      <w:r w:rsidR="00375FD2" w:rsidRPr="00F3679C">
        <w:rPr>
          <w:rFonts w:cs="Trebuchet MS"/>
          <w:color w:val="000000"/>
        </w:rPr>
        <w:t>Customer Relationship Manager</w:t>
      </w:r>
      <w:r w:rsidRPr="00F3679C">
        <w:rPr>
          <w:rFonts w:cs="Trebuchet MS"/>
          <w:color w:val="000000"/>
        </w:rPr>
        <w:t>, which may, if</w:t>
      </w:r>
      <w:r w:rsidR="00EF297C" w:rsidRPr="00F3679C">
        <w:rPr>
          <w:rFonts w:cs="Trebuchet MS"/>
          <w:color w:val="000000"/>
        </w:rPr>
        <w:t xml:space="preserve"> </w:t>
      </w:r>
      <w:r w:rsidRPr="00F3679C">
        <w:rPr>
          <w:rFonts w:cs="Trebuchet MS"/>
          <w:color w:val="000000"/>
        </w:rPr>
        <w:t xml:space="preserve">given, be given on and subject to such terms as the </w:t>
      </w:r>
      <w:r w:rsidR="00375FD2" w:rsidRPr="00F3679C">
        <w:rPr>
          <w:rFonts w:cs="Trebuchet MS"/>
          <w:color w:val="000000"/>
        </w:rPr>
        <w:t>Customer Relationship Manager</w:t>
      </w:r>
      <w:r w:rsidRPr="00F3679C">
        <w:rPr>
          <w:rFonts w:cs="Trebuchet MS"/>
          <w:color w:val="000000"/>
        </w:rPr>
        <w:t xml:space="preserve"> may determine.</w:t>
      </w:r>
    </w:p>
    <w:p w14:paraId="76A0B89D" w14:textId="5457C022" w:rsidR="00322528" w:rsidRPr="00F3679C" w:rsidRDefault="00322528" w:rsidP="00C82AEA">
      <w:pPr>
        <w:pStyle w:val="Level2"/>
        <w:tabs>
          <w:tab w:val="clear" w:pos="1135"/>
        </w:tabs>
        <w:ind w:left="851"/>
      </w:pPr>
      <w:r w:rsidRPr="00F3679C">
        <w:rPr>
          <w:rFonts w:cs="Trebuchet MS"/>
          <w:color w:val="000000"/>
        </w:rPr>
        <w:t>Any amendments or modifications to this Agreement may be made, and any rights</w:t>
      </w:r>
      <w:r w:rsidR="00EF297C" w:rsidRPr="00F3679C">
        <w:rPr>
          <w:rFonts w:cs="Trebuchet MS"/>
          <w:color w:val="000000"/>
        </w:rPr>
        <w:t xml:space="preserve"> </w:t>
      </w:r>
      <w:r w:rsidRPr="00F3679C">
        <w:rPr>
          <w:rFonts w:cs="Trebuchet MS"/>
          <w:color w:val="000000"/>
        </w:rPr>
        <w:t xml:space="preserve">created under </w:t>
      </w:r>
      <w:r w:rsidR="00FB205E" w:rsidRPr="00F3679C">
        <w:rPr>
          <w:rFonts w:cs="Trebuchet MS"/>
          <w:color w:val="000000"/>
        </w:rPr>
        <w:t>clause</w:t>
      </w:r>
      <w:r w:rsidR="00B43DDE" w:rsidRPr="00F3679C">
        <w:rPr>
          <w:rFonts w:cs="Trebuchet MS"/>
          <w:color w:val="000000"/>
        </w:rPr>
        <w:t>s</w:t>
      </w:r>
      <w:r w:rsidR="00EE1730" w:rsidRPr="00F3679C">
        <w:rPr>
          <w:rFonts w:cs="Trebuchet MS"/>
          <w:color w:val="000000"/>
        </w:rPr>
        <w:t xml:space="preserve"> </w:t>
      </w:r>
      <w:r w:rsidR="009A72AF" w:rsidRPr="00F3679C">
        <w:fldChar w:fldCharType="begin"/>
      </w:r>
      <w:r w:rsidR="009A72AF" w:rsidRPr="00F3679C">
        <w:instrText xml:space="preserve"> REF _Ref381975178 \r \h  \* MERGEFORMAT </w:instrText>
      </w:r>
      <w:r w:rsidR="009A72AF" w:rsidRPr="00F3679C">
        <w:fldChar w:fldCharType="separate"/>
      </w:r>
      <w:r w:rsidR="007706CE" w:rsidRPr="0094210A">
        <w:rPr>
          <w:rFonts w:ascii="Arial" w:hAnsi="Arial" w:cs="Arial" w:hint="eastAsia"/>
          <w:color w:val="000000"/>
          <w:cs/>
        </w:rPr>
        <w:t>‎</w:t>
      </w:r>
      <w:r w:rsidR="007706CE">
        <w:t>52.1</w:t>
      </w:r>
      <w:r w:rsidR="009A72AF" w:rsidRPr="00F3679C">
        <w:fldChar w:fldCharType="end"/>
      </w:r>
      <w:r w:rsidR="00EE1730" w:rsidRPr="00F3679C">
        <w:rPr>
          <w:rFonts w:cs="Trebuchet MS"/>
          <w:color w:val="000000"/>
        </w:rPr>
        <w:t xml:space="preserve"> </w:t>
      </w:r>
      <w:r w:rsidRPr="00F3679C">
        <w:rPr>
          <w:rFonts w:cs="Trebuchet MS"/>
          <w:color w:val="000000"/>
        </w:rPr>
        <w:t>may be altered or extinguished, by the Parties without</w:t>
      </w:r>
      <w:r w:rsidR="00EF297C" w:rsidRPr="00F3679C">
        <w:rPr>
          <w:rFonts w:cs="Trebuchet MS"/>
          <w:color w:val="000000"/>
        </w:rPr>
        <w:t xml:space="preserve"> </w:t>
      </w:r>
      <w:r w:rsidRPr="00F3679C">
        <w:rPr>
          <w:rFonts w:cs="Trebuchet MS"/>
          <w:color w:val="000000"/>
        </w:rPr>
        <w:t>the consent of any Third Party Beneficiary</w:t>
      </w:r>
      <w:r w:rsidR="00B43DDE" w:rsidRPr="00F3679C">
        <w:rPr>
          <w:rFonts w:cs="Trebuchet MS"/>
          <w:color w:val="000000"/>
        </w:rPr>
        <w:t>, as applicable</w:t>
      </w:r>
      <w:r w:rsidRPr="00F3679C">
        <w:rPr>
          <w:rFonts w:cs="Trebuchet MS"/>
          <w:color w:val="000000"/>
        </w:rPr>
        <w:t>.</w:t>
      </w:r>
    </w:p>
    <w:p w14:paraId="0ED753DA" w14:textId="5CE2CB32" w:rsidR="00322528" w:rsidRPr="00C876D0" w:rsidRDefault="00322528" w:rsidP="00C876D0">
      <w:pPr>
        <w:pStyle w:val="Level1"/>
        <w:keepNext/>
      </w:pPr>
      <w:bookmarkStart w:id="489" w:name="_Ref381968699"/>
      <w:r w:rsidRPr="00F3679C">
        <w:rPr>
          <w:rStyle w:val="Level1asHeadingtext"/>
        </w:rPr>
        <w:t>NOTICES</w:t>
      </w:r>
      <w:bookmarkStart w:id="490" w:name="_NN2503"/>
      <w:bookmarkEnd w:id="489"/>
      <w:bookmarkEnd w:id="490"/>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_NN2503\r \h </w:instrText>
      </w:r>
      <w:r w:rsidR="00C876D0" w:rsidRPr="00C876D0">
        <w:fldChar w:fldCharType="separate"/>
      </w:r>
      <w:bookmarkStart w:id="491" w:name="_Toc53060715"/>
      <w:r w:rsidR="007706CE">
        <w:rPr>
          <w:rFonts w:hint="eastAsia"/>
          <w:cs/>
        </w:rPr>
        <w:instrText>‎</w:instrText>
      </w:r>
      <w:r w:rsidR="007706CE">
        <w:instrText>53</w:instrText>
      </w:r>
      <w:r w:rsidR="00C876D0" w:rsidRPr="00C876D0">
        <w:fldChar w:fldCharType="end"/>
      </w:r>
      <w:r w:rsidR="00C876D0" w:rsidRPr="00C876D0">
        <w:tab/>
        <w:instrText>NOTICES</w:instrText>
      </w:r>
      <w:bookmarkEnd w:id="491"/>
      <w:r w:rsidR="00C876D0" w:rsidRPr="00C876D0">
        <w:instrText xml:space="preserve">" \l 1 </w:instrText>
      </w:r>
      <w:r w:rsidR="00C876D0" w:rsidRPr="00C876D0">
        <w:fldChar w:fldCharType="end"/>
      </w:r>
    </w:p>
    <w:p w14:paraId="75B88C90" w14:textId="77777777" w:rsidR="00322528" w:rsidRPr="00F3679C" w:rsidRDefault="00322528" w:rsidP="00C82AEA">
      <w:pPr>
        <w:pStyle w:val="Level2"/>
        <w:tabs>
          <w:tab w:val="clear" w:pos="1135"/>
        </w:tabs>
        <w:ind w:left="851"/>
      </w:pPr>
      <w:r w:rsidRPr="00F3679C">
        <w:t>Any notices sent under this Agreement must be in writing.</w:t>
      </w:r>
    </w:p>
    <w:p w14:paraId="43F55D42" w14:textId="27C380E5" w:rsidR="00322528" w:rsidRPr="00F3679C" w:rsidRDefault="00322528" w:rsidP="00C82AEA">
      <w:pPr>
        <w:pStyle w:val="Level2"/>
        <w:tabs>
          <w:tab w:val="clear" w:pos="1135"/>
        </w:tabs>
        <w:ind w:left="851"/>
      </w:pPr>
      <w:bookmarkStart w:id="492" w:name="_Ref381975212"/>
      <w:r w:rsidRPr="00F3679C">
        <w:rPr>
          <w:rFonts w:cs="Trebuchet MS"/>
          <w:color w:val="000000"/>
        </w:rPr>
        <w:t xml:space="preserve">Subject to </w:t>
      </w:r>
      <w:r w:rsidR="00FB205E" w:rsidRPr="00F3679C">
        <w:rPr>
          <w:rFonts w:cs="Trebuchet MS"/>
          <w:color w:val="000000"/>
        </w:rPr>
        <w:t>clause</w:t>
      </w:r>
      <w:r w:rsidRPr="00F3679C">
        <w:rPr>
          <w:rFonts w:cs="Trebuchet MS"/>
          <w:color w:val="000000"/>
        </w:rPr>
        <w:t xml:space="preserve"> </w:t>
      </w:r>
      <w:r w:rsidR="00443C92" w:rsidRPr="00F3679C">
        <w:rPr>
          <w:rFonts w:cs="Trebuchet MS"/>
          <w:color w:val="000000"/>
        </w:rPr>
        <w:fldChar w:fldCharType="begin"/>
      </w:r>
      <w:r w:rsidR="009A6382" w:rsidRPr="00F3679C">
        <w:rPr>
          <w:rFonts w:cs="Trebuchet MS"/>
          <w:color w:val="000000"/>
        </w:rPr>
        <w:instrText xml:space="preserve"> REF _Ref411436720 \r \h </w:instrText>
      </w:r>
      <w:r w:rsidR="00F3679C" w:rsidRPr="00F3679C">
        <w:rPr>
          <w:rFonts w:cs="Trebuchet MS"/>
          <w:color w:val="000000"/>
        </w:rPr>
        <w:instrText xml:space="preserve"> \* MERGEFORMAT </w:instrText>
      </w:r>
      <w:r w:rsidR="00443C92" w:rsidRPr="00F3679C">
        <w:rPr>
          <w:rFonts w:cs="Trebuchet MS"/>
          <w:color w:val="000000"/>
        </w:rPr>
      </w:r>
      <w:r w:rsidR="00443C92" w:rsidRPr="00F3679C">
        <w:rPr>
          <w:rFonts w:cs="Trebuchet MS"/>
          <w:color w:val="000000"/>
        </w:rPr>
        <w:fldChar w:fldCharType="separate"/>
      </w:r>
      <w:r w:rsidR="007706CE" w:rsidRPr="0094210A">
        <w:rPr>
          <w:rFonts w:ascii="Arial" w:hAnsi="Arial" w:cs="Arial"/>
          <w:color w:val="000000"/>
          <w:cs/>
        </w:rPr>
        <w:t>‎</w:t>
      </w:r>
      <w:r w:rsidR="007706CE">
        <w:rPr>
          <w:rFonts w:cs="Trebuchet MS"/>
          <w:color w:val="000000"/>
        </w:rPr>
        <w:t>53.4</w:t>
      </w:r>
      <w:r w:rsidR="00443C92" w:rsidRPr="00F3679C">
        <w:rPr>
          <w:rFonts w:cs="Trebuchet MS"/>
          <w:color w:val="000000"/>
        </w:rPr>
        <w:fldChar w:fldCharType="end"/>
      </w:r>
      <w:r w:rsidRPr="00F3679C">
        <w:rPr>
          <w:rFonts w:cs="Trebuchet MS"/>
          <w:color w:val="000000"/>
        </w:rPr>
        <w:t>, the following table sets out the method by which notices</w:t>
      </w:r>
      <w:r w:rsidR="00EF297C" w:rsidRPr="00F3679C">
        <w:rPr>
          <w:rFonts w:cs="Trebuchet MS"/>
          <w:color w:val="000000"/>
        </w:rPr>
        <w:t xml:space="preserve"> </w:t>
      </w:r>
      <w:r w:rsidRPr="00F3679C">
        <w:rPr>
          <w:rFonts w:cs="Trebuchet MS"/>
          <w:color w:val="000000"/>
        </w:rPr>
        <w:t>may be served under this Agreement and the respective deemed time and proof of</w:t>
      </w:r>
      <w:r w:rsidR="00EF297C" w:rsidRPr="00F3679C">
        <w:rPr>
          <w:rFonts w:cs="Trebuchet MS"/>
          <w:color w:val="000000"/>
        </w:rPr>
        <w:t xml:space="preserve"> </w:t>
      </w:r>
      <w:r w:rsidRPr="00F3679C">
        <w:rPr>
          <w:rFonts w:cs="Trebuchet MS"/>
          <w:color w:val="000000"/>
        </w:rPr>
        <w:t>service:</w:t>
      </w:r>
      <w:bookmarkEnd w:id="4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9"/>
        <w:gridCol w:w="2770"/>
        <w:gridCol w:w="3692"/>
      </w:tblGrid>
      <w:tr w:rsidR="00EF297C" w:rsidRPr="00F3679C" w14:paraId="6D9AB109" w14:textId="77777777" w:rsidTr="00125235">
        <w:tc>
          <w:tcPr>
            <w:tcW w:w="2660" w:type="dxa"/>
            <w:shd w:val="pct12" w:color="auto" w:fill="auto"/>
          </w:tcPr>
          <w:p w14:paraId="37078B03" w14:textId="77777777" w:rsidR="00EF297C" w:rsidRPr="00F3679C" w:rsidRDefault="00EF297C" w:rsidP="00C82AEA">
            <w:pPr>
              <w:pStyle w:val="Level2"/>
              <w:numPr>
                <w:ilvl w:val="0"/>
                <w:numId w:val="0"/>
              </w:numPr>
              <w:rPr>
                <w:b/>
                <w:bCs/>
              </w:rPr>
            </w:pPr>
            <w:r w:rsidRPr="00F3679C">
              <w:rPr>
                <w:b/>
                <w:bCs/>
              </w:rPr>
              <w:t>Manner of Delivery</w:t>
            </w:r>
          </w:p>
        </w:tc>
        <w:tc>
          <w:tcPr>
            <w:tcW w:w="2835" w:type="dxa"/>
            <w:shd w:val="pct12" w:color="auto" w:fill="auto"/>
          </w:tcPr>
          <w:p w14:paraId="376CCA5B" w14:textId="77777777" w:rsidR="00EF297C" w:rsidRPr="00F3679C" w:rsidRDefault="00EF297C" w:rsidP="00C82AEA">
            <w:pPr>
              <w:pStyle w:val="Level2"/>
              <w:numPr>
                <w:ilvl w:val="0"/>
                <w:numId w:val="0"/>
              </w:numPr>
              <w:rPr>
                <w:b/>
                <w:bCs/>
              </w:rPr>
            </w:pPr>
            <w:r w:rsidRPr="00F3679C">
              <w:rPr>
                <w:b/>
                <w:bCs/>
              </w:rPr>
              <w:t>Deemed time of service</w:t>
            </w:r>
          </w:p>
        </w:tc>
        <w:tc>
          <w:tcPr>
            <w:tcW w:w="3792" w:type="dxa"/>
            <w:shd w:val="pct12" w:color="auto" w:fill="auto"/>
          </w:tcPr>
          <w:p w14:paraId="639BDDD9" w14:textId="77777777" w:rsidR="00EF297C" w:rsidRPr="00F3679C" w:rsidRDefault="00EF297C" w:rsidP="00C82AEA">
            <w:pPr>
              <w:pStyle w:val="Level2"/>
              <w:numPr>
                <w:ilvl w:val="0"/>
                <w:numId w:val="0"/>
              </w:numPr>
              <w:rPr>
                <w:b/>
                <w:bCs/>
              </w:rPr>
            </w:pPr>
            <w:r w:rsidRPr="00F3679C">
              <w:rPr>
                <w:b/>
                <w:bCs/>
              </w:rPr>
              <w:t>Proof of service</w:t>
            </w:r>
          </w:p>
        </w:tc>
      </w:tr>
      <w:tr w:rsidR="00EF297C" w:rsidRPr="00F3679C" w14:paraId="6B5CF922" w14:textId="77777777" w:rsidTr="00125235">
        <w:trPr>
          <w:trHeight w:val="1544"/>
        </w:trPr>
        <w:tc>
          <w:tcPr>
            <w:tcW w:w="2660" w:type="dxa"/>
          </w:tcPr>
          <w:p w14:paraId="628692FD" w14:textId="77777777" w:rsidR="00EF297C" w:rsidRPr="00F3679C" w:rsidRDefault="00EF297C" w:rsidP="00C82AEA">
            <w:pPr>
              <w:pStyle w:val="Level2"/>
              <w:numPr>
                <w:ilvl w:val="0"/>
                <w:numId w:val="0"/>
              </w:numPr>
            </w:pPr>
            <w:r w:rsidRPr="00F3679C">
              <w:t>Email</w:t>
            </w:r>
          </w:p>
        </w:tc>
        <w:tc>
          <w:tcPr>
            <w:tcW w:w="2835" w:type="dxa"/>
          </w:tcPr>
          <w:p w14:paraId="5FC1E354" w14:textId="77777777" w:rsidR="00EF297C" w:rsidRPr="00F3679C" w:rsidRDefault="00EF297C" w:rsidP="00C82AEA">
            <w:pPr>
              <w:pStyle w:val="Level2"/>
              <w:numPr>
                <w:ilvl w:val="0"/>
                <w:numId w:val="0"/>
              </w:numPr>
            </w:pPr>
            <w:r w:rsidRPr="00F3679C">
              <w:t>9.00am on the first Working Day after sending</w:t>
            </w:r>
          </w:p>
        </w:tc>
        <w:tc>
          <w:tcPr>
            <w:tcW w:w="3792" w:type="dxa"/>
          </w:tcPr>
          <w:p w14:paraId="2C3AEB2D" w14:textId="77777777" w:rsidR="00EF297C" w:rsidRPr="00F3679C" w:rsidRDefault="00EF297C" w:rsidP="00C82AEA">
            <w:pPr>
              <w:pStyle w:val="Level2"/>
              <w:numPr>
                <w:ilvl w:val="0"/>
                <w:numId w:val="0"/>
              </w:numPr>
            </w:pPr>
            <w:r w:rsidRPr="00F3679C">
              <w:t>Dispatched as a pdf attachment to an email to the correct email address without any error message.</w:t>
            </w:r>
          </w:p>
        </w:tc>
      </w:tr>
      <w:tr w:rsidR="00EF297C" w:rsidRPr="00F3679C" w14:paraId="59044C7A" w14:textId="77777777" w:rsidTr="00125235">
        <w:tc>
          <w:tcPr>
            <w:tcW w:w="2660" w:type="dxa"/>
          </w:tcPr>
          <w:p w14:paraId="68CE7ABF" w14:textId="675FD4DB" w:rsidR="00EF297C" w:rsidRPr="00F3679C" w:rsidRDefault="00EF297C" w:rsidP="00C82AEA">
            <w:pPr>
              <w:pStyle w:val="Level2"/>
              <w:numPr>
                <w:ilvl w:val="0"/>
                <w:numId w:val="0"/>
              </w:numPr>
            </w:pPr>
            <w:r w:rsidRPr="00F3679C">
              <w:t>Personal delivery</w:t>
            </w:r>
            <w:r w:rsidR="00325BB7" w:rsidRPr="00F3679C">
              <w:t xml:space="preserve"> by delivering it to or leaving it at the </w:t>
            </w:r>
            <w:r w:rsidR="002F42CA">
              <w:t>Party</w:t>
            </w:r>
            <w:r w:rsidR="00325BB7" w:rsidRPr="00F3679C">
              <w:t>’s address</w:t>
            </w:r>
          </w:p>
        </w:tc>
        <w:tc>
          <w:tcPr>
            <w:tcW w:w="2835" w:type="dxa"/>
          </w:tcPr>
          <w:p w14:paraId="5447D2B8" w14:textId="77777777" w:rsidR="00EF297C" w:rsidRPr="00F3679C" w:rsidRDefault="00EF297C" w:rsidP="00C82AEA">
            <w:pPr>
              <w:pStyle w:val="Level2"/>
              <w:numPr>
                <w:ilvl w:val="0"/>
                <w:numId w:val="0"/>
              </w:numPr>
            </w:pPr>
            <w:r w:rsidRPr="00F3679C">
              <w:t>On delivery, provided delivery is between 9.00am and 5.00pm on a Working Day.  Otherwise, delivery will occur at 9.00am on the next Working Day.</w:t>
            </w:r>
          </w:p>
        </w:tc>
        <w:tc>
          <w:tcPr>
            <w:tcW w:w="3792" w:type="dxa"/>
          </w:tcPr>
          <w:p w14:paraId="626BB4CF" w14:textId="77777777" w:rsidR="00EF297C" w:rsidRPr="00F3679C" w:rsidRDefault="00EF297C" w:rsidP="00C82AEA">
            <w:pPr>
              <w:pStyle w:val="Level2"/>
              <w:numPr>
                <w:ilvl w:val="0"/>
                <w:numId w:val="0"/>
              </w:numPr>
            </w:pPr>
            <w:r w:rsidRPr="00F3679C">
              <w:t>Properly addressed and delivered as evidenced by signature of a delivery receipt.</w:t>
            </w:r>
          </w:p>
        </w:tc>
      </w:tr>
      <w:tr w:rsidR="00EF297C" w:rsidRPr="00F3679C" w14:paraId="1D32105C" w14:textId="77777777" w:rsidTr="00125235">
        <w:tc>
          <w:tcPr>
            <w:tcW w:w="2660" w:type="dxa"/>
          </w:tcPr>
          <w:p w14:paraId="14F6D803" w14:textId="77777777" w:rsidR="00EF297C" w:rsidRPr="00F3679C" w:rsidRDefault="00EF297C" w:rsidP="00C82AEA">
            <w:pPr>
              <w:pStyle w:val="Level2"/>
              <w:numPr>
                <w:ilvl w:val="0"/>
                <w:numId w:val="0"/>
              </w:numPr>
            </w:pPr>
            <w:r w:rsidRPr="00F3679C">
              <w:t>Prepaid, Royal Mail Signed for 1</w:t>
            </w:r>
            <w:r w:rsidRPr="00F3679C">
              <w:rPr>
                <w:vertAlign w:val="superscript"/>
              </w:rPr>
              <w:t>st</w:t>
            </w:r>
            <w:r w:rsidRPr="00F3679C">
              <w:t xml:space="preserve"> Class or other prepaid, next working day service providing proof of delivery.</w:t>
            </w:r>
          </w:p>
        </w:tc>
        <w:tc>
          <w:tcPr>
            <w:tcW w:w="2835" w:type="dxa"/>
          </w:tcPr>
          <w:p w14:paraId="5CC9AFF3" w14:textId="77777777" w:rsidR="00EF297C" w:rsidRPr="00F3679C" w:rsidRDefault="00EF297C" w:rsidP="00C82AEA">
            <w:pPr>
              <w:pStyle w:val="Level2"/>
              <w:numPr>
                <w:ilvl w:val="0"/>
                <w:numId w:val="0"/>
              </w:numPr>
            </w:pPr>
            <w:r w:rsidRPr="00F3679C">
              <w:t>At the time recorded by the delivery service, provided that delivery is between 9.00am and 5.00pm on a Working Day.  Otherwise, delivery will occur at 9.00am on the same Working Day (if delivery before 9.00am) or on the next Working Day (if after 5.00pm).</w:t>
            </w:r>
          </w:p>
        </w:tc>
        <w:tc>
          <w:tcPr>
            <w:tcW w:w="3792" w:type="dxa"/>
          </w:tcPr>
          <w:p w14:paraId="406FD458" w14:textId="77777777" w:rsidR="00EF297C" w:rsidRPr="00F3679C" w:rsidRDefault="00EF297C" w:rsidP="00C82AEA">
            <w:pPr>
              <w:pStyle w:val="Level2"/>
              <w:numPr>
                <w:ilvl w:val="0"/>
                <w:numId w:val="0"/>
              </w:numPr>
            </w:pPr>
            <w:r w:rsidRPr="00F3679C">
              <w:t>Properly addressed prepaid and delivered as evidenced by signature of a delivery receipt.</w:t>
            </w:r>
          </w:p>
        </w:tc>
      </w:tr>
    </w:tbl>
    <w:p w14:paraId="24AA4B7A" w14:textId="77777777" w:rsidR="001322CB" w:rsidRPr="00F3679C" w:rsidRDefault="001322CB" w:rsidP="00C82AEA">
      <w:pPr>
        <w:pStyle w:val="Body"/>
      </w:pPr>
    </w:p>
    <w:p w14:paraId="341E47AF" w14:textId="5A2C92D3" w:rsidR="00322528" w:rsidRPr="00F3679C" w:rsidRDefault="00F8059D" w:rsidP="00C82AEA">
      <w:pPr>
        <w:pStyle w:val="Level2"/>
        <w:tabs>
          <w:tab w:val="clear" w:pos="1135"/>
        </w:tabs>
        <w:ind w:left="851"/>
      </w:pPr>
      <w:r w:rsidRPr="00F3679C">
        <w:rPr>
          <w:rFonts w:cs="Trebuchet MS"/>
          <w:color w:val="000000"/>
        </w:rPr>
        <w:t xml:space="preserve">Subject to clause </w:t>
      </w:r>
      <w:r w:rsidRPr="00F3679C">
        <w:rPr>
          <w:rFonts w:cs="Trebuchet MS"/>
          <w:color w:val="000000"/>
        </w:rPr>
        <w:fldChar w:fldCharType="begin"/>
      </w:r>
      <w:r w:rsidRPr="00F3679C">
        <w:rPr>
          <w:rFonts w:cs="Trebuchet MS"/>
          <w:color w:val="000000"/>
        </w:rPr>
        <w:instrText xml:space="preserve"> REF _Ref411436720 \r \h </w:instrText>
      </w:r>
      <w:r w:rsidR="00F3679C" w:rsidRPr="00F3679C">
        <w:rPr>
          <w:rFonts w:cs="Trebuchet MS"/>
          <w:color w:val="000000"/>
        </w:rPr>
        <w:instrText xml:space="preserve"> \* MERGEFORMAT </w:instrText>
      </w:r>
      <w:r w:rsidRPr="00F3679C">
        <w:rPr>
          <w:rFonts w:cs="Trebuchet MS"/>
          <w:color w:val="000000"/>
        </w:rPr>
      </w:r>
      <w:r w:rsidRPr="00F3679C">
        <w:rPr>
          <w:rFonts w:cs="Trebuchet MS"/>
          <w:color w:val="000000"/>
        </w:rPr>
        <w:fldChar w:fldCharType="separate"/>
      </w:r>
      <w:r w:rsidR="007706CE" w:rsidRPr="0094210A">
        <w:rPr>
          <w:rFonts w:ascii="Arial" w:hAnsi="Arial" w:cs="Arial"/>
          <w:color w:val="000000"/>
          <w:cs/>
        </w:rPr>
        <w:t>‎</w:t>
      </w:r>
      <w:r w:rsidR="007706CE">
        <w:rPr>
          <w:rFonts w:cs="Trebuchet MS"/>
          <w:color w:val="000000"/>
        </w:rPr>
        <w:t>53.4</w:t>
      </w:r>
      <w:r w:rsidRPr="00F3679C">
        <w:rPr>
          <w:rFonts w:cs="Trebuchet MS"/>
          <w:color w:val="000000"/>
        </w:rPr>
        <w:fldChar w:fldCharType="end"/>
      </w:r>
      <w:r w:rsidRPr="00F3679C">
        <w:rPr>
          <w:rFonts w:cs="Trebuchet MS"/>
          <w:color w:val="000000"/>
        </w:rPr>
        <w:t>, n</w:t>
      </w:r>
      <w:r w:rsidR="00322528" w:rsidRPr="00F3679C">
        <w:rPr>
          <w:rFonts w:cs="Trebuchet MS"/>
          <w:color w:val="000000"/>
        </w:rPr>
        <w:t xml:space="preserve">otices shall be sent to the addresses set out below or </w:t>
      </w:r>
      <w:r w:rsidR="00AD7CED" w:rsidRPr="00F3679C">
        <w:rPr>
          <w:rFonts w:cs="Trebuchet MS"/>
          <w:color w:val="000000"/>
        </w:rPr>
        <w:t>to</w:t>
      </w:r>
      <w:r w:rsidR="00322528" w:rsidRPr="00F3679C">
        <w:rPr>
          <w:rFonts w:cs="Trebuchet MS"/>
          <w:color w:val="000000"/>
        </w:rPr>
        <w:t xml:space="preserve"> such other address as the</w:t>
      </w:r>
      <w:r w:rsidR="00EF297C" w:rsidRPr="00F3679C">
        <w:rPr>
          <w:rFonts w:cs="Trebuchet MS"/>
          <w:color w:val="000000"/>
        </w:rPr>
        <w:t xml:space="preserve"> </w:t>
      </w:r>
      <w:r w:rsidR="00322528" w:rsidRPr="00F3679C">
        <w:rPr>
          <w:rFonts w:cs="Trebuchet MS"/>
          <w:color w:val="000000"/>
        </w:rPr>
        <w:t>relevant Party may give notice to the other Party</w:t>
      </w:r>
      <w:r w:rsidR="00F5103C" w:rsidRPr="00F3679C">
        <w:rPr>
          <w:rFonts w:cs="Trebuchet MS"/>
          <w:color w:val="000000"/>
        </w:rPr>
        <w:t xml:space="preserve"> and, where applicable and in the case of the Service Provider, to the Customer Relationship Manager</w:t>
      </w:r>
      <w:r w:rsidR="00322528" w:rsidRPr="00F3679C">
        <w:rPr>
          <w:rFonts w:cs="Trebuchet MS"/>
          <w:color w:val="000000"/>
        </w:rPr>
        <w:t xml:space="preserve"> for the purpose of service of</w:t>
      </w:r>
      <w:r w:rsidR="00EF297C" w:rsidRPr="00F3679C">
        <w:rPr>
          <w:rFonts w:cs="Trebuchet MS"/>
          <w:color w:val="000000"/>
        </w:rPr>
        <w:t xml:space="preserve"> </w:t>
      </w:r>
      <w:r w:rsidR="00322528" w:rsidRPr="00F3679C">
        <w:rPr>
          <w:rFonts w:cs="Trebuchet MS"/>
          <w:color w:val="000000"/>
        </w:rPr>
        <w:t>notices under this Agreement</w:t>
      </w:r>
      <w:r w:rsidRPr="00F3679C">
        <w:rPr>
          <w:rFonts w:cs="Trebuchet MS"/>
          <w:color w:val="000000"/>
        </w:rPr>
        <w:t>:</w:t>
      </w:r>
    </w:p>
    <w:tbl>
      <w:tblPr>
        <w:tblW w:w="0" w:type="auto"/>
        <w:tblLook w:val="0000" w:firstRow="0" w:lastRow="0" w:firstColumn="0" w:lastColumn="0" w:noHBand="0" w:noVBand="0"/>
      </w:tblPr>
      <w:tblGrid>
        <w:gridCol w:w="3015"/>
        <w:gridCol w:w="3018"/>
        <w:gridCol w:w="3033"/>
      </w:tblGrid>
      <w:tr w:rsidR="00805F60" w:rsidRPr="00F3679C" w14:paraId="2A3B16B7" w14:textId="77777777" w:rsidTr="00125235">
        <w:tc>
          <w:tcPr>
            <w:tcW w:w="3095" w:type="dxa"/>
            <w:tcBorders>
              <w:bottom w:val="single" w:sz="4" w:space="0" w:color="auto"/>
              <w:right w:val="single" w:sz="4" w:space="0" w:color="auto"/>
            </w:tcBorders>
          </w:tcPr>
          <w:p w14:paraId="08B0DF8A" w14:textId="77777777" w:rsidR="00805F60" w:rsidRPr="00F3679C" w:rsidRDefault="00805F60" w:rsidP="00C82AEA">
            <w:pPr>
              <w:pStyle w:val="Body"/>
            </w:pPr>
          </w:p>
        </w:tc>
        <w:tc>
          <w:tcPr>
            <w:tcW w:w="30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C783E" w14:textId="77777777" w:rsidR="00805F60" w:rsidRPr="00F3679C" w:rsidRDefault="00EA4AAC" w:rsidP="00C82AEA">
            <w:pPr>
              <w:autoSpaceDE w:val="0"/>
              <w:autoSpaceDN w:val="0"/>
              <w:adjustRightInd w:val="0"/>
              <w:spacing w:after="240"/>
              <w:jc w:val="left"/>
              <w:rPr>
                <w:rFonts w:cs="Trebuchet MS,Bold"/>
                <w:b/>
                <w:bCs/>
                <w:color w:val="000000"/>
              </w:rPr>
            </w:pPr>
            <w:r w:rsidRPr="00F3679C">
              <w:rPr>
                <w:rFonts w:cs="Trebuchet MS,Bold"/>
                <w:b/>
                <w:bCs/>
                <w:color w:val="000000"/>
              </w:rPr>
              <w:t>Service Provider</w:t>
            </w:r>
          </w:p>
        </w:tc>
        <w:tc>
          <w:tcPr>
            <w:tcW w:w="30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1DA476" w14:textId="77777777" w:rsidR="00F6426D" w:rsidRPr="00F3679C" w:rsidRDefault="00E867BF" w:rsidP="00C82AEA">
            <w:pPr>
              <w:autoSpaceDE w:val="0"/>
              <w:autoSpaceDN w:val="0"/>
              <w:adjustRightInd w:val="0"/>
              <w:spacing w:after="240"/>
              <w:jc w:val="left"/>
              <w:rPr>
                <w:rFonts w:cs="Trebuchet MS,Bold"/>
                <w:b/>
                <w:bCs/>
                <w:color w:val="000000"/>
              </w:rPr>
            </w:pPr>
            <w:r w:rsidRPr="00F3679C">
              <w:rPr>
                <w:rFonts w:cs="Trebuchet MS"/>
                <w:b/>
                <w:color w:val="000000"/>
              </w:rPr>
              <w:t>Customer</w:t>
            </w:r>
            <w:r w:rsidR="00F5103C" w:rsidRPr="00F3679C">
              <w:rPr>
                <w:rFonts w:cs="Trebuchet MS"/>
                <w:b/>
                <w:color w:val="000000"/>
              </w:rPr>
              <w:t xml:space="preserve"> / Customer Relationship Manager</w:t>
            </w:r>
          </w:p>
        </w:tc>
      </w:tr>
      <w:tr w:rsidR="00805F60" w:rsidRPr="00F3679C" w14:paraId="3A0043F3" w14:textId="77777777" w:rsidTr="00125235">
        <w:tc>
          <w:tcPr>
            <w:tcW w:w="30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327C6" w14:textId="77777777" w:rsidR="00805F60" w:rsidRPr="00F3679C" w:rsidRDefault="00805F60" w:rsidP="00C82AEA">
            <w:pPr>
              <w:pStyle w:val="Body"/>
            </w:pPr>
            <w:r w:rsidRPr="00F3679C">
              <w:rPr>
                <w:rFonts w:cs="Trebuchet MS,Bold"/>
                <w:b/>
                <w:bCs/>
                <w:color w:val="000000"/>
              </w:rPr>
              <w:t>Contact</w:t>
            </w:r>
          </w:p>
        </w:tc>
        <w:tc>
          <w:tcPr>
            <w:tcW w:w="3096" w:type="dxa"/>
            <w:tcBorders>
              <w:top w:val="single" w:sz="4" w:space="0" w:color="auto"/>
              <w:left w:val="single" w:sz="4" w:space="0" w:color="auto"/>
              <w:bottom w:val="single" w:sz="4" w:space="0" w:color="auto"/>
              <w:right w:val="single" w:sz="4" w:space="0" w:color="auto"/>
            </w:tcBorders>
          </w:tcPr>
          <w:p w14:paraId="2079A0BC" w14:textId="77777777" w:rsidR="00805F60" w:rsidRPr="00F3679C" w:rsidRDefault="00805F60" w:rsidP="00C82AEA">
            <w:pPr>
              <w:autoSpaceDE w:val="0"/>
              <w:autoSpaceDN w:val="0"/>
              <w:adjustRightInd w:val="0"/>
              <w:spacing w:after="240"/>
              <w:jc w:val="left"/>
              <w:rPr>
                <w:rFonts w:cs="Trebuchet MS,Bold"/>
                <w:b/>
                <w:bCs/>
                <w:color w:val="000000"/>
              </w:rPr>
            </w:pPr>
          </w:p>
        </w:tc>
        <w:tc>
          <w:tcPr>
            <w:tcW w:w="3096" w:type="dxa"/>
            <w:tcBorders>
              <w:top w:val="single" w:sz="4" w:space="0" w:color="auto"/>
              <w:left w:val="single" w:sz="4" w:space="0" w:color="auto"/>
              <w:bottom w:val="single" w:sz="4" w:space="0" w:color="auto"/>
              <w:right w:val="single" w:sz="4" w:space="0" w:color="auto"/>
            </w:tcBorders>
          </w:tcPr>
          <w:p w14:paraId="751822E9" w14:textId="77777777" w:rsidR="00805F60" w:rsidRPr="00F3679C" w:rsidRDefault="00805F60" w:rsidP="00C82AEA">
            <w:pPr>
              <w:autoSpaceDE w:val="0"/>
              <w:autoSpaceDN w:val="0"/>
              <w:adjustRightInd w:val="0"/>
              <w:spacing w:after="240"/>
              <w:jc w:val="left"/>
              <w:rPr>
                <w:rFonts w:cs="Trebuchet MS,Bold"/>
                <w:b/>
                <w:bCs/>
                <w:color w:val="000000"/>
              </w:rPr>
            </w:pPr>
          </w:p>
        </w:tc>
      </w:tr>
      <w:tr w:rsidR="00805F60" w:rsidRPr="00F3679C" w14:paraId="29A20AA3" w14:textId="77777777" w:rsidTr="00125235">
        <w:tc>
          <w:tcPr>
            <w:tcW w:w="30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B8C22" w14:textId="77777777" w:rsidR="00805F60" w:rsidRPr="00F3679C" w:rsidRDefault="00805F60" w:rsidP="00C82AEA">
            <w:pPr>
              <w:pStyle w:val="Body"/>
            </w:pPr>
            <w:r w:rsidRPr="00F3679C">
              <w:rPr>
                <w:rFonts w:cs="Trebuchet MS,Bold"/>
                <w:b/>
                <w:bCs/>
                <w:color w:val="000000"/>
              </w:rPr>
              <w:t>Address</w:t>
            </w:r>
          </w:p>
        </w:tc>
        <w:tc>
          <w:tcPr>
            <w:tcW w:w="3096" w:type="dxa"/>
            <w:tcBorders>
              <w:top w:val="single" w:sz="4" w:space="0" w:color="auto"/>
              <w:left w:val="single" w:sz="4" w:space="0" w:color="auto"/>
              <w:bottom w:val="single" w:sz="4" w:space="0" w:color="auto"/>
              <w:right w:val="single" w:sz="4" w:space="0" w:color="auto"/>
            </w:tcBorders>
          </w:tcPr>
          <w:p w14:paraId="027BB971" w14:textId="77777777" w:rsidR="00805F60" w:rsidRPr="00F3679C" w:rsidRDefault="00805F60" w:rsidP="00C82AEA">
            <w:pPr>
              <w:autoSpaceDE w:val="0"/>
              <w:autoSpaceDN w:val="0"/>
              <w:adjustRightInd w:val="0"/>
              <w:spacing w:after="240"/>
              <w:jc w:val="left"/>
              <w:rPr>
                <w:rFonts w:cs="Trebuchet MS,Bold"/>
                <w:b/>
                <w:bCs/>
                <w:color w:val="000000"/>
              </w:rPr>
            </w:pPr>
          </w:p>
        </w:tc>
        <w:tc>
          <w:tcPr>
            <w:tcW w:w="3096" w:type="dxa"/>
            <w:tcBorders>
              <w:top w:val="single" w:sz="4" w:space="0" w:color="auto"/>
              <w:left w:val="single" w:sz="4" w:space="0" w:color="auto"/>
              <w:bottom w:val="single" w:sz="4" w:space="0" w:color="auto"/>
              <w:right w:val="single" w:sz="4" w:space="0" w:color="auto"/>
            </w:tcBorders>
          </w:tcPr>
          <w:p w14:paraId="5F85C34B" w14:textId="77777777" w:rsidR="00805F60" w:rsidRPr="00F3679C" w:rsidRDefault="00805F60" w:rsidP="00C82AEA">
            <w:pPr>
              <w:autoSpaceDE w:val="0"/>
              <w:autoSpaceDN w:val="0"/>
              <w:adjustRightInd w:val="0"/>
              <w:spacing w:after="240"/>
              <w:jc w:val="left"/>
              <w:rPr>
                <w:rFonts w:cs="Trebuchet MS,Bold"/>
                <w:b/>
                <w:bCs/>
                <w:color w:val="000000"/>
              </w:rPr>
            </w:pPr>
          </w:p>
        </w:tc>
      </w:tr>
      <w:tr w:rsidR="00805F60" w:rsidRPr="00F3679C" w14:paraId="73F73E7E" w14:textId="77777777" w:rsidTr="00125235">
        <w:tc>
          <w:tcPr>
            <w:tcW w:w="30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7ED965" w14:textId="77777777" w:rsidR="00805F60" w:rsidRPr="00F3679C" w:rsidRDefault="00805F60" w:rsidP="00C82AEA">
            <w:pPr>
              <w:pStyle w:val="Body"/>
            </w:pPr>
            <w:r w:rsidRPr="00F3679C">
              <w:rPr>
                <w:rFonts w:cs="Trebuchet MS,Bold"/>
                <w:b/>
                <w:bCs/>
                <w:color w:val="000000"/>
              </w:rPr>
              <w:t>Email</w:t>
            </w:r>
          </w:p>
        </w:tc>
        <w:tc>
          <w:tcPr>
            <w:tcW w:w="3096" w:type="dxa"/>
            <w:tcBorders>
              <w:top w:val="single" w:sz="4" w:space="0" w:color="auto"/>
              <w:left w:val="single" w:sz="4" w:space="0" w:color="auto"/>
              <w:bottom w:val="single" w:sz="4" w:space="0" w:color="auto"/>
              <w:right w:val="single" w:sz="4" w:space="0" w:color="auto"/>
            </w:tcBorders>
          </w:tcPr>
          <w:p w14:paraId="4566CAC9" w14:textId="77777777" w:rsidR="00805F60" w:rsidRPr="00F3679C" w:rsidRDefault="00805F60" w:rsidP="00C82AEA">
            <w:pPr>
              <w:autoSpaceDE w:val="0"/>
              <w:autoSpaceDN w:val="0"/>
              <w:adjustRightInd w:val="0"/>
              <w:spacing w:after="240"/>
              <w:jc w:val="left"/>
              <w:rPr>
                <w:rFonts w:cs="Trebuchet MS,Bold"/>
                <w:b/>
                <w:bCs/>
                <w:color w:val="000000"/>
              </w:rPr>
            </w:pPr>
          </w:p>
        </w:tc>
        <w:tc>
          <w:tcPr>
            <w:tcW w:w="3096" w:type="dxa"/>
            <w:tcBorders>
              <w:top w:val="single" w:sz="4" w:space="0" w:color="auto"/>
              <w:left w:val="single" w:sz="4" w:space="0" w:color="auto"/>
              <w:bottom w:val="single" w:sz="4" w:space="0" w:color="auto"/>
              <w:right w:val="single" w:sz="4" w:space="0" w:color="auto"/>
            </w:tcBorders>
          </w:tcPr>
          <w:p w14:paraId="137E6BB8" w14:textId="77777777" w:rsidR="00805F60" w:rsidRPr="00F3679C" w:rsidRDefault="00805F60" w:rsidP="00C82AEA">
            <w:pPr>
              <w:autoSpaceDE w:val="0"/>
              <w:autoSpaceDN w:val="0"/>
              <w:adjustRightInd w:val="0"/>
              <w:spacing w:after="240"/>
              <w:jc w:val="left"/>
              <w:rPr>
                <w:rFonts w:cs="Trebuchet MS,Bold"/>
                <w:b/>
                <w:bCs/>
                <w:color w:val="000000"/>
              </w:rPr>
            </w:pPr>
          </w:p>
        </w:tc>
      </w:tr>
    </w:tbl>
    <w:p w14:paraId="6F256101" w14:textId="77777777" w:rsidR="001322CB" w:rsidRPr="00F3679C" w:rsidRDefault="001322CB" w:rsidP="00C82AEA">
      <w:pPr>
        <w:pStyle w:val="Body"/>
      </w:pPr>
      <w:bookmarkStart w:id="493" w:name="_Ref381975201"/>
    </w:p>
    <w:p w14:paraId="08075FAC" w14:textId="5D5FC287" w:rsidR="00322528" w:rsidRPr="00F3679C" w:rsidRDefault="00322528" w:rsidP="00C82AEA">
      <w:pPr>
        <w:pStyle w:val="Level2"/>
        <w:tabs>
          <w:tab w:val="clear" w:pos="1135"/>
        </w:tabs>
        <w:autoSpaceDE w:val="0"/>
        <w:autoSpaceDN w:val="0"/>
        <w:adjustRightInd w:val="0"/>
        <w:ind w:left="851"/>
        <w:jc w:val="left"/>
        <w:rPr>
          <w:rFonts w:cs="Trebuchet MS"/>
          <w:color w:val="000000"/>
        </w:rPr>
      </w:pPr>
      <w:bookmarkStart w:id="494" w:name="_Ref411436720"/>
      <w:r w:rsidRPr="00F3679C">
        <w:t xml:space="preserve">The following notices </w:t>
      </w:r>
      <w:r w:rsidR="00457727" w:rsidRPr="00F3679C">
        <w:t xml:space="preserve">shall be sent to the address </w:t>
      </w:r>
      <w:r w:rsidR="00457727" w:rsidRPr="00F3679C">
        <w:rPr>
          <w:rFonts w:cs="Trebuchet MS"/>
          <w:color w:val="000000"/>
        </w:rPr>
        <w:t>below or to such other address as the relevant Party may give notice to the other Party</w:t>
      </w:r>
      <w:r w:rsidRPr="00F3679C">
        <w:rPr>
          <w:rFonts w:cs="Trebuchet MS"/>
          <w:color w:val="000000"/>
        </w:rPr>
        <w:t>:</w:t>
      </w:r>
      <w:bookmarkEnd w:id="493"/>
      <w:bookmarkEnd w:id="494"/>
    </w:p>
    <w:tbl>
      <w:tblPr>
        <w:tblW w:w="0" w:type="auto"/>
        <w:tblLook w:val="0000" w:firstRow="0" w:lastRow="0" w:firstColumn="0" w:lastColumn="0" w:noHBand="0" w:noVBand="0"/>
      </w:tblPr>
      <w:tblGrid>
        <w:gridCol w:w="3019"/>
        <w:gridCol w:w="3021"/>
        <w:gridCol w:w="3026"/>
      </w:tblGrid>
      <w:tr w:rsidR="00457727" w:rsidRPr="00F3679C" w14:paraId="24AC8018" w14:textId="77777777" w:rsidTr="00457727">
        <w:tc>
          <w:tcPr>
            <w:tcW w:w="3095" w:type="dxa"/>
            <w:tcBorders>
              <w:bottom w:val="single" w:sz="4" w:space="0" w:color="auto"/>
              <w:right w:val="single" w:sz="4" w:space="0" w:color="auto"/>
            </w:tcBorders>
          </w:tcPr>
          <w:p w14:paraId="1DEE0A26" w14:textId="77777777" w:rsidR="00457727" w:rsidRPr="00F3679C" w:rsidRDefault="00457727" w:rsidP="00C82AEA">
            <w:pPr>
              <w:pStyle w:val="Body"/>
            </w:pPr>
          </w:p>
        </w:tc>
        <w:tc>
          <w:tcPr>
            <w:tcW w:w="30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82447" w14:textId="77777777" w:rsidR="00457727" w:rsidRPr="00F3679C" w:rsidRDefault="00457727" w:rsidP="00C82AEA">
            <w:pPr>
              <w:autoSpaceDE w:val="0"/>
              <w:autoSpaceDN w:val="0"/>
              <w:adjustRightInd w:val="0"/>
              <w:spacing w:after="240"/>
              <w:jc w:val="left"/>
              <w:rPr>
                <w:rFonts w:cs="Trebuchet MS,Bold"/>
                <w:b/>
                <w:bCs/>
                <w:color w:val="000000"/>
              </w:rPr>
            </w:pPr>
            <w:r w:rsidRPr="00F3679C">
              <w:rPr>
                <w:rFonts w:cs="Trebuchet MS,Bold"/>
                <w:b/>
                <w:bCs/>
                <w:color w:val="000000"/>
              </w:rPr>
              <w:t>Service Provider</w:t>
            </w:r>
          </w:p>
        </w:tc>
        <w:tc>
          <w:tcPr>
            <w:tcW w:w="30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6494C7" w14:textId="77777777" w:rsidR="00457727" w:rsidRPr="00F3679C" w:rsidRDefault="00457727" w:rsidP="00C82AEA">
            <w:pPr>
              <w:autoSpaceDE w:val="0"/>
              <w:autoSpaceDN w:val="0"/>
              <w:adjustRightInd w:val="0"/>
              <w:spacing w:after="240"/>
              <w:jc w:val="left"/>
              <w:rPr>
                <w:rFonts w:cs="Trebuchet MS,Bold"/>
                <w:b/>
                <w:bCs/>
                <w:color w:val="000000"/>
              </w:rPr>
            </w:pPr>
            <w:r w:rsidRPr="00F3679C">
              <w:rPr>
                <w:rFonts w:cs="Trebuchet MS"/>
                <w:b/>
                <w:color w:val="000000"/>
              </w:rPr>
              <w:t xml:space="preserve">Customer </w:t>
            </w:r>
          </w:p>
        </w:tc>
      </w:tr>
      <w:tr w:rsidR="00457727" w:rsidRPr="00F3679C" w14:paraId="3B4CBA0D" w14:textId="77777777" w:rsidTr="00457727">
        <w:tc>
          <w:tcPr>
            <w:tcW w:w="30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BADE7B" w14:textId="77777777" w:rsidR="00457727" w:rsidRPr="00F3679C" w:rsidRDefault="00457727" w:rsidP="00C82AEA">
            <w:pPr>
              <w:pStyle w:val="Body"/>
            </w:pPr>
            <w:r w:rsidRPr="00F3679C">
              <w:rPr>
                <w:rFonts w:cs="Trebuchet MS,Bold"/>
                <w:b/>
                <w:bCs/>
                <w:color w:val="000000"/>
              </w:rPr>
              <w:t>Contact</w:t>
            </w:r>
          </w:p>
        </w:tc>
        <w:tc>
          <w:tcPr>
            <w:tcW w:w="3096" w:type="dxa"/>
            <w:tcBorders>
              <w:top w:val="single" w:sz="4" w:space="0" w:color="auto"/>
              <w:left w:val="single" w:sz="4" w:space="0" w:color="auto"/>
              <w:bottom w:val="single" w:sz="4" w:space="0" w:color="auto"/>
              <w:right w:val="single" w:sz="4" w:space="0" w:color="auto"/>
            </w:tcBorders>
          </w:tcPr>
          <w:p w14:paraId="03F5CC49" w14:textId="77777777" w:rsidR="00457727" w:rsidRPr="00F3679C" w:rsidRDefault="00457727" w:rsidP="00C82AEA">
            <w:pPr>
              <w:autoSpaceDE w:val="0"/>
              <w:autoSpaceDN w:val="0"/>
              <w:adjustRightInd w:val="0"/>
              <w:spacing w:after="240"/>
              <w:jc w:val="left"/>
              <w:rPr>
                <w:rFonts w:cs="Trebuchet MS,Bold"/>
                <w:b/>
                <w:bCs/>
                <w:color w:val="000000"/>
              </w:rPr>
            </w:pPr>
          </w:p>
        </w:tc>
        <w:tc>
          <w:tcPr>
            <w:tcW w:w="3096" w:type="dxa"/>
            <w:tcBorders>
              <w:top w:val="single" w:sz="4" w:space="0" w:color="auto"/>
              <w:left w:val="single" w:sz="4" w:space="0" w:color="auto"/>
              <w:bottom w:val="single" w:sz="4" w:space="0" w:color="auto"/>
              <w:right w:val="single" w:sz="4" w:space="0" w:color="auto"/>
            </w:tcBorders>
          </w:tcPr>
          <w:p w14:paraId="07AAB775" w14:textId="77777777" w:rsidR="00457727" w:rsidRPr="00F3679C" w:rsidRDefault="00457727" w:rsidP="00C82AEA">
            <w:pPr>
              <w:autoSpaceDE w:val="0"/>
              <w:autoSpaceDN w:val="0"/>
              <w:adjustRightInd w:val="0"/>
              <w:spacing w:after="240"/>
              <w:jc w:val="left"/>
              <w:rPr>
                <w:rFonts w:cs="Trebuchet MS,Bold"/>
                <w:b/>
                <w:bCs/>
                <w:color w:val="000000"/>
              </w:rPr>
            </w:pPr>
          </w:p>
        </w:tc>
      </w:tr>
      <w:tr w:rsidR="00457727" w:rsidRPr="00F3679C" w14:paraId="5C372CBE" w14:textId="77777777" w:rsidTr="00457727">
        <w:tc>
          <w:tcPr>
            <w:tcW w:w="30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8A678F" w14:textId="77777777" w:rsidR="00457727" w:rsidRPr="00F3679C" w:rsidRDefault="00457727" w:rsidP="00C82AEA">
            <w:pPr>
              <w:pStyle w:val="Body"/>
            </w:pPr>
            <w:r w:rsidRPr="00F3679C">
              <w:rPr>
                <w:rFonts w:cs="Trebuchet MS,Bold"/>
                <w:b/>
                <w:bCs/>
                <w:color w:val="000000"/>
              </w:rPr>
              <w:t>Address</w:t>
            </w:r>
          </w:p>
        </w:tc>
        <w:tc>
          <w:tcPr>
            <w:tcW w:w="3096" w:type="dxa"/>
            <w:tcBorders>
              <w:top w:val="single" w:sz="4" w:space="0" w:color="auto"/>
              <w:left w:val="single" w:sz="4" w:space="0" w:color="auto"/>
              <w:bottom w:val="single" w:sz="4" w:space="0" w:color="auto"/>
              <w:right w:val="single" w:sz="4" w:space="0" w:color="auto"/>
            </w:tcBorders>
          </w:tcPr>
          <w:p w14:paraId="1DB37C78" w14:textId="77777777" w:rsidR="00457727" w:rsidRPr="00F3679C" w:rsidRDefault="00457727" w:rsidP="00C82AEA">
            <w:pPr>
              <w:autoSpaceDE w:val="0"/>
              <w:autoSpaceDN w:val="0"/>
              <w:adjustRightInd w:val="0"/>
              <w:spacing w:after="240"/>
              <w:jc w:val="left"/>
              <w:rPr>
                <w:rFonts w:cs="Trebuchet MS,Bold"/>
                <w:b/>
                <w:bCs/>
                <w:color w:val="000000"/>
              </w:rPr>
            </w:pPr>
          </w:p>
        </w:tc>
        <w:tc>
          <w:tcPr>
            <w:tcW w:w="3096" w:type="dxa"/>
            <w:tcBorders>
              <w:top w:val="single" w:sz="4" w:space="0" w:color="auto"/>
              <w:left w:val="single" w:sz="4" w:space="0" w:color="auto"/>
              <w:bottom w:val="single" w:sz="4" w:space="0" w:color="auto"/>
              <w:right w:val="single" w:sz="4" w:space="0" w:color="auto"/>
            </w:tcBorders>
          </w:tcPr>
          <w:p w14:paraId="09BABED2" w14:textId="77777777" w:rsidR="00457727" w:rsidRPr="00F3679C" w:rsidRDefault="00457727" w:rsidP="00C82AEA">
            <w:pPr>
              <w:autoSpaceDE w:val="0"/>
              <w:autoSpaceDN w:val="0"/>
              <w:adjustRightInd w:val="0"/>
              <w:spacing w:after="240"/>
              <w:jc w:val="left"/>
              <w:rPr>
                <w:rFonts w:cs="Trebuchet MS,Bold"/>
                <w:b/>
                <w:bCs/>
                <w:color w:val="000000"/>
              </w:rPr>
            </w:pPr>
          </w:p>
        </w:tc>
      </w:tr>
      <w:tr w:rsidR="00457727" w:rsidRPr="00F3679C" w14:paraId="5CD16DFD" w14:textId="77777777" w:rsidTr="00457727">
        <w:tc>
          <w:tcPr>
            <w:tcW w:w="30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C668A" w14:textId="77777777" w:rsidR="00457727" w:rsidRPr="00F3679C" w:rsidRDefault="00457727" w:rsidP="00C82AEA">
            <w:pPr>
              <w:pStyle w:val="Body"/>
            </w:pPr>
            <w:r w:rsidRPr="00F3679C">
              <w:rPr>
                <w:rFonts w:cs="Trebuchet MS,Bold"/>
                <w:b/>
                <w:bCs/>
                <w:color w:val="000000"/>
              </w:rPr>
              <w:t>Email</w:t>
            </w:r>
          </w:p>
        </w:tc>
        <w:tc>
          <w:tcPr>
            <w:tcW w:w="3096" w:type="dxa"/>
            <w:tcBorders>
              <w:top w:val="single" w:sz="4" w:space="0" w:color="auto"/>
              <w:left w:val="single" w:sz="4" w:space="0" w:color="auto"/>
              <w:bottom w:val="single" w:sz="4" w:space="0" w:color="auto"/>
              <w:right w:val="single" w:sz="4" w:space="0" w:color="auto"/>
            </w:tcBorders>
          </w:tcPr>
          <w:p w14:paraId="15B69D18" w14:textId="77777777" w:rsidR="00457727" w:rsidRPr="00F3679C" w:rsidRDefault="00457727" w:rsidP="00C82AEA">
            <w:pPr>
              <w:autoSpaceDE w:val="0"/>
              <w:autoSpaceDN w:val="0"/>
              <w:adjustRightInd w:val="0"/>
              <w:spacing w:after="240"/>
              <w:jc w:val="left"/>
              <w:rPr>
                <w:rFonts w:cs="Trebuchet MS,Bold"/>
                <w:b/>
                <w:bCs/>
                <w:color w:val="000000"/>
              </w:rPr>
            </w:pPr>
          </w:p>
        </w:tc>
        <w:tc>
          <w:tcPr>
            <w:tcW w:w="3096" w:type="dxa"/>
            <w:tcBorders>
              <w:top w:val="single" w:sz="4" w:space="0" w:color="auto"/>
              <w:left w:val="single" w:sz="4" w:space="0" w:color="auto"/>
              <w:bottom w:val="single" w:sz="4" w:space="0" w:color="auto"/>
              <w:right w:val="single" w:sz="4" w:space="0" w:color="auto"/>
            </w:tcBorders>
          </w:tcPr>
          <w:p w14:paraId="19B556D8" w14:textId="77777777" w:rsidR="00457727" w:rsidRPr="00F3679C" w:rsidRDefault="00457727" w:rsidP="00C82AEA">
            <w:pPr>
              <w:autoSpaceDE w:val="0"/>
              <w:autoSpaceDN w:val="0"/>
              <w:adjustRightInd w:val="0"/>
              <w:spacing w:after="240"/>
              <w:jc w:val="left"/>
              <w:rPr>
                <w:rFonts w:cs="Trebuchet MS,Bold"/>
                <w:b/>
                <w:bCs/>
                <w:color w:val="000000"/>
              </w:rPr>
            </w:pPr>
          </w:p>
        </w:tc>
      </w:tr>
    </w:tbl>
    <w:p w14:paraId="697574B9" w14:textId="77777777" w:rsidR="00457727" w:rsidRPr="00F3679C" w:rsidRDefault="00457727" w:rsidP="00C82AEA">
      <w:pPr>
        <w:pStyle w:val="Level2"/>
        <w:numPr>
          <w:ilvl w:val="0"/>
          <w:numId w:val="0"/>
        </w:numPr>
        <w:autoSpaceDE w:val="0"/>
        <w:autoSpaceDN w:val="0"/>
        <w:adjustRightInd w:val="0"/>
        <w:ind w:left="851"/>
        <w:jc w:val="left"/>
        <w:rPr>
          <w:rFonts w:cs="Trebuchet MS"/>
          <w:color w:val="000000"/>
        </w:rPr>
      </w:pPr>
    </w:p>
    <w:p w14:paraId="5A0BDA09" w14:textId="77777777" w:rsidR="00322528" w:rsidRPr="00F3679C" w:rsidRDefault="00322528" w:rsidP="00C82AEA">
      <w:pPr>
        <w:pStyle w:val="Level3"/>
      </w:pPr>
      <w:r w:rsidRPr="00F3679C">
        <w:t>Step-In Notices;</w:t>
      </w:r>
    </w:p>
    <w:p w14:paraId="13B87CA4" w14:textId="77777777" w:rsidR="00322528" w:rsidRPr="00F3679C" w:rsidRDefault="00322528" w:rsidP="00C82AEA">
      <w:pPr>
        <w:pStyle w:val="Level3"/>
      </w:pPr>
      <w:r w:rsidRPr="00F3679C">
        <w:t>Force Majeure Notices;</w:t>
      </w:r>
    </w:p>
    <w:p w14:paraId="27924C3D" w14:textId="3A9482C5" w:rsidR="00322528" w:rsidRPr="00F3679C" w:rsidRDefault="00805F60" w:rsidP="00C82AEA">
      <w:pPr>
        <w:pStyle w:val="Level3"/>
        <w:autoSpaceDE w:val="0"/>
        <w:autoSpaceDN w:val="0"/>
        <w:adjustRightInd w:val="0"/>
        <w:jc w:val="left"/>
        <w:rPr>
          <w:rFonts w:cs="Trebuchet MS"/>
          <w:color w:val="000000"/>
        </w:rPr>
      </w:pPr>
      <w:r w:rsidRPr="00F3679C">
        <w:rPr>
          <w:rFonts w:cs="Trebuchet MS"/>
          <w:color w:val="000000"/>
        </w:rPr>
        <w:t xml:space="preserve">notices issued by the </w:t>
      </w:r>
      <w:r w:rsidR="00EA4AAC" w:rsidRPr="00F3679C">
        <w:rPr>
          <w:rFonts w:cs="Trebuchet MS"/>
          <w:color w:val="000000"/>
        </w:rPr>
        <w:t>Service Provider</w:t>
      </w:r>
      <w:r w:rsidRPr="00F3679C">
        <w:rPr>
          <w:rFonts w:cs="Trebuchet MS"/>
          <w:color w:val="000000"/>
        </w:rPr>
        <w:t xml:space="preserve"> pursuant to </w:t>
      </w:r>
      <w:r w:rsidR="00FB205E" w:rsidRPr="00F3679C">
        <w:rPr>
          <w:rFonts w:cs="Trebuchet MS"/>
          <w:color w:val="000000"/>
        </w:rPr>
        <w:t>clause</w:t>
      </w:r>
      <w:r w:rsidR="00EE1730" w:rsidRPr="00F3679C">
        <w:rPr>
          <w:rFonts w:cs="Trebuchet MS"/>
          <w:color w:val="000000"/>
        </w:rPr>
        <w:t xml:space="preserve"> </w:t>
      </w:r>
      <w:r w:rsidR="009A72AF" w:rsidRPr="00F3679C">
        <w:fldChar w:fldCharType="begin"/>
      </w:r>
      <w:r w:rsidR="009A72AF" w:rsidRPr="00F3679C">
        <w:instrText xml:space="preserve"> REF _Ref381975244 \r \h  \* MERGEFORMAT </w:instrText>
      </w:r>
      <w:r w:rsidR="009A72AF" w:rsidRPr="00F3679C">
        <w:fldChar w:fldCharType="separate"/>
      </w:r>
      <w:r w:rsidR="007706CE" w:rsidRPr="0094210A">
        <w:rPr>
          <w:rFonts w:ascii="Arial" w:hAnsi="Arial" w:cs="Arial" w:hint="eastAsia"/>
          <w:color w:val="000000"/>
          <w:cs/>
        </w:rPr>
        <w:t>‎</w:t>
      </w:r>
      <w:r w:rsidR="007706CE">
        <w:t>41.3</w:t>
      </w:r>
      <w:r w:rsidR="009A72AF" w:rsidRPr="00F3679C">
        <w:fldChar w:fldCharType="end"/>
      </w:r>
      <w:r w:rsidRPr="00F3679C">
        <w:rPr>
          <w:rFonts w:cs="Trebuchet MS"/>
          <w:color w:val="000000"/>
        </w:rPr>
        <w:t xml:space="preserve"> (</w:t>
      </w:r>
      <w:r w:rsidRPr="00F3679C">
        <w:rPr>
          <w:rFonts w:cs="Trebuchet MS,Italic"/>
          <w:color w:val="000000"/>
        </w:rPr>
        <w:t>Termination by the</w:t>
      </w:r>
      <w:r w:rsidR="007B1896" w:rsidRPr="00F3679C">
        <w:rPr>
          <w:rFonts w:cs="Trebuchet MS,Italic"/>
          <w:color w:val="000000"/>
        </w:rPr>
        <w:t xml:space="preserve"> </w:t>
      </w:r>
      <w:r w:rsidR="00EA4AAC" w:rsidRPr="00F3679C">
        <w:rPr>
          <w:rFonts w:cs="Trebuchet MS,Italic"/>
          <w:color w:val="000000"/>
        </w:rPr>
        <w:t>Service Provider</w:t>
      </w:r>
      <w:r w:rsidR="00322528" w:rsidRPr="00F3679C">
        <w:rPr>
          <w:rFonts w:cs="Trebuchet MS,Italic"/>
          <w:color w:val="000000"/>
        </w:rPr>
        <w:t>)</w:t>
      </w:r>
      <w:r w:rsidR="00322528" w:rsidRPr="00F3679C">
        <w:rPr>
          <w:rFonts w:cs="Trebuchet MS"/>
          <w:color w:val="000000"/>
        </w:rPr>
        <w:t>;</w:t>
      </w:r>
    </w:p>
    <w:p w14:paraId="32837D87" w14:textId="77777777" w:rsidR="00322528" w:rsidRPr="00F3679C" w:rsidRDefault="00322528" w:rsidP="00C82AEA">
      <w:pPr>
        <w:pStyle w:val="Level3"/>
      </w:pPr>
      <w:r w:rsidRPr="00F3679C">
        <w:t>Termination Notices; and</w:t>
      </w:r>
    </w:p>
    <w:p w14:paraId="797374D0" w14:textId="77777777" w:rsidR="00322528" w:rsidRPr="00F3679C" w:rsidRDefault="00322528" w:rsidP="00C82AEA">
      <w:pPr>
        <w:pStyle w:val="Level3"/>
      </w:pPr>
      <w:r w:rsidRPr="00F3679C">
        <w:t>Dispute Notices.</w:t>
      </w:r>
    </w:p>
    <w:p w14:paraId="5D55486C" w14:textId="61889AF9" w:rsidR="00322528" w:rsidRPr="00F3679C" w:rsidRDefault="00322528" w:rsidP="00C82AEA">
      <w:pPr>
        <w:pStyle w:val="Level2"/>
        <w:tabs>
          <w:tab w:val="clear" w:pos="1135"/>
        </w:tabs>
        <w:autoSpaceDE w:val="0"/>
        <w:autoSpaceDN w:val="0"/>
        <w:adjustRightInd w:val="0"/>
        <w:ind w:left="851"/>
        <w:rPr>
          <w:rFonts w:cs="Trebuchet MS"/>
          <w:color w:val="000000"/>
        </w:rPr>
      </w:pPr>
      <w:r w:rsidRPr="00F3679C">
        <w:t xml:space="preserve">This </w:t>
      </w:r>
      <w:r w:rsidR="00FB205E" w:rsidRPr="00F3679C">
        <w:t>clause</w:t>
      </w:r>
      <w:r w:rsidRPr="00F3679C">
        <w:t xml:space="preserve"> </w:t>
      </w:r>
      <w:r w:rsidR="009A72AF" w:rsidRPr="00F3679C">
        <w:fldChar w:fldCharType="begin"/>
      </w:r>
      <w:r w:rsidR="009A72AF" w:rsidRPr="00F3679C">
        <w:instrText xml:space="preserve"> REF _Ref381968699 \r \h  \* MERGEFORMAT </w:instrText>
      </w:r>
      <w:r w:rsidR="009A72AF" w:rsidRPr="00F3679C">
        <w:fldChar w:fldCharType="separate"/>
      </w:r>
      <w:r w:rsidR="007706CE">
        <w:rPr>
          <w:rFonts w:hint="eastAsia"/>
          <w:cs/>
        </w:rPr>
        <w:t>‎</w:t>
      </w:r>
      <w:r w:rsidR="007706CE">
        <w:t>53</w:t>
      </w:r>
      <w:r w:rsidR="009A72AF" w:rsidRPr="00F3679C">
        <w:fldChar w:fldCharType="end"/>
      </w:r>
      <w:r w:rsidR="00EE1730" w:rsidRPr="00F3679C">
        <w:t xml:space="preserve"> </w:t>
      </w:r>
      <w:r w:rsidRPr="00F3679C">
        <w:t>does not apply to the service of any proceedings or other documents</w:t>
      </w:r>
      <w:r w:rsidR="007B1896" w:rsidRPr="00F3679C">
        <w:t xml:space="preserve"> </w:t>
      </w:r>
      <w:r w:rsidRPr="00F3679C">
        <w:rPr>
          <w:rFonts w:cs="Trebuchet MS"/>
          <w:color w:val="000000"/>
        </w:rPr>
        <w:t>in any legal action or, where applicable, any arbitration or other method of dispute</w:t>
      </w:r>
      <w:r w:rsidR="007B1896" w:rsidRPr="00F3679C">
        <w:rPr>
          <w:rFonts w:cs="Trebuchet MS"/>
          <w:color w:val="000000"/>
        </w:rPr>
        <w:t xml:space="preserve"> </w:t>
      </w:r>
      <w:r w:rsidRPr="00F3679C">
        <w:rPr>
          <w:rFonts w:cs="Trebuchet MS"/>
          <w:color w:val="000000"/>
        </w:rPr>
        <w:t>resolution (other than the service of a Dispute Notice under Schedule 8.3 (</w:t>
      </w:r>
      <w:r w:rsidRPr="00F3679C">
        <w:rPr>
          <w:rFonts w:cs="Trebuchet MS,Italic"/>
          <w:color w:val="000000"/>
        </w:rPr>
        <w:t>Dispute</w:t>
      </w:r>
      <w:r w:rsidR="007B1896" w:rsidRPr="00F3679C">
        <w:rPr>
          <w:rFonts w:cs="Trebuchet MS,Italic"/>
          <w:color w:val="000000"/>
        </w:rPr>
        <w:t xml:space="preserve"> </w:t>
      </w:r>
      <w:r w:rsidRPr="00F3679C">
        <w:rPr>
          <w:rFonts w:cs="Trebuchet MS,Italic"/>
          <w:color w:val="000000"/>
        </w:rPr>
        <w:t>Resolution Procedure</w:t>
      </w:r>
      <w:r w:rsidRPr="00F3679C">
        <w:rPr>
          <w:rFonts w:cs="Trebuchet MS"/>
          <w:color w:val="000000"/>
        </w:rPr>
        <w:t>)).</w:t>
      </w:r>
    </w:p>
    <w:p w14:paraId="2BC830A0" w14:textId="447A4A85" w:rsidR="00322528" w:rsidRPr="00C876D0" w:rsidRDefault="00322528" w:rsidP="00C876D0">
      <w:pPr>
        <w:pStyle w:val="Level1"/>
        <w:keepNext/>
      </w:pPr>
      <w:bookmarkStart w:id="495" w:name="_Ref381968708"/>
      <w:r w:rsidRPr="00F3679C">
        <w:rPr>
          <w:rStyle w:val="Level1asHeadingtext"/>
        </w:rPr>
        <w:t>DISPUTES</w:t>
      </w:r>
      <w:bookmarkStart w:id="496" w:name="_NN2504"/>
      <w:bookmarkEnd w:id="495"/>
      <w:bookmarkEnd w:id="496"/>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_NN2504\r \h </w:instrText>
      </w:r>
      <w:r w:rsidR="00C876D0" w:rsidRPr="00C876D0">
        <w:fldChar w:fldCharType="separate"/>
      </w:r>
      <w:bookmarkStart w:id="497" w:name="_Toc53060716"/>
      <w:r w:rsidR="007706CE">
        <w:rPr>
          <w:rFonts w:hint="eastAsia"/>
          <w:cs/>
        </w:rPr>
        <w:instrText>‎</w:instrText>
      </w:r>
      <w:r w:rsidR="007706CE">
        <w:instrText>54</w:instrText>
      </w:r>
      <w:r w:rsidR="00C876D0" w:rsidRPr="00C876D0">
        <w:fldChar w:fldCharType="end"/>
      </w:r>
      <w:r w:rsidR="00C876D0" w:rsidRPr="00C876D0">
        <w:tab/>
        <w:instrText>DISPUTES</w:instrText>
      </w:r>
      <w:bookmarkEnd w:id="497"/>
      <w:r w:rsidR="00C876D0" w:rsidRPr="00C876D0">
        <w:instrText xml:space="preserve">" \l 1 </w:instrText>
      </w:r>
      <w:r w:rsidR="00C876D0" w:rsidRPr="00C876D0">
        <w:fldChar w:fldCharType="end"/>
      </w:r>
    </w:p>
    <w:p w14:paraId="39FE385A" w14:textId="77777777" w:rsidR="00322528" w:rsidRPr="00F3679C" w:rsidRDefault="00322528" w:rsidP="00C82AEA">
      <w:pPr>
        <w:pStyle w:val="Level2"/>
        <w:tabs>
          <w:tab w:val="clear" w:pos="1135"/>
        </w:tabs>
        <w:autoSpaceDE w:val="0"/>
        <w:autoSpaceDN w:val="0"/>
        <w:adjustRightInd w:val="0"/>
        <w:ind w:left="851"/>
        <w:rPr>
          <w:rFonts w:cs="Trebuchet MS"/>
          <w:color w:val="000000"/>
        </w:rPr>
      </w:pPr>
      <w:r w:rsidRPr="00F3679C">
        <w:t>The Parties shall resolve Disputes arising out of or in connection with this</w:t>
      </w:r>
      <w:r w:rsidR="007B1896" w:rsidRPr="00F3679C">
        <w:t xml:space="preserve"> </w:t>
      </w:r>
      <w:r w:rsidRPr="00F3679C">
        <w:rPr>
          <w:rFonts w:cs="Trebuchet MS"/>
          <w:color w:val="000000"/>
        </w:rPr>
        <w:t>Agreement in accordance with the Dispute Resolution Procedure.</w:t>
      </w:r>
    </w:p>
    <w:p w14:paraId="68C4A072" w14:textId="77777777" w:rsidR="00322528" w:rsidRPr="00F3679C" w:rsidRDefault="00322528" w:rsidP="00C82AEA">
      <w:pPr>
        <w:pStyle w:val="Level2"/>
        <w:tabs>
          <w:tab w:val="clear" w:pos="1135"/>
        </w:tabs>
        <w:autoSpaceDE w:val="0"/>
        <w:autoSpaceDN w:val="0"/>
        <w:adjustRightInd w:val="0"/>
        <w:ind w:left="851"/>
        <w:rPr>
          <w:rFonts w:cs="Trebuchet MS"/>
          <w:color w:val="000000"/>
        </w:rPr>
      </w:pPr>
      <w:r w:rsidRPr="00F3679C">
        <w:t xml:space="preserve">The </w:t>
      </w:r>
      <w:r w:rsidR="00EA4AAC" w:rsidRPr="00F3679C">
        <w:t>Service Provider</w:t>
      </w:r>
      <w:r w:rsidRPr="00F3679C">
        <w:t xml:space="preserve"> shall continue to provide the Services in accordance with the terms of</w:t>
      </w:r>
      <w:r w:rsidR="007B1896" w:rsidRPr="00F3679C">
        <w:t xml:space="preserve"> </w:t>
      </w:r>
      <w:r w:rsidRPr="00F3679C">
        <w:rPr>
          <w:rFonts w:cs="Trebuchet MS"/>
          <w:color w:val="000000"/>
        </w:rPr>
        <w:t>this Agreement until a Dispute has been resolved.</w:t>
      </w:r>
    </w:p>
    <w:p w14:paraId="5A4C27C1" w14:textId="117F996B" w:rsidR="00322528" w:rsidRPr="00C876D0" w:rsidRDefault="00322528" w:rsidP="00C876D0">
      <w:pPr>
        <w:pStyle w:val="Level1"/>
        <w:keepNext/>
      </w:pPr>
      <w:bookmarkStart w:id="498" w:name="_Ref381968715"/>
      <w:r w:rsidRPr="00F3679C">
        <w:rPr>
          <w:rStyle w:val="Level1asHeadingtext"/>
        </w:rPr>
        <w:t>GOVERNING LAW AND JURISDICTION</w:t>
      </w:r>
      <w:bookmarkStart w:id="499" w:name="_NN2505"/>
      <w:bookmarkEnd w:id="498"/>
      <w:bookmarkEnd w:id="499"/>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_NN2505\r \h </w:instrText>
      </w:r>
      <w:r w:rsidR="00C876D0" w:rsidRPr="00C876D0">
        <w:fldChar w:fldCharType="separate"/>
      </w:r>
      <w:bookmarkStart w:id="500" w:name="_Toc53060717"/>
      <w:r w:rsidR="007706CE">
        <w:rPr>
          <w:rFonts w:hint="eastAsia"/>
          <w:cs/>
        </w:rPr>
        <w:instrText>‎</w:instrText>
      </w:r>
      <w:r w:rsidR="007706CE">
        <w:instrText>55</w:instrText>
      </w:r>
      <w:r w:rsidR="00C876D0" w:rsidRPr="00C876D0">
        <w:fldChar w:fldCharType="end"/>
      </w:r>
      <w:r w:rsidR="00C876D0" w:rsidRPr="00C876D0">
        <w:tab/>
        <w:instrText>GOVERNING LAW AND JURISDICTION</w:instrText>
      </w:r>
      <w:bookmarkEnd w:id="500"/>
      <w:r w:rsidR="00C876D0" w:rsidRPr="00C876D0">
        <w:instrText xml:space="preserve">" \l 1 </w:instrText>
      </w:r>
      <w:r w:rsidR="00C876D0" w:rsidRPr="00C876D0">
        <w:fldChar w:fldCharType="end"/>
      </w:r>
    </w:p>
    <w:p w14:paraId="369DF7FF" w14:textId="77777777" w:rsidR="00322528" w:rsidRPr="00F3679C" w:rsidRDefault="00322528" w:rsidP="00C82AEA">
      <w:pPr>
        <w:pStyle w:val="Level2"/>
        <w:tabs>
          <w:tab w:val="clear" w:pos="1135"/>
        </w:tabs>
        <w:autoSpaceDE w:val="0"/>
        <w:autoSpaceDN w:val="0"/>
        <w:adjustRightInd w:val="0"/>
        <w:ind w:left="851"/>
        <w:rPr>
          <w:rFonts w:cs="Trebuchet MS"/>
          <w:color w:val="000000"/>
        </w:rPr>
      </w:pPr>
      <w:r w:rsidRPr="00F3679C">
        <w:t>This Agreement and any issues, disputes or claims (whether contractual or non</w:t>
      </w:r>
      <w:r w:rsidR="007B1896" w:rsidRPr="00F3679C">
        <w:noBreakHyphen/>
      </w:r>
      <w:r w:rsidRPr="00F3679C">
        <w:t>contractual)</w:t>
      </w:r>
      <w:r w:rsidR="007B1896" w:rsidRPr="00F3679C">
        <w:t xml:space="preserve"> </w:t>
      </w:r>
      <w:r w:rsidRPr="00F3679C">
        <w:rPr>
          <w:rFonts w:cs="Trebuchet MS"/>
          <w:color w:val="000000"/>
        </w:rPr>
        <w:t>arising out of or in connection with it or its subject matter or</w:t>
      </w:r>
      <w:r w:rsidR="007B1896" w:rsidRPr="00F3679C">
        <w:rPr>
          <w:rFonts w:cs="Trebuchet MS"/>
          <w:color w:val="000000"/>
        </w:rPr>
        <w:t xml:space="preserve"> </w:t>
      </w:r>
      <w:r w:rsidRPr="00F3679C">
        <w:rPr>
          <w:rFonts w:cs="Trebuchet MS"/>
          <w:color w:val="000000"/>
        </w:rPr>
        <w:t>formation shall be governed by and construed in accordance with the laws of</w:t>
      </w:r>
      <w:r w:rsidR="007B1896" w:rsidRPr="00F3679C">
        <w:rPr>
          <w:rFonts w:cs="Trebuchet MS"/>
          <w:color w:val="000000"/>
        </w:rPr>
        <w:t xml:space="preserve"> </w:t>
      </w:r>
      <w:r w:rsidRPr="00F3679C">
        <w:rPr>
          <w:rFonts w:cs="Trebuchet MS"/>
          <w:color w:val="000000"/>
        </w:rPr>
        <w:t>England and Wales.</w:t>
      </w:r>
    </w:p>
    <w:p w14:paraId="653FC627" w14:textId="6F8E255E" w:rsidR="00F6426D" w:rsidRPr="00F3679C" w:rsidRDefault="007B1896" w:rsidP="00C82AEA">
      <w:pPr>
        <w:pStyle w:val="Level2"/>
        <w:tabs>
          <w:tab w:val="clear" w:pos="1135"/>
        </w:tabs>
        <w:autoSpaceDE w:val="0"/>
        <w:autoSpaceDN w:val="0"/>
        <w:adjustRightInd w:val="0"/>
        <w:ind w:left="851"/>
        <w:rPr>
          <w:rFonts w:cs="Trebuchet MS"/>
          <w:color w:val="000000"/>
        </w:rPr>
      </w:pPr>
      <w:r w:rsidRPr="00F3679C">
        <w:rPr>
          <w:rFonts w:cs="Trebuchet MS"/>
          <w:color w:val="000000"/>
        </w:rPr>
        <w:t xml:space="preserve">Subject to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_Ref381968708 \r \h  \* MERGEFORMAT </w:instrText>
      </w:r>
      <w:r w:rsidR="009A72AF" w:rsidRPr="00F3679C">
        <w:fldChar w:fldCharType="separate"/>
      </w:r>
      <w:r w:rsidR="007706CE" w:rsidRPr="0094210A">
        <w:rPr>
          <w:rFonts w:cs="Arial" w:hint="eastAsia"/>
          <w:color w:val="000000"/>
          <w:cs/>
        </w:rPr>
        <w:t>‎</w:t>
      </w:r>
      <w:r w:rsidR="007706CE">
        <w:t>54</w:t>
      </w:r>
      <w:r w:rsidR="009A72AF" w:rsidRPr="00F3679C">
        <w:fldChar w:fldCharType="end"/>
      </w:r>
      <w:r w:rsidRPr="00F3679C">
        <w:rPr>
          <w:rFonts w:cs="Trebuchet MS"/>
          <w:color w:val="000000"/>
        </w:rPr>
        <w:t xml:space="preserve"> (</w:t>
      </w:r>
      <w:r w:rsidRPr="00F3679C">
        <w:rPr>
          <w:rFonts w:cs="Trebuchet MS,Italic"/>
          <w:color w:val="000000"/>
        </w:rPr>
        <w:t>Disputes</w:t>
      </w:r>
      <w:r w:rsidRPr="00F3679C">
        <w:rPr>
          <w:rFonts w:cs="Trebuchet MS"/>
          <w:color w:val="000000"/>
        </w:rPr>
        <w:t>) and Schedule 8.3 (</w:t>
      </w:r>
      <w:r w:rsidRPr="00F3679C">
        <w:rPr>
          <w:rFonts w:cs="Trebuchet MS,Italic"/>
          <w:color w:val="000000"/>
        </w:rPr>
        <w:t>Dispute Resolution Procedure</w:t>
      </w:r>
      <w:r w:rsidRPr="00F3679C">
        <w:rPr>
          <w:rFonts w:cs="Trebuchet MS"/>
          <w:color w:val="000000"/>
        </w:rPr>
        <w:t xml:space="preserve">) </w:t>
      </w:r>
      <w:r w:rsidR="00322528" w:rsidRPr="00F3679C">
        <w:rPr>
          <w:rFonts w:cs="Trebuchet MS"/>
          <w:color w:val="000000"/>
        </w:rPr>
        <w:t xml:space="preserve">(including the </w:t>
      </w:r>
      <w:r w:rsidR="00EB7735" w:rsidRPr="00F3679C">
        <w:rPr>
          <w:rFonts w:cs="Trebuchet MS"/>
          <w:color w:val="000000"/>
        </w:rPr>
        <w:t>Customer</w:t>
      </w:r>
      <w:r w:rsidR="00322528" w:rsidRPr="00F3679C">
        <w:rPr>
          <w:rFonts w:cs="Trebuchet MS"/>
          <w:color w:val="000000"/>
        </w:rPr>
        <w:t>’s right to refer the dispute to arbitration), the Parties</w:t>
      </w:r>
      <w:r w:rsidRPr="00F3679C">
        <w:rPr>
          <w:rFonts w:cs="Trebuchet MS"/>
          <w:color w:val="000000"/>
        </w:rPr>
        <w:t xml:space="preserve"> </w:t>
      </w:r>
      <w:r w:rsidR="00322528" w:rsidRPr="00F3679C">
        <w:rPr>
          <w:rFonts w:cs="Trebuchet MS"/>
          <w:color w:val="000000"/>
        </w:rPr>
        <w:t>agree that the courts of England and Wales shall have exclusive jurisdiction to</w:t>
      </w:r>
      <w:r w:rsidRPr="00F3679C">
        <w:rPr>
          <w:rFonts w:cs="Trebuchet MS"/>
          <w:color w:val="000000"/>
        </w:rPr>
        <w:t xml:space="preserve"> </w:t>
      </w:r>
      <w:r w:rsidR="00322528" w:rsidRPr="00F3679C">
        <w:rPr>
          <w:rFonts w:cs="Trebuchet MS"/>
          <w:color w:val="000000"/>
        </w:rPr>
        <w:t>settle any dispute or claim (whether contractual or non-contractual) that arises out</w:t>
      </w:r>
      <w:r w:rsidRPr="00F3679C">
        <w:rPr>
          <w:rFonts w:cs="Trebuchet MS"/>
          <w:color w:val="000000"/>
        </w:rPr>
        <w:t xml:space="preserve"> </w:t>
      </w:r>
      <w:r w:rsidR="00322528" w:rsidRPr="00F3679C">
        <w:rPr>
          <w:rFonts w:cs="Trebuchet MS"/>
          <w:color w:val="000000"/>
        </w:rPr>
        <w:t>of or in connection with this Agreement or its subject matter or formation.</w:t>
      </w:r>
    </w:p>
    <w:p w14:paraId="5AA1C22C" w14:textId="1AEAE769" w:rsidR="00AD7CED" w:rsidRPr="00C876D0" w:rsidRDefault="00AD7CED" w:rsidP="00C876D0">
      <w:pPr>
        <w:pStyle w:val="Level1"/>
        <w:keepNext/>
      </w:pPr>
      <w:r w:rsidRPr="00F3679C">
        <w:rPr>
          <w:rStyle w:val="Level1asHeadingtext"/>
        </w:rPr>
        <w:t>DUPLICATES</w:t>
      </w:r>
      <w:bookmarkStart w:id="501" w:name="_NN2506"/>
      <w:bookmarkEnd w:id="501"/>
      <w:r w:rsidR="00C876D0" w:rsidRPr="00C876D0">
        <w:fldChar w:fldCharType="begin"/>
      </w:r>
      <w:r w:rsidR="00C876D0" w:rsidRPr="00C876D0">
        <w:instrText xml:space="preserve"> TC "</w:instrText>
      </w:r>
      <w:r w:rsidR="00C876D0" w:rsidRPr="00C876D0">
        <w:fldChar w:fldCharType="begin"/>
      </w:r>
      <w:r w:rsidR="00C876D0" w:rsidRPr="00C876D0">
        <w:instrText xml:space="preserve"> REF _NN2506\r \h </w:instrText>
      </w:r>
      <w:r w:rsidR="00C876D0" w:rsidRPr="00C876D0">
        <w:fldChar w:fldCharType="separate"/>
      </w:r>
      <w:bookmarkStart w:id="502" w:name="_Toc53060718"/>
      <w:r w:rsidR="007706CE">
        <w:rPr>
          <w:rFonts w:hint="eastAsia"/>
          <w:cs/>
        </w:rPr>
        <w:instrText>‎</w:instrText>
      </w:r>
      <w:r w:rsidR="007706CE">
        <w:instrText>56</w:instrText>
      </w:r>
      <w:r w:rsidR="00C876D0" w:rsidRPr="00C876D0">
        <w:fldChar w:fldCharType="end"/>
      </w:r>
      <w:r w:rsidR="00C876D0" w:rsidRPr="00C876D0">
        <w:tab/>
        <w:instrText>DUPLICATES</w:instrText>
      </w:r>
      <w:bookmarkEnd w:id="502"/>
      <w:r w:rsidR="00C876D0" w:rsidRPr="00C876D0">
        <w:instrText xml:space="preserve">" \l 1 </w:instrText>
      </w:r>
      <w:r w:rsidR="00C876D0" w:rsidRPr="00C876D0">
        <w:fldChar w:fldCharType="end"/>
      </w:r>
    </w:p>
    <w:p w14:paraId="0AA3036E" w14:textId="77777777" w:rsidR="00AD7CED" w:rsidRPr="00F3679C" w:rsidRDefault="00AD7CED" w:rsidP="00C82AEA">
      <w:pPr>
        <w:pStyle w:val="Level2"/>
        <w:numPr>
          <w:ilvl w:val="0"/>
          <w:numId w:val="0"/>
        </w:numPr>
        <w:autoSpaceDE w:val="0"/>
        <w:autoSpaceDN w:val="0"/>
        <w:adjustRightInd w:val="0"/>
        <w:ind w:left="851"/>
        <w:rPr>
          <w:rFonts w:cs="Trebuchet MS"/>
          <w:color w:val="000000"/>
        </w:rPr>
      </w:pPr>
      <w:r w:rsidRPr="00F3679C">
        <w:rPr>
          <w:rFonts w:cs="Trebuchet MS"/>
          <w:color w:val="000000"/>
        </w:rPr>
        <w:t>This Agreement may be executed in duplicate, each of which shall constitute an original.</w:t>
      </w:r>
    </w:p>
    <w:p w14:paraId="2AC74697" w14:textId="77777777" w:rsidR="004B2999" w:rsidRPr="00F3679C" w:rsidRDefault="004B2999" w:rsidP="00C82AEA">
      <w:pPr>
        <w:pStyle w:val="Level2"/>
        <w:numPr>
          <w:ilvl w:val="0"/>
          <w:numId w:val="0"/>
        </w:numPr>
        <w:autoSpaceDE w:val="0"/>
        <w:autoSpaceDN w:val="0"/>
        <w:adjustRightInd w:val="0"/>
        <w:ind w:left="851"/>
        <w:rPr>
          <w:rFonts w:cs="Trebuchet MS"/>
          <w:color w:val="000000"/>
        </w:rPr>
      </w:pPr>
    </w:p>
    <w:p w14:paraId="39EBC81A" w14:textId="77777777" w:rsidR="00443C92" w:rsidRPr="00F3679C" w:rsidRDefault="002A58E7" w:rsidP="00C876D0">
      <w:pPr>
        <w:pStyle w:val="Body"/>
      </w:pPr>
      <w:r w:rsidRPr="00F3679C">
        <w:rPr>
          <w:rFonts w:cs="Trebuchet MS,Bold"/>
          <w:b/>
          <w:bCs/>
          <w:color w:val="000000"/>
        </w:rPr>
        <w:br w:type="page"/>
      </w:r>
      <w:r w:rsidR="00856291" w:rsidRPr="00F3679C">
        <w:t>This document is executed as a deed and delivered on the date stated at the beginning of this document.</w:t>
      </w:r>
      <w:r w:rsidR="00CF42AF" w:rsidRPr="00C876D0">
        <w:rPr>
          <w:rStyle w:val="FootnoteReference"/>
        </w:rPr>
        <w:footnoteReference w:id="8"/>
      </w:r>
    </w:p>
    <w:tbl>
      <w:tblPr>
        <w:tblW w:w="0" w:type="auto"/>
        <w:tblCellSpacing w:w="0" w:type="dxa"/>
        <w:tblCellMar>
          <w:top w:w="75" w:type="dxa"/>
          <w:left w:w="75" w:type="dxa"/>
          <w:bottom w:w="75" w:type="dxa"/>
          <w:right w:w="75" w:type="dxa"/>
        </w:tblCellMar>
        <w:tblLook w:val="00A0" w:firstRow="1" w:lastRow="0" w:firstColumn="1" w:lastColumn="0" w:noHBand="0" w:noVBand="0"/>
      </w:tblPr>
      <w:tblGrid>
        <w:gridCol w:w="5353"/>
        <w:gridCol w:w="3718"/>
      </w:tblGrid>
      <w:tr w:rsidR="00CF42AF" w:rsidRPr="00F3679C" w14:paraId="412230C9" w14:textId="77777777" w:rsidTr="005810E0">
        <w:trPr>
          <w:trHeight w:val="20"/>
          <w:tblCellSpacing w:w="0" w:type="dxa"/>
        </w:trPr>
        <w:tc>
          <w:tcPr>
            <w:tcW w:w="5462" w:type="dxa"/>
          </w:tcPr>
          <w:p w14:paraId="25685E98" w14:textId="77777777" w:rsidR="00CF42AF" w:rsidRPr="00F3679C" w:rsidRDefault="00CF42AF" w:rsidP="00C82AEA">
            <w:pPr>
              <w:pStyle w:val="Body"/>
            </w:pPr>
            <w:r w:rsidRPr="00F3679C">
              <w:rPr>
                <w:rFonts w:cs="Arial"/>
              </w:rPr>
              <w:t xml:space="preserve">Executed as deed by </w:t>
            </w:r>
            <w:r w:rsidRPr="00F3679C">
              <w:rPr>
                <w:rFonts w:cs="Arial"/>
                <w:b/>
                <w:bCs/>
              </w:rPr>
              <w:t>[Service Provider]</w:t>
            </w:r>
            <w:r w:rsidRPr="00F3679C">
              <w:rPr>
                <w:rFonts w:cs="Arial"/>
              </w:rPr>
              <w:t xml:space="preserve"> acting by [   ]</w:t>
            </w:r>
          </w:p>
          <w:p w14:paraId="3001BC32" w14:textId="77777777" w:rsidR="00CF42AF" w:rsidRPr="00F3679C" w:rsidRDefault="00CF42AF" w:rsidP="00C82AEA">
            <w:pPr>
              <w:pStyle w:val="Body"/>
            </w:pPr>
          </w:p>
        </w:tc>
        <w:tc>
          <w:tcPr>
            <w:tcW w:w="3759" w:type="dxa"/>
          </w:tcPr>
          <w:p w14:paraId="4D9D8EDF" w14:textId="77777777" w:rsidR="00CF42AF" w:rsidRPr="00F3679C" w:rsidRDefault="00CF42AF" w:rsidP="00C82AEA">
            <w:pPr>
              <w:pStyle w:val="Body"/>
            </w:pPr>
          </w:p>
          <w:p w14:paraId="307EF082" w14:textId="77777777" w:rsidR="00CF42AF" w:rsidRPr="00F3679C" w:rsidRDefault="00CF42AF" w:rsidP="00C82AEA">
            <w:pPr>
              <w:pStyle w:val="Body"/>
            </w:pPr>
            <w:r w:rsidRPr="00F3679C">
              <w:t xml:space="preserve">…………………………………. </w:t>
            </w:r>
          </w:p>
          <w:p w14:paraId="10DD697F" w14:textId="77777777" w:rsidR="00CF42AF" w:rsidRPr="00F3679C" w:rsidRDefault="00CF42AF" w:rsidP="00C82AEA">
            <w:pPr>
              <w:pStyle w:val="Body"/>
            </w:pPr>
            <w:r w:rsidRPr="00F3679C">
              <w:t>Director</w:t>
            </w:r>
          </w:p>
          <w:p w14:paraId="1924DE71" w14:textId="77777777" w:rsidR="00CF42AF" w:rsidRPr="00F3679C" w:rsidRDefault="00CF42AF" w:rsidP="00C82AEA">
            <w:pPr>
              <w:pStyle w:val="Body"/>
            </w:pPr>
          </w:p>
          <w:p w14:paraId="36765C75" w14:textId="77777777" w:rsidR="00CF42AF" w:rsidRPr="00F3679C" w:rsidRDefault="00CF42AF" w:rsidP="00C82AEA">
            <w:pPr>
              <w:pStyle w:val="Body"/>
            </w:pPr>
            <w:r w:rsidRPr="00F3679C">
              <w:t xml:space="preserve">…………………………………. </w:t>
            </w:r>
          </w:p>
          <w:p w14:paraId="75C5D250" w14:textId="77777777" w:rsidR="00CF42AF" w:rsidRPr="00F3679C" w:rsidRDefault="00CF42AF" w:rsidP="00C82AEA">
            <w:pPr>
              <w:pStyle w:val="Body"/>
              <w:numPr>
                <w:ilvl w:val="0"/>
                <w:numId w:val="0"/>
              </w:numPr>
            </w:pPr>
            <w:r w:rsidRPr="00F3679C">
              <w:t>[Director/Witness]</w:t>
            </w:r>
          </w:p>
        </w:tc>
      </w:tr>
    </w:tbl>
    <w:p w14:paraId="57B6743F" w14:textId="77777777" w:rsidR="007B1896" w:rsidRPr="00F3679C" w:rsidRDefault="007B1896" w:rsidP="00C82AEA">
      <w:pPr>
        <w:autoSpaceDE w:val="0"/>
        <w:autoSpaceDN w:val="0"/>
        <w:adjustRightInd w:val="0"/>
        <w:spacing w:after="240"/>
        <w:jc w:val="left"/>
        <w:rPr>
          <w:rFonts w:cs="Trebuchet MS,Bold"/>
          <w:b/>
          <w:bCs/>
          <w:color w:val="000000"/>
        </w:rPr>
      </w:pPr>
    </w:p>
    <w:tbl>
      <w:tblPr>
        <w:tblW w:w="0" w:type="auto"/>
        <w:tblCellSpacing w:w="0" w:type="dxa"/>
        <w:tblCellMar>
          <w:top w:w="75" w:type="dxa"/>
          <w:left w:w="75" w:type="dxa"/>
          <w:bottom w:w="75" w:type="dxa"/>
          <w:right w:w="75" w:type="dxa"/>
        </w:tblCellMar>
        <w:tblLook w:val="00A0" w:firstRow="1" w:lastRow="0" w:firstColumn="1" w:lastColumn="0" w:noHBand="0" w:noVBand="0"/>
      </w:tblPr>
      <w:tblGrid>
        <w:gridCol w:w="5353"/>
        <w:gridCol w:w="3718"/>
      </w:tblGrid>
      <w:tr w:rsidR="008725A5" w:rsidRPr="00F3679C" w14:paraId="3D67905C" w14:textId="77777777" w:rsidTr="009E5ACB">
        <w:trPr>
          <w:trHeight w:val="20"/>
          <w:tblCellSpacing w:w="0" w:type="dxa"/>
        </w:trPr>
        <w:tc>
          <w:tcPr>
            <w:tcW w:w="5462" w:type="dxa"/>
          </w:tcPr>
          <w:p w14:paraId="0D967DF1" w14:textId="77777777" w:rsidR="008725A5" w:rsidRPr="00F3679C" w:rsidRDefault="008725A5" w:rsidP="009E5ACB">
            <w:pPr>
              <w:pStyle w:val="Body"/>
            </w:pPr>
            <w:r w:rsidRPr="00F3679C">
              <w:rPr>
                <w:rFonts w:cs="Arial"/>
              </w:rPr>
              <w:t>Executed as deed by</w:t>
            </w:r>
            <w:r>
              <w:rPr>
                <w:rFonts w:cs="Arial"/>
              </w:rPr>
              <w:t xml:space="preserve"> </w:t>
            </w:r>
            <w:r w:rsidRPr="00D8661D">
              <w:rPr>
                <w:rFonts w:cs="Arial"/>
                <w:b/>
                <w:bCs/>
              </w:rPr>
              <w:t>Highways England Company Limited</w:t>
            </w:r>
            <w:r>
              <w:rPr>
                <w:rFonts w:cs="Arial"/>
              </w:rPr>
              <w:t xml:space="preserve"> </w:t>
            </w:r>
            <w:r w:rsidRPr="00F3679C">
              <w:rPr>
                <w:rFonts w:cs="Arial"/>
              </w:rPr>
              <w:t>acting by [   ]</w:t>
            </w:r>
          </w:p>
          <w:p w14:paraId="616A2CFD" w14:textId="77777777" w:rsidR="008725A5" w:rsidRPr="00F3679C" w:rsidRDefault="008725A5" w:rsidP="009E5ACB">
            <w:pPr>
              <w:pStyle w:val="Body"/>
            </w:pPr>
          </w:p>
        </w:tc>
        <w:tc>
          <w:tcPr>
            <w:tcW w:w="3759" w:type="dxa"/>
          </w:tcPr>
          <w:p w14:paraId="414CC6B8" w14:textId="77777777" w:rsidR="008725A5" w:rsidRPr="00F3679C" w:rsidRDefault="008725A5" w:rsidP="009E5ACB">
            <w:pPr>
              <w:pStyle w:val="Body"/>
            </w:pPr>
          </w:p>
          <w:p w14:paraId="39704E65" w14:textId="77777777" w:rsidR="008725A5" w:rsidRPr="00F3679C" w:rsidRDefault="008725A5" w:rsidP="009E5ACB">
            <w:pPr>
              <w:pStyle w:val="Body"/>
            </w:pPr>
            <w:r w:rsidRPr="00F3679C">
              <w:t xml:space="preserve">…………………………………. </w:t>
            </w:r>
          </w:p>
          <w:p w14:paraId="247C5275" w14:textId="77777777" w:rsidR="008725A5" w:rsidRPr="00F3679C" w:rsidRDefault="008725A5" w:rsidP="009E5ACB">
            <w:pPr>
              <w:pStyle w:val="Body"/>
            </w:pPr>
            <w:r w:rsidRPr="00F3679C">
              <w:t>Director</w:t>
            </w:r>
          </w:p>
          <w:p w14:paraId="50741D35" w14:textId="77777777" w:rsidR="008725A5" w:rsidRPr="00F3679C" w:rsidRDefault="008725A5" w:rsidP="009E5ACB">
            <w:pPr>
              <w:pStyle w:val="Body"/>
            </w:pPr>
          </w:p>
          <w:p w14:paraId="119157C4" w14:textId="77777777" w:rsidR="008725A5" w:rsidRPr="00F3679C" w:rsidRDefault="008725A5" w:rsidP="009E5ACB">
            <w:pPr>
              <w:pStyle w:val="Body"/>
            </w:pPr>
            <w:r w:rsidRPr="00F3679C">
              <w:t xml:space="preserve">…………………………………. </w:t>
            </w:r>
          </w:p>
          <w:p w14:paraId="0FE0C80F" w14:textId="77777777" w:rsidR="008725A5" w:rsidRPr="00F3679C" w:rsidRDefault="008725A5" w:rsidP="009E5ACB">
            <w:pPr>
              <w:pStyle w:val="Body"/>
              <w:numPr>
                <w:ilvl w:val="0"/>
                <w:numId w:val="0"/>
              </w:numPr>
            </w:pPr>
            <w:r w:rsidRPr="00F3679C">
              <w:t>[Director/Witness]</w:t>
            </w:r>
          </w:p>
        </w:tc>
      </w:tr>
    </w:tbl>
    <w:p w14:paraId="4919FA01" w14:textId="77777777" w:rsidR="00CF42AF" w:rsidRPr="00F3679C" w:rsidRDefault="00CF42AF" w:rsidP="00C82AEA">
      <w:pPr>
        <w:autoSpaceDE w:val="0"/>
        <w:autoSpaceDN w:val="0"/>
        <w:adjustRightInd w:val="0"/>
        <w:spacing w:after="240"/>
        <w:jc w:val="left"/>
        <w:rPr>
          <w:rFonts w:cs="Trebuchet MS,Bold"/>
          <w:b/>
          <w:bCs/>
          <w:color w:val="000000"/>
        </w:rPr>
      </w:pPr>
    </w:p>
    <w:p w14:paraId="0498D760" w14:textId="77777777" w:rsidR="00CF42AF" w:rsidRPr="00F3679C" w:rsidRDefault="00CF42AF" w:rsidP="00C82AEA">
      <w:pPr>
        <w:autoSpaceDE w:val="0"/>
        <w:autoSpaceDN w:val="0"/>
        <w:adjustRightInd w:val="0"/>
        <w:spacing w:after="240"/>
        <w:jc w:val="left"/>
        <w:rPr>
          <w:rFonts w:cs="Trebuchet MS,Bold"/>
          <w:b/>
          <w:bCs/>
          <w:color w:val="000000"/>
        </w:rPr>
      </w:pPr>
    </w:p>
    <w:p w14:paraId="367A5E60" w14:textId="77777777" w:rsidR="007B1896" w:rsidRPr="00F3679C" w:rsidRDefault="007B1896" w:rsidP="00C82AEA">
      <w:pPr>
        <w:autoSpaceDE w:val="0"/>
        <w:autoSpaceDN w:val="0"/>
        <w:adjustRightInd w:val="0"/>
        <w:spacing w:after="240"/>
        <w:jc w:val="left"/>
        <w:rPr>
          <w:rFonts w:cs="Trebuchet MS,Bold"/>
          <w:b/>
          <w:bCs/>
          <w:color w:val="000000"/>
        </w:rPr>
      </w:pPr>
    </w:p>
    <w:p w14:paraId="0F834F89" w14:textId="77777777" w:rsidR="007B1896" w:rsidRPr="00F3679C" w:rsidRDefault="007B1896" w:rsidP="00C82AEA">
      <w:pPr>
        <w:autoSpaceDE w:val="0"/>
        <w:autoSpaceDN w:val="0"/>
        <w:adjustRightInd w:val="0"/>
        <w:spacing w:after="240"/>
        <w:jc w:val="left"/>
        <w:rPr>
          <w:rFonts w:cs="Trebuchet MS,Bold"/>
          <w:b/>
          <w:bCs/>
          <w:color w:val="000000"/>
        </w:rPr>
      </w:pPr>
    </w:p>
    <w:p w14:paraId="3B8F04B9" w14:textId="77777777" w:rsidR="00322528" w:rsidRPr="00F3679C" w:rsidRDefault="00322528" w:rsidP="00C82AEA">
      <w:pPr>
        <w:autoSpaceDE w:val="0"/>
        <w:autoSpaceDN w:val="0"/>
        <w:adjustRightInd w:val="0"/>
        <w:spacing w:after="240"/>
        <w:jc w:val="left"/>
        <w:rPr>
          <w:rFonts w:cs="Trebuchet MS"/>
          <w:color w:val="000000"/>
        </w:rPr>
      </w:pPr>
    </w:p>
    <w:p w14:paraId="78B511C2" w14:textId="77777777" w:rsidR="002F6234" w:rsidRPr="00F3679C" w:rsidRDefault="002F6234" w:rsidP="00C82AEA">
      <w:pPr>
        <w:autoSpaceDE w:val="0"/>
        <w:autoSpaceDN w:val="0"/>
        <w:adjustRightInd w:val="0"/>
        <w:spacing w:after="240"/>
        <w:jc w:val="left"/>
        <w:rPr>
          <w:rFonts w:cs="Trebuchet MS"/>
          <w:color w:val="000000"/>
        </w:rPr>
        <w:sectPr w:rsidR="002F6234" w:rsidRPr="00F3679C" w:rsidSect="00F62AB5">
          <w:headerReference w:type="even" r:id="rId15"/>
          <w:headerReference w:type="default" r:id="rId16"/>
          <w:footerReference w:type="even" r:id="rId17"/>
          <w:headerReference w:type="first" r:id="rId18"/>
          <w:footerReference w:type="first" r:id="rId19"/>
          <w:pgSz w:w="11907" w:h="16839" w:code="9"/>
          <w:pgMar w:top="1418" w:right="1418" w:bottom="1418" w:left="1418" w:header="567" w:footer="340" w:gutter="0"/>
          <w:cols w:space="720"/>
          <w:docGrid w:linePitch="78"/>
        </w:sectPr>
      </w:pPr>
    </w:p>
    <w:p w14:paraId="55773689" w14:textId="77777777" w:rsidR="002F6234" w:rsidRPr="00F3679C" w:rsidRDefault="00C371BD" w:rsidP="00C82AEA">
      <w:pPr>
        <w:pStyle w:val="Body"/>
        <w:jc w:val="center"/>
        <w:rPr>
          <w:b/>
          <w:bCs/>
        </w:rPr>
      </w:pPr>
      <w:bookmarkStart w:id="503" w:name="_Ref381832876"/>
      <w:bookmarkStart w:id="504" w:name="_Ref381832877"/>
      <w:r w:rsidRPr="00F3679C">
        <w:rPr>
          <w:b/>
          <w:bCs/>
        </w:rPr>
        <w:t>SCHEDULE</w:t>
      </w:r>
      <w:bookmarkEnd w:id="503"/>
      <w:r w:rsidRPr="00F3679C">
        <w:rPr>
          <w:b/>
          <w:bCs/>
        </w:rPr>
        <w:t xml:space="preserve"> </w:t>
      </w:r>
      <w:bookmarkEnd w:id="504"/>
      <w:r w:rsidRPr="00F3679C">
        <w:rPr>
          <w:b/>
          <w:bCs/>
        </w:rPr>
        <w:t>1</w:t>
      </w:r>
    </w:p>
    <w:p w14:paraId="597417BC" w14:textId="77777777" w:rsidR="002F6234" w:rsidRPr="00F3679C" w:rsidRDefault="00C371BD" w:rsidP="00C82AEA">
      <w:pPr>
        <w:pStyle w:val="Body"/>
        <w:jc w:val="center"/>
        <w:rPr>
          <w:b/>
          <w:bCs/>
        </w:rPr>
      </w:pPr>
      <w:r w:rsidRPr="00F3679C">
        <w:rPr>
          <w:b/>
          <w:bCs/>
        </w:rPr>
        <w:t>Definitions</w:t>
      </w:r>
    </w:p>
    <w:p w14:paraId="55BF6BB3" w14:textId="77777777" w:rsidR="00322528" w:rsidRPr="00F3679C" w:rsidRDefault="00322528" w:rsidP="00C82AEA">
      <w:pPr>
        <w:pStyle w:val="Body"/>
      </w:pPr>
      <w:r w:rsidRPr="00F3679C">
        <w:t>Unless otherwise provided or the context otherwise requires the following expressions</w:t>
      </w:r>
      <w:r w:rsidR="002F6234" w:rsidRPr="00F3679C">
        <w:t xml:space="preserve"> </w:t>
      </w:r>
      <w:r w:rsidRPr="00F3679C">
        <w:t>shall have the meanings set out below.</w:t>
      </w:r>
    </w:p>
    <w:tbl>
      <w:tblPr>
        <w:tblW w:w="8364" w:type="dxa"/>
        <w:tblInd w:w="850" w:type="dxa"/>
        <w:tblLayout w:type="fixed"/>
        <w:tblCellMar>
          <w:left w:w="56" w:type="dxa"/>
          <w:right w:w="56" w:type="dxa"/>
        </w:tblCellMar>
        <w:tblLook w:val="0000" w:firstRow="0" w:lastRow="0" w:firstColumn="0" w:lastColumn="0" w:noHBand="0" w:noVBand="0"/>
      </w:tblPr>
      <w:tblGrid>
        <w:gridCol w:w="3402"/>
        <w:gridCol w:w="4962"/>
      </w:tblGrid>
      <w:tr w:rsidR="00176784" w:rsidRPr="00F3679C" w14:paraId="0BAEA5E1" w14:textId="77777777" w:rsidTr="00EB62D9">
        <w:tc>
          <w:tcPr>
            <w:tcW w:w="3402" w:type="dxa"/>
            <w:shd w:val="clear" w:color="auto" w:fill="auto"/>
          </w:tcPr>
          <w:p w14:paraId="2B939B27" w14:textId="77777777" w:rsidR="00176784" w:rsidRPr="00F3679C" w:rsidRDefault="00176784" w:rsidP="00C82AEA">
            <w:pPr>
              <w:pStyle w:val="Body"/>
              <w:jc w:val="left"/>
              <w:rPr>
                <w:b/>
              </w:rPr>
            </w:pPr>
            <w:r w:rsidRPr="00F3679C">
              <w:rPr>
                <w:b/>
                <w:lang w:val="en-US"/>
              </w:rPr>
              <w:t>“Accounting Reference Date”</w:t>
            </w:r>
          </w:p>
        </w:tc>
        <w:tc>
          <w:tcPr>
            <w:tcW w:w="4962" w:type="dxa"/>
            <w:shd w:val="clear" w:color="auto" w:fill="auto"/>
          </w:tcPr>
          <w:p w14:paraId="58B3FAF0" w14:textId="77777777" w:rsidR="00176784" w:rsidRPr="00F3679C" w:rsidRDefault="00176784" w:rsidP="00C82AEA">
            <w:pPr>
              <w:pStyle w:val="aDefinition"/>
              <w:numPr>
                <w:ilvl w:val="0"/>
                <w:numId w:val="0"/>
              </w:numPr>
            </w:pPr>
            <w:r w:rsidRPr="00F3679C">
              <w:rPr>
                <w:lang w:val="en-US"/>
              </w:rPr>
              <w:t>the dates to which the Service Provider prepares its audited financial statements;</w:t>
            </w:r>
          </w:p>
        </w:tc>
      </w:tr>
      <w:tr w:rsidR="007B1896" w:rsidRPr="00F3679C" w14:paraId="42B1F4EE" w14:textId="77777777" w:rsidTr="00EB62D9">
        <w:tc>
          <w:tcPr>
            <w:tcW w:w="3402" w:type="dxa"/>
            <w:shd w:val="clear" w:color="auto" w:fill="auto"/>
          </w:tcPr>
          <w:p w14:paraId="461E504D" w14:textId="77777777" w:rsidR="007B1896" w:rsidRPr="00F3679C" w:rsidRDefault="007B1896" w:rsidP="00C82AEA">
            <w:pPr>
              <w:pStyle w:val="Body"/>
              <w:jc w:val="left"/>
              <w:rPr>
                <w:b/>
              </w:rPr>
            </w:pPr>
            <w:r w:rsidRPr="00F3679C">
              <w:rPr>
                <w:b/>
              </w:rPr>
              <w:t>“Achieve”</w:t>
            </w:r>
          </w:p>
        </w:tc>
        <w:tc>
          <w:tcPr>
            <w:tcW w:w="4962" w:type="dxa"/>
            <w:shd w:val="clear" w:color="auto" w:fill="auto"/>
          </w:tcPr>
          <w:p w14:paraId="13FB7038" w14:textId="77777777" w:rsidR="007B1896" w:rsidRPr="00F3679C" w:rsidRDefault="007B1896" w:rsidP="00C82AEA">
            <w:pPr>
              <w:pStyle w:val="aDefinition"/>
            </w:pPr>
            <w:r w:rsidRPr="00F3679C">
              <w:t>in respect of a Test, to successfully pass a Test without any Test Issues; and</w:t>
            </w:r>
          </w:p>
          <w:p w14:paraId="300CCA71" w14:textId="77777777" w:rsidR="007B1896" w:rsidRPr="00F3679C" w:rsidRDefault="007B1896" w:rsidP="00C82AEA">
            <w:pPr>
              <w:pStyle w:val="aDefinition"/>
            </w:pPr>
            <w:r w:rsidRPr="00F3679C">
              <w:t xml:space="preserve">in respect of a Milestone, the issue of a Milestone Achievement Certificate in respect </w:t>
            </w:r>
            <w:r w:rsidRPr="00F3679C">
              <w:rPr>
                <w:rFonts w:cs="Trebuchet MS"/>
                <w:color w:val="000000"/>
              </w:rPr>
              <w:t>of that Milestone in accordance with the provisions of Schedule 6.</w:t>
            </w:r>
            <w:r w:rsidR="009E0ACC" w:rsidRPr="00F3679C">
              <w:rPr>
                <w:rFonts w:cs="Trebuchet MS"/>
                <w:color w:val="000000"/>
              </w:rPr>
              <w:t>3</w:t>
            </w:r>
            <w:r w:rsidRPr="00F3679C">
              <w:rPr>
                <w:rFonts w:cs="Trebuchet MS"/>
                <w:color w:val="000000"/>
              </w:rPr>
              <w:t xml:space="preserve"> (</w:t>
            </w:r>
            <w:r w:rsidRPr="00F3679C">
              <w:rPr>
                <w:rFonts w:cs="Trebuchet MS,Italic"/>
                <w:color w:val="000000"/>
              </w:rPr>
              <w:t>Testing Procedures</w:t>
            </w:r>
            <w:r w:rsidRPr="00F3679C">
              <w:rPr>
                <w:rFonts w:cs="Trebuchet MS"/>
                <w:color w:val="000000"/>
              </w:rPr>
              <w:t>),</w:t>
            </w:r>
          </w:p>
          <w:p w14:paraId="75BF306E" w14:textId="77777777" w:rsidR="007B1896" w:rsidRPr="00F3679C" w:rsidRDefault="007B1896" w:rsidP="00C82AEA">
            <w:pPr>
              <w:pStyle w:val="Body"/>
            </w:pPr>
            <w:r w:rsidRPr="00F3679C">
              <w:rPr>
                <w:rFonts w:cs="Trebuchet MS"/>
                <w:color w:val="000000"/>
              </w:rPr>
              <w:t xml:space="preserve">and </w:t>
            </w:r>
            <w:r w:rsidRPr="00F3679C">
              <w:rPr>
                <w:rFonts w:cs="Trebuchet MS,Bold"/>
                <w:color w:val="000000"/>
              </w:rPr>
              <w:t>“</w:t>
            </w:r>
            <w:r w:rsidRPr="00F3679C">
              <w:rPr>
                <w:rFonts w:cs="Trebuchet MS,Bold"/>
                <w:b/>
                <w:bCs/>
                <w:color w:val="000000"/>
              </w:rPr>
              <w:t>Achieved</w:t>
            </w:r>
            <w:r w:rsidRPr="00F3679C">
              <w:rPr>
                <w:rFonts w:cs="Trebuchet MS,Bold"/>
                <w:color w:val="000000"/>
              </w:rPr>
              <w:t xml:space="preserve">” </w:t>
            </w:r>
            <w:r w:rsidRPr="00F3679C">
              <w:rPr>
                <w:rFonts w:cs="Trebuchet MS"/>
                <w:color w:val="000000"/>
              </w:rPr>
              <w:t xml:space="preserve">and </w:t>
            </w:r>
            <w:r w:rsidRPr="00F3679C">
              <w:rPr>
                <w:rFonts w:cs="Trebuchet MS,Bold"/>
                <w:color w:val="000000"/>
              </w:rPr>
              <w:t>“</w:t>
            </w:r>
            <w:r w:rsidRPr="00F3679C">
              <w:rPr>
                <w:rFonts w:cs="Trebuchet MS,Bold"/>
                <w:b/>
                <w:bCs/>
                <w:color w:val="000000"/>
              </w:rPr>
              <w:t>Achievement</w:t>
            </w:r>
            <w:r w:rsidRPr="00F3679C">
              <w:rPr>
                <w:rFonts w:cs="Trebuchet MS,Bold"/>
                <w:color w:val="000000"/>
              </w:rPr>
              <w:t xml:space="preserve">” </w:t>
            </w:r>
            <w:r w:rsidRPr="00F3679C">
              <w:rPr>
                <w:rFonts w:cs="Trebuchet MS"/>
                <w:color w:val="000000"/>
              </w:rPr>
              <w:t xml:space="preserve">shall be </w:t>
            </w:r>
            <w:r w:rsidRPr="00F3679C">
              <w:t>construed accordingly</w:t>
            </w:r>
            <w:r w:rsidR="00E5504E" w:rsidRPr="00F3679C">
              <w:t>;</w:t>
            </w:r>
          </w:p>
        </w:tc>
      </w:tr>
      <w:tr w:rsidR="007B1896" w:rsidRPr="00F3679C" w14:paraId="44A65025" w14:textId="77777777" w:rsidTr="00EB62D9">
        <w:tc>
          <w:tcPr>
            <w:tcW w:w="3402" w:type="dxa"/>
            <w:shd w:val="clear" w:color="auto" w:fill="auto"/>
          </w:tcPr>
          <w:p w14:paraId="400E29CD" w14:textId="77777777" w:rsidR="007B1896" w:rsidRPr="00F3679C" w:rsidRDefault="007B1896" w:rsidP="00C82AEA">
            <w:pPr>
              <w:pStyle w:val="Body"/>
              <w:jc w:val="left"/>
              <w:rPr>
                <w:b/>
              </w:rPr>
            </w:pPr>
            <w:r w:rsidRPr="00F3679C">
              <w:rPr>
                <w:rFonts w:cs="Trebuchet MS,Bold"/>
                <w:b/>
                <w:bCs/>
                <w:color w:val="000000"/>
              </w:rPr>
              <w:t>“Acquired Rights Directive”</w:t>
            </w:r>
          </w:p>
        </w:tc>
        <w:tc>
          <w:tcPr>
            <w:tcW w:w="4962" w:type="dxa"/>
            <w:shd w:val="clear" w:color="auto" w:fill="auto"/>
          </w:tcPr>
          <w:p w14:paraId="7A66610E" w14:textId="77777777" w:rsidR="007B1896" w:rsidRPr="00F3679C" w:rsidRDefault="007B1896" w:rsidP="00C82AEA">
            <w:pPr>
              <w:pStyle w:val="Body"/>
            </w:pPr>
            <w:r w:rsidRPr="00F3679C">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r w:rsidR="00E5504E" w:rsidRPr="00F3679C">
              <w:t>;</w:t>
            </w:r>
          </w:p>
        </w:tc>
      </w:tr>
      <w:tr w:rsidR="007B1896" w:rsidRPr="00F3679C" w14:paraId="7935CD9F" w14:textId="77777777" w:rsidTr="00EB62D9">
        <w:tc>
          <w:tcPr>
            <w:tcW w:w="3402" w:type="dxa"/>
            <w:shd w:val="clear" w:color="auto" w:fill="auto"/>
          </w:tcPr>
          <w:p w14:paraId="3F4573F0" w14:textId="77777777" w:rsidR="007B1896" w:rsidRPr="00F3679C" w:rsidRDefault="007B1896" w:rsidP="00C82AEA">
            <w:pPr>
              <w:pStyle w:val="Body"/>
              <w:jc w:val="left"/>
              <w:rPr>
                <w:rFonts w:cs="Trebuchet MS,Bold"/>
                <w:b/>
                <w:bCs/>
                <w:color w:val="000000"/>
              </w:rPr>
            </w:pPr>
            <w:r w:rsidRPr="00F3679C">
              <w:rPr>
                <w:rFonts w:cs="Trebuchet MS,Bold"/>
                <w:b/>
                <w:bCs/>
                <w:color w:val="000000"/>
              </w:rPr>
              <w:t>“Affected Party”</w:t>
            </w:r>
          </w:p>
        </w:tc>
        <w:tc>
          <w:tcPr>
            <w:tcW w:w="4962" w:type="dxa"/>
            <w:shd w:val="clear" w:color="auto" w:fill="auto"/>
          </w:tcPr>
          <w:p w14:paraId="667D8A76" w14:textId="77777777" w:rsidR="007B1896" w:rsidRPr="00F3679C" w:rsidRDefault="007B1896" w:rsidP="00C82AEA">
            <w:pPr>
              <w:pStyle w:val="Body"/>
            </w:pPr>
            <w:r w:rsidRPr="00F3679C">
              <w:rPr>
                <w:rFonts w:cs="Trebuchet MS"/>
                <w:color w:val="000000"/>
              </w:rPr>
              <w:t>the Party seeking to claim relief in respect of a Force Majeure Event</w:t>
            </w:r>
            <w:r w:rsidR="00116AAE" w:rsidRPr="00F3679C">
              <w:rPr>
                <w:rFonts w:cs="Trebuchet MS"/>
                <w:color w:val="000000"/>
              </w:rPr>
              <w:t>;</w:t>
            </w:r>
          </w:p>
        </w:tc>
      </w:tr>
      <w:tr w:rsidR="007B1896" w:rsidRPr="00F3679C" w14:paraId="4393B4F9" w14:textId="77777777" w:rsidTr="00EB62D9">
        <w:tc>
          <w:tcPr>
            <w:tcW w:w="3402" w:type="dxa"/>
            <w:shd w:val="clear" w:color="auto" w:fill="auto"/>
          </w:tcPr>
          <w:p w14:paraId="201E372A" w14:textId="77777777" w:rsidR="007B1896" w:rsidRPr="00F3679C" w:rsidRDefault="007B1896" w:rsidP="00C82AEA">
            <w:pPr>
              <w:pStyle w:val="Body"/>
              <w:jc w:val="left"/>
              <w:rPr>
                <w:rFonts w:cs="Trebuchet MS,Bold"/>
                <w:b/>
                <w:bCs/>
                <w:color w:val="000000"/>
              </w:rPr>
            </w:pPr>
            <w:r w:rsidRPr="00F3679C">
              <w:rPr>
                <w:rFonts w:cs="Trebuchet MS,Bold"/>
                <w:b/>
                <w:bCs/>
                <w:color w:val="000000"/>
              </w:rPr>
              <w:t>“Affiliate”</w:t>
            </w:r>
          </w:p>
        </w:tc>
        <w:tc>
          <w:tcPr>
            <w:tcW w:w="4962" w:type="dxa"/>
            <w:shd w:val="clear" w:color="auto" w:fill="auto"/>
          </w:tcPr>
          <w:p w14:paraId="4236F709" w14:textId="77777777" w:rsidR="00EB2B50" w:rsidRDefault="00EB2B50" w:rsidP="00EB2B50">
            <w:pPr>
              <w:pStyle w:val="Body"/>
              <w:rPr>
                <w:rFonts w:cs="Trebuchet MS"/>
                <w:color w:val="000000"/>
              </w:rPr>
            </w:pPr>
            <w:r w:rsidRPr="00EB2B50">
              <w:rPr>
                <w:rFonts w:cs="Trebuchet MS"/>
                <w:color w:val="000000"/>
              </w:rPr>
              <w:t>any of the following:</w:t>
            </w:r>
          </w:p>
          <w:p w14:paraId="51AFF7A0" w14:textId="77777777" w:rsidR="00EB2B50" w:rsidRDefault="00EB2B50" w:rsidP="00EB2B50">
            <w:pPr>
              <w:pStyle w:val="aDefinition"/>
              <w:rPr>
                <w:rFonts w:cs="Trebuchet MS"/>
                <w:color w:val="000000"/>
              </w:rPr>
            </w:pPr>
            <w:r>
              <w:rPr>
                <w:rFonts w:cs="Trebuchet MS"/>
                <w:color w:val="000000"/>
              </w:rPr>
              <w:t xml:space="preserve">a Consortium Member; or </w:t>
            </w:r>
          </w:p>
          <w:p w14:paraId="66BB896B" w14:textId="77777777" w:rsidR="007B1896" w:rsidRPr="00F3679C" w:rsidRDefault="007B1896" w:rsidP="00626536">
            <w:pPr>
              <w:pStyle w:val="aDefinition"/>
              <w:rPr>
                <w:rFonts w:cs="Trebuchet MS"/>
                <w:color w:val="000000"/>
              </w:rPr>
            </w:pPr>
            <w:r w:rsidRPr="00F3679C">
              <w:rPr>
                <w:rFonts w:cs="Trebuchet MS"/>
                <w:color w:val="000000"/>
              </w:rPr>
              <w:t xml:space="preserve">in relation to a body corporate, any other entity which directly or </w:t>
            </w:r>
            <w:r w:rsidRPr="00626536">
              <w:t>indirectly</w:t>
            </w:r>
            <w:r w:rsidRPr="00F3679C">
              <w:rPr>
                <w:rFonts w:cs="Trebuchet MS"/>
                <w:color w:val="000000"/>
              </w:rPr>
              <w:t xml:space="preserve"> Controls, is Controlled by, or is under direct or indirect common Control with, that body corporate from time to time</w:t>
            </w:r>
            <w:r w:rsidR="00116AAE" w:rsidRPr="00F3679C">
              <w:rPr>
                <w:rFonts w:cs="Trebuchet MS"/>
                <w:color w:val="000000"/>
              </w:rPr>
              <w:t>;</w:t>
            </w:r>
          </w:p>
        </w:tc>
      </w:tr>
      <w:tr w:rsidR="007B1896" w:rsidRPr="00F3679C" w14:paraId="33E9B01A" w14:textId="77777777" w:rsidTr="00EB62D9">
        <w:tc>
          <w:tcPr>
            <w:tcW w:w="3402" w:type="dxa"/>
            <w:shd w:val="clear" w:color="auto" w:fill="auto"/>
          </w:tcPr>
          <w:p w14:paraId="14928BE7" w14:textId="77777777" w:rsidR="007B1896" w:rsidRPr="00F3679C" w:rsidRDefault="007B1896" w:rsidP="00C82AEA">
            <w:pPr>
              <w:pStyle w:val="Body"/>
              <w:jc w:val="left"/>
              <w:rPr>
                <w:rFonts w:cs="Trebuchet MS,Bold"/>
                <w:b/>
                <w:bCs/>
                <w:color w:val="000000"/>
              </w:rPr>
            </w:pPr>
            <w:r w:rsidRPr="00F3679C">
              <w:rPr>
                <w:rFonts w:cs="Trebuchet MS,Bold"/>
                <w:b/>
                <w:bCs/>
                <w:color w:val="000000"/>
              </w:rPr>
              <w:t>“Allowable Price”</w:t>
            </w:r>
          </w:p>
        </w:tc>
        <w:tc>
          <w:tcPr>
            <w:tcW w:w="4962" w:type="dxa"/>
            <w:shd w:val="clear" w:color="auto" w:fill="auto"/>
          </w:tcPr>
          <w:p w14:paraId="550DCF6B" w14:textId="77777777" w:rsidR="007B1896" w:rsidRPr="00F3679C" w:rsidRDefault="007B1896" w:rsidP="00C82AEA">
            <w:pPr>
              <w:pStyle w:val="Body"/>
            </w:pPr>
            <w:r w:rsidRPr="00F3679C">
              <w:rPr>
                <w:rFonts w:cs="Trebuchet MS"/>
                <w:color w:val="000000"/>
              </w:rPr>
              <w:t>in relation to the Retained Deliverables relating to a CPP Milestone, if any, an amount determined in accordance with the formula:</w:t>
            </w:r>
          </w:p>
          <w:p w14:paraId="0DDB260C" w14:textId="77777777" w:rsidR="007B1896" w:rsidRPr="00F3679C" w:rsidRDefault="007B1896" w:rsidP="00C82AEA">
            <w:pPr>
              <w:pStyle w:val="Body"/>
            </w:pPr>
            <w:r w:rsidRPr="00F3679C">
              <w:t>A – B</w:t>
            </w:r>
          </w:p>
          <w:p w14:paraId="2B4F5C99" w14:textId="77777777" w:rsidR="007B1896" w:rsidRPr="00F3679C" w:rsidRDefault="007B1896" w:rsidP="00C82AEA">
            <w:pPr>
              <w:pStyle w:val="Body"/>
            </w:pPr>
            <w:r w:rsidRPr="00F3679C">
              <w:t>where:</w:t>
            </w:r>
          </w:p>
          <w:p w14:paraId="1EA022F0" w14:textId="77777777" w:rsidR="007B1896" w:rsidRPr="00F3679C" w:rsidRDefault="007B1896" w:rsidP="00C82AEA">
            <w:pPr>
              <w:pStyle w:val="aDefinition"/>
              <w:numPr>
                <w:ilvl w:val="0"/>
                <w:numId w:val="10"/>
              </w:numPr>
            </w:pPr>
            <w:r w:rsidRPr="00F3679C">
              <w:t xml:space="preserve">A is an amount equal to the Costs incurred by the </w:t>
            </w:r>
            <w:r w:rsidR="00EA4AAC" w:rsidRPr="00F3679C">
              <w:t>Service Provider</w:t>
            </w:r>
            <w:r w:rsidRPr="00F3679C">
              <w:t xml:space="preserve"> in providing or developing the relevant Retained Deliverables as reflected in the Financial Model together with an amount equal to the Anticipated Contract Life Profit Margin thereon; and </w:t>
            </w:r>
          </w:p>
          <w:p w14:paraId="0069245D" w14:textId="77777777" w:rsidR="007B1896" w:rsidRPr="00F3679C" w:rsidRDefault="007B1896" w:rsidP="00C82AEA">
            <w:pPr>
              <w:pStyle w:val="aDefinition"/>
              <w:numPr>
                <w:ilvl w:val="0"/>
                <w:numId w:val="10"/>
              </w:numPr>
            </w:pPr>
            <w:r w:rsidRPr="00F3679C">
              <w:t>B is an amount equal to the Allowable Price Adjustment relating to the relevant Retained Deliverables, if any, or if there is no such Allowable Price Adjustment, zero,</w:t>
            </w:r>
          </w:p>
          <w:p w14:paraId="5CA4A8B9" w14:textId="77777777" w:rsidR="007B1896" w:rsidRPr="00F3679C" w:rsidRDefault="007B1896" w:rsidP="00C82AEA">
            <w:pPr>
              <w:pStyle w:val="Body"/>
              <w:rPr>
                <w:rFonts w:cs="Trebuchet MS"/>
                <w:color w:val="000000"/>
              </w:rPr>
            </w:pPr>
            <w:r w:rsidRPr="00F3679C">
              <w:t xml:space="preserve">provided that the Allowable Price for any Retained Deliverables shall in no circumstances exceed the aggregate amount of the Milestone Payments paid to the </w:t>
            </w:r>
            <w:r w:rsidR="00EA4AAC" w:rsidRPr="00F3679C">
              <w:t>Service Provider</w:t>
            </w:r>
            <w:r w:rsidRPr="00F3679C">
              <w:t xml:space="preserve"> in respect of the Milestones (or in the case of Partial Termination, the Milestones for the parts of the Services terminated) relating to that CPP Milestone</w:t>
            </w:r>
            <w:r w:rsidR="00116AAE" w:rsidRPr="00F3679C">
              <w:t>;</w:t>
            </w:r>
          </w:p>
        </w:tc>
      </w:tr>
      <w:tr w:rsidR="00344876" w:rsidRPr="00F3679C" w14:paraId="095616D3" w14:textId="77777777" w:rsidTr="00EB62D9">
        <w:tc>
          <w:tcPr>
            <w:tcW w:w="3402" w:type="dxa"/>
            <w:shd w:val="clear" w:color="auto" w:fill="auto"/>
          </w:tcPr>
          <w:p w14:paraId="2715B714" w14:textId="77777777" w:rsidR="00344876" w:rsidRPr="00F3679C" w:rsidRDefault="00344876" w:rsidP="00C82AEA">
            <w:pPr>
              <w:pStyle w:val="Body"/>
              <w:jc w:val="left"/>
              <w:rPr>
                <w:rFonts w:cs="Trebuchet MS,Bold"/>
                <w:b/>
                <w:bCs/>
                <w:color w:val="000000"/>
              </w:rPr>
            </w:pPr>
            <w:r w:rsidRPr="00F3679C">
              <w:rPr>
                <w:rFonts w:cs="Trebuchet MS,Bold"/>
                <w:b/>
                <w:bCs/>
                <w:color w:val="000000"/>
              </w:rPr>
              <w:t>“Allowable Price Adjustment”</w:t>
            </w:r>
          </w:p>
        </w:tc>
        <w:tc>
          <w:tcPr>
            <w:tcW w:w="4962" w:type="dxa"/>
            <w:shd w:val="clear" w:color="auto" w:fill="auto"/>
          </w:tcPr>
          <w:p w14:paraId="071D47BF" w14:textId="28CB41AD" w:rsidR="00344876" w:rsidRPr="00F3679C" w:rsidRDefault="00344876" w:rsidP="00C82AEA">
            <w:pPr>
              <w:pStyle w:val="Body"/>
              <w:rPr>
                <w:rFonts w:cs="Trebuchet MS"/>
                <w:color w:val="000000"/>
              </w:rPr>
            </w:pPr>
            <w:r w:rsidRPr="00F3679C">
              <w:rPr>
                <w:rFonts w:cs="Trebuchet MS"/>
                <w:color w:val="000000"/>
              </w:rPr>
              <w:t xml:space="preserve">has the meaning given in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_Ref381975306 \r \h  \* MERGEFORMAT </w:instrText>
            </w:r>
            <w:r w:rsidR="009A72AF" w:rsidRPr="00F3679C">
              <w:fldChar w:fldCharType="separate"/>
            </w:r>
            <w:r w:rsidR="007706CE" w:rsidRPr="0094210A">
              <w:rPr>
                <w:rFonts w:cs="Arial" w:hint="eastAsia"/>
                <w:color w:val="000000"/>
                <w:cs/>
              </w:rPr>
              <w:t>‎</w:t>
            </w:r>
            <w:r w:rsidR="007706CE">
              <w:t>42.8.3</w:t>
            </w:r>
            <w:r w:rsidR="009A72AF" w:rsidRPr="00F3679C">
              <w:fldChar w:fldCharType="end"/>
            </w:r>
            <w:r w:rsidRPr="00F3679C">
              <w:rPr>
                <w:rFonts w:cs="Trebuchet MS"/>
                <w:color w:val="000000"/>
              </w:rPr>
              <w:t xml:space="preserve"> (</w:t>
            </w:r>
            <w:r w:rsidRPr="00F3679C">
              <w:rPr>
                <w:rFonts w:cs="Trebuchet MS,Italic"/>
                <w:color w:val="000000"/>
              </w:rPr>
              <w:t xml:space="preserve">Payments by the </w:t>
            </w:r>
            <w:r w:rsidR="00EA4AAC" w:rsidRPr="00F3679C">
              <w:rPr>
                <w:rFonts w:cs="Trebuchet MS,Italic"/>
                <w:color w:val="000000"/>
              </w:rPr>
              <w:t>Service Provider</w:t>
            </w:r>
            <w:r w:rsidRPr="00F3679C">
              <w:rPr>
                <w:rFonts w:cs="Trebuchet MS"/>
                <w:color w:val="000000"/>
              </w:rPr>
              <w:t>)</w:t>
            </w:r>
            <w:r w:rsidR="00116AAE" w:rsidRPr="00F3679C">
              <w:rPr>
                <w:rFonts w:cs="Trebuchet MS"/>
                <w:color w:val="000000"/>
              </w:rPr>
              <w:t>;</w:t>
            </w:r>
          </w:p>
        </w:tc>
      </w:tr>
      <w:tr w:rsidR="00344876" w:rsidRPr="00F3679C" w14:paraId="0F5205DC" w14:textId="77777777" w:rsidTr="00EB62D9">
        <w:tc>
          <w:tcPr>
            <w:tcW w:w="3402" w:type="dxa"/>
            <w:shd w:val="clear" w:color="auto" w:fill="auto"/>
          </w:tcPr>
          <w:p w14:paraId="46B6451D" w14:textId="77777777" w:rsidR="00344876" w:rsidRPr="00F3679C" w:rsidRDefault="00344876" w:rsidP="00C82AEA">
            <w:pPr>
              <w:pStyle w:val="Body"/>
              <w:jc w:val="left"/>
              <w:rPr>
                <w:rFonts w:cs="Trebuchet MS,Bold"/>
                <w:b/>
                <w:bCs/>
                <w:color w:val="000000"/>
              </w:rPr>
            </w:pPr>
            <w:r w:rsidRPr="00F3679C">
              <w:rPr>
                <w:rFonts w:cs="Trebuchet MS,Bold"/>
                <w:b/>
                <w:bCs/>
                <w:color w:val="000000"/>
              </w:rPr>
              <w:t>“Annual Contract Report”</w:t>
            </w:r>
          </w:p>
        </w:tc>
        <w:tc>
          <w:tcPr>
            <w:tcW w:w="4962" w:type="dxa"/>
            <w:shd w:val="clear" w:color="auto" w:fill="auto"/>
          </w:tcPr>
          <w:p w14:paraId="598646AB" w14:textId="77777777" w:rsidR="00344876" w:rsidRPr="00F3679C" w:rsidRDefault="00344876" w:rsidP="00C82AEA">
            <w:pPr>
              <w:pStyle w:val="Body"/>
              <w:rPr>
                <w:rFonts w:cs="Trebuchet MS"/>
                <w:color w:val="000000"/>
              </w:rPr>
            </w:pPr>
            <w:r w:rsidRPr="00F3679C">
              <w:rPr>
                <w:rFonts w:cs="Trebuchet MS"/>
                <w:color w:val="000000"/>
              </w:rPr>
              <w:t>has the meaning given in Schedule 7.5 (</w:t>
            </w:r>
            <w:r w:rsidRPr="00F3679C">
              <w:rPr>
                <w:rFonts w:cs="Trebuchet MS,Italic"/>
                <w:color w:val="000000"/>
              </w:rPr>
              <w:t>Financial Reports and Audit Rights</w:t>
            </w:r>
            <w:r w:rsidRPr="00F3679C">
              <w:rPr>
                <w:rFonts w:cs="Trebuchet MS"/>
                <w:color w:val="000000"/>
              </w:rPr>
              <w:t>)</w:t>
            </w:r>
            <w:r w:rsidR="00116AAE" w:rsidRPr="00F3679C">
              <w:rPr>
                <w:rFonts w:cs="Trebuchet MS"/>
                <w:color w:val="000000"/>
              </w:rPr>
              <w:t>;</w:t>
            </w:r>
          </w:p>
        </w:tc>
      </w:tr>
      <w:tr w:rsidR="00176784" w:rsidRPr="00F3679C" w14:paraId="291EA391" w14:textId="77777777" w:rsidTr="00CB1250">
        <w:trPr>
          <w:trHeight w:val="4405"/>
        </w:trPr>
        <w:tc>
          <w:tcPr>
            <w:tcW w:w="3402" w:type="dxa"/>
            <w:shd w:val="clear" w:color="auto" w:fill="auto"/>
          </w:tcPr>
          <w:p w14:paraId="58B78670" w14:textId="77777777" w:rsidR="00176784" w:rsidRPr="00F3679C" w:rsidRDefault="00176784" w:rsidP="00C82AEA">
            <w:pPr>
              <w:pStyle w:val="Body"/>
              <w:jc w:val="left"/>
              <w:rPr>
                <w:rFonts w:cs="Trebuchet MS,Bold"/>
                <w:b/>
                <w:bCs/>
                <w:color w:val="000000"/>
              </w:rPr>
            </w:pPr>
            <w:r w:rsidRPr="00F3679C">
              <w:rPr>
                <w:rFonts w:cs="Trebuchet MS,Bold"/>
                <w:b/>
                <w:bCs/>
                <w:color w:val="000000"/>
              </w:rPr>
              <w:t>“Annual Revenue”</w:t>
            </w:r>
          </w:p>
        </w:tc>
        <w:tc>
          <w:tcPr>
            <w:tcW w:w="4962" w:type="dxa"/>
            <w:shd w:val="clear" w:color="auto" w:fill="auto"/>
          </w:tcPr>
          <w:p w14:paraId="13AD5566" w14:textId="77777777" w:rsidR="00176784" w:rsidRPr="00F3679C" w:rsidRDefault="00176784" w:rsidP="00C82AEA">
            <w:pPr>
              <w:pStyle w:val="Body"/>
              <w:rPr>
                <w:rFonts w:cs="Trebuchet MS"/>
                <w:color w:val="000000"/>
              </w:rPr>
            </w:pPr>
            <w:r w:rsidRPr="00F3679C">
              <w:rPr>
                <w:rFonts w:cs="Trebuchet MS"/>
                <w:color w:val="000000"/>
              </w:rPr>
              <w:t>for the purposes of determining whether an entity is  a Public Sector Dependent Supplier, the audited consolidated aggregate revenue (including share of  revenue of joint ventures and Associates) reported  by the Service Provider or, as appropriate, the Service Provider Group in its most recent published accounts, subject to the following methodology:</w:t>
            </w:r>
          </w:p>
          <w:p w14:paraId="7BB1F44E" w14:textId="77777777" w:rsidR="00176784" w:rsidRPr="00F3679C" w:rsidRDefault="00176784" w:rsidP="00C82AEA">
            <w:pPr>
              <w:pStyle w:val="aDefinition"/>
              <w:rPr>
                <w:rFonts w:cs="Trebuchet MS"/>
                <w:color w:val="000000"/>
              </w:rPr>
            </w:pPr>
            <w:r w:rsidRPr="00F3679C">
              <w:rPr>
                <w:rFonts w:cs="Trebuchet MS"/>
                <w:color w:val="000000"/>
              </w:rPr>
              <w:t xml:space="preserve">figures for accounting periods of other than 12 months should be </w:t>
            </w:r>
            <w:r w:rsidRPr="00F3679C">
              <w:t>scaled</w:t>
            </w:r>
            <w:r w:rsidRPr="00F3679C">
              <w:rPr>
                <w:rFonts w:cs="Trebuchet MS"/>
                <w:color w:val="000000"/>
              </w:rPr>
              <w:t xml:space="preserve"> pro rata to produce a proforma figure for a 12 month period; and</w:t>
            </w:r>
          </w:p>
          <w:p w14:paraId="74F654C3" w14:textId="77777777" w:rsidR="00176784" w:rsidRPr="00F3679C" w:rsidRDefault="00176784" w:rsidP="00C82AEA">
            <w:pPr>
              <w:pStyle w:val="aDefinition"/>
              <w:rPr>
                <w:rFonts w:cs="Trebuchet MS"/>
                <w:color w:val="000000"/>
              </w:rPr>
            </w:pPr>
            <w:r w:rsidRPr="00F3679C">
              <w:rPr>
                <w:rFonts w:cs="Trebuchet MS"/>
                <w:color w:val="000000"/>
              </w:rPr>
              <w:t xml:space="preserve">where the </w:t>
            </w:r>
            <w:r w:rsidR="0011501D" w:rsidRPr="00F3679C">
              <w:rPr>
                <w:rFonts w:cs="Trebuchet MS"/>
                <w:color w:val="000000"/>
              </w:rPr>
              <w:t>Service Provider</w:t>
            </w:r>
            <w:r w:rsidRPr="00F3679C">
              <w:rPr>
                <w:rFonts w:cs="Trebuchet MS"/>
                <w:color w:val="000000"/>
              </w:rPr>
              <w:t xml:space="preserve">, the Service Provider Group and/or their joint ventures </w:t>
            </w:r>
            <w:r w:rsidRPr="00F3679C">
              <w:t>and</w:t>
            </w:r>
            <w:r w:rsidRPr="00F3679C">
              <w:rPr>
                <w:rFonts w:cs="Trebuchet MS"/>
                <w:color w:val="000000"/>
              </w:rPr>
              <w:t xml:space="preserve">  Associates report in a foreign currency, revenue should be converted to British  Pound Sterling at the closing exchange rate on the Accounting Reference Date;</w:t>
            </w:r>
          </w:p>
        </w:tc>
      </w:tr>
      <w:tr w:rsidR="00C472FC" w:rsidRPr="00F3679C" w14:paraId="750A586B" w14:textId="77777777" w:rsidTr="00C472FC">
        <w:tc>
          <w:tcPr>
            <w:tcW w:w="3402" w:type="dxa"/>
            <w:shd w:val="clear" w:color="auto" w:fill="auto"/>
          </w:tcPr>
          <w:p w14:paraId="1775CCB7" w14:textId="77777777" w:rsidR="00C472FC" w:rsidRPr="00F3679C" w:rsidRDefault="00C472FC" w:rsidP="00C82AEA">
            <w:pPr>
              <w:pStyle w:val="Body"/>
              <w:jc w:val="left"/>
              <w:rPr>
                <w:rFonts w:cs="Trebuchet MS,Bold"/>
                <w:b/>
                <w:bCs/>
                <w:color w:val="000000"/>
              </w:rPr>
            </w:pPr>
            <w:r w:rsidRPr="00F3679C">
              <w:rPr>
                <w:rFonts w:cs="Trebuchet MS,Bold"/>
                <w:b/>
                <w:bCs/>
                <w:color w:val="000000"/>
              </w:rPr>
              <w:t>“Annual Service Credit Cap”</w:t>
            </w:r>
          </w:p>
        </w:tc>
        <w:tc>
          <w:tcPr>
            <w:tcW w:w="4962" w:type="dxa"/>
            <w:shd w:val="clear" w:color="auto" w:fill="auto"/>
          </w:tcPr>
          <w:p w14:paraId="1D3B568F" w14:textId="383710FE" w:rsidR="00C472FC" w:rsidRPr="00CB1250" w:rsidRDefault="00C472FC" w:rsidP="00C82AEA">
            <w:pPr>
              <w:pStyle w:val="aDefinition"/>
              <w:rPr>
                <w:rFonts w:cs="Trebuchet MS"/>
                <w:color w:val="000000"/>
              </w:rPr>
            </w:pPr>
            <w:r w:rsidRPr="00F3679C">
              <w:rPr>
                <w:rFonts w:cs="Trebuchet MS"/>
                <w:color w:val="000000"/>
              </w:rPr>
              <w:t xml:space="preserve">in the period </w:t>
            </w:r>
            <w:r w:rsidRPr="00CB1250">
              <w:rPr>
                <w:rFonts w:cs="Trebuchet MS"/>
                <w:color w:val="000000"/>
              </w:rPr>
              <w:t>of twelve (12) months from the Operational Service Commencement Date, 20% of the Estimated Initial Service Charges; and</w:t>
            </w:r>
          </w:p>
          <w:p w14:paraId="087469C5" w14:textId="4B4C32B8" w:rsidR="00C472FC" w:rsidRPr="00F3679C" w:rsidRDefault="00C472FC" w:rsidP="00C82AEA">
            <w:pPr>
              <w:pStyle w:val="aDefinition"/>
              <w:rPr>
                <w:rFonts w:cs="Trebuchet MS"/>
                <w:color w:val="000000"/>
              </w:rPr>
            </w:pPr>
            <w:r w:rsidRPr="00CB1250">
              <w:rPr>
                <w:rFonts w:cs="Trebuchet MS"/>
                <w:color w:val="000000"/>
              </w:rPr>
              <w:t xml:space="preserve">during the remainder of the Term, 20% of the Service Charges paid and/or due to be paid to the Service Provider </w:t>
            </w:r>
            <w:r w:rsidR="003C3AFD" w:rsidRPr="00CB1250">
              <w:rPr>
                <w:rFonts w:cs="Trebuchet MS"/>
                <w:color w:val="000000"/>
              </w:rPr>
              <w:t xml:space="preserve">(before Deductions) </w:t>
            </w:r>
            <w:r w:rsidRPr="00CB1250">
              <w:rPr>
                <w:rFonts w:cs="Trebuchet MS"/>
                <w:color w:val="000000"/>
              </w:rPr>
              <w:t>under this Agreement in the period of twelve (12) months imme</w:t>
            </w:r>
            <w:r w:rsidRPr="00F3679C">
              <w:rPr>
                <w:rFonts w:cs="Trebuchet MS"/>
                <w:color w:val="000000"/>
              </w:rPr>
              <w:t>diately preceding the Service Period in respect of which Service Credits are accrued;</w:t>
            </w:r>
          </w:p>
        </w:tc>
      </w:tr>
      <w:tr w:rsidR="00344876" w:rsidRPr="00F3679C" w14:paraId="48920A7A" w14:textId="77777777" w:rsidTr="00EB62D9">
        <w:tc>
          <w:tcPr>
            <w:tcW w:w="3402" w:type="dxa"/>
            <w:shd w:val="clear" w:color="auto" w:fill="auto"/>
          </w:tcPr>
          <w:p w14:paraId="28EF075E" w14:textId="77777777" w:rsidR="00344876" w:rsidRPr="00F3679C" w:rsidRDefault="00344876" w:rsidP="00C82AEA">
            <w:pPr>
              <w:pStyle w:val="Body"/>
              <w:jc w:val="left"/>
              <w:rPr>
                <w:rFonts w:cs="Trebuchet MS,Bold"/>
                <w:b/>
                <w:bCs/>
                <w:color w:val="000000"/>
              </w:rPr>
            </w:pPr>
            <w:r w:rsidRPr="00F3679C">
              <w:rPr>
                <w:rFonts w:cs="Trebuchet MS,Bold"/>
                <w:b/>
                <w:bCs/>
                <w:color w:val="000000"/>
              </w:rPr>
              <w:t>“Anticipated Contract Life Profit Margin”</w:t>
            </w:r>
          </w:p>
        </w:tc>
        <w:tc>
          <w:tcPr>
            <w:tcW w:w="4962" w:type="dxa"/>
            <w:shd w:val="clear" w:color="auto" w:fill="auto"/>
          </w:tcPr>
          <w:p w14:paraId="74FA7CC8" w14:textId="77777777" w:rsidR="00344876" w:rsidRPr="00F3679C" w:rsidRDefault="00344876" w:rsidP="00C82AEA">
            <w:pPr>
              <w:pStyle w:val="Body"/>
              <w:rPr>
                <w:rFonts w:cs="Trebuchet MS"/>
                <w:color w:val="000000"/>
              </w:rPr>
            </w:pPr>
            <w:r w:rsidRPr="00F3679C">
              <w:rPr>
                <w:rFonts w:cs="Trebuchet MS"/>
                <w:color w:val="000000"/>
              </w:rPr>
              <w:t>has the meaning given in Schedule 7.1 (</w:t>
            </w:r>
            <w:r w:rsidRPr="00F3679C">
              <w:rPr>
                <w:rFonts w:cs="Trebuchet MS,Italic"/>
                <w:color w:val="000000"/>
              </w:rPr>
              <w:t>Charges and Invoicing</w:t>
            </w:r>
            <w:r w:rsidRPr="00F3679C">
              <w:rPr>
                <w:rFonts w:cs="Trebuchet MS"/>
                <w:color w:val="000000"/>
              </w:rPr>
              <w:t>)</w:t>
            </w:r>
            <w:r w:rsidR="00116AAE" w:rsidRPr="00F3679C">
              <w:rPr>
                <w:rFonts w:cs="Trebuchet MS"/>
                <w:color w:val="000000"/>
              </w:rPr>
              <w:t>;</w:t>
            </w:r>
          </w:p>
        </w:tc>
      </w:tr>
      <w:tr w:rsidR="0047448B" w:rsidRPr="00F3679C" w14:paraId="4C3F6ABF" w14:textId="77777777" w:rsidTr="00EB62D9">
        <w:tc>
          <w:tcPr>
            <w:tcW w:w="3402" w:type="dxa"/>
            <w:shd w:val="clear" w:color="auto" w:fill="auto"/>
          </w:tcPr>
          <w:p w14:paraId="068D6E26" w14:textId="4056307F" w:rsidR="0047448B" w:rsidRPr="0047448B" w:rsidRDefault="0047448B" w:rsidP="00C82AEA">
            <w:pPr>
              <w:pStyle w:val="Body"/>
              <w:jc w:val="left"/>
              <w:rPr>
                <w:rFonts w:cs="Trebuchet MS,Bold"/>
                <w:b/>
                <w:bCs/>
              </w:rPr>
            </w:pPr>
            <w:r w:rsidRPr="0047448B">
              <w:rPr>
                <w:b/>
                <w:bCs/>
              </w:rPr>
              <w:t>“Application Integration and Maintenance Services” or “AIMS”</w:t>
            </w:r>
          </w:p>
        </w:tc>
        <w:tc>
          <w:tcPr>
            <w:tcW w:w="4962" w:type="dxa"/>
            <w:shd w:val="clear" w:color="auto" w:fill="auto"/>
          </w:tcPr>
          <w:p w14:paraId="7AC7561C" w14:textId="3DFF269B" w:rsidR="0047448B" w:rsidRPr="0047448B" w:rsidRDefault="0047448B" w:rsidP="00C82AEA">
            <w:pPr>
              <w:pStyle w:val="Body"/>
              <w:rPr>
                <w:rFonts w:cs="Trebuchet MS"/>
              </w:rPr>
            </w:pPr>
            <w:r w:rsidRPr="0047448B">
              <w:t>has the meaning given in Schedule 2.1A (Services Description Definitions);</w:t>
            </w:r>
          </w:p>
        </w:tc>
      </w:tr>
      <w:tr w:rsidR="004465C0" w:rsidRPr="00F3679C" w14:paraId="7A0F86E2" w14:textId="77777777" w:rsidTr="00EB62D9">
        <w:tc>
          <w:tcPr>
            <w:tcW w:w="3402" w:type="dxa"/>
            <w:shd w:val="clear" w:color="auto" w:fill="auto"/>
          </w:tcPr>
          <w:p w14:paraId="25A8D40C" w14:textId="77777777" w:rsidR="004465C0" w:rsidRPr="00F3679C" w:rsidRDefault="004465C0" w:rsidP="00C82AEA">
            <w:pPr>
              <w:pStyle w:val="Body"/>
              <w:jc w:val="left"/>
              <w:rPr>
                <w:rFonts w:cs="Trebuchet MS,Bold"/>
                <w:b/>
                <w:bCs/>
                <w:color w:val="000000"/>
              </w:rPr>
            </w:pPr>
            <w:r w:rsidRPr="00F3679C">
              <w:rPr>
                <w:rFonts w:cs="Trebuchet MS,Bold"/>
                <w:b/>
                <w:bCs/>
                <w:color w:val="000000"/>
              </w:rPr>
              <w:t>“Approval”</w:t>
            </w:r>
          </w:p>
        </w:tc>
        <w:tc>
          <w:tcPr>
            <w:tcW w:w="4962" w:type="dxa"/>
            <w:shd w:val="clear" w:color="auto" w:fill="auto"/>
          </w:tcPr>
          <w:p w14:paraId="58DB8F26" w14:textId="77777777" w:rsidR="004B2999" w:rsidRPr="00F3679C" w:rsidRDefault="004465C0" w:rsidP="00C82AEA">
            <w:pPr>
              <w:pStyle w:val="Body"/>
              <w:rPr>
                <w:rFonts w:cs="Trebuchet MS"/>
                <w:color w:val="000000"/>
              </w:rPr>
            </w:pPr>
            <w:r w:rsidRPr="00F3679C">
              <w:rPr>
                <w:rFonts w:cs="Arial"/>
              </w:rPr>
              <w:t>the prior written consent or approval of the Customer or Customer Relationship Manager (as applicable) and "</w:t>
            </w:r>
            <w:r w:rsidRPr="00F3679C">
              <w:rPr>
                <w:rFonts w:cs="Arial"/>
                <w:b/>
              </w:rPr>
              <w:t>Approve</w:t>
            </w:r>
            <w:r w:rsidRPr="00F3679C">
              <w:rPr>
                <w:rFonts w:cs="Arial"/>
              </w:rPr>
              <w:t>" and "</w:t>
            </w:r>
            <w:r w:rsidRPr="00F3679C">
              <w:rPr>
                <w:rFonts w:cs="Arial"/>
                <w:b/>
              </w:rPr>
              <w:t>Approved</w:t>
            </w:r>
            <w:r w:rsidRPr="00F3679C">
              <w:rPr>
                <w:rFonts w:cs="Arial"/>
              </w:rPr>
              <w:t>" shall be construed accordingly;</w:t>
            </w:r>
          </w:p>
        </w:tc>
      </w:tr>
      <w:tr w:rsidR="00907374" w:rsidRPr="00F3679C" w14:paraId="5C351320" w14:textId="77777777" w:rsidTr="00EB62D9">
        <w:tc>
          <w:tcPr>
            <w:tcW w:w="3402" w:type="dxa"/>
            <w:shd w:val="clear" w:color="auto" w:fill="auto"/>
          </w:tcPr>
          <w:p w14:paraId="40B68363" w14:textId="77777777" w:rsidR="00907374" w:rsidRPr="00F3679C" w:rsidRDefault="00907374" w:rsidP="00C82AEA">
            <w:pPr>
              <w:pStyle w:val="Body"/>
              <w:jc w:val="left"/>
              <w:rPr>
                <w:rFonts w:cs="Trebuchet MS,Bold"/>
                <w:b/>
                <w:bCs/>
                <w:color w:val="000000"/>
              </w:rPr>
            </w:pPr>
            <w:r w:rsidRPr="00F3679C">
              <w:rPr>
                <w:rFonts w:cs="Trebuchet MS,Bold"/>
                <w:b/>
                <w:bCs/>
                <w:color w:val="000000"/>
              </w:rPr>
              <w:t>“Approved Offshore Location”</w:t>
            </w:r>
          </w:p>
        </w:tc>
        <w:tc>
          <w:tcPr>
            <w:tcW w:w="4962" w:type="dxa"/>
            <w:shd w:val="clear" w:color="auto" w:fill="auto"/>
          </w:tcPr>
          <w:p w14:paraId="34DB4D66" w14:textId="4A602038" w:rsidR="006A5890" w:rsidRPr="00F3679C" w:rsidRDefault="00907374" w:rsidP="00C82AEA">
            <w:pPr>
              <w:pStyle w:val="Body"/>
              <w:rPr>
                <w:rFonts w:cs="Trebuchet MS"/>
                <w:color w:val="000000"/>
              </w:rPr>
            </w:pPr>
            <w:r w:rsidRPr="00F3679C">
              <w:rPr>
                <w:rFonts w:cs="Trebuchet MS"/>
                <w:color w:val="000000"/>
              </w:rPr>
              <w:t xml:space="preserve">the </w:t>
            </w:r>
            <w:r w:rsidR="00EA4AAC" w:rsidRPr="00F3679C">
              <w:rPr>
                <w:rFonts w:cs="Trebuchet MS"/>
                <w:color w:val="000000"/>
              </w:rPr>
              <w:t>Service Provider</w:t>
            </w:r>
            <w:r w:rsidRPr="00F3679C">
              <w:rPr>
                <w:rFonts w:cs="Trebuchet MS"/>
                <w:color w:val="000000"/>
              </w:rPr>
              <w:t xml:space="preserve"> </w:t>
            </w:r>
            <w:r w:rsidR="00F65511" w:rsidRPr="00F3679C">
              <w:rPr>
                <w:rFonts w:cs="Trebuchet MS"/>
                <w:color w:val="000000"/>
              </w:rPr>
              <w:t xml:space="preserve">Premises </w:t>
            </w:r>
            <w:r w:rsidRPr="00F3679C">
              <w:rPr>
                <w:rFonts w:cs="Trebuchet MS"/>
                <w:color w:val="000000"/>
              </w:rPr>
              <w:t xml:space="preserve">outside of the UK and the European Union which have been approved by the Customer following the Effective Date in accordance with the procedure set out in clause </w:t>
            </w:r>
            <w:r w:rsidR="00577AF9" w:rsidRPr="00F3679C">
              <w:rPr>
                <w:rFonts w:cs="Trebuchet MS"/>
                <w:color w:val="000000"/>
              </w:rPr>
              <w:fldChar w:fldCharType="begin"/>
            </w:r>
            <w:r w:rsidR="00577AF9" w:rsidRPr="00F3679C">
              <w:rPr>
                <w:rFonts w:cs="Trebuchet MS"/>
                <w:color w:val="000000"/>
              </w:rPr>
              <w:instrText xml:space="preserve"> REF _Ref15639335 \r \h </w:instrText>
            </w:r>
            <w:r w:rsidR="00F3679C" w:rsidRPr="00F3679C">
              <w:rPr>
                <w:rFonts w:cs="Trebuchet MS"/>
                <w:color w:val="000000"/>
              </w:rPr>
              <w:instrText xml:space="preserve"> \* MERGEFORMAT </w:instrText>
            </w:r>
            <w:r w:rsidR="00577AF9" w:rsidRPr="00F3679C">
              <w:rPr>
                <w:rFonts w:cs="Trebuchet MS"/>
                <w:color w:val="000000"/>
              </w:rPr>
            </w:r>
            <w:r w:rsidR="00577AF9" w:rsidRPr="00F3679C">
              <w:rPr>
                <w:rFonts w:cs="Trebuchet MS"/>
                <w:color w:val="000000"/>
              </w:rPr>
              <w:fldChar w:fldCharType="separate"/>
            </w:r>
            <w:r w:rsidR="007706CE" w:rsidRPr="0094210A">
              <w:rPr>
                <w:rFonts w:ascii="Arial" w:hAnsi="Arial" w:cs="Arial"/>
                <w:color w:val="000000"/>
                <w:cs/>
              </w:rPr>
              <w:t>‎</w:t>
            </w:r>
            <w:r w:rsidR="007706CE">
              <w:rPr>
                <w:rFonts w:cs="Trebuchet MS"/>
                <w:color w:val="000000"/>
              </w:rPr>
              <w:t>31.33</w:t>
            </w:r>
            <w:r w:rsidR="00577AF9" w:rsidRPr="00F3679C">
              <w:rPr>
                <w:rFonts w:cs="Trebuchet MS"/>
                <w:color w:val="000000"/>
              </w:rPr>
              <w:fldChar w:fldCharType="end"/>
            </w:r>
            <w:r w:rsidR="00577AF9" w:rsidRPr="00F3679C">
              <w:rPr>
                <w:rFonts w:cs="Trebuchet MS"/>
                <w:color w:val="000000"/>
              </w:rPr>
              <w:t xml:space="preserve"> (Off-shore Working)</w:t>
            </w:r>
            <w:r w:rsidRPr="00F3679C">
              <w:rPr>
                <w:rFonts w:cs="Trebuchet MS"/>
                <w:color w:val="000000"/>
              </w:rPr>
              <w:t>;</w:t>
            </w:r>
          </w:p>
        </w:tc>
      </w:tr>
      <w:tr w:rsidR="00344876" w:rsidRPr="00F3679C" w14:paraId="0D29FF8A" w14:textId="77777777" w:rsidTr="00EB62D9">
        <w:tc>
          <w:tcPr>
            <w:tcW w:w="3402" w:type="dxa"/>
            <w:shd w:val="clear" w:color="auto" w:fill="auto"/>
          </w:tcPr>
          <w:p w14:paraId="7B2BA0FE" w14:textId="77777777" w:rsidR="00344876" w:rsidRPr="00F3679C" w:rsidRDefault="00344876" w:rsidP="00C82AEA">
            <w:pPr>
              <w:pStyle w:val="Body"/>
              <w:jc w:val="left"/>
              <w:rPr>
                <w:rFonts w:cs="Trebuchet MS,Bold"/>
                <w:b/>
                <w:bCs/>
                <w:color w:val="000000"/>
              </w:rPr>
            </w:pPr>
            <w:r w:rsidRPr="00F3679C">
              <w:rPr>
                <w:rFonts w:cs="Trebuchet MS,Bold"/>
                <w:b/>
                <w:bCs/>
                <w:color w:val="000000"/>
              </w:rPr>
              <w:t>“Approved Sub-Licensee”</w:t>
            </w:r>
          </w:p>
        </w:tc>
        <w:tc>
          <w:tcPr>
            <w:tcW w:w="4962" w:type="dxa"/>
            <w:shd w:val="clear" w:color="auto" w:fill="auto"/>
          </w:tcPr>
          <w:p w14:paraId="53CC1F77" w14:textId="77777777" w:rsidR="00344876" w:rsidRPr="00F3679C" w:rsidRDefault="00344876" w:rsidP="00C82AEA">
            <w:pPr>
              <w:pStyle w:val="Body"/>
            </w:pPr>
            <w:r w:rsidRPr="00F3679C">
              <w:rPr>
                <w:rFonts w:cs="Trebuchet MS"/>
                <w:color w:val="000000"/>
              </w:rPr>
              <w:t>any of the following:</w:t>
            </w:r>
          </w:p>
          <w:p w14:paraId="58E00759" w14:textId="77777777" w:rsidR="00344876" w:rsidRPr="00F3679C" w:rsidRDefault="00344876" w:rsidP="00C82AEA">
            <w:pPr>
              <w:pStyle w:val="aDefinition"/>
            </w:pPr>
            <w:r w:rsidRPr="00F3679C">
              <w:t>a Central Government Body;</w:t>
            </w:r>
          </w:p>
          <w:p w14:paraId="2586C97C" w14:textId="77777777" w:rsidR="00344876" w:rsidRPr="00F3679C" w:rsidRDefault="00344876" w:rsidP="00C82AEA">
            <w:pPr>
              <w:pStyle w:val="aDefinition"/>
            </w:pPr>
            <w:r w:rsidRPr="00F3679C">
              <w:t>any third party providing services to a Central Government Body; and/or</w:t>
            </w:r>
          </w:p>
          <w:p w14:paraId="3EEC5FF5" w14:textId="77777777" w:rsidR="00F6426D" w:rsidRPr="00F3679C" w:rsidRDefault="00344876" w:rsidP="00C82AEA">
            <w:pPr>
              <w:pStyle w:val="aDefinition"/>
              <w:rPr>
                <w:rFonts w:cs="Trebuchet MS"/>
                <w:color w:val="000000"/>
              </w:rPr>
            </w:pPr>
            <w:r w:rsidRPr="00F3679C">
              <w:t xml:space="preserve">any body (including any private sector body) which performs or carries on any of the functions and/or activities that previously had been performed and/or carried on by the </w:t>
            </w:r>
            <w:r w:rsidR="00D7700F" w:rsidRPr="00F3679C">
              <w:rPr>
                <w:rFonts w:cs="Trebuchet MS"/>
                <w:color w:val="000000"/>
              </w:rPr>
              <w:t>Customer</w:t>
            </w:r>
            <w:r w:rsidR="00116AAE" w:rsidRPr="00F3679C">
              <w:t>;</w:t>
            </w:r>
          </w:p>
        </w:tc>
      </w:tr>
      <w:tr w:rsidR="00F65511" w:rsidRPr="00F3679C" w14:paraId="74BF77DE" w14:textId="77777777" w:rsidTr="00EB62D9">
        <w:tc>
          <w:tcPr>
            <w:tcW w:w="3402" w:type="dxa"/>
            <w:shd w:val="clear" w:color="auto" w:fill="auto"/>
          </w:tcPr>
          <w:p w14:paraId="1F3D1A31" w14:textId="77777777" w:rsidR="00F65511" w:rsidRPr="00F3679C" w:rsidRDefault="00F65511" w:rsidP="00C82AEA">
            <w:pPr>
              <w:pStyle w:val="Body"/>
              <w:jc w:val="left"/>
              <w:rPr>
                <w:rFonts w:cs="Trebuchet MS,Bold"/>
                <w:b/>
                <w:bCs/>
                <w:color w:val="000000"/>
              </w:rPr>
            </w:pPr>
            <w:r w:rsidRPr="00F3679C">
              <w:rPr>
                <w:rFonts w:cs="Trebuchet MS,Bold"/>
                <w:b/>
                <w:bCs/>
                <w:color w:val="000000"/>
              </w:rPr>
              <w:t>“Asset Register”</w:t>
            </w:r>
          </w:p>
        </w:tc>
        <w:tc>
          <w:tcPr>
            <w:tcW w:w="4962" w:type="dxa"/>
            <w:shd w:val="clear" w:color="auto" w:fill="auto"/>
          </w:tcPr>
          <w:p w14:paraId="0622811A" w14:textId="77777777" w:rsidR="00F65511" w:rsidRPr="00F3679C" w:rsidRDefault="0034715B" w:rsidP="00C82AEA">
            <w:pPr>
              <w:pStyle w:val="Body"/>
              <w:rPr>
                <w:rFonts w:cs="Trebuchet MS"/>
                <w:color w:val="000000"/>
              </w:rPr>
            </w:pPr>
            <w:r w:rsidRPr="00F3679C">
              <w:rPr>
                <w:rFonts w:cs="Trebuchet MS"/>
                <w:color w:val="000000"/>
              </w:rPr>
              <w:t>the Outline Asset Register and/or, once created, the Detailed Asset Register and the Information Assets Register;</w:t>
            </w:r>
          </w:p>
        </w:tc>
      </w:tr>
      <w:tr w:rsidR="00344876" w:rsidRPr="00F3679C" w14:paraId="494F0E8E" w14:textId="77777777" w:rsidTr="00EB62D9">
        <w:tc>
          <w:tcPr>
            <w:tcW w:w="3402" w:type="dxa"/>
            <w:shd w:val="clear" w:color="auto" w:fill="auto"/>
          </w:tcPr>
          <w:p w14:paraId="70666D0B" w14:textId="77777777" w:rsidR="00344876" w:rsidRPr="00F3679C" w:rsidRDefault="00344876" w:rsidP="00C82AEA">
            <w:pPr>
              <w:pStyle w:val="Body"/>
              <w:jc w:val="left"/>
              <w:rPr>
                <w:rFonts w:cs="Trebuchet MS,Bold"/>
                <w:b/>
                <w:bCs/>
                <w:color w:val="000000"/>
              </w:rPr>
            </w:pPr>
            <w:r w:rsidRPr="00F3679C">
              <w:rPr>
                <w:rFonts w:cs="Trebuchet MS,Bold"/>
                <w:b/>
                <w:bCs/>
                <w:color w:val="000000"/>
              </w:rPr>
              <w:t>“Assets”</w:t>
            </w:r>
          </w:p>
        </w:tc>
        <w:tc>
          <w:tcPr>
            <w:tcW w:w="4962" w:type="dxa"/>
            <w:shd w:val="clear" w:color="auto" w:fill="auto"/>
          </w:tcPr>
          <w:p w14:paraId="24722054" w14:textId="77777777" w:rsidR="00F6426D" w:rsidRPr="00F3679C" w:rsidRDefault="00344876" w:rsidP="00C82AEA">
            <w:pPr>
              <w:pStyle w:val="Body"/>
              <w:rPr>
                <w:rFonts w:cs="Trebuchet MS"/>
                <w:color w:val="000000"/>
              </w:rPr>
            </w:pPr>
            <w:r w:rsidRPr="00F3679C">
              <w:rPr>
                <w:rFonts w:cs="Trebuchet MS"/>
                <w:color w:val="000000"/>
              </w:rPr>
              <w:t xml:space="preserve">all assets and rights used by the </w:t>
            </w:r>
            <w:r w:rsidR="00EA4AAC" w:rsidRPr="00F3679C">
              <w:rPr>
                <w:rFonts w:cs="Trebuchet MS"/>
                <w:color w:val="000000"/>
              </w:rPr>
              <w:t>Service Provider</w:t>
            </w:r>
            <w:r w:rsidRPr="00F3679C">
              <w:rPr>
                <w:rFonts w:cs="Trebuchet MS"/>
                <w:color w:val="000000"/>
              </w:rPr>
              <w:t xml:space="preserve"> to provide the Services in accordance with this Agreement but excluding the </w:t>
            </w:r>
            <w:r w:rsidR="00D7700F" w:rsidRPr="00F3679C">
              <w:rPr>
                <w:rFonts w:cs="Trebuchet MS"/>
                <w:color w:val="000000"/>
              </w:rPr>
              <w:t>Customer</w:t>
            </w:r>
            <w:r w:rsidRPr="00F3679C">
              <w:rPr>
                <w:rFonts w:cs="Trebuchet MS"/>
                <w:color w:val="000000"/>
              </w:rPr>
              <w:t xml:space="preserve"> Assets</w:t>
            </w:r>
            <w:r w:rsidR="00116AAE" w:rsidRPr="00F3679C">
              <w:rPr>
                <w:rFonts w:cs="Trebuchet MS"/>
                <w:color w:val="000000"/>
              </w:rPr>
              <w:t>;</w:t>
            </w:r>
          </w:p>
        </w:tc>
      </w:tr>
      <w:tr w:rsidR="00176784" w:rsidRPr="00F3679C" w14:paraId="79592095" w14:textId="77777777" w:rsidTr="00EB62D9">
        <w:tc>
          <w:tcPr>
            <w:tcW w:w="3402" w:type="dxa"/>
            <w:shd w:val="clear" w:color="auto" w:fill="auto"/>
          </w:tcPr>
          <w:p w14:paraId="78EE47D5" w14:textId="77777777" w:rsidR="00176784" w:rsidRPr="00F3679C" w:rsidRDefault="00176784" w:rsidP="00C82AEA">
            <w:pPr>
              <w:pStyle w:val="Body"/>
              <w:jc w:val="left"/>
              <w:rPr>
                <w:rFonts w:cs="Trebuchet MS,Bold"/>
                <w:b/>
                <w:bCs/>
                <w:color w:val="000000"/>
              </w:rPr>
            </w:pPr>
            <w:r w:rsidRPr="00F3679C">
              <w:rPr>
                <w:rFonts w:cs="Trebuchet MS,Bold"/>
                <w:b/>
                <w:bCs/>
                <w:color w:val="000000"/>
              </w:rPr>
              <w:t>“Associates”</w:t>
            </w:r>
          </w:p>
        </w:tc>
        <w:tc>
          <w:tcPr>
            <w:tcW w:w="4962" w:type="dxa"/>
            <w:shd w:val="clear" w:color="auto" w:fill="auto"/>
          </w:tcPr>
          <w:p w14:paraId="6846A5F2" w14:textId="77777777" w:rsidR="00176784" w:rsidRPr="00F3679C" w:rsidRDefault="00176784" w:rsidP="00C82AEA">
            <w:pPr>
              <w:pStyle w:val="Body"/>
              <w:rPr>
                <w:rFonts w:cs="Trebuchet MS"/>
                <w:color w:val="000000"/>
              </w:rPr>
            </w:pPr>
            <w:r w:rsidRPr="00F3679C">
              <w:rPr>
                <w:rFonts w:cs="Trebuchet MS"/>
                <w:color w:val="000000"/>
                <w:lang w:val="en-US"/>
              </w:rPr>
              <w:t>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787E55" w:rsidRPr="00F3679C" w14:paraId="0E76DDB5" w14:textId="77777777" w:rsidTr="00EB62D9">
        <w:tc>
          <w:tcPr>
            <w:tcW w:w="3402" w:type="dxa"/>
            <w:shd w:val="clear" w:color="auto" w:fill="auto"/>
          </w:tcPr>
          <w:p w14:paraId="6B43F501" w14:textId="77777777" w:rsidR="00787E55" w:rsidRPr="00F3679C" w:rsidRDefault="00787E55" w:rsidP="00C82AEA">
            <w:pPr>
              <w:pStyle w:val="Body"/>
              <w:jc w:val="left"/>
              <w:rPr>
                <w:rFonts w:cs="Trebuchet MS,Bold"/>
                <w:b/>
                <w:bCs/>
                <w:color w:val="000000"/>
              </w:rPr>
            </w:pPr>
            <w:r w:rsidRPr="00F3679C">
              <w:rPr>
                <w:rFonts w:cs="Trebuchet MS,Bold"/>
                <w:b/>
                <w:bCs/>
                <w:color w:val="000000"/>
              </w:rPr>
              <w:t>“Assurance”</w:t>
            </w:r>
          </w:p>
        </w:tc>
        <w:tc>
          <w:tcPr>
            <w:tcW w:w="4962" w:type="dxa"/>
            <w:shd w:val="clear" w:color="auto" w:fill="auto"/>
          </w:tcPr>
          <w:p w14:paraId="291B1163" w14:textId="77777777" w:rsidR="00787E55" w:rsidRPr="00F3679C" w:rsidRDefault="00787E55" w:rsidP="00C82AEA">
            <w:pPr>
              <w:pStyle w:val="Body"/>
              <w:rPr>
                <w:rFonts w:cs="Trebuchet MS"/>
                <w:color w:val="000000"/>
                <w:lang w:val="en-US"/>
              </w:rPr>
            </w:pPr>
            <w:r w:rsidRPr="00F3679C">
              <w:rPr>
                <w:rFonts w:cs="Trebuchet MS"/>
                <w:color w:val="000000"/>
                <w:lang w:val="en-US"/>
              </w:rPr>
              <w:t xml:space="preserve">written confirmation from a Relevant Authority to the </w:t>
            </w:r>
            <w:r w:rsidR="0011501D" w:rsidRPr="00F3679C">
              <w:rPr>
                <w:rFonts w:cs="Trebuchet MS"/>
                <w:color w:val="000000"/>
                <w:lang w:val="en-US"/>
              </w:rPr>
              <w:t>Service Provider</w:t>
            </w:r>
            <w:r w:rsidRPr="00F3679C">
              <w:rPr>
                <w:rFonts w:cs="Trebuchet MS"/>
                <w:color w:val="000000"/>
                <w:lang w:val="en-US"/>
              </w:rPr>
              <w:t xml:space="preserve"> that the CRP Information is approved by the Relevant Authority;</w:t>
            </w:r>
          </w:p>
        </w:tc>
      </w:tr>
      <w:tr w:rsidR="00344876" w:rsidRPr="00F3679C" w14:paraId="485E3E0F" w14:textId="77777777" w:rsidTr="00EB62D9">
        <w:tc>
          <w:tcPr>
            <w:tcW w:w="3402" w:type="dxa"/>
            <w:shd w:val="clear" w:color="auto" w:fill="auto"/>
          </w:tcPr>
          <w:p w14:paraId="01241AF6" w14:textId="77777777" w:rsidR="00344876" w:rsidRPr="00F3679C" w:rsidRDefault="00344876" w:rsidP="00C82AEA">
            <w:pPr>
              <w:pStyle w:val="Body"/>
              <w:jc w:val="left"/>
              <w:rPr>
                <w:rFonts w:cs="Trebuchet MS,Bold"/>
                <w:b/>
                <w:bCs/>
                <w:color w:val="000000"/>
              </w:rPr>
            </w:pPr>
            <w:r w:rsidRPr="00F3679C">
              <w:rPr>
                <w:rFonts w:cs="Trebuchet MS,Bold"/>
                <w:b/>
                <w:bCs/>
                <w:color w:val="000000"/>
              </w:rPr>
              <w:t>“ATP Milestone”</w:t>
            </w:r>
          </w:p>
        </w:tc>
        <w:tc>
          <w:tcPr>
            <w:tcW w:w="4962" w:type="dxa"/>
            <w:shd w:val="clear" w:color="auto" w:fill="auto"/>
          </w:tcPr>
          <w:p w14:paraId="612AF74D" w14:textId="64C0E513" w:rsidR="00344876" w:rsidRPr="00F3679C" w:rsidRDefault="005703E2" w:rsidP="00C82AEA">
            <w:pPr>
              <w:pStyle w:val="Body"/>
              <w:rPr>
                <w:rFonts w:cs="Trebuchet MS"/>
                <w:color w:val="000000"/>
              </w:rPr>
            </w:pPr>
            <w:r>
              <w:rPr>
                <w:rFonts w:cs="Trebuchet MS"/>
                <w:color w:val="000000"/>
              </w:rPr>
              <w:t>a</w:t>
            </w:r>
            <w:r w:rsidRPr="00F3679C">
              <w:rPr>
                <w:rFonts w:cs="Trebuchet MS"/>
                <w:color w:val="000000"/>
              </w:rPr>
              <w:t xml:space="preserve"> </w:t>
            </w:r>
            <w:r w:rsidR="00344876" w:rsidRPr="00F3679C">
              <w:rPr>
                <w:rFonts w:cs="Trebuchet MS"/>
                <w:color w:val="000000"/>
              </w:rPr>
              <w:t xml:space="preserve">Milestone linked to Authority to Proceed for the relevant Operational Services set out in </w:t>
            </w:r>
            <w:r w:rsidR="001A7795" w:rsidRPr="00F3679C">
              <w:rPr>
                <w:rFonts w:cs="Trebuchet MS"/>
                <w:color w:val="000000"/>
              </w:rPr>
              <w:t>Schedule 6.2 (Milestones and Deliverables)</w:t>
            </w:r>
            <w:r w:rsidR="00116AAE" w:rsidRPr="00F3679C">
              <w:rPr>
                <w:rFonts w:cs="Trebuchet MS"/>
                <w:color w:val="000000"/>
              </w:rPr>
              <w:t>;</w:t>
            </w:r>
          </w:p>
        </w:tc>
      </w:tr>
      <w:tr w:rsidR="00FA4A26" w:rsidRPr="00F3679C" w14:paraId="3A0B7DDE" w14:textId="77777777" w:rsidTr="00EB62D9">
        <w:tc>
          <w:tcPr>
            <w:tcW w:w="3402" w:type="dxa"/>
            <w:shd w:val="clear" w:color="auto" w:fill="auto"/>
          </w:tcPr>
          <w:p w14:paraId="326010F4" w14:textId="0AAA5127" w:rsidR="00FA4A26" w:rsidRPr="00F3679C" w:rsidRDefault="00FA4A26" w:rsidP="00C82AEA">
            <w:pPr>
              <w:pStyle w:val="Body"/>
              <w:jc w:val="left"/>
              <w:rPr>
                <w:rFonts w:cs="Trebuchet MS,Bold"/>
                <w:b/>
                <w:bCs/>
                <w:color w:val="000000"/>
              </w:rPr>
            </w:pPr>
            <w:r>
              <w:rPr>
                <w:rFonts w:cs="Trebuchet MS,Bold"/>
                <w:b/>
                <w:bCs/>
                <w:color w:val="000000"/>
              </w:rPr>
              <w:t>“ATP Milestone Date”</w:t>
            </w:r>
          </w:p>
        </w:tc>
        <w:tc>
          <w:tcPr>
            <w:tcW w:w="4962" w:type="dxa"/>
            <w:shd w:val="clear" w:color="auto" w:fill="auto"/>
          </w:tcPr>
          <w:p w14:paraId="2A7733D0" w14:textId="6611D028" w:rsidR="00FA4A26" w:rsidRPr="00F3679C" w:rsidRDefault="005703E2" w:rsidP="0094210A">
            <w:pPr>
              <w:pStyle w:val="Body"/>
              <w:numPr>
                <w:ilvl w:val="0"/>
                <w:numId w:val="0"/>
              </w:numPr>
              <w:rPr>
                <w:rFonts w:cs="Trebuchet MS"/>
                <w:color w:val="000000"/>
              </w:rPr>
            </w:pPr>
            <w:r>
              <w:rPr>
                <w:rFonts w:cs="Trebuchet MS"/>
                <w:color w:val="000000"/>
              </w:rPr>
              <w:t>a</w:t>
            </w:r>
            <w:r w:rsidR="00FA4A26">
              <w:rPr>
                <w:rFonts w:cs="Trebuchet MS"/>
                <w:color w:val="000000"/>
              </w:rPr>
              <w:t xml:space="preserve"> Milestone Date for </w:t>
            </w:r>
            <w:r>
              <w:rPr>
                <w:rFonts w:cs="Trebuchet MS"/>
                <w:color w:val="000000"/>
              </w:rPr>
              <w:t>an</w:t>
            </w:r>
            <w:r w:rsidR="00FA4A26">
              <w:rPr>
                <w:rFonts w:cs="Trebuchet MS"/>
                <w:color w:val="000000"/>
              </w:rPr>
              <w:t xml:space="preserve"> ATP Milestone;</w:t>
            </w:r>
          </w:p>
        </w:tc>
      </w:tr>
      <w:tr w:rsidR="00344876" w:rsidRPr="00F3679C" w14:paraId="34EA437D" w14:textId="77777777" w:rsidTr="00EB62D9">
        <w:tc>
          <w:tcPr>
            <w:tcW w:w="3402" w:type="dxa"/>
            <w:shd w:val="clear" w:color="auto" w:fill="auto"/>
          </w:tcPr>
          <w:p w14:paraId="627F98C5" w14:textId="77777777" w:rsidR="00344876" w:rsidRPr="00F3679C" w:rsidRDefault="00344876" w:rsidP="00C82AEA">
            <w:pPr>
              <w:pStyle w:val="Body"/>
              <w:jc w:val="left"/>
              <w:rPr>
                <w:rFonts w:cs="Trebuchet MS,Bold"/>
                <w:b/>
                <w:bCs/>
                <w:color w:val="000000"/>
              </w:rPr>
            </w:pPr>
            <w:r w:rsidRPr="00F3679C">
              <w:rPr>
                <w:rFonts w:cs="Trebuchet MS,Bold"/>
                <w:b/>
                <w:bCs/>
                <w:color w:val="000000"/>
              </w:rPr>
              <w:t>“Audit”</w:t>
            </w:r>
          </w:p>
        </w:tc>
        <w:tc>
          <w:tcPr>
            <w:tcW w:w="4962" w:type="dxa"/>
            <w:shd w:val="clear" w:color="auto" w:fill="auto"/>
          </w:tcPr>
          <w:p w14:paraId="541496CE" w14:textId="26AAC0B8" w:rsidR="00F6426D" w:rsidRPr="00F3679C" w:rsidRDefault="00344876" w:rsidP="00C82AEA">
            <w:pPr>
              <w:pStyle w:val="Body"/>
              <w:rPr>
                <w:rFonts w:cs="Trebuchet MS"/>
                <w:color w:val="000000"/>
              </w:rPr>
            </w:pPr>
            <w:r w:rsidRPr="00F3679C">
              <w:rPr>
                <w:rFonts w:cs="Trebuchet MS"/>
                <w:color w:val="000000"/>
              </w:rPr>
              <w:t xml:space="preserve">any exercise by the </w:t>
            </w:r>
            <w:r w:rsidR="00D7700F" w:rsidRPr="00F3679C">
              <w:rPr>
                <w:rFonts w:cs="Trebuchet MS"/>
                <w:color w:val="000000"/>
              </w:rPr>
              <w:t>Customer</w:t>
            </w:r>
            <w:r w:rsidRPr="00F3679C">
              <w:rPr>
                <w:rFonts w:cs="Trebuchet MS"/>
                <w:color w:val="000000"/>
              </w:rPr>
              <w:t xml:space="preserve"> of its Audit Rights pursuant to </w:t>
            </w:r>
            <w:r w:rsidR="00FB205E" w:rsidRPr="00F3679C">
              <w:rPr>
                <w:rFonts w:cs="Trebuchet MS"/>
                <w:color w:val="000000"/>
              </w:rPr>
              <w:t>clause</w:t>
            </w:r>
            <w:r w:rsidRPr="00F3679C">
              <w:rPr>
                <w:rFonts w:cs="Trebuchet MS"/>
                <w:color w:val="000000"/>
              </w:rPr>
              <w:t xml:space="preserve"> </w:t>
            </w:r>
            <w:r w:rsidR="009A72AF" w:rsidRPr="00F3679C">
              <w:fldChar w:fldCharType="begin"/>
            </w:r>
            <w:r w:rsidR="009A72AF" w:rsidRPr="00F3679C">
              <w:instrText xml:space="preserve"> REF _Ref381969778 \r \h  \* MERGEFORMAT </w:instrText>
            </w:r>
            <w:r w:rsidR="009A72AF" w:rsidRPr="00F3679C">
              <w:fldChar w:fldCharType="separate"/>
            </w:r>
            <w:r w:rsidR="007706CE" w:rsidRPr="0094210A">
              <w:rPr>
                <w:rFonts w:cs="Arial" w:hint="eastAsia"/>
                <w:color w:val="000000"/>
                <w:cs/>
              </w:rPr>
              <w:t>‎</w:t>
            </w:r>
            <w:r w:rsidR="007706CE">
              <w:t>17</w:t>
            </w:r>
            <w:r w:rsidR="009A72AF" w:rsidRPr="00F3679C">
              <w:fldChar w:fldCharType="end"/>
            </w:r>
            <w:r w:rsidRPr="00F3679C">
              <w:rPr>
                <w:rFonts w:cs="Trebuchet MS"/>
                <w:color w:val="000000"/>
              </w:rPr>
              <w:t xml:space="preserve"> (</w:t>
            </w:r>
            <w:r w:rsidRPr="00F3679C">
              <w:rPr>
                <w:rFonts w:cs="Trebuchet MS,Italic"/>
                <w:color w:val="000000"/>
              </w:rPr>
              <w:t>Records, Reports, Audit and Open Book Data</w:t>
            </w:r>
            <w:r w:rsidRPr="00F3679C">
              <w:rPr>
                <w:rFonts w:cs="Trebuchet MS"/>
                <w:color w:val="000000"/>
              </w:rPr>
              <w:t>) and Schedule 7.5 (</w:t>
            </w:r>
            <w:r w:rsidRPr="00F3679C">
              <w:rPr>
                <w:rFonts w:cs="Trebuchet MS,Italic"/>
                <w:color w:val="000000"/>
              </w:rPr>
              <w:t>Financial Reports and Audit Rights)</w:t>
            </w:r>
            <w:r w:rsidR="00116AAE" w:rsidRPr="00F3679C">
              <w:rPr>
                <w:rFonts w:cs="Trebuchet MS,Italic"/>
                <w:color w:val="000000"/>
              </w:rPr>
              <w:t>;</w:t>
            </w:r>
          </w:p>
        </w:tc>
      </w:tr>
      <w:tr w:rsidR="00344876" w:rsidRPr="00F3679C" w14:paraId="0EAB9EA8" w14:textId="77777777" w:rsidTr="00EB62D9">
        <w:tc>
          <w:tcPr>
            <w:tcW w:w="3402" w:type="dxa"/>
            <w:shd w:val="clear" w:color="auto" w:fill="auto"/>
          </w:tcPr>
          <w:p w14:paraId="1A2BE668" w14:textId="77777777" w:rsidR="00344876" w:rsidRPr="00F3679C" w:rsidRDefault="00F65511" w:rsidP="00C82AEA">
            <w:pPr>
              <w:pStyle w:val="Body"/>
              <w:jc w:val="left"/>
              <w:rPr>
                <w:rFonts w:cs="Trebuchet MS,Bold"/>
                <w:b/>
                <w:bCs/>
                <w:color w:val="000000"/>
              </w:rPr>
            </w:pPr>
            <w:r w:rsidRPr="00F3679C">
              <w:rPr>
                <w:rFonts w:cs="Trebuchet MS,Bold"/>
                <w:b/>
                <w:bCs/>
                <w:color w:val="000000"/>
              </w:rPr>
              <w:t>“</w:t>
            </w:r>
            <w:r w:rsidR="00344876" w:rsidRPr="00F3679C">
              <w:rPr>
                <w:rFonts w:cs="Trebuchet MS,Bold"/>
                <w:b/>
                <w:bCs/>
                <w:color w:val="000000"/>
              </w:rPr>
              <w:t>Audit Agents”</w:t>
            </w:r>
          </w:p>
        </w:tc>
        <w:tc>
          <w:tcPr>
            <w:tcW w:w="4962" w:type="dxa"/>
            <w:shd w:val="clear" w:color="auto" w:fill="auto"/>
          </w:tcPr>
          <w:p w14:paraId="2132EF03" w14:textId="77777777" w:rsidR="00F6426D" w:rsidRPr="00F3679C" w:rsidRDefault="00344876" w:rsidP="00C82AEA">
            <w:pPr>
              <w:pStyle w:val="aDefinition"/>
            </w:pPr>
            <w:r w:rsidRPr="00F3679C">
              <w:t xml:space="preserve">the </w:t>
            </w:r>
            <w:r w:rsidR="00D7700F" w:rsidRPr="00F3679C">
              <w:rPr>
                <w:rFonts w:cs="Trebuchet MS"/>
                <w:color w:val="000000"/>
              </w:rPr>
              <w:t>Customer</w:t>
            </w:r>
            <w:r w:rsidRPr="00F3679C">
              <w:t>’s internal and external auditors;</w:t>
            </w:r>
          </w:p>
          <w:p w14:paraId="3A0807A7" w14:textId="77777777" w:rsidR="00E16644" w:rsidRPr="00F3679C" w:rsidRDefault="00344876" w:rsidP="00C82AEA">
            <w:pPr>
              <w:pStyle w:val="aDefinition"/>
            </w:pPr>
            <w:r w:rsidRPr="00F3679C">
              <w:t xml:space="preserve">the </w:t>
            </w:r>
            <w:r w:rsidR="00D7700F" w:rsidRPr="00F3679C">
              <w:rPr>
                <w:rFonts w:cs="Trebuchet MS"/>
                <w:color w:val="000000"/>
              </w:rPr>
              <w:t>Customer</w:t>
            </w:r>
            <w:r w:rsidRPr="00F3679C">
              <w:t>’s statutory or regulatory auditors;</w:t>
            </w:r>
          </w:p>
          <w:p w14:paraId="611A6908" w14:textId="77777777" w:rsidR="00344876" w:rsidRPr="00F3679C" w:rsidRDefault="00344876" w:rsidP="00C82AEA">
            <w:pPr>
              <w:pStyle w:val="aDefinition"/>
            </w:pPr>
            <w:r w:rsidRPr="00F3679C">
              <w:t>the Comptroller and Auditor General, their staff and/or any appointed representatives of the National Audit Office;</w:t>
            </w:r>
          </w:p>
          <w:p w14:paraId="4D3C502A" w14:textId="77777777" w:rsidR="00344876" w:rsidRPr="00F3679C" w:rsidRDefault="00344876" w:rsidP="00C82AEA">
            <w:pPr>
              <w:pStyle w:val="aDefinition"/>
            </w:pPr>
            <w:r w:rsidRPr="00F3679C">
              <w:t>HM Treasury or the Cabinet Office;</w:t>
            </w:r>
          </w:p>
          <w:p w14:paraId="1DDC498E" w14:textId="77777777" w:rsidR="00F6426D" w:rsidRPr="00F3679C" w:rsidRDefault="00344876" w:rsidP="00C82AEA">
            <w:pPr>
              <w:pStyle w:val="aDefinition"/>
            </w:pPr>
            <w:r w:rsidRPr="00F3679C">
              <w:t xml:space="preserve">any party formally appointed by the </w:t>
            </w:r>
            <w:r w:rsidR="00D7700F" w:rsidRPr="00F3679C">
              <w:rPr>
                <w:rFonts w:cs="Trebuchet MS"/>
                <w:color w:val="000000"/>
              </w:rPr>
              <w:t>Customer</w:t>
            </w:r>
            <w:r w:rsidRPr="00F3679C">
              <w:t xml:space="preserve"> to carry out audit or similar review functions; and</w:t>
            </w:r>
          </w:p>
          <w:p w14:paraId="26FE8E73" w14:textId="77777777" w:rsidR="00344876" w:rsidRPr="00F3679C" w:rsidRDefault="00344876" w:rsidP="00C82AEA">
            <w:pPr>
              <w:pStyle w:val="aDefinition"/>
              <w:rPr>
                <w:rFonts w:cs="Trebuchet MS"/>
                <w:color w:val="000000"/>
              </w:rPr>
            </w:pPr>
            <w:r w:rsidRPr="00F3679C">
              <w:t>successors or assigns of any of the above</w:t>
            </w:r>
            <w:r w:rsidR="00116AAE" w:rsidRPr="00F3679C">
              <w:t>;</w:t>
            </w:r>
          </w:p>
        </w:tc>
      </w:tr>
      <w:tr w:rsidR="00344876" w:rsidRPr="00F3679C" w14:paraId="5E42D29B" w14:textId="77777777" w:rsidTr="00EB62D9">
        <w:tc>
          <w:tcPr>
            <w:tcW w:w="3402" w:type="dxa"/>
            <w:shd w:val="clear" w:color="auto" w:fill="auto"/>
          </w:tcPr>
          <w:p w14:paraId="68F25471" w14:textId="77777777" w:rsidR="00344876" w:rsidRPr="00F3679C" w:rsidRDefault="00344876" w:rsidP="00C82AEA">
            <w:pPr>
              <w:pStyle w:val="Body"/>
              <w:jc w:val="left"/>
              <w:rPr>
                <w:rFonts w:cs="Trebuchet MS,Bold"/>
                <w:b/>
                <w:bCs/>
                <w:color w:val="000000"/>
              </w:rPr>
            </w:pPr>
            <w:r w:rsidRPr="00F3679C">
              <w:rPr>
                <w:rFonts w:cs="Trebuchet MS,Bold"/>
                <w:b/>
                <w:bCs/>
                <w:color w:val="000000"/>
              </w:rPr>
              <w:t>“Audit Rights”</w:t>
            </w:r>
          </w:p>
        </w:tc>
        <w:tc>
          <w:tcPr>
            <w:tcW w:w="4962" w:type="dxa"/>
            <w:shd w:val="clear" w:color="auto" w:fill="auto"/>
          </w:tcPr>
          <w:p w14:paraId="339E62D8" w14:textId="77777777" w:rsidR="00344876" w:rsidRPr="00F3679C" w:rsidRDefault="00344876" w:rsidP="00C82AEA">
            <w:pPr>
              <w:pStyle w:val="Body"/>
            </w:pPr>
            <w:r w:rsidRPr="00F3679C">
              <w:rPr>
                <w:rFonts w:cs="Trebuchet MS"/>
                <w:color w:val="000000"/>
              </w:rPr>
              <w:t>the audit and access rights referred to in Schedule 7.5 (</w:t>
            </w:r>
            <w:r w:rsidRPr="00F3679C">
              <w:rPr>
                <w:rFonts w:cs="Trebuchet MS,Italic"/>
                <w:color w:val="000000"/>
              </w:rPr>
              <w:t>Financial Reports and Audit Rights</w:t>
            </w:r>
            <w:r w:rsidRPr="00F3679C">
              <w:rPr>
                <w:rFonts w:cs="Trebuchet MS"/>
                <w:color w:val="000000"/>
              </w:rPr>
              <w:t>)</w:t>
            </w:r>
            <w:r w:rsidR="00116AAE" w:rsidRPr="00F3679C">
              <w:rPr>
                <w:rFonts w:cs="Trebuchet MS"/>
                <w:color w:val="000000"/>
              </w:rPr>
              <w:t>;</w:t>
            </w:r>
          </w:p>
        </w:tc>
      </w:tr>
      <w:tr w:rsidR="007E3432" w:rsidRPr="00F3679C" w14:paraId="7A174FF3" w14:textId="77777777" w:rsidTr="00EB62D9">
        <w:tc>
          <w:tcPr>
            <w:tcW w:w="3402" w:type="dxa"/>
            <w:shd w:val="clear" w:color="auto" w:fill="auto"/>
          </w:tcPr>
          <w:p w14:paraId="449671DB" w14:textId="77777777" w:rsidR="007E3432" w:rsidRPr="00F3679C" w:rsidRDefault="007E3432" w:rsidP="00C82AEA">
            <w:pPr>
              <w:pStyle w:val="Body"/>
              <w:jc w:val="left"/>
              <w:rPr>
                <w:rFonts w:cs="Trebuchet MS,Bold"/>
                <w:b/>
                <w:bCs/>
                <w:color w:val="000000"/>
              </w:rPr>
            </w:pPr>
            <w:r w:rsidRPr="00F3679C">
              <w:rPr>
                <w:rFonts w:cs="Trebuchet MS,Bold"/>
                <w:b/>
                <w:bCs/>
                <w:color w:val="000000"/>
              </w:rPr>
              <w:t>“Authority to Proceed” or “ATP”</w:t>
            </w:r>
          </w:p>
        </w:tc>
        <w:tc>
          <w:tcPr>
            <w:tcW w:w="4962" w:type="dxa"/>
            <w:shd w:val="clear" w:color="auto" w:fill="auto"/>
          </w:tcPr>
          <w:p w14:paraId="5A9AA776" w14:textId="77777777" w:rsidR="00F6426D" w:rsidRPr="00F3679C" w:rsidRDefault="007E3432" w:rsidP="00C82AEA">
            <w:pPr>
              <w:pStyle w:val="Body"/>
              <w:rPr>
                <w:rFonts w:cs="Trebuchet MS"/>
                <w:color w:val="000000"/>
              </w:rPr>
            </w:pPr>
            <w:r w:rsidRPr="00F3679C">
              <w:rPr>
                <w:rFonts w:cs="Trebuchet MS"/>
                <w:color w:val="000000"/>
              </w:rPr>
              <w:t xml:space="preserve">the authorisation to the </w:t>
            </w:r>
            <w:r w:rsidR="00EA4AAC" w:rsidRPr="00F3679C">
              <w:rPr>
                <w:rFonts w:cs="Trebuchet MS"/>
                <w:color w:val="000000"/>
              </w:rPr>
              <w:t>Service Provider</w:t>
            </w:r>
            <w:r w:rsidRPr="00F3679C">
              <w:rPr>
                <w:rFonts w:cs="Trebuchet MS"/>
                <w:color w:val="000000"/>
              </w:rPr>
              <w:t xml:space="preserve"> to commence the provision of the relevant Operational Services to the </w:t>
            </w:r>
            <w:r w:rsidR="00D7700F" w:rsidRPr="00F3679C">
              <w:rPr>
                <w:rFonts w:cs="Trebuchet MS"/>
                <w:color w:val="000000"/>
              </w:rPr>
              <w:t>Customer</w:t>
            </w:r>
            <w:r w:rsidRPr="00F3679C">
              <w:rPr>
                <w:rFonts w:cs="Trebuchet MS"/>
                <w:color w:val="000000"/>
              </w:rPr>
              <w:t xml:space="preserve">, provided by the </w:t>
            </w:r>
            <w:r w:rsidR="00D7700F" w:rsidRPr="00F3679C">
              <w:rPr>
                <w:rFonts w:cs="Trebuchet MS"/>
                <w:color w:val="000000"/>
              </w:rPr>
              <w:t>Customer</w:t>
            </w:r>
            <w:r w:rsidRPr="00F3679C">
              <w:rPr>
                <w:rFonts w:cs="Trebuchet MS"/>
                <w:color w:val="000000"/>
              </w:rPr>
              <w:t xml:space="preserve"> in the form of a Milestone Achievement Certificate in respect of the ATP Milestone</w:t>
            </w:r>
            <w:r w:rsidR="00116AAE" w:rsidRPr="00F3679C">
              <w:rPr>
                <w:rFonts w:cs="Trebuchet MS"/>
                <w:color w:val="000000"/>
              </w:rPr>
              <w:t>;</w:t>
            </w:r>
          </w:p>
        </w:tc>
      </w:tr>
      <w:tr w:rsidR="007E3432" w:rsidRPr="00F3679C" w14:paraId="4E9AA286" w14:textId="77777777" w:rsidTr="00EB62D9">
        <w:tc>
          <w:tcPr>
            <w:tcW w:w="3402" w:type="dxa"/>
            <w:shd w:val="clear" w:color="auto" w:fill="auto"/>
          </w:tcPr>
          <w:p w14:paraId="6B6327AB" w14:textId="77777777" w:rsidR="007E3432" w:rsidRPr="00F3679C" w:rsidRDefault="007E3432" w:rsidP="00C82AEA">
            <w:pPr>
              <w:pStyle w:val="Body"/>
              <w:jc w:val="left"/>
              <w:rPr>
                <w:rFonts w:cs="Trebuchet MS,Bold"/>
                <w:b/>
                <w:bCs/>
                <w:color w:val="000000"/>
              </w:rPr>
            </w:pPr>
            <w:r w:rsidRPr="00F3679C">
              <w:rPr>
                <w:rFonts w:cs="Trebuchet MS,Bold"/>
                <w:b/>
                <w:bCs/>
                <w:color w:val="000000"/>
              </w:rPr>
              <w:t>“Balanced Scorecard Report”</w:t>
            </w:r>
          </w:p>
        </w:tc>
        <w:tc>
          <w:tcPr>
            <w:tcW w:w="4962" w:type="dxa"/>
            <w:shd w:val="clear" w:color="auto" w:fill="auto"/>
          </w:tcPr>
          <w:p w14:paraId="55F5B7D7" w14:textId="77777777" w:rsidR="007E3432" w:rsidRPr="00F3679C" w:rsidRDefault="007E3432" w:rsidP="00C82AEA">
            <w:pPr>
              <w:pStyle w:val="Body"/>
              <w:rPr>
                <w:rFonts w:cs="Trebuchet MS"/>
                <w:color w:val="000000"/>
              </w:rPr>
            </w:pPr>
            <w:r w:rsidRPr="00F3679C">
              <w:rPr>
                <w:rFonts w:cs="Trebuchet MS"/>
                <w:color w:val="000000"/>
              </w:rPr>
              <w:t xml:space="preserve">has the meaning given in </w:t>
            </w:r>
            <w:r w:rsidR="002A3C69" w:rsidRPr="00F3679C">
              <w:rPr>
                <w:rFonts w:cs="Trebuchet MS"/>
                <w:color w:val="000000"/>
              </w:rPr>
              <w:t>p</w:t>
            </w:r>
            <w:r w:rsidRPr="00F3679C">
              <w:rPr>
                <w:rFonts w:cs="Trebuchet MS"/>
                <w:color w:val="000000"/>
              </w:rPr>
              <w:t>aragraph 1.1(b) of Part B of Schedule 2.2 (</w:t>
            </w:r>
            <w:r w:rsidRPr="00F3679C">
              <w:rPr>
                <w:rFonts w:cs="Trebuchet MS,Italic"/>
                <w:color w:val="000000"/>
              </w:rPr>
              <w:t>Performance Levels</w:t>
            </w:r>
            <w:r w:rsidRPr="00F3679C">
              <w:rPr>
                <w:rFonts w:cs="Trebuchet MS"/>
                <w:color w:val="000000"/>
              </w:rPr>
              <w:t>)</w:t>
            </w:r>
            <w:r w:rsidR="00116AAE" w:rsidRPr="00F3679C">
              <w:rPr>
                <w:rFonts w:cs="Trebuchet MS"/>
                <w:color w:val="000000"/>
              </w:rPr>
              <w:t>;</w:t>
            </w:r>
          </w:p>
        </w:tc>
      </w:tr>
      <w:tr w:rsidR="00144997" w:rsidRPr="00F3679C" w14:paraId="569F46B9" w14:textId="77777777" w:rsidTr="00EB62D9">
        <w:tc>
          <w:tcPr>
            <w:tcW w:w="3402" w:type="dxa"/>
            <w:shd w:val="clear" w:color="auto" w:fill="auto"/>
          </w:tcPr>
          <w:p w14:paraId="1D59CC58" w14:textId="77777777" w:rsidR="00144997" w:rsidRPr="00F3679C" w:rsidRDefault="00144997" w:rsidP="00C82AEA">
            <w:pPr>
              <w:pStyle w:val="Body"/>
              <w:jc w:val="left"/>
              <w:rPr>
                <w:rFonts w:cs="Trebuchet MS,Bold"/>
                <w:b/>
                <w:bCs/>
                <w:color w:val="000000"/>
              </w:rPr>
            </w:pPr>
            <w:r w:rsidRPr="00F3679C">
              <w:rPr>
                <w:rFonts w:cs="Trebuchet MS,Bold"/>
                <w:b/>
                <w:bCs/>
                <w:color w:val="000000"/>
              </w:rPr>
              <w:t>“Baseline Personnel Security Standard” or “BPSS”</w:t>
            </w:r>
          </w:p>
        </w:tc>
        <w:tc>
          <w:tcPr>
            <w:tcW w:w="4962" w:type="dxa"/>
            <w:shd w:val="clear" w:color="auto" w:fill="auto"/>
          </w:tcPr>
          <w:p w14:paraId="19010165" w14:textId="77777777" w:rsidR="00144997" w:rsidRPr="00F3679C" w:rsidRDefault="00144997" w:rsidP="00C82AEA">
            <w:pPr>
              <w:pStyle w:val="Body"/>
              <w:rPr>
                <w:rFonts w:cs="Trebuchet MS"/>
                <w:color w:val="000000"/>
              </w:rPr>
            </w:pPr>
            <w:r w:rsidRPr="00F3679C">
              <w:rPr>
                <w:rFonts w:cs="Trebuchet MS"/>
                <w:color w:val="000000"/>
              </w:rPr>
              <w:t>the foundation level of employment screening carried out by government departments and companies contracted to UK government;</w:t>
            </w:r>
          </w:p>
        </w:tc>
      </w:tr>
      <w:tr w:rsidR="00204E59" w:rsidRPr="00F3679C" w14:paraId="7481985C" w14:textId="77777777" w:rsidTr="00EB62D9">
        <w:tc>
          <w:tcPr>
            <w:tcW w:w="3402" w:type="dxa"/>
            <w:shd w:val="clear" w:color="auto" w:fill="auto"/>
          </w:tcPr>
          <w:p w14:paraId="3769088A" w14:textId="77777777" w:rsidR="00204E59" w:rsidRPr="00F3679C" w:rsidRDefault="00204E59" w:rsidP="00C82AEA">
            <w:pPr>
              <w:pStyle w:val="Body"/>
              <w:jc w:val="left"/>
              <w:rPr>
                <w:rFonts w:cs="Trebuchet MS,Bold"/>
                <w:b/>
                <w:bCs/>
                <w:color w:val="000000"/>
              </w:rPr>
            </w:pPr>
            <w:r w:rsidRPr="00F3679C">
              <w:rPr>
                <w:rFonts w:cs="Trebuchet MS,Bold"/>
                <w:b/>
                <w:bCs/>
                <w:color w:val="000000"/>
              </w:rPr>
              <w:t>“Baseline Personnel Security Standard Verification Record” or “BPSS Verification Record”</w:t>
            </w:r>
          </w:p>
        </w:tc>
        <w:tc>
          <w:tcPr>
            <w:tcW w:w="4962" w:type="dxa"/>
            <w:shd w:val="clear" w:color="auto" w:fill="auto"/>
          </w:tcPr>
          <w:p w14:paraId="53796E19" w14:textId="77777777" w:rsidR="00204E59" w:rsidRPr="00F3679C" w:rsidRDefault="00204E59" w:rsidP="00C82AEA">
            <w:pPr>
              <w:pStyle w:val="Body"/>
              <w:rPr>
                <w:rFonts w:cs="Trebuchet MS"/>
                <w:color w:val="000000"/>
              </w:rPr>
            </w:pPr>
            <w:r w:rsidRPr="00F3679C">
              <w:rPr>
                <w:rFonts w:cs="Trebuchet MS"/>
                <w:color w:val="000000"/>
              </w:rPr>
              <w:t>a record in the form set out in Appendix A to Annex 5 to Schedule 9.4 (Staff Vetting);</w:t>
            </w:r>
          </w:p>
        </w:tc>
      </w:tr>
      <w:tr w:rsidR="007E3432" w:rsidRPr="00F3679C" w14:paraId="5070DFC2" w14:textId="77777777" w:rsidTr="00EB62D9">
        <w:tc>
          <w:tcPr>
            <w:tcW w:w="3402" w:type="dxa"/>
            <w:shd w:val="clear" w:color="auto" w:fill="auto"/>
          </w:tcPr>
          <w:p w14:paraId="2ABEF51D" w14:textId="77777777" w:rsidR="007E3432" w:rsidRPr="00F3679C" w:rsidRDefault="007E3432" w:rsidP="00C82AEA">
            <w:pPr>
              <w:pStyle w:val="Body"/>
              <w:jc w:val="left"/>
              <w:rPr>
                <w:rFonts w:cs="Trebuchet MS,Bold"/>
                <w:b/>
                <w:bCs/>
                <w:color w:val="000000"/>
              </w:rPr>
            </w:pPr>
            <w:r w:rsidRPr="00F3679C">
              <w:rPr>
                <w:rFonts w:cs="Trebuchet MS,Bold"/>
                <w:b/>
                <w:bCs/>
                <w:color w:val="000000"/>
              </w:rPr>
              <w:t>“Baseline Security Requirements”</w:t>
            </w:r>
          </w:p>
        </w:tc>
        <w:tc>
          <w:tcPr>
            <w:tcW w:w="4962" w:type="dxa"/>
            <w:shd w:val="clear" w:color="auto" w:fill="auto"/>
          </w:tcPr>
          <w:p w14:paraId="7ACE1E64" w14:textId="77777777" w:rsidR="00F6426D" w:rsidRPr="00F3679C" w:rsidRDefault="007E3432" w:rsidP="00C82AEA">
            <w:pPr>
              <w:pStyle w:val="Body"/>
              <w:rPr>
                <w:rFonts w:cs="Trebuchet MS"/>
                <w:color w:val="000000"/>
              </w:rPr>
            </w:pPr>
            <w:r w:rsidRPr="00F3679C">
              <w:rPr>
                <w:rFonts w:cs="Trebuchet MS"/>
                <w:color w:val="000000"/>
              </w:rPr>
              <w:t xml:space="preserve">the </w:t>
            </w:r>
            <w:r w:rsidR="00D7700F" w:rsidRPr="00F3679C">
              <w:rPr>
                <w:rFonts w:cs="Trebuchet MS"/>
                <w:color w:val="000000"/>
              </w:rPr>
              <w:t>Customer</w:t>
            </w:r>
            <w:r w:rsidRPr="00F3679C">
              <w:rPr>
                <w:rFonts w:cs="Trebuchet MS"/>
                <w:color w:val="000000"/>
              </w:rPr>
              <w:t>'s baseline security requirements, the current copy of which is contained in Annex 1 of Schedule 2.4 (</w:t>
            </w:r>
            <w:r w:rsidRPr="00F3679C">
              <w:rPr>
                <w:rFonts w:cs="Trebuchet MS,Italic"/>
                <w:color w:val="000000"/>
              </w:rPr>
              <w:t>Security Management</w:t>
            </w:r>
            <w:r w:rsidRPr="00F3679C">
              <w:rPr>
                <w:rFonts w:cs="Trebuchet MS"/>
                <w:color w:val="000000"/>
              </w:rPr>
              <w:t xml:space="preserve">), as updated from time to time by the </w:t>
            </w:r>
            <w:r w:rsidR="00D7700F" w:rsidRPr="00F3679C">
              <w:rPr>
                <w:rFonts w:cs="Trebuchet MS"/>
                <w:color w:val="000000"/>
              </w:rPr>
              <w:t>Customer</w:t>
            </w:r>
            <w:r w:rsidRPr="00F3679C">
              <w:rPr>
                <w:rFonts w:cs="Trebuchet MS"/>
                <w:color w:val="000000"/>
              </w:rPr>
              <w:t xml:space="preserve"> and notified to the </w:t>
            </w:r>
            <w:r w:rsidR="00EA4AAC" w:rsidRPr="00F3679C">
              <w:rPr>
                <w:rFonts w:cs="Trebuchet MS"/>
                <w:color w:val="000000"/>
              </w:rPr>
              <w:t>Service Provider</w:t>
            </w:r>
            <w:r w:rsidR="00116AAE" w:rsidRPr="00F3679C">
              <w:rPr>
                <w:rFonts w:cs="Trebuchet MS"/>
                <w:color w:val="000000"/>
              </w:rPr>
              <w:t>;</w:t>
            </w:r>
          </w:p>
        </w:tc>
      </w:tr>
      <w:tr w:rsidR="00787E55" w:rsidRPr="00F3679C" w14:paraId="11F9248A" w14:textId="77777777" w:rsidTr="00EB62D9">
        <w:tc>
          <w:tcPr>
            <w:tcW w:w="3402" w:type="dxa"/>
            <w:shd w:val="clear" w:color="auto" w:fill="auto"/>
          </w:tcPr>
          <w:p w14:paraId="1544F204" w14:textId="77777777" w:rsidR="00787E55" w:rsidRPr="00F3679C" w:rsidRDefault="00787E55" w:rsidP="00C82AEA">
            <w:pPr>
              <w:pStyle w:val="Body"/>
              <w:jc w:val="left"/>
              <w:rPr>
                <w:rFonts w:cs="Trebuchet MS,Bold"/>
                <w:b/>
                <w:bCs/>
                <w:color w:val="000000"/>
              </w:rPr>
            </w:pPr>
            <w:r w:rsidRPr="00F3679C">
              <w:rPr>
                <w:rFonts w:cs="Trebuchet MS,Bold"/>
                <w:b/>
                <w:bCs/>
                <w:color w:val="000000"/>
              </w:rPr>
              <w:t>“Board”</w:t>
            </w:r>
          </w:p>
        </w:tc>
        <w:tc>
          <w:tcPr>
            <w:tcW w:w="4962" w:type="dxa"/>
            <w:shd w:val="clear" w:color="auto" w:fill="auto"/>
          </w:tcPr>
          <w:p w14:paraId="11054372" w14:textId="77777777" w:rsidR="00787E55" w:rsidRPr="00F3679C" w:rsidRDefault="00787E55" w:rsidP="00C82AEA">
            <w:pPr>
              <w:pStyle w:val="Body"/>
              <w:rPr>
                <w:rFonts w:cs="Trebuchet MS"/>
                <w:color w:val="000000"/>
              </w:rPr>
            </w:pPr>
            <w:r w:rsidRPr="00F3679C">
              <w:rPr>
                <w:rFonts w:cs="Trebuchet MS"/>
                <w:color w:val="000000"/>
              </w:rPr>
              <w:t>the Service Provider’s board of directors;</w:t>
            </w:r>
          </w:p>
        </w:tc>
      </w:tr>
      <w:tr w:rsidR="00787E55" w:rsidRPr="00F3679C" w14:paraId="165C67A1" w14:textId="77777777" w:rsidTr="00EB62D9">
        <w:tc>
          <w:tcPr>
            <w:tcW w:w="3402" w:type="dxa"/>
            <w:shd w:val="clear" w:color="auto" w:fill="auto"/>
          </w:tcPr>
          <w:p w14:paraId="1DFB777C" w14:textId="77777777" w:rsidR="00787E55" w:rsidRPr="00F3679C" w:rsidRDefault="00787E55" w:rsidP="00C82AEA">
            <w:pPr>
              <w:pStyle w:val="Body"/>
              <w:jc w:val="left"/>
              <w:rPr>
                <w:rFonts w:cs="Trebuchet MS,Bold"/>
                <w:b/>
                <w:bCs/>
                <w:color w:val="000000"/>
              </w:rPr>
            </w:pPr>
            <w:r w:rsidRPr="00F3679C">
              <w:rPr>
                <w:rFonts w:cs="Trebuchet MS,Bold"/>
                <w:b/>
                <w:bCs/>
                <w:color w:val="000000"/>
              </w:rPr>
              <w:t>“Board Confirmation”</w:t>
            </w:r>
          </w:p>
        </w:tc>
        <w:tc>
          <w:tcPr>
            <w:tcW w:w="4962" w:type="dxa"/>
            <w:shd w:val="clear" w:color="auto" w:fill="auto"/>
          </w:tcPr>
          <w:p w14:paraId="5323901C" w14:textId="77777777" w:rsidR="00787E55" w:rsidRPr="00F3679C" w:rsidRDefault="00787E55" w:rsidP="00C82AEA">
            <w:pPr>
              <w:pStyle w:val="Body"/>
              <w:rPr>
                <w:rFonts w:cs="Trebuchet MS"/>
                <w:color w:val="000000"/>
              </w:rPr>
            </w:pPr>
            <w:r w:rsidRPr="00F3679C">
              <w:rPr>
                <w:rFonts w:cs="Trebuchet MS"/>
                <w:color w:val="000000"/>
                <w:lang w:val="en-US"/>
              </w:rPr>
              <w:t>the written confirmation from the Board in accordance with paragraph 8 of Schedule 7.4 (Financial Distress);</w:t>
            </w:r>
          </w:p>
        </w:tc>
      </w:tr>
      <w:tr w:rsidR="007E3432" w:rsidRPr="00F3679C" w14:paraId="678AEF16" w14:textId="77777777" w:rsidTr="00EB62D9">
        <w:tc>
          <w:tcPr>
            <w:tcW w:w="3402" w:type="dxa"/>
            <w:shd w:val="clear" w:color="auto" w:fill="auto"/>
          </w:tcPr>
          <w:p w14:paraId="72003CB7" w14:textId="77777777" w:rsidR="007E3432" w:rsidRPr="00F3679C" w:rsidRDefault="007E3432" w:rsidP="00C82AEA">
            <w:pPr>
              <w:pStyle w:val="Body"/>
              <w:jc w:val="left"/>
              <w:rPr>
                <w:rFonts w:cs="Trebuchet MS,Bold"/>
                <w:b/>
                <w:bCs/>
                <w:color w:val="000000"/>
              </w:rPr>
            </w:pPr>
            <w:r w:rsidRPr="00F3679C">
              <w:rPr>
                <w:rFonts w:cs="Trebuchet MS,Bold"/>
                <w:b/>
                <w:bCs/>
                <w:color w:val="000000"/>
              </w:rPr>
              <w:t>“Breakage Costs Payment”</w:t>
            </w:r>
          </w:p>
        </w:tc>
        <w:tc>
          <w:tcPr>
            <w:tcW w:w="4962" w:type="dxa"/>
            <w:shd w:val="clear" w:color="auto" w:fill="auto"/>
          </w:tcPr>
          <w:p w14:paraId="0E261F49" w14:textId="77777777" w:rsidR="007E3432" w:rsidRPr="00F3679C" w:rsidRDefault="007E3432" w:rsidP="00C82AEA">
            <w:pPr>
              <w:pStyle w:val="Body"/>
              <w:rPr>
                <w:rFonts w:cs="Trebuchet MS"/>
                <w:color w:val="000000"/>
              </w:rPr>
            </w:pPr>
            <w:r w:rsidRPr="00F3679C">
              <w:rPr>
                <w:rFonts w:cs="Trebuchet MS"/>
                <w:color w:val="000000"/>
              </w:rPr>
              <w:t>has the meaning given in Schedule 7.2 (</w:t>
            </w:r>
            <w:r w:rsidRPr="00F3679C">
              <w:rPr>
                <w:rFonts w:cs="Trebuchet MS,Italic"/>
                <w:color w:val="000000"/>
              </w:rPr>
              <w:t>Payments on Termination</w:t>
            </w:r>
            <w:r w:rsidRPr="00F3679C">
              <w:rPr>
                <w:rFonts w:cs="Trebuchet MS"/>
                <w:color w:val="000000"/>
              </w:rPr>
              <w:t>)</w:t>
            </w:r>
            <w:r w:rsidR="00116AAE" w:rsidRPr="00F3679C">
              <w:rPr>
                <w:rFonts w:cs="Trebuchet MS"/>
                <w:color w:val="000000"/>
              </w:rPr>
              <w:t>;</w:t>
            </w:r>
          </w:p>
        </w:tc>
      </w:tr>
      <w:tr w:rsidR="00DA3B58" w:rsidRPr="00F3679C" w14:paraId="1CB9CC7B" w14:textId="77777777" w:rsidTr="00EB62D9">
        <w:tc>
          <w:tcPr>
            <w:tcW w:w="3402" w:type="dxa"/>
            <w:shd w:val="clear" w:color="auto" w:fill="auto"/>
          </w:tcPr>
          <w:p w14:paraId="58030857" w14:textId="77777777" w:rsidR="00DA3B58" w:rsidRPr="00F3679C" w:rsidRDefault="00DA3B58" w:rsidP="00C82AEA">
            <w:pPr>
              <w:pStyle w:val="Body"/>
              <w:jc w:val="left"/>
              <w:rPr>
                <w:rFonts w:cs="Trebuchet MS,Bold"/>
                <w:b/>
                <w:bCs/>
                <w:color w:val="000000"/>
              </w:rPr>
            </w:pPr>
            <w:r w:rsidRPr="00F3679C">
              <w:rPr>
                <w:rFonts w:cs="Trebuchet MS,Bold"/>
                <w:b/>
                <w:bCs/>
                <w:color w:val="000000"/>
              </w:rPr>
              <w:t>“Business Process Manual”</w:t>
            </w:r>
          </w:p>
        </w:tc>
        <w:tc>
          <w:tcPr>
            <w:tcW w:w="4962" w:type="dxa"/>
            <w:shd w:val="clear" w:color="auto" w:fill="auto"/>
          </w:tcPr>
          <w:p w14:paraId="0763DA49" w14:textId="77777777" w:rsidR="00DA3B58" w:rsidRPr="00F3679C" w:rsidRDefault="00DA3B58" w:rsidP="00C82AEA">
            <w:pPr>
              <w:pStyle w:val="Body"/>
              <w:rPr>
                <w:rFonts w:cs="Trebuchet MS"/>
                <w:color w:val="000000"/>
              </w:rPr>
            </w:pPr>
            <w:r w:rsidRPr="00F3679C">
              <w:rPr>
                <w:rFonts w:cs="Trebuchet MS"/>
                <w:color w:val="000000"/>
              </w:rPr>
              <w:t>a manual of the Service Provider’s detailed business processes based on the model developed pursuant to paragraph 2.1 of Schedule 2.6 (Service Improvement);</w:t>
            </w:r>
          </w:p>
        </w:tc>
      </w:tr>
      <w:tr w:rsidR="00D41CC9" w:rsidRPr="00F3679C" w14:paraId="474ED7D4" w14:textId="77777777" w:rsidTr="00EB62D9">
        <w:tc>
          <w:tcPr>
            <w:tcW w:w="3402" w:type="dxa"/>
            <w:shd w:val="clear" w:color="auto" w:fill="auto"/>
          </w:tcPr>
          <w:p w14:paraId="1EE659BC" w14:textId="77777777" w:rsidR="00D41CC9" w:rsidRPr="00F3679C" w:rsidRDefault="00D41CC9" w:rsidP="00C82AEA">
            <w:pPr>
              <w:pStyle w:val="Body"/>
              <w:rPr>
                <w:rFonts w:cs="Trebuchet MS,Bold"/>
                <w:b/>
                <w:bCs/>
                <w:color w:val="000000"/>
              </w:rPr>
            </w:pPr>
            <w:r w:rsidRPr="00F3679C">
              <w:rPr>
                <w:rFonts w:cs="Trebuchet MS,Bold"/>
                <w:b/>
                <w:bCs/>
                <w:color w:val="000000"/>
              </w:rPr>
              <w:t>“Cabinet Office Markets and Suppliers Team”</w:t>
            </w:r>
          </w:p>
        </w:tc>
        <w:tc>
          <w:tcPr>
            <w:tcW w:w="4962" w:type="dxa"/>
            <w:shd w:val="clear" w:color="auto" w:fill="auto"/>
          </w:tcPr>
          <w:p w14:paraId="060D4CFA" w14:textId="77777777" w:rsidR="00D41CC9" w:rsidRPr="00F3679C" w:rsidRDefault="00D41CC9" w:rsidP="00C82AEA">
            <w:pPr>
              <w:pStyle w:val="Body"/>
              <w:rPr>
                <w:rFonts w:cs="Trebuchet MS"/>
                <w:color w:val="000000"/>
              </w:rPr>
            </w:pPr>
            <w:r w:rsidRPr="00F3679C">
              <w:rPr>
                <w:rFonts w:cs="Trebuchet MS"/>
                <w:color w:val="000000"/>
              </w:rPr>
              <w:t>the UK government’s team responsible for managing the relationship between government and its Strategic Suppliers, or any replacement or successor body carrying out the same function;</w:t>
            </w:r>
          </w:p>
        </w:tc>
      </w:tr>
      <w:tr w:rsidR="007E3432" w:rsidRPr="00F3679C" w14:paraId="273E86C9" w14:textId="77777777" w:rsidTr="00EB62D9">
        <w:tc>
          <w:tcPr>
            <w:tcW w:w="3402" w:type="dxa"/>
            <w:shd w:val="clear" w:color="auto" w:fill="auto"/>
          </w:tcPr>
          <w:p w14:paraId="36BAC505" w14:textId="77777777" w:rsidR="007E3432" w:rsidRPr="00F3679C" w:rsidRDefault="007E3432" w:rsidP="00C82AEA">
            <w:pPr>
              <w:pStyle w:val="Body"/>
              <w:jc w:val="left"/>
              <w:rPr>
                <w:rFonts w:cs="Trebuchet MS,Bold"/>
                <w:b/>
                <w:bCs/>
                <w:color w:val="000000"/>
              </w:rPr>
            </w:pPr>
            <w:r w:rsidRPr="00F3679C">
              <w:rPr>
                <w:rFonts w:cs="Trebuchet MS,Bold"/>
                <w:b/>
                <w:bCs/>
                <w:color w:val="000000"/>
              </w:rPr>
              <w:t>“Central Government Body”</w:t>
            </w:r>
          </w:p>
        </w:tc>
        <w:tc>
          <w:tcPr>
            <w:tcW w:w="4962" w:type="dxa"/>
            <w:shd w:val="clear" w:color="auto" w:fill="auto"/>
          </w:tcPr>
          <w:p w14:paraId="362524F6" w14:textId="77777777" w:rsidR="007E3432" w:rsidRPr="00F3679C" w:rsidRDefault="007E3432" w:rsidP="00C82AEA">
            <w:pPr>
              <w:pStyle w:val="Body"/>
              <w:rPr>
                <w:rFonts w:cs="Trebuchet MS"/>
                <w:color w:val="000000"/>
              </w:rPr>
            </w:pPr>
            <w:r w:rsidRPr="00F3679C">
              <w:rPr>
                <w:rFonts w:cs="Trebuchet MS"/>
                <w:color w:val="000000"/>
              </w:rPr>
              <w:t xml:space="preserve">a body listed in one of the following sub-categories of the Central Government classification of the Public Sector Classification Guide, as published and amended from time to time by the </w:t>
            </w:r>
            <w:r w:rsidR="00220E23" w:rsidRPr="00F3679C">
              <w:rPr>
                <w:rFonts w:cs="Trebuchet MS"/>
                <w:color w:val="000000"/>
              </w:rPr>
              <w:t>Office for National Statistics:</w:t>
            </w:r>
          </w:p>
          <w:p w14:paraId="4A07CA88" w14:textId="77777777" w:rsidR="002840E9" w:rsidRPr="00F3679C" w:rsidRDefault="007E3432" w:rsidP="00C82AEA">
            <w:pPr>
              <w:pStyle w:val="aDefinition"/>
            </w:pPr>
            <w:r w:rsidRPr="00F3679C">
              <w:t>Government Department;</w:t>
            </w:r>
          </w:p>
          <w:p w14:paraId="27F1A317" w14:textId="77777777" w:rsidR="007E3432" w:rsidRPr="00F3679C" w:rsidRDefault="007E3432" w:rsidP="00C82AEA">
            <w:pPr>
              <w:pStyle w:val="aDefinition"/>
            </w:pPr>
            <w:r w:rsidRPr="00F3679C">
              <w:t>Non-Departmental Public Body or Assembly Sponsored Public Body (advisory, executive, or tribunal);</w:t>
            </w:r>
          </w:p>
          <w:p w14:paraId="7C0A8178" w14:textId="77777777" w:rsidR="007E3432" w:rsidRPr="00F3679C" w:rsidRDefault="007E3432" w:rsidP="00C82AEA">
            <w:pPr>
              <w:pStyle w:val="aDefinition"/>
            </w:pPr>
            <w:r w:rsidRPr="00F3679C">
              <w:t>Non-Ministerial Department; or</w:t>
            </w:r>
          </w:p>
          <w:p w14:paraId="3A15C9D0" w14:textId="77777777" w:rsidR="007E3432" w:rsidRPr="00F3679C" w:rsidRDefault="007E3432" w:rsidP="00C82AEA">
            <w:pPr>
              <w:pStyle w:val="aDefinition"/>
            </w:pPr>
            <w:r w:rsidRPr="00F3679C">
              <w:t>Executive Agency</w:t>
            </w:r>
            <w:r w:rsidR="00116AAE" w:rsidRPr="00F3679C">
              <w:t>;</w:t>
            </w:r>
          </w:p>
          <w:p w14:paraId="70EBF5B8" w14:textId="77777777" w:rsidR="002840E9" w:rsidRPr="00F3679C" w:rsidRDefault="009E2E01" w:rsidP="00C82AEA">
            <w:pPr>
              <w:pStyle w:val="aDefinition"/>
              <w:numPr>
                <w:ilvl w:val="0"/>
                <w:numId w:val="0"/>
              </w:numPr>
            </w:pPr>
            <w:r w:rsidRPr="00F3679C">
              <w:t xml:space="preserve">and any body corporate that is a wholly owned subsidiary of one of the above; </w:t>
            </w:r>
          </w:p>
        </w:tc>
      </w:tr>
      <w:tr w:rsidR="007E3432" w:rsidRPr="00F3679C" w14:paraId="28BCDFBA" w14:textId="77777777" w:rsidTr="00EB62D9">
        <w:tc>
          <w:tcPr>
            <w:tcW w:w="3402" w:type="dxa"/>
            <w:shd w:val="clear" w:color="auto" w:fill="auto"/>
          </w:tcPr>
          <w:p w14:paraId="24C59913" w14:textId="77777777" w:rsidR="007E3432" w:rsidRPr="00F3679C" w:rsidRDefault="007E3432" w:rsidP="00C82AEA">
            <w:pPr>
              <w:pStyle w:val="Body"/>
              <w:jc w:val="left"/>
              <w:rPr>
                <w:rFonts w:cs="Trebuchet MS,Bold"/>
                <w:b/>
                <w:bCs/>
                <w:color w:val="000000"/>
              </w:rPr>
            </w:pPr>
            <w:r w:rsidRPr="00F3679C">
              <w:rPr>
                <w:rFonts w:cs="Trebuchet MS,Bold"/>
                <w:b/>
                <w:bCs/>
                <w:color w:val="000000"/>
              </w:rPr>
              <w:t>“Certificate of Costs”</w:t>
            </w:r>
          </w:p>
        </w:tc>
        <w:tc>
          <w:tcPr>
            <w:tcW w:w="4962" w:type="dxa"/>
            <w:shd w:val="clear" w:color="auto" w:fill="auto"/>
          </w:tcPr>
          <w:p w14:paraId="4B8E2F64" w14:textId="77777777" w:rsidR="007E3432" w:rsidRPr="00F3679C" w:rsidRDefault="007E3432" w:rsidP="00C82AEA">
            <w:pPr>
              <w:pStyle w:val="Body"/>
              <w:rPr>
                <w:rFonts w:cs="Trebuchet MS"/>
                <w:color w:val="000000"/>
              </w:rPr>
            </w:pPr>
            <w:r w:rsidRPr="00F3679C">
              <w:rPr>
                <w:rFonts w:cs="Trebuchet MS"/>
                <w:color w:val="000000"/>
              </w:rPr>
              <w:t>has the meaning given in Schedule 7.1 (</w:t>
            </w:r>
            <w:r w:rsidRPr="00F3679C">
              <w:rPr>
                <w:rFonts w:cs="Trebuchet MS,Italic"/>
                <w:color w:val="000000"/>
              </w:rPr>
              <w:t>Charges and Invoicing</w:t>
            </w:r>
            <w:r w:rsidRPr="00F3679C">
              <w:rPr>
                <w:rFonts w:cs="Trebuchet MS"/>
                <w:color w:val="000000"/>
              </w:rPr>
              <w:t>)</w:t>
            </w:r>
            <w:r w:rsidR="00116AAE" w:rsidRPr="00F3679C">
              <w:rPr>
                <w:rFonts w:cs="Trebuchet MS"/>
                <w:color w:val="000000"/>
              </w:rPr>
              <w:t>;</w:t>
            </w:r>
          </w:p>
        </w:tc>
      </w:tr>
      <w:tr w:rsidR="007E3432" w:rsidRPr="00F3679C" w14:paraId="4AE8E7F7" w14:textId="77777777" w:rsidTr="00EB62D9">
        <w:tc>
          <w:tcPr>
            <w:tcW w:w="3402" w:type="dxa"/>
            <w:shd w:val="clear" w:color="auto" w:fill="auto"/>
          </w:tcPr>
          <w:p w14:paraId="70DFB896" w14:textId="77777777" w:rsidR="007E3432" w:rsidRPr="00F3679C" w:rsidRDefault="007E3432" w:rsidP="00C82AEA">
            <w:pPr>
              <w:pStyle w:val="Body"/>
              <w:jc w:val="left"/>
              <w:rPr>
                <w:rFonts w:cs="Trebuchet MS,Bold"/>
                <w:b/>
                <w:bCs/>
                <w:color w:val="000000"/>
              </w:rPr>
            </w:pPr>
            <w:r w:rsidRPr="00F3679C">
              <w:rPr>
                <w:rFonts w:cs="Trebuchet MS,Bold"/>
                <w:b/>
                <w:bCs/>
                <w:color w:val="000000"/>
              </w:rPr>
              <w:t>“Change”</w:t>
            </w:r>
          </w:p>
        </w:tc>
        <w:tc>
          <w:tcPr>
            <w:tcW w:w="4962" w:type="dxa"/>
            <w:shd w:val="clear" w:color="auto" w:fill="auto"/>
          </w:tcPr>
          <w:p w14:paraId="51B94069" w14:textId="77777777" w:rsidR="007E3432" w:rsidRPr="00F3679C" w:rsidRDefault="007E3432" w:rsidP="00C82AEA">
            <w:pPr>
              <w:pStyle w:val="Body"/>
              <w:rPr>
                <w:rFonts w:cs="Trebuchet MS"/>
                <w:color w:val="000000"/>
              </w:rPr>
            </w:pPr>
            <w:r w:rsidRPr="00F3679C">
              <w:rPr>
                <w:rFonts w:cs="Trebuchet MS"/>
                <w:color w:val="000000"/>
              </w:rPr>
              <w:t>any change to this Agreement</w:t>
            </w:r>
            <w:r w:rsidR="00116AAE" w:rsidRPr="00F3679C">
              <w:rPr>
                <w:rFonts w:cs="Trebuchet MS"/>
                <w:color w:val="000000"/>
              </w:rPr>
              <w:t>;</w:t>
            </w:r>
          </w:p>
        </w:tc>
      </w:tr>
      <w:tr w:rsidR="007E3432" w:rsidRPr="00F3679C" w14:paraId="7A257A2F" w14:textId="77777777" w:rsidTr="00EB62D9">
        <w:tc>
          <w:tcPr>
            <w:tcW w:w="3402" w:type="dxa"/>
            <w:shd w:val="clear" w:color="auto" w:fill="auto"/>
          </w:tcPr>
          <w:p w14:paraId="6417D72E" w14:textId="77777777" w:rsidR="007E3432" w:rsidRPr="00F3679C" w:rsidRDefault="007E3432" w:rsidP="00C82AEA">
            <w:pPr>
              <w:pStyle w:val="Body"/>
              <w:jc w:val="left"/>
              <w:rPr>
                <w:rFonts w:cs="Trebuchet MS,Bold"/>
                <w:b/>
                <w:bCs/>
                <w:color w:val="000000"/>
              </w:rPr>
            </w:pPr>
            <w:r w:rsidRPr="00F3679C">
              <w:rPr>
                <w:rFonts w:cs="Trebuchet MS,Bold"/>
                <w:b/>
                <w:bCs/>
                <w:color w:val="000000"/>
              </w:rPr>
              <w:t>“Change Authorisation Note”</w:t>
            </w:r>
          </w:p>
        </w:tc>
        <w:tc>
          <w:tcPr>
            <w:tcW w:w="4962" w:type="dxa"/>
            <w:shd w:val="clear" w:color="auto" w:fill="auto"/>
          </w:tcPr>
          <w:p w14:paraId="01A6E17F" w14:textId="77777777" w:rsidR="007E3432" w:rsidRPr="00F3679C" w:rsidRDefault="007E3432" w:rsidP="00C82AEA">
            <w:pPr>
              <w:pStyle w:val="Body"/>
              <w:rPr>
                <w:rFonts w:cs="Trebuchet MS"/>
                <w:color w:val="000000"/>
              </w:rPr>
            </w:pPr>
            <w:r w:rsidRPr="00F3679C">
              <w:rPr>
                <w:rFonts w:cs="Trebuchet MS"/>
                <w:color w:val="000000"/>
              </w:rPr>
              <w:t>a form setting out an agreed Contract Change which shall be in the form of Annex 2 of Schedule 8.2 (</w:t>
            </w:r>
            <w:r w:rsidRPr="00F3679C">
              <w:rPr>
                <w:rFonts w:cs="Trebuchet MS,Italic"/>
                <w:color w:val="000000"/>
              </w:rPr>
              <w:t>Change Control Procedure</w:t>
            </w:r>
            <w:r w:rsidRPr="00F3679C">
              <w:rPr>
                <w:rFonts w:cs="Trebuchet MS"/>
                <w:color w:val="000000"/>
              </w:rPr>
              <w:t>)</w:t>
            </w:r>
            <w:r w:rsidR="00116AAE" w:rsidRPr="00F3679C">
              <w:rPr>
                <w:rFonts w:cs="Trebuchet MS"/>
                <w:color w:val="000000"/>
              </w:rPr>
              <w:t>;</w:t>
            </w:r>
          </w:p>
        </w:tc>
      </w:tr>
      <w:tr w:rsidR="007E3432" w:rsidRPr="00F3679C" w14:paraId="0B8A5EE2" w14:textId="77777777" w:rsidTr="00EB62D9">
        <w:tc>
          <w:tcPr>
            <w:tcW w:w="3402" w:type="dxa"/>
            <w:shd w:val="clear" w:color="auto" w:fill="auto"/>
          </w:tcPr>
          <w:p w14:paraId="0ACD4DFF" w14:textId="77777777" w:rsidR="007E3432" w:rsidRPr="00F3679C" w:rsidRDefault="007E3432" w:rsidP="00C82AEA">
            <w:pPr>
              <w:pStyle w:val="Body"/>
              <w:jc w:val="left"/>
              <w:rPr>
                <w:rFonts w:cs="Trebuchet MS,Bold"/>
                <w:b/>
                <w:bCs/>
                <w:color w:val="000000"/>
              </w:rPr>
            </w:pPr>
            <w:r w:rsidRPr="00F3679C">
              <w:rPr>
                <w:rFonts w:cs="Trebuchet MS,Bold"/>
                <w:b/>
                <w:bCs/>
                <w:color w:val="000000"/>
              </w:rPr>
              <w:t>“Change Control Procedure”</w:t>
            </w:r>
          </w:p>
        </w:tc>
        <w:tc>
          <w:tcPr>
            <w:tcW w:w="4962" w:type="dxa"/>
            <w:shd w:val="clear" w:color="auto" w:fill="auto"/>
          </w:tcPr>
          <w:p w14:paraId="0135E477" w14:textId="77777777" w:rsidR="007E3432" w:rsidRPr="00F3679C" w:rsidRDefault="007E3432" w:rsidP="00C82AEA">
            <w:pPr>
              <w:pStyle w:val="Body"/>
              <w:rPr>
                <w:rFonts w:cs="Trebuchet MS"/>
                <w:color w:val="000000"/>
              </w:rPr>
            </w:pPr>
            <w:r w:rsidRPr="00F3679C">
              <w:rPr>
                <w:rFonts w:cs="Trebuchet MS"/>
                <w:color w:val="000000"/>
              </w:rPr>
              <w:t>the procedure for changing this Agreement set out in Schedule 8.2 (</w:t>
            </w:r>
            <w:r w:rsidRPr="00F3679C">
              <w:rPr>
                <w:rFonts w:cs="Trebuchet MS,Italic"/>
                <w:color w:val="000000"/>
              </w:rPr>
              <w:t>Change Control Procedure</w:t>
            </w:r>
            <w:r w:rsidRPr="00F3679C">
              <w:rPr>
                <w:rFonts w:cs="Trebuchet MS"/>
                <w:color w:val="000000"/>
              </w:rPr>
              <w:t>)</w:t>
            </w:r>
            <w:r w:rsidR="00116AAE" w:rsidRPr="00F3679C">
              <w:rPr>
                <w:rFonts w:cs="Trebuchet MS"/>
                <w:color w:val="000000"/>
              </w:rPr>
              <w:t>;</w:t>
            </w:r>
          </w:p>
        </w:tc>
      </w:tr>
      <w:tr w:rsidR="007E3432" w:rsidRPr="00F3679C" w14:paraId="6EDBC520" w14:textId="77777777" w:rsidTr="00EB62D9">
        <w:tc>
          <w:tcPr>
            <w:tcW w:w="3402" w:type="dxa"/>
            <w:shd w:val="clear" w:color="auto" w:fill="auto"/>
          </w:tcPr>
          <w:p w14:paraId="5666B9AD" w14:textId="77777777" w:rsidR="007E3432" w:rsidRPr="00F3679C" w:rsidRDefault="007E3432" w:rsidP="00C82AEA">
            <w:pPr>
              <w:pStyle w:val="Body"/>
              <w:jc w:val="left"/>
              <w:rPr>
                <w:rFonts w:cs="Trebuchet MS,Bold"/>
                <w:b/>
                <w:bCs/>
                <w:color w:val="000000"/>
              </w:rPr>
            </w:pPr>
            <w:r w:rsidRPr="00F3679C">
              <w:rPr>
                <w:rFonts w:cs="Trebuchet MS,Bold"/>
                <w:b/>
                <w:bCs/>
                <w:color w:val="000000"/>
              </w:rPr>
              <w:t>“Change in Law”</w:t>
            </w:r>
          </w:p>
        </w:tc>
        <w:tc>
          <w:tcPr>
            <w:tcW w:w="4962" w:type="dxa"/>
            <w:shd w:val="clear" w:color="auto" w:fill="auto"/>
          </w:tcPr>
          <w:p w14:paraId="3DEE0251" w14:textId="77777777" w:rsidR="007E3432" w:rsidRPr="00F3679C" w:rsidRDefault="007E3432" w:rsidP="00C82AEA">
            <w:pPr>
              <w:pStyle w:val="Body"/>
              <w:rPr>
                <w:rFonts w:cs="Trebuchet MS"/>
                <w:color w:val="000000"/>
              </w:rPr>
            </w:pPr>
            <w:r w:rsidRPr="00F3679C">
              <w:rPr>
                <w:rFonts w:cs="Trebuchet MS"/>
                <w:color w:val="000000"/>
              </w:rPr>
              <w:t>any change in Law which impacts on the performance of the Services which comes into force after the Effective Date</w:t>
            </w:r>
            <w:r w:rsidR="00116AAE" w:rsidRPr="00F3679C">
              <w:rPr>
                <w:rFonts w:cs="Trebuchet MS"/>
                <w:color w:val="000000"/>
              </w:rPr>
              <w:t>;</w:t>
            </w:r>
          </w:p>
        </w:tc>
      </w:tr>
      <w:tr w:rsidR="007E3432" w:rsidRPr="00F3679C" w14:paraId="46D9C550" w14:textId="77777777" w:rsidTr="00EB62D9">
        <w:tc>
          <w:tcPr>
            <w:tcW w:w="3402" w:type="dxa"/>
            <w:shd w:val="clear" w:color="auto" w:fill="auto"/>
          </w:tcPr>
          <w:p w14:paraId="00264574" w14:textId="77777777" w:rsidR="007E3432" w:rsidRPr="00F3679C" w:rsidRDefault="007E3432" w:rsidP="00C82AEA">
            <w:pPr>
              <w:pStyle w:val="Body"/>
              <w:jc w:val="left"/>
              <w:rPr>
                <w:rFonts w:cs="Trebuchet MS,Bold"/>
                <w:b/>
                <w:bCs/>
                <w:color w:val="000000"/>
              </w:rPr>
            </w:pPr>
            <w:r w:rsidRPr="00F3679C">
              <w:rPr>
                <w:rFonts w:cs="Trebuchet MS,Bold"/>
                <w:b/>
                <w:bCs/>
                <w:color w:val="000000"/>
              </w:rPr>
              <w:t>“Change Request”</w:t>
            </w:r>
          </w:p>
        </w:tc>
        <w:tc>
          <w:tcPr>
            <w:tcW w:w="4962" w:type="dxa"/>
            <w:shd w:val="clear" w:color="auto" w:fill="auto"/>
          </w:tcPr>
          <w:p w14:paraId="57432B1C" w14:textId="77777777" w:rsidR="007E3432" w:rsidRPr="00F3679C" w:rsidRDefault="007E3432" w:rsidP="00C82AEA">
            <w:pPr>
              <w:pStyle w:val="Body"/>
              <w:rPr>
                <w:rFonts w:cs="Trebuchet MS"/>
                <w:color w:val="000000"/>
              </w:rPr>
            </w:pPr>
            <w:r w:rsidRPr="00F3679C">
              <w:rPr>
                <w:rFonts w:cs="Trebuchet MS"/>
                <w:color w:val="000000"/>
              </w:rPr>
              <w:t>a written request for a Contract Change in the form of Annex 1 of Schedule 8.2 (</w:t>
            </w:r>
            <w:r w:rsidRPr="00F3679C">
              <w:rPr>
                <w:rFonts w:cs="Trebuchet MS,Italic"/>
                <w:color w:val="000000"/>
              </w:rPr>
              <w:t>Change Control Procedure)</w:t>
            </w:r>
            <w:r w:rsidR="00116AAE" w:rsidRPr="00F3679C">
              <w:rPr>
                <w:rFonts w:cs="Trebuchet MS,Italic"/>
                <w:color w:val="000000"/>
              </w:rPr>
              <w:t>;</w:t>
            </w:r>
          </w:p>
        </w:tc>
      </w:tr>
      <w:tr w:rsidR="007E3432" w:rsidRPr="00F3679C" w14:paraId="3CBBCFCA" w14:textId="77777777" w:rsidTr="00EB62D9">
        <w:tc>
          <w:tcPr>
            <w:tcW w:w="3402" w:type="dxa"/>
            <w:shd w:val="clear" w:color="auto" w:fill="auto"/>
          </w:tcPr>
          <w:p w14:paraId="457A9298" w14:textId="77777777" w:rsidR="007E3432" w:rsidRPr="00F3679C" w:rsidRDefault="007E3432" w:rsidP="00C82AEA">
            <w:pPr>
              <w:pStyle w:val="Body"/>
              <w:jc w:val="left"/>
              <w:rPr>
                <w:rFonts w:cs="Trebuchet MS,Bold"/>
                <w:b/>
                <w:bCs/>
                <w:color w:val="000000"/>
              </w:rPr>
            </w:pPr>
            <w:r w:rsidRPr="00F3679C">
              <w:rPr>
                <w:rFonts w:cs="Trebuchet MS,Bold"/>
                <w:b/>
                <w:bCs/>
                <w:color w:val="000000"/>
              </w:rPr>
              <w:t>“Charges”</w:t>
            </w:r>
          </w:p>
        </w:tc>
        <w:tc>
          <w:tcPr>
            <w:tcW w:w="4962" w:type="dxa"/>
            <w:shd w:val="clear" w:color="auto" w:fill="auto"/>
          </w:tcPr>
          <w:p w14:paraId="0A56BDCB" w14:textId="77777777" w:rsidR="007E3432" w:rsidRPr="00F3679C" w:rsidRDefault="007E3432" w:rsidP="00C82AEA">
            <w:pPr>
              <w:pStyle w:val="Body"/>
              <w:rPr>
                <w:rFonts w:cs="Trebuchet MS"/>
                <w:color w:val="000000"/>
              </w:rPr>
            </w:pPr>
            <w:r w:rsidRPr="00F3679C">
              <w:rPr>
                <w:rFonts w:cs="Trebuchet MS"/>
                <w:color w:val="000000"/>
              </w:rPr>
              <w:t>the charges for the provision of the Services set out in or otherwise calculated in accordance with Schedule 7.1 (</w:t>
            </w:r>
            <w:r w:rsidRPr="00F3679C">
              <w:rPr>
                <w:rFonts w:cs="Trebuchet MS,Italic"/>
                <w:color w:val="000000"/>
              </w:rPr>
              <w:t>Charges and Invoicing)</w:t>
            </w:r>
            <w:r w:rsidRPr="00F3679C">
              <w:rPr>
                <w:rFonts w:cs="Trebuchet MS"/>
                <w:color w:val="000000"/>
              </w:rPr>
              <w:t>, including any Milestone Payment or Service Charge</w:t>
            </w:r>
            <w:r w:rsidR="00116AAE" w:rsidRPr="00F3679C">
              <w:rPr>
                <w:rFonts w:cs="Trebuchet MS"/>
                <w:color w:val="000000"/>
              </w:rPr>
              <w:t>;</w:t>
            </w:r>
          </w:p>
        </w:tc>
      </w:tr>
      <w:tr w:rsidR="0047448B" w:rsidRPr="00F3679C" w14:paraId="647A03F1" w14:textId="77777777" w:rsidTr="00EB62D9">
        <w:tc>
          <w:tcPr>
            <w:tcW w:w="3402" w:type="dxa"/>
            <w:shd w:val="clear" w:color="auto" w:fill="auto"/>
          </w:tcPr>
          <w:p w14:paraId="225CC748" w14:textId="2F624A6B" w:rsidR="0047448B" w:rsidRPr="00F3679C" w:rsidRDefault="0047448B" w:rsidP="00C82AEA">
            <w:pPr>
              <w:spacing w:after="240"/>
              <w:rPr>
                <w:b/>
              </w:rPr>
            </w:pPr>
            <w:r>
              <w:rPr>
                <w:b/>
              </w:rPr>
              <w:t>“CHARM”</w:t>
            </w:r>
          </w:p>
        </w:tc>
        <w:tc>
          <w:tcPr>
            <w:tcW w:w="4962" w:type="dxa"/>
            <w:shd w:val="clear" w:color="auto" w:fill="auto"/>
          </w:tcPr>
          <w:p w14:paraId="5C55D931" w14:textId="028F3802" w:rsidR="0047448B" w:rsidRPr="00F3679C" w:rsidRDefault="0047448B" w:rsidP="0047448B">
            <w:pPr>
              <w:spacing w:after="240"/>
            </w:pPr>
            <w:r w:rsidRPr="0047448B">
              <w:t>has the meaning given in Schedule 2.1A (Services Description Definitions);</w:t>
            </w:r>
          </w:p>
        </w:tc>
      </w:tr>
      <w:tr w:rsidR="0011501D" w:rsidRPr="00F3679C" w14:paraId="709B9C86" w14:textId="77777777" w:rsidTr="00EB62D9">
        <w:tc>
          <w:tcPr>
            <w:tcW w:w="3402" w:type="dxa"/>
            <w:shd w:val="clear" w:color="auto" w:fill="auto"/>
          </w:tcPr>
          <w:p w14:paraId="22D06A51" w14:textId="77777777" w:rsidR="0011501D" w:rsidRPr="00F3679C" w:rsidRDefault="0011501D" w:rsidP="00C82AEA">
            <w:pPr>
              <w:spacing w:after="240"/>
              <w:rPr>
                <w:b/>
              </w:rPr>
            </w:pPr>
            <w:r w:rsidRPr="00F3679C">
              <w:rPr>
                <w:b/>
              </w:rPr>
              <w:t>“Class 1 Transaction”</w:t>
            </w:r>
          </w:p>
        </w:tc>
        <w:tc>
          <w:tcPr>
            <w:tcW w:w="4962" w:type="dxa"/>
            <w:shd w:val="clear" w:color="auto" w:fill="auto"/>
          </w:tcPr>
          <w:p w14:paraId="308B71DB" w14:textId="77777777" w:rsidR="0011501D" w:rsidRPr="00F3679C" w:rsidRDefault="0011501D" w:rsidP="00C82AEA">
            <w:pPr>
              <w:spacing w:after="240"/>
            </w:pPr>
            <w:r w:rsidRPr="00F3679C">
              <w:t>the meaning set out in the listing rules issued by the UK Listing Authority;</w:t>
            </w:r>
          </w:p>
        </w:tc>
      </w:tr>
      <w:tr w:rsidR="0011501D" w:rsidRPr="00F3679C" w14:paraId="2A7AB9E8" w14:textId="77777777" w:rsidTr="00EB62D9">
        <w:tc>
          <w:tcPr>
            <w:tcW w:w="3402" w:type="dxa"/>
            <w:shd w:val="clear" w:color="auto" w:fill="auto"/>
          </w:tcPr>
          <w:p w14:paraId="1CD0A2D7" w14:textId="77777777" w:rsidR="0011501D" w:rsidRPr="00F3679C" w:rsidRDefault="0011501D" w:rsidP="00C82AEA">
            <w:pPr>
              <w:spacing w:after="240"/>
              <w:rPr>
                <w:b/>
              </w:rPr>
            </w:pPr>
            <w:r w:rsidRPr="00F3679C">
              <w:rPr>
                <w:b/>
              </w:rPr>
              <w:t>“CNI”</w:t>
            </w:r>
          </w:p>
        </w:tc>
        <w:tc>
          <w:tcPr>
            <w:tcW w:w="4962" w:type="dxa"/>
            <w:shd w:val="clear" w:color="auto" w:fill="auto"/>
          </w:tcPr>
          <w:p w14:paraId="0B03C3C9" w14:textId="77777777" w:rsidR="0011501D" w:rsidRPr="00F3679C" w:rsidRDefault="0011501D" w:rsidP="00C82AEA">
            <w:pPr>
              <w:spacing w:after="240"/>
            </w:pPr>
            <w:r w:rsidRPr="00F3679C">
              <w:rPr>
                <w:lang w:val="en-US"/>
              </w:rPr>
              <w:t>Critical National Infrastructure;</w:t>
            </w:r>
          </w:p>
        </w:tc>
      </w:tr>
      <w:tr w:rsidR="001E6DA5" w:rsidRPr="00F3679C" w14:paraId="78F35F7C" w14:textId="77777777" w:rsidTr="00EB62D9">
        <w:tc>
          <w:tcPr>
            <w:tcW w:w="3402" w:type="dxa"/>
            <w:shd w:val="clear" w:color="auto" w:fill="auto"/>
          </w:tcPr>
          <w:p w14:paraId="413AC27D" w14:textId="77777777" w:rsidR="001E6DA5" w:rsidRPr="00F3679C" w:rsidRDefault="001E6DA5" w:rsidP="00C82AEA">
            <w:pPr>
              <w:pStyle w:val="Body"/>
              <w:jc w:val="left"/>
              <w:rPr>
                <w:rFonts w:cs="Trebuchet MS,Bold"/>
                <w:b/>
                <w:bCs/>
                <w:color w:val="000000"/>
              </w:rPr>
            </w:pPr>
            <w:r w:rsidRPr="00F3679C">
              <w:rPr>
                <w:rFonts w:cs="Trebuchet MS,Bold"/>
                <w:b/>
                <w:bCs/>
                <w:color w:val="000000"/>
              </w:rPr>
              <w:t>“Collaborative Performance Framework”</w:t>
            </w:r>
          </w:p>
        </w:tc>
        <w:tc>
          <w:tcPr>
            <w:tcW w:w="4962" w:type="dxa"/>
            <w:shd w:val="clear" w:color="auto" w:fill="auto"/>
          </w:tcPr>
          <w:p w14:paraId="0643FAA6" w14:textId="43F6F78B" w:rsidR="001E6DA5" w:rsidRPr="00F3679C" w:rsidRDefault="001E6DA5" w:rsidP="00386479">
            <w:pPr>
              <w:pStyle w:val="Body"/>
              <w:rPr>
                <w:rFonts w:cs="Trebuchet MS"/>
                <w:color w:val="000000"/>
              </w:rPr>
            </w:pPr>
            <w:r w:rsidRPr="00F3679C">
              <w:rPr>
                <w:rFonts w:cs="Trebuchet MS"/>
                <w:color w:val="000000"/>
              </w:rPr>
              <w:t xml:space="preserve">the Customer’s Collaborative Performance Framework </w:t>
            </w:r>
            <w:r w:rsidR="00386479" w:rsidRPr="00386479">
              <w:rPr>
                <w:rFonts w:cs="Trebuchet MS"/>
                <w:color w:val="000000"/>
              </w:rPr>
              <w:t>as referenced in Annex 2 to Schedule 2.2 (Performance Levels)</w:t>
            </w:r>
            <w:r w:rsidRPr="00F3679C">
              <w:rPr>
                <w:rFonts w:cs="Trebuchet MS"/>
                <w:color w:val="000000"/>
              </w:rPr>
              <w:t xml:space="preserve">, </w:t>
            </w:r>
            <w:r w:rsidR="00FA4A26">
              <w:rPr>
                <w:rFonts w:cs="Trebuchet MS"/>
                <w:color w:val="000000"/>
              </w:rPr>
              <w:t xml:space="preserve">and </w:t>
            </w:r>
            <w:r w:rsidRPr="00F3679C">
              <w:rPr>
                <w:rFonts w:cs="Trebuchet MS"/>
                <w:color w:val="000000"/>
              </w:rPr>
              <w:t>as may be updated from time to time by the Customer;</w:t>
            </w:r>
          </w:p>
        </w:tc>
      </w:tr>
      <w:tr w:rsidR="0047448B" w:rsidRPr="00F3679C" w14:paraId="7BB0BE23" w14:textId="77777777" w:rsidTr="00EB62D9">
        <w:tc>
          <w:tcPr>
            <w:tcW w:w="3402" w:type="dxa"/>
            <w:shd w:val="clear" w:color="auto" w:fill="auto"/>
          </w:tcPr>
          <w:p w14:paraId="1C3AC7E4" w14:textId="69E8DF76" w:rsidR="0047448B" w:rsidRPr="00F3679C" w:rsidRDefault="0047448B" w:rsidP="00C82AEA">
            <w:pPr>
              <w:pStyle w:val="Body"/>
              <w:jc w:val="left"/>
              <w:rPr>
                <w:rFonts w:cs="Trebuchet MS,Bold"/>
                <w:b/>
                <w:bCs/>
                <w:color w:val="000000"/>
              </w:rPr>
            </w:pPr>
            <w:r>
              <w:rPr>
                <w:rFonts w:cs="Trebuchet MS,Bold"/>
                <w:b/>
                <w:bCs/>
                <w:color w:val="000000"/>
              </w:rPr>
              <w:t>“Collect”</w:t>
            </w:r>
          </w:p>
        </w:tc>
        <w:tc>
          <w:tcPr>
            <w:tcW w:w="4962" w:type="dxa"/>
            <w:shd w:val="clear" w:color="auto" w:fill="auto"/>
          </w:tcPr>
          <w:p w14:paraId="161340FC" w14:textId="793E8FE8" w:rsidR="0047448B" w:rsidRPr="00F3679C" w:rsidRDefault="0047448B" w:rsidP="0047448B">
            <w:pPr>
              <w:pStyle w:val="Body"/>
              <w:rPr>
                <w:rFonts w:cs="Trebuchet MS"/>
                <w:color w:val="000000"/>
              </w:rPr>
            </w:pPr>
            <w:r w:rsidRPr="0047448B">
              <w:rPr>
                <w:rFonts w:cs="Trebuchet MS"/>
                <w:color w:val="000000"/>
              </w:rPr>
              <w:t>has the meaning given in Schedule 2.1A (Services Description Definitions);</w:t>
            </w:r>
          </w:p>
        </w:tc>
      </w:tr>
      <w:tr w:rsidR="007E3432" w:rsidRPr="00F3679C" w14:paraId="0945E738" w14:textId="77777777" w:rsidTr="00EB62D9">
        <w:tc>
          <w:tcPr>
            <w:tcW w:w="3402" w:type="dxa"/>
            <w:shd w:val="clear" w:color="auto" w:fill="auto"/>
          </w:tcPr>
          <w:p w14:paraId="2BA30631" w14:textId="77777777" w:rsidR="007E3432" w:rsidRPr="00F3679C" w:rsidRDefault="007E3432" w:rsidP="00C82AEA">
            <w:pPr>
              <w:pStyle w:val="Body"/>
              <w:jc w:val="left"/>
              <w:rPr>
                <w:rFonts w:cs="Trebuchet MS,Bold"/>
                <w:b/>
                <w:bCs/>
                <w:color w:val="000000"/>
              </w:rPr>
            </w:pPr>
            <w:r w:rsidRPr="00F3679C">
              <w:rPr>
                <w:rFonts w:cs="Trebuchet MS,Bold"/>
                <w:b/>
                <w:bCs/>
                <w:color w:val="000000"/>
              </w:rPr>
              <w:t>“Commercially Sensitive Information”</w:t>
            </w:r>
          </w:p>
        </w:tc>
        <w:tc>
          <w:tcPr>
            <w:tcW w:w="4962" w:type="dxa"/>
            <w:shd w:val="clear" w:color="auto" w:fill="auto"/>
          </w:tcPr>
          <w:p w14:paraId="2831603E" w14:textId="7FB01D2B" w:rsidR="00F6426D" w:rsidRPr="00F3679C" w:rsidRDefault="007E3432" w:rsidP="00C82AEA">
            <w:pPr>
              <w:pStyle w:val="Body"/>
              <w:rPr>
                <w:rFonts w:cs="Trebuchet MS"/>
                <w:color w:val="000000"/>
              </w:rPr>
            </w:pPr>
            <w:r w:rsidRPr="00F3679C">
              <w:rPr>
                <w:rFonts w:cs="Trebuchet MS"/>
                <w:color w:val="000000"/>
              </w:rPr>
              <w:t xml:space="preserve">the information listed in Schedule 4.2 </w:t>
            </w:r>
            <w:r w:rsidR="001322CB" w:rsidRPr="00F3679C">
              <w:rPr>
                <w:rFonts w:cs="Trebuchet MS"/>
                <w:color w:val="000000"/>
              </w:rPr>
              <w:t>(</w:t>
            </w:r>
            <w:r w:rsidRPr="00F3679C">
              <w:rPr>
                <w:rFonts w:cs="Trebuchet MS,Italic"/>
                <w:color w:val="000000"/>
              </w:rPr>
              <w:t>Commercial Sensitive Information</w:t>
            </w:r>
            <w:r w:rsidRPr="00F3679C">
              <w:rPr>
                <w:rFonts w:cs="Trebuchet MS"/>
                <w:color w:val="000000"/>
              </w:rPr>
              <w:t xml:space="preserve">) comprising the information of a commercially sensitive nature relating to the </w:t>
            </w:r>
            <w:r w:rsidR="00EA4AAC" w:rsidRPr="00F3679C">
              <w:rPr>
                <w:rFonts w:cs="Trebuchet MS"/>
                <w:color w:val="000000"/>
              </w:rPr>
              <w:t>Service Provider</w:t>
            </w:r>
            <w:r w:rsidRPr="00F3679C">
              <w:rPr>
                <w:rFonts w:cs="Trebuchet MS"/>
                <w:color w:val="000000"/>
              </w:rPr>
              <w:t xml:space="preserve">, its IPRs or its business or which the </w:t>
            </w:r>
            <w:r w:rsidR="00EA4AAC" w:rsidRPr="00F3679C">
              <w:rPr>
                <w:rFonts w:cs="Trebuchet MS"/>
                <w:color w:val="000000"/>
              </w:rPr>
              <w:t>Service Provider</w:t>
            </w:r>
            <w:r w:rsidRPr="00F3679C">
              <w:rPr>
                <w:rFonts w:cs="Trebuchet MS"/>
                <w:color w:val="000000"/>
              </w:rPr>
              <w:t xml:space="preserve"> has indicated to the </w:t>
            </w:r>
            <w:r w:rsidR="00D7700F" w:rsidRPr="00F3679C">
              <w:rPr>
                <w:rFonts w:cs="Trebuchet MS"/>
                <w:color w:val="000000"/>
              </w:rPr>
              <w:t>Customer</w:t>
            </w:r>
            <w:r w:rsidRPr="00F3679C">
              <w:rPr>
                <w:rFonts w:cs="Trebuchet MS"/>
                <w:color w:val="000000"/>
              </w:rPr>
              <w:t xml:space="preserve"> that, if disclosed by the </w:t>
            </w:r>
            <w:r w:rsidR="00D7700F" w:rsidRPr="00F3679C">
              <w:rPr>
                <w:rFonts w:cs="Trebuchet MS"/>
                <w:color w:val="000000"/>
              </w:rPr>
              <w:t>Customer</w:t>
            </w:r>
            <w:r w:rsidRPr="00F3679C">
              <w:rPr>
                <w:rFonts w:cs="Trebuchet MS"/>
                <w:color w:val="000000"/>
              </w:rPr>
              <w:t xml:space="preserve">, would cause the </w:t>
            </w:r>
            <w:r w:rsidR="00EA4AAC" w:rsidRPr="00F3679C">
              <w:rPr>
                <w:rFonts w:cs="Trebuchet MS"/>
                <w:color w:val="000000"/>
              </w:rPr>
              <w:t>Service Provider</w:t>
            </w:r>
            <w:r w:rsidRPr="00F3679C">
              <w:rPr>
                <w:rFonts w:cs="Trebuchet MS"/>
                <w:color w:val="000000"/>
              </w:rPr>
              <w:t xml:space="preserve"> significant commercial disadvantage or material financial loss</w:t>
            </w:r>
            <w:r w:rsidR="00116AAE" w:rsidRPr="00F3679C">
              <w:rPr>
                <w:rFonts w:cs="Trebuchet MS"/>
                <w:color w:val="000000"/>
              </w:rPr>
              <w:t>;</w:t>
            </w:r>
          </w:p>
        </w:tc>
      </w:tr>
      <w:tr w:rsidR="007E3432" w:rsidRPr="00F3679C" w14:paraId="29A51A8B" w14:textId="77777777" w:rsidTr="00EB62D9">
        <w:tc>
          <w:tcPr>
            <w:tcW w:w="3402" w:type="dxa"/>
            <w:shd w:val="clear" w:color="auto" w:fill="auto"/>
          </w:tcPr>
          <w:p w14:paraId="59C407C3" w14:textId="77777777" w:rsidR="007E3432" w:rsidRPr="00F3679C" w:rsidRDefault="007E3432" w:rsidP="00C82AEA">
            <w:pPr>
              <w:pStyle w:val="Body"/>
              <w:jc w:val="left"/>
              <w:rPr>
                <w:rFonts w:cs="Trebuchet MS,Bold"/>
                <w:b/>
                <w:bCs/>
                <w:color w:val="000000"/>
              </w:rPr>
            </w:pPr>
            <w:r w:rsidRPr="00F3679C">
              <w:rPr>
                <w:rFonts w:cs="Trebuchet MS,Bold"/>
                <w:b/>
                <w:bCs/>
                <w:color w:val="000000"/>
              </w:rPr>
              <w:t>“Comparable Supply”</w:t>
            </w:r>
          </w:p>
        </w:tc>
        <w:tc>
          <w:tcPr>
            <w:tcW w:w="4962" w:type="dxa"/>
            <w:shd w:val="clear" w:color="auto" w:fill="auto"/>
          </w:tcPr>
          <w:p w14:paraId="506ABB6D" w14:textId="77777777" w:rsidR="007E3432" w:rsidRPr="00F3679C" w:rsidRDefault="007E3432" w:rsidP="00C82AEA">
            <w:pPr>
              <w:pStyle w:val="Body"/>
              <w:rPr>
                <w:rFonts w:cs="Trebuchet MS"/>
                <w:color w:val="000000"/>
              </w:rPr>
            </w:pPr>
            <w:r w:rsidRPr="00F3679C">
              <w:rPr>
                <w:rFonts w:cs="Trebuchet MS"/>
                <w:color w:val="000000"/>
              </w:rPr>
              <w:t xml:space="preserve">the supply of services to another customer of the </w:t>
            </w:r>
            <w:r w:rsidR="00EA4AAC" w:rsidRPr="00F3679C">
              <w:rPr>
                <w:rFonts w:cs="Trebuchet MS"/>
                <w:color w:val="000000"/>
              </w:rPr>
              <w:t>Service Provider</w:t>
            </w:r>
            <w:r w:rsidRPr="00F3679C">
              <w:rPr>
                <w:rFonts w:cs="Trebuchet MS"/>
                <w:color w:val="000000"/>
              </w:rPr>
              <w:t xml:space="preserve"> that are the same or similar to any of the Services</w:t>
            </w:r>
            <w:r w:rsidR="00116AAE" w:rsidRPr="00F3679C">
              <w:rPr>
                <w:rFonts w:cs="Trebuchet MS"/>
                <w:color w:val="000000"/>
              </w:rPr>
              <w:t>;</w:t>
            </w:r>
          </w:p>
        </w:tc>
      </w:tr>
      <w:tr w:rsidR="007E3432" w:rsidRPr="00F3679C" w14:paraId="50FE093E" w14:textId="77777777" w:rsidTr="00EB62D9">
        <w:tc>
          <w:tcPr>
            <w:tcW w:w="3402" w:type="dxa"/>
            <w:shd w:val="clear" w:color="auto" w:fill="auto"/>
          </w:tcPr>
          <w:p w14:paraId="3DF80716" w14:textId="77777777" w:rsidR="007E3432" w:rsidRPr="00F3679C" w:rsidRDefault="007E3432" w:rsidP="00C82AEA">
            <w:pPr>
              <w:pStyle w:val="Body"/>
              <w:jc w:val="left"/>
              <w:rPr>
                <w:rFonts w:cs="Trebuchet MS,Bold"/>
                <w:b/>
                <w:bCs/>
                <w:color w:val="000000"/>
              </w:rPr>
            </w:pPr>
            <w:r w:rsidRPr="00F3679C">
              <w:rPr>
                <w:rFonts w:cs="Trebuchet MS,Bold"/>
                <w:b/>
                <w:bCs/>
                <w:color w:val="000000"/>
              </w:rPr>
              <w:t>“Compensation for Unacceptable KPI Failure”</w:t>
            </w:r>
          </w:p>
        </w:tc>
        <w:tc>
          <w:tcPr>
            <w:tcW w:w="4962" w:type="dxa"/>
            <w:shd w:val="clear" w:color="auto" w:fill="auto"/>
          </w:tcPr>
          <w:p w14:paraId="6F34A07F" w14:textId="3EC635FC" w:rsidR="007E3432" w:rsidRPr="00F3679C" w:rsidRDefault="007E3432" w:rsidP="00C82AEA">
            <w:pPr>
              <w:pStyle w:val="Body"/>
              <w:rPr>
                <w:rFonts w:cs="Trebuchet MS"/>
                <w:color w:val="000000"/>
              </w:rPr>
            </w:pPr>
            <w:r w:rsidRPr="00F3679C">
              <w:rPr>
                <w:rFonts w:cs="Trebuchet MS"/>
                <w:color w:val="000000"/>
              </w:rPr>
              <w:t xml:space="preserve">has the meaning given in </w:t>
            </w:r>
            <w:r w:rsidR="00FB205E" w:rsidRPr="00F3679C">
              <w:rPr>
                <w:rFonts w:cs="Trebuchet MS"/>
                <w:color w:val="000000"/>
              </w:rPr>
              <w:t>clause</w:t>
            </w:r>
            <w:r w:rsidR="001322CB" w:rsidRPr="00F3679C">
              <w:rPr>
                <w:rFonts w:cs="Trebuchet MS"/>
                <w:color w:val="000000"/>
              </w:rPr>
              <w:t xml:space="preserve"> </w:t>
            </w:r>
            <w:r w:rsidR="009A72AF" w:rsidRPr="00F3679C">
              <w:fldChar w:fldCharType="begin"/>
            </w:r>
            <w:r w:rsidR="009A72AF" w:rsidRPr="00F3679C">
              <w:instrText xml:space="preserve"> REF _Ref383784511 \r \h  \* MERGEFORMAT </w:instrText>
            </w:r>
            <w:r w:rsidR="009A72AF" w:rsidRPr="00F3679C">
              <w:fldChar w:fldCharType="separate"/>
            </w:r>
            <w:r w:rsidR="007706CE" w:rsidRPr="0094210A">
              <w:rPr>
                <w:rFonts w:ascii="Arial" w:hAnsi="Arial" w:cs="Arial" w:hint="eastAsia"/>
                <w:color w:val="000000"/>
                <w:cs/>
              </w:rPr>
              <w:t>‎</w:t>
            </w:r>
            <w:r w:rsidR="007706CE">
              <w:t>11.6.1</w:t>
            </w:r>
            <w:r w:rsidR="009A72AF" w:rsidRPr="00F3679C">
              <w:fldChar w:fldCharType="end"/>
            </w:r>
            <w:r w:rsidRPr="00F3679C">
              <w:rPr>
                <w:rFonts w:cs="Trebuchet MS"/>
                <w:color w:val="000000"/>
              </w:rPr>
              <w:t xml:space="preserve">  (</w:t>
            </w:r>
            <w:r w:rsidRPr="00F3679C">
              <w:rPr>
                <w:rFonts w:cs="Trebuchet MS,Italic"/>
                <w:color w:val="000000"/>
              </w:rPr>
              <w:t>Unacceptable KPI Failure</w:t>
            </w:r>
            <w:r w:rsidR="002E27C6" w:rsidRPr="00F3679C">
              <w:rPr>
                <w:rFonts w:cs="Trebuchet MS,Italic"/>
                <w:color w:val="000000"/>
              </w:rPr>
              <w:t>)</w:t>
            </w:r>
            <w:r w:rsidR="00116AAE" w:rsidRPr="00F3679C">
              <w:rPr>
                <w:rFonts w:cs="Trebuchet MS,Italic"/>
                <w:color w:val="000000"/>
              </w:rPr>
              <w:t>;</w:t>
            </w:r>
          </w:p>
        </w:tc>
      </w:tr>
      <w:tr w:rsidR="002E27C6" w:rsidRPr="00F3679C" w14:paraId="75A6F926" w14:textId="77777777" w:rsidTr="00EB62D9">
        <w:tc>
          <w:tcPr>
            <w:tcW w:w="3402" w:type="dxa"/>
            <w:shd w:val="clear" w:color="auto" w:fill="auto"/>
          </w:tcPr>
          <w:p w14:paraId="3CB578F3" w14:textId="77777777" w:rsidR="002E27C6" w:rsidRPr="00F3679C" w:rsidRDefault="002E27C6" w:rsidP="00C82AEA">
            <w:pPr>
              <w:pStyle w:val="Body"/>
              <w:jc w:val="left"/>
              <w:rPr>
                <w:rFonts w:cs="Trebuchet MS,Bold"/>
                <w:b/>
                <w:bCs/>
                <w:color w:val="000000"/>
              </w:rPr>
            </w:pPr>
            <w:r w:rsidRPr="00F3679C">
              <w:rPr>
                <w:rFonts w:cs="Trebuchet MS,Bold"/>
                <w:b/>
                <w:bCs/>
                <w:color w:val="000000"/>
              </w:rPr>
              <w:t>“Compensation Payment”</w:t>
            </w:r>
          </w:p>
        </w:tc>
        <w:tc>
          <w:tcPr>
            <w:tcW w:w="4962" w:type="dxa"/>
            <w:shd w:val="clear" w:color="auto" w:fill="auto"/>
          </w:tcPr>
          <w:p w14:paraId="18EDCB8F" w14:textId="77777777" w:rsidR="002E27C6" w:rsidRPr="00F3679C" w:rsidRDefault="002E27C6" w:rsidP="00C82AEA">
            <w:pPr>
              <w:pStyle w:val="Body"/>
              <w:rPr>
                <w:rFonts w:cs="Trebuchet MS"/>
                <w:color w:val="000000"/>
              </w:rPr>
            </w:pPr>
            <w:r w:rsidRPr="00F3679C">
              <w:rPr>
                <w:rFonts w:cs="Trebuchet MS"/>
                <w:color w:val="000000"/>
              </w:rPr>
              <w:t>has the meaning given in Schedule 7.2 (</w:t>
            </w:r>
            <w:r w:rsidRPr="00F3679C">
              <w:rPr>
                <w:rFonts w:cs="Trebuchet MS,Italic"/>
                <w:color w:val="000000"/>
              </w:rPr>
              <w:t>Payments on Termination</w:t>
            </w:r>
            <w:r w:rsidRPr="00F3679C">
              <w:rPr>
                <w:rFonts w:cs="Trebuchet MS"/>
                <w:color w:val="000000"/>
              </w:rPr>
              <w:t>)</w:t>
            </w:r>
            <w:r w:rsidR="00116AAE" w:rsidRPr="00F3679C">
              <w:rPr>
                <w:rFonts w:cs="Trebuchet MS"/>
                <w:color w:val="000000"/>
              </w:rPr>
              <w:t>;</w:t>
            </w:r>
          </w:p>
        </w:tc>
      </w:tr>
      <w:tr w:rsidR="008E3043" w:rsidRPr="00F3679C" w14:paraId="57FB28A4" w14:textId="77777777" w:rsidTr="00EB62D9">
        <w:tc>
          <w:tcPr>
            <w:tcW w:w="3402" w:type="dxa"/>
            <w:shd w:val="clear" w:color="auto" w:fill="auto"/>
          </w:tcPr>
          <w:p w14:paraId="21B11C98" w14:textId="77777777" w:rsidR="008E3043" w:rsidRPr="00F3679C" w:rsidRDefault="008E3043" w:rsidP="00C82AEA">
            <w:pPr>
              <w:pStyle w:val="Body"/>
              <w:jc w:val="left"/>
              <w:rPr>
                <w:rFonts w:cs="Trebuchet MS,Bold"/>
                <w:b/>
                <w:bCs/>
                <w:color w:val="000000"/>
              </w:rPr>
            </w:pPr>
            <w:r w:rsidRPr="00F3679C">
              <w:rPr>
                <w:rFonts w:cs="Trebuchet MS,Bold"/>
                <w:b/>
                <w:bCs/>
                <w:color w:val="000000"/>
              </w:rPr>
              <w:t>“Conditional Milestone Achievement Certificate”</w:t>
            </w:r>
          </w:p>
        </w:tc>
        <w:tc>
          <w:tcPr>
            <w:tcW w:w="4962" w:type="dxa"/>
            <w:shd w:val="clear" w:color="auto" w:fill="auto"/>
          </w:tcPr>
          <w:p w14:paraId="22A2BB60" w14:textId="77777777" w:rsidR="008E3043" w:rsidRPr="00F3679C" w:rsidRDefault="008E3043" w:rsidP="00C82AEA">
            <w:pPr>
              <w:pStyle w:val="Body"/>
              <w:rPr>
                <w:rFonts w:cs="Trebuchet MS"/>
                <w:color w:val="000000"/>
              </w:rPr>
            </w:pPr>
            <w:r w:rsidRPr="00F3679C">
              <w:rPr>
                <w:rFonts w:cs="Trebuchet MS"/>
                <w:color w:val="000000"/>
              </w:rPr>
              <w:t>has the meaning given in Schedule 6.3 (Testing Procedures);</w:t>
            </w:r>
          </w:p>
        </w:tc>
      </w:tr>
      <w:tr w:rsidR="008E3043" w:rsidRPr="00F3679C" w14:paraId="6AAA3C1E" w14:textId="77777777" w:rsidTr="00EB62D9">
        <w:tc>
          <w:tcPr>
            <w:tcW w:w="3402" w:type="dxa"/>
            <w:shd w:val="clear" w:color="auto" w:fill="auto"/>
          </w:tcPr>
          <w:p w14:paraId="59530274" w14:textId="77777777" w:rsidR="008E3043" w:rsidRPr="00F3679C" w:rsidRDefault="008E3043" w:rsidP="00C82AEA">
            <w:pPr>
              <w:pStyle w:val="Body"/>
              <w:jc w:val="left"/>
              <w:rPr>
                <w:rFonts w:cs="Trebuchet MS,Bold"/>
                <w:b/>
                <w:bCs/>
                <w:color w:val="000000"/>
              </w:rPr>
            </w:pPr>
            <w:r w:rsidRPr="00F3679C">
              <w:rPr>
                <w:rFonts w:cs="Trebuchet MS,Bold"/>
                <w:b/>
                <w:bCs/>
                <w:color w:val="000000"/>
              </w:rPr>
              <w:t>“Confidential Information”</w:t>
            </w:r>
          </w:p>
        </w:tc>
        <w:tc>
          <w:tcPr>
            <w:tcW w:w="4962" w:type="dxa"/>
            <w:shd w:val="clear" w:color="auto" w:fill="auto"/>
          </w:tcPr>
          <w:p w14:paraId="6092050A" w14:textId="77777777" w:rsidR="008E3043" w:rsidRPr="00F3679C" w:rsidRDefault="008E3043" w:rsidP="00C82AEA">
            <w:pPr>
              <w:pStyle w:val="aDefinition"/>
            </w:pPr>
            <w:r w:rsidRPr="00F3679C">
              <w:t>Information, including all Personal Data, which (however it is conveyed) is provided by the Disclosing Party pursuant to or in anticipation of this Agreement that relates to:</w:t>
            </w:r>
          </w:p>
          <w:p w14:paraId="5CD835DC" w14:textId="5511D8EA" w:rsidR="008E3043" w:rsidRPr="00F3679C" w:rsidRDefault="008E3043" w:rsidP="00C82AEA">
            <w:pPr>
              <w:pStyle w:val="iDefinition"/>
            </w:pPr>
            <w:r w:rsidRPr="00F3679C">
              <w:t>the Disclosing Party Group; or</w:t>
            </w:r>
          </w:p>
          <w:p w14:paraId="6D9721F8" w14:textId="77777777" w:rsidR="008E3043" w:rsidRPr="00F3679C" w:rsidRDefault="008E3043" w:rsidP="00C82AEA">
            <w:pPr>
              <w:pStyle w:val="iDefinition"/>
            </w:pPr>
            <w:r w:rsidRPr="00F3679C">
              <w:t>the operations, business, affairs, developments, intellectual property rights, trade secrets, know-how and/or personnel of the Disclosing Party Group;</w:t>
            </w:r>
          </w:p>
          <w:p w14:paraId="59FF1A42" w14:textId="77777777" w:rsidR="008E3043" w:rsidRPr="00F3679C" w:rsidRDefault="008E3043" w:rsidP="00C82AEA">
            <w:pPr>
              <w:pStyle w:val="aDefinition"/>
            </w:pPr>
            <w:r w:rsidRPr="00F3679C">
              <w:t>other Information provided by the Disclosing Party pursuant to or in anticipation of this Agreement that is clearly designated as being confidential or equivalent or that ought reasonably to be considered to be confidential (whether or not it is so marked) which comes (or has come) to the Recipient’s attention or into the Recipient’s possession in connection with this Agreement;</w:t>
            </w:r>
          </w:p>
          <w:p w14:paraId="2A9F36DC" w14:textId="77777777" w:rsidR="008E3043" w:rsidRPr="00F3679C" w:rsidRDefault="008E3043" w:rsidP="00C82AEA">
            <w:pPr>
              <w:pStyle w:val="aDefinition"/>
            </w:pPr>
            <w:r w:rsidRPr="00F3679C">
              <w:t>discussions, negotiations, and correspondence between the Disclosing Party or any of its directors, officers, employees, consultants or professional advisers and the Recipient or any of its directors, officers, employees, consultants and professional advisers in connection with this Agreement and all matters arising therefrom; and</w:t>
            </w:r>
          </w:p>
          <w:p w14:paraId="39086A71" w14:textId="77777777" w:rsidR="008E3043" w:rsidRPr="00F3679C" w:rsidRDefault="008E3043" w:rsidP="00C82AEA">
            <w:pPr>
              <w:pStyle w:val="aDefinition"/>
            </w:pPr>
            <w:r w:rsidRPr="00F3679C">
              <w:t>Information derived from any of the above,</w:t>
            </w:r>
          </w:p>
          <w:p w14:paraId="12E846B2" w14:textId="77777777" w:rsidR="008E3043" w:rsidRPr="00F3679C" w:rsidRDefault="008E3043" w:rsidP="00C82AEA">
            <w:pPr>
              <w:pStyle w:val="Body"/>
            </w:pPr>
            <w:r w:rsidRPr="00F3679C">
              <w:t>but not including any Information which:</w:t>
            </w:r>
          </w:p>
          <w:p w14:paraId="73ECE5BD" w14:textId="77777777" w:rsidR="008E3043" w:rsidRPr="00F3679C" w:rsidRDefault="008E3043" w:rsidP="00C82AEA">
            <w:pPr>
              <w:pStyle w:val="iDefinition"/>
            </w:pPr>
            <w:r w:rsidRPr="00F3679C">
              <w:t>was in the possession of the Recipient without obligation of confidentiality prior to its disclosure by the Disclosing Party;</w:t>
            </w:r>
          </w:p>
          <w:p w14:paraId="62368403" w14:textId="77777777" w:rsidR="008E3043" w:rsidRPr="00F3679C" w:rsidRDefault="008E3043" w:rsidP="00C82AEA">
            <w:pPr>
              <w:pStyle w:val="iDefinition"/>
            </w:pPr>
            <w:r w:rsidRPr="00F3679C">
              <w:t>the Recipient obtained on a non-confidential basis from a third party who is not, to the Recipient’s knowledge or belief, bound by a confidentiality agreement with the Disclosing Party or otherwise prohibited from disclosing the information to the Recipient;</w:t>
            </w:r>
          </w:p>
          <w:p w14:paraId="607346C6" w14:textId="77777777" w:rsidR="008E3043" w:rsidRPr="00F3679C" w:rsidRDefault="008E3043" w:rsidP="00C82AEA">
            <w:pPr>
              <w:pStyle w:val="iDefinition"/>
            </w:pPr>
            <w:r w:rsidRPr="00F3679C">
              <w:t xml:space="preserve">was already generally available and in the public domain at the time of disclosure otherwise than by a breach of this Agreement or breach of a duty of confidentiality; </w:t>
            </w:r>
          </w:p>
          <w:p w14:paraId="416EF20C" w14:textId="77777777" w:rsidR="008E3043" w:rsidRPr="00F3679C" w:rsidRDefault="008E3043" w:rsidP="00C82AEA">
            <w:pPr>
              <w:pStyle w:val="iDefinition"/>
            </w:pPr>
            <w:r w:rsidRPr="00F3679C">
              <w:t>was independently developed without access to the Confidential Information; or</w:t>
            </w:r>
          </w:p>
          <w:p w14:paraId="58488136" w14:textId="77777777" w:rsidR="008E3043" w:rsidRPr="00F3679C" w:rsidRDefault="008E3043" w:rsidP="00C82AEA">
            <w:pPr>
              <w:pStyle w:val="iDefinition"/>
            </w:pPr>
            <w:r w:rsidRPr="00F3679C">
              <w:t>relates to the Service Provider’s:</w:t>
            </w:r>
          </w:p>
          <w:p w14:paraId="7091E010" w14:textId="77777777" w:rsidR="008E3043" w:rsidRPr="00F3679C" w:rsidRDefault="008E3043" w:rsidP="00C82AEA">
            <w:pPr>
              <w:pStyle w:val="aBankingDefinition"/>
            </w:pPr>
            <w:r w:rsidRPr="00F3679C">
              <w:t>performance under this Agreement; or</w:t>
            </w:r>
          </w:p>
          <w:p w14:paraId="274DB1C9" w14:textId="741A0CBB" w:rsidR="008E3043" w:rsidRPr="00F3679C" w:rsidRDefault="008E3043" w:rsidP="00C82AEA">
            <w:pPr>
              <w:pStyle w:val="aBankingDefinition"/>
              <w:rPr>
                <w:rFonts w:cs="Trebuchet MS"/>
                <w:color w:val="000000"/>
              </w:rPr>
            </w:pPr>
            <w:r w:rsidRPr="00F3679C">
              <w:t xml:space="preserve">failure to pay any Sub-contractor as required pursuant to </w:t>
            </w:r>
            <w:r w:rsidRPr="00F3679C">
              <w:rPr>
                <w:rFonts w:cs="Trebuchet MS"/>
                <w:color w:val="000000"/>
              </w:rPr>
              <w:t xml:space="preserve">clause </w:t>
            </w:r>
            <w:r w:rsidRPr="00F3679C">
              <w:fldChar w:fldCharType="begin"/>
            </w:r>
            <w:r w:rsidRPr="00F3679C">
              <w:instrText xml:space="preserve"> REF _Ref381970222 \r \h  \* MERGEFORMAT </w:instrText>
            </w:r>
            <w:r w:rsidRPr="00F3679C">
              <w:fldChar w:fldCharType="separate"/>
            </w:r>
            <w:r w:rsidR="007706CE" w:rsidRPr="0094210A">
              <w:rPr>
                <w:rFonts w:cs="Arial" w:hint="eastAsia"/>
                <w:color w:val="000000"/>
                <w:cs/>
              </w:rPr>
              <w:t>‎</w:t>
            </w:r>
            <w:r w:rsidR="007706CE">
              <w:t>21.20.1</w:t>
            </w:r>
            <w:r w:rsidRPr="00F3679C">
              <w:fldChar w:fldCharType="end"/>
            </w:r>
            <w:r w:rsidRPr="00F3679C">
              <w:rPr>
                <w:rFonts w:cs="Trebuchet MS"/>
                <w:color w:val="000000"/>
              </w:rPr>
              <w:t xml:space="preserve"> (</w:t>
            </w:r>
            <w:r w:rsidRPr="00F3679C">
              <w:rPr>
                <w:rFonts w:cs="Trebuchet MS,Italic"/>
                <w:color w:val="000000"/>
              </w:rPr>
              <w:t>Supply Chain Protection</w:t>
            </w:r>
            <w:r w:rsidRPr="00F3679C">
              <w:rPr>
                <w:rFonts w:cs="Trebuchet MS"/>
                <w:color w:val="000000"/>
              </w:rPr>
              <w:t>);</w:t>
            </w:r>
          </w:p>
        </w:tc>
      </w:tr>
      <w:tr w:rsidR="009E5ACB" w:rsidRPr="00F3679C" w14:paraId="29A7BE8A" w14:textId="77777777" w:rsidTr="009E5ACB">
        <w:tc>
          <w:tcPr>
            <w:tcW w:w="3402" w:type="dxa"/>
            <w:shd w:val="clear" w:color="auto" w:fill="auto"/>
          </w:tcPr>
          <w:p w14:paraId="1FD12B69" w14:textId="77777777" w:rsidR="009E5ACB" w:rsidRPr="004A2C55" w:rsidRDefault="009E5ACB" w:rsidP="009E5ACB">
            <w:pPr>
              <w:pStyle w:val="Body"/>
              <w:jc w:val="left"/>
              <w:rPr>
                <w:rFonts w:cs="Trebuchet MS,Bold"/>
                <w:b/>
                <w:bCs/>
                <w:color w:val="000000"/>
              </w:rPr>
            </w:pPr>
            <w:r w:rsidRPr="009E5ACB">
              <w:rPr>
                <w:rFonts w:cs="Trebuchet MS,Bold"/>
                <w:b/>
                <w:bCs/>
                <w:color w:val="000000"/>
              </w:rPr>
              <w:t>“Consortium Member”</w:t>
            </w:r>
          </w:p>
        </w:tc>
        <w:tc>
          <w:tcPr>
            <w:tcW w:w="4962" w:type="dxa"/>
            <w:shd w:val="clear" w:color="auto" w:fill="auto"/>
          </w:tcPr>
          <w:p w14:paraId="367B0CD3" w14:textId="3E0691AA" w:rsidR="009E5ACB" w:rsidRPr="00F3679C" w:rsidRDefault="009E5ACB" w:rsidP="00626536">
            <w:pPr>
              <w:pStyle w:val="aDefinition"/>
              <w:numPr>
                <w:ilvl w:val="0"/>
                <w:numId w:val="0"/>
              </w:numPr>
              <w:tabs>
                <w:tab w:val="num" w:pos="851"/>
              </w:tabs>
            </w:pPr>
            <w:r>
              <w:t>an organisation which is a member of the group of economic operators submitting the Tender as a consortium</w:t>
            </w:r>
            <w:r w:rsidRPr="009E5ACB">
              <w:t>,</w:t>
            </w:r>
            <w:r>
              <w:t xml:space="preserve"> whether as a shareholder in the Service Provider</w:t>
            </w:r>
            <w:r w:rsidR="00626536">
              <w:t xml:space="preserve"> or</w:t>
            </w:r>
            <w:r>
              <w:t xml:space="preserve"> as a participant in a </w:t>
            </w:r>
            <w:r w:rsidR="00626536">
              <w:t>non-integrated</w:t>
            </w:r>
            <w:r>
              <w:t xml:space="preserve"> joint venture;</w:t>
            </w:r>
          </w:p>
        </w:tc>
      </w:tr>
      <w:tr w:rsidR="008E3043" w:rsidRPr="00F3679C" w14:paraId="09F906A7" w14:textId="77777777" w:rsidTr="00EB62D9">
        <w:tc>
          <w:tcPr>
            <w:tcW w:w="3402" w:type="dxa"/>
            <w:shd w:val="clear" w:color="auto" w:fill="auto"/>
          </w:tcPr>
          <w:p w14:paraId="23457D57" w14:textId="77777777" w:rsidR="008E3043" w:rsidRPr="00F3679C" w:rsidRDefault="008E3043" w:rsidP="00C82AEA">
            <w:pPr>
              <w:spacing w:after="240"/>
              <w:rPr>
                <w:b/>
              </w:rPr>
            </w:pPr>
            <w:r w:rsidRPr="00F3679C">
              <w:rPr>
                <w:b/>
              </w:rPr>
              <w:t>"Consumer Prices Index"</w:t>
            </w:r>
          </w:p>
        </w:tc>
        <w:tc>
          <w:tcPr>
            <w:tcW w:w="4962" w:type="dxa"/>
            <w:shd w:val="clear" w:color="auto" w:fill="auto"/>
          </w:tcPr>
          <w:p w14:paraId="3BE637D7" w14:textId="3CB92CE9" w:rsidR="008E3043" w:rsidRPr="00F3679C" w:rsidRDefault="008E3043" w:rsidP="00C82AEA">
            <w:pPr>
              <w:pStyle w:val="aDefinition"/>
              <w:numPr>
                <w:ilvl w:val="0"/>
                <w:numId w:val="0"/>
              </w:numPr>
            </w:pPr>
            <w:r w:rsidRPr="00F3679C">
              <w:t xml:space="preserve">the United Kingdom consumer prices index published by the Office for National Statistics </w:t>
            </w:r>
            <w:r w:rsidR="00FA4A26">
              <w:t xml:space="preserve">(CPI Annual Rate 00: All Items 2015 = 100) </w:t>
            </w:r>
            <w:r w:rsidRPr="00F3679C">
              <w:t>or such other equivalent or comparable index as is published in substitution for such index or such other appropriate index as the parties may agree from time to time;</w:t>
            </w:r>
          </w:p>
        </w:tc>
      </w:tr>
      <w:tr w:rsidR="008E3043" w:rsidRPr="00F3679C" w14:paraId="08933B4C" w14:textId="77777777" w:rsidTr="00EB62D9">
        <w:tc>
          <w:tcPr>
            <w:tcW w:w="3402" w:type="dxa"/>
            <w:shd w:val="clear" w:color="auto" w:fill="auto"/>
          </w:tcPr>
          <w:p w14:paraId="3180FC73" w14:textId="77777777" w:rsidR="008E3043" w:rsidRPr="00F3679C" w:rsidRDefault="008E3043" w:rsidP="00C82AEA">
            <w:pPr>
              <w:pStyle w:val="Body"/>
              <w:jc w:val="left"/>
              <w:rPr>
                <w:rFonts w:cs="Trebuchet MS,Bold"/>
                <w:b/>
                <w:bCs/>
                <w:color w:val="000000"/>
              </w:rPr>
            </w:pPr>
            <w:r w:rsidRPr="00F3679C">
              <w:rPr>
                <w:rFonts w:cs="Trebuchet MS,Bold"/>
                <w:b/>
                <w:bCs/>
                <w:color w:val="000000"/>
              </w:rPr>
              <w:t>“Contract Change”</w:t>
            </w:r>
          </w:p>
        </w:tc>
        <w:tc>
          <w:tcPr>
            <w:tcW w:w="4962" w:type="dxa"/>
            <w:shd w:val="clear" w:color="auto" w:fill="auto"/>
          </w:tcPr>
          <w:p w14:paraId="3C61A211" w14:textId="77777777" w:rsidR="008E3043" w:rsidRPr="00F3679C" w:rsidRDefault="008E3043" w:rsidP="00C82AEA">
            <w:pPr>
              <w:pStyle w:val="Body"/>
            </w:pPr>
            <w:r w:rsidRPr="00F3679C">
              <w:t>any change to this Agreement other than an Operational Change;</w:t>
            </w:r>
          </w:p>
        </w:tc>
      </w:tr>
      <w:tr w:rsidR="008E3043" w:rsidRPr="00F3679C" w14:paraId="2E94DEE8" w14:textId="77777777" w:rsidTr="00EB62D9">
        <w:tc>
          <w:tcPr>
            <w:tcW w:w="3402" w:type="dxa"/>
            <w:shd w:val="clear" w:color="auto" w:fill="auto"/>
          </w:tcPr>
          <w:p w14:paraId="13569347" w14:textId="77777777" w:rsidR="008E3043" w:rsidRPr="00F3679C" w:rsidRDefault="008E3043" w:rsidP="00C82AEA">
            <w:pPr>
              <w:pStyle w:val="Body"/>
              <w:jc w:val="left"/>
              <w:rPr>
                <w:rFonts w:cs="Trebuchet MS,Bold"/>
                <w:b/>
                <w:bCs/>
                <w:color w:val="000000"/>
              </w:rPr>
            </w:pPr>
            <w:r w:rsidRPr="00F3679C">
              <w:rPr>
                <w:rFonts w:cs="Trebuchet MS,Bold"/>
                <w:b/>
                <w:bCs/>
                <w:color w:val="000000"/>
              </w:rPr>
              <w:t>“Contract Inception Report”</w:t>
            </w:r>
          </w:p>
        </w:tc>
        <w:tc>
          <w:tcPr>
            <w:tcW w:w="4962" w:type="dxa"/>
            <w:shd w:val="clear" w:color="auto" w:fill="auto"/>
          </w:tcPr>
          <w:p w14:paraId="7B5CB4E6" w14:textId="77777777" w:rsidR="008E3043" w:rsidRPr="00F3679C" w:rsidRDefault="008E3043" w:rsidP="00C82AEA">
            <w:pPr>
              <w:pStyle w:val="Body"/>
            </w:pPr>
            <w:r w:rsidRPr="00F3679C">
              <w:t>the initial financial model in a form agreed by the Service Provider and the Customer (and consistent with the requirements of Schedule 7.5 (Financial Reports and Audit Rights) in writing on or before the Effective Date;</w:t>
            </w:r>
          </w:p>
        </w:tc>
      </w:tr>
      <w:tr w:rsidR="008E3043" w:rsidRPr="00F3679C" w14:paraId="55D1B10B" w14:textId="77777777" w:rsidTr="00EB62D9">
        <w:tc>
          <w:tcPr>
            <w:tcW w:w="3402" w:type="dxa"/>
            <w:shd w:val="clear" w:color="auto" w:fill="auto"/>
          </w:tcPr>
          <w:p w14:paraId="20382DCB" w14:textId="77777777" w:rsidR="008E3043" w:rsidRPr="00F3679C" w:rsidRDefault="008E3043" w:rsidP="00C82AEA">
            <w:pPr>
              <w:pStyle w:val="Body"/>
              <w:jc w:val="left"/>
              <w:rPr>
                <w:rFonts w:cs="Trebuchet MS,Bold"/>
                <w:b/>
                <w:bCs/>
                <w:color w:val="000000"/>
              </w:rPr>
            </w:pPr>
            <w:r w:rsidRPr="00F3679C">
              <w:rPr>
                <w:rFonts w:cs="Trebuchet MS,Bold"/>
                <w:b/>
                <w:bCs/>
                <w:color w:val="000000"/>
              </w:rPr>
              <w:t>“Contract Year”</w:t>
            </w:r>
          </w:p>
        </w:tc>
        <w:tc>
          <w:tcPr>
            <w:tcW w:w="4962" w:type="dxa"/>
            <w:shd w:val="clear" w:color="auto" w:fill="auto"/>
          </w:tcPr>
          <w:p w14:paraId="26419179" w14:textId="77777777" w:rsidR="008E3043" w:rsidRPr="00F3679C" w:rsidRDefault="008E3043" w:rsidP="00C82AEA">
            <w:pPr>
              <w:pStyle w:val="aDefinition"/>
            </w:pPr>
            <w:r w:rsidRPr="00F3679C">
              <w:t>a period of twelve (12) months commencing on the Effective Date; or</w:t>
            </w:r>
          </w:p>
          <w:p w14:paraId="3C76A8CC" w14:textId="77777777" w:rsidR="008E3043" w:rsidRPr="00F3679C" w:rsidRDefault="008E3043" w:rsidP="00C82AEA">
            <w:pPr>
              <w:pStyle w:val="aDefinition"/>
            </w:pPr>
            <w:r w:rsidRPr="00F3679C">
              <w:t>thereafter a period of twelve (12) months commencing on each anniversary of the Effective Date;</w:t>
            </w:r>
          </w:p>
          <w:p w14:paraId="2F366BC8" w14:textId="77777777" w:rsidR="008E3043" w:rsidRPr="00F3679C" w:rsidRDefault="008E3043" w:rsidP="00C82AEA">
            <w:pPr>
              <w:pStyle w:val="Body"/>
            </w:pPr>
            <w:r w:rsidRPr="00F3679C">
              <w:t>provided that the final Contract Year shall end on the expiry or termination of the Term;</w:t>
            </w:r>
          </w:p>
        </w:tc>
      </w:tr>
      <w:tr w:rsidR="008E3043" w:rsidRPr="00F3679C" w14:paraId="760323B9" w14:textId="77777777" w:rsidTr="00EB62D9">
        <w:tc>
          <w:tcPr>
            <w:tcW w:w="3402" w:type="dxa"/>
            <w:shd w:val="clear" w:color="auto" w:fill="auto"/>
          </w:tcPr>
          <w:p w14:paraId="3E8B442B" w14:textId="77777777" w:rsidR="008E3043" w:rsidRPr="00F3679C" w:rsidRDefault="008E3043" w:rsidP="00C82AEA">
            <w:pPr>
              <w:pStyle w:val="Body"/>
              <w:jc w:val="left"/>
              <w:rPr>
                <w:rFonts w:cs="Trebuchet MS,Bold"/>
                <w:b/>
                <w:bCs/>
                <w:color w:val="000000"/>
              </w:rPr>
            </w:pPr>
            <w:r w:rsidRPr="00F3679C">
              <w:rPr>
                <w:rFonts w:cs="Trebuchet MS,Bold"/>
                <w:b/>
                <w:bCs/>
                <w:color w:val="000000"/>
              </w:rPr>
              <w:t>“Contracting Authority”</w:t>
            </w:r>
          </w:p>
        </w:tc>
        <w:tc>
          <w:tcPr>
            <w:tcW w:w="4962" w:type="dxa"/>
            <w:shd w:val="clear" w:color="auto" w:fill="auto"/>
          </w:tcPr>
          <w:p w14:paraId="7FC2FA24" w14:textId="77777777" w:rsidR="008E3043" w:rsidRPr="00F3679C" w:rsidRDefault="008E3043" w:rsidP="00C82AEA">
            <w:pPr>
              <w:pStyle w:val="Body"/>
            </w:pPr>
            <w:r w:rsidRPr="00F3679C">
              <w:t>any contracting authority as defined in the Public Contracts Regulations, Public Contracts (Scotland) Regulations 2012 (S.S.I. 2012/88) or Procurement Reform (Scotland) Act 2014 other than the Customer and “Contracting Authorities” shall be construed accordingly;</w:t>
            </w:r>
          </w:p>
        </w:tc>
      </w:tr>
      <w:tr w:rsidR="00FA4A26" w:rsidRPr="00F3679C" w14:paraId="40491A79" w14:textId="77777777" w:rsidTr="00EB62D9">
        <w:tc>
          <w:tcPr>
            <w:tcW w:w="3402" w:type="dxa"/>
            <w:shd w:val="clear" w:color="auto" w:fill="auto"/>
          </w:tcPr>
          <w:p w14:paraId="38AA0029" w14:textId="5AB5BD71" w:rsidR="00FA4A26" w:rsidRPr="00F3679C" w:rsidRDefault="00FA4A26" w:rsidP="00FA4A26">
            <w:pPr>
              <w:pStyle w:val="Body"/>
              <w:jc w:val="left"/>
              <w:rPr>
                <w:rFonts w:cs="Trebuchet MS,Bold"/>
                <w:b/>
                <w:bCs/>
                <w:color w:val="000000"/>
              </w:rPr>
            </w:pPr>
            <w:r w:rsidRPr="00F3679C">
              <w:rPr>
                <w:rFonts w:cs="Trebuchet MS,Bold"/>
                <w:b/>
                <w:bCs/>
                <w:color w:val="000000"/>
              </w:rPr>
              <w:t>“Contracts Finder”</w:t>
            </w:r>
          </w:p>
        </w:tc>
        <w:tc>
          <w:tcPr>
            <w:tcW w:w="4962" w:type="dxa"/>
            <w:shd w:val="clear" w:color="auto" w:fill="auto"/>
          </w:tcPr>
          <w:p w14:paraId="6CD4F1B2" w14:textId="09318B38" w:rsidR="00FA4A26" w:rsidRPr="00F3679C" w:rsidRDefault="00FA4A26" w:rsidP="00FA4A26">
            <w:pPr>
              <w:pStyle w:val="Body"/>
              <w:rPr>
                <w:rFonts w:cs="Trebuchet MS"/>
                <w:color w:val="000000"/>
              </w:rPr>
            </w:pPr>
            <w:r w:rsidRPr="00F3679C">
              <w:t>the Government’s online publishing portal for public sector procurement opportunities;</w:t>
            </w:r>
          </w:p>
        </w:tc>
      </w:tr>
      <w:tr w:rsidR="00FA4A26" w:rsidRPr="00F3679C" w14:paraId="0607B35A" w14:textId="77777777" w:rsidTr="00EB62D9">
        <w:tc>
          <w:tcPr>
            <w:tcW w:w="3402" w:type="dxa"/>
            <w:shd w:val="clear" w:color="auto" w:fill="auto"/>
          </w:tcPr>
          <w:p w14:paraId="717E58BB" w14:textId="77777777" w:rsidR="00FA4A26" w:rsidRPr="00F3679C" w:rsidRDefault="00FA4A26" w:rsidP="00FA4A26">
            <w:pPr>
              <w:pStyle w:val="Body"/>
              <w:jc w:val="left"/>
              <w:rPr>
                <w:rFonts w:cs="Trebuchet MS,Bold"/>
                <w:b/>
                <w:bCs/>
                <w:color w:val="000000"/>
              </w:rPr>
            </w:pPr>
            <w:r w:rsidRPr="00F3679C">
              <w:rPr>
                <w:rFonts w:cs="Trebuchet MS,Bold"/>
                <w:b/>
                <w:bCs/>
                <w:color w:val="000000"/>
              </w:rPr>
              <w:t>“Control”</w:t>
            </w:r>
          </w:p>
        </w:tc>
        <w:tc>
          <w:tcPr>
            <w:tcW w:w="4962" w:type="dxa"/>
            <w:shd w:val="clear" w:color="auto" w:fill="auto"/>
          </w:tcPr>
          <w:p w14:paraId="171EE6C3" w14:textId="77777777" w:rsidR="00FA4A26" w:rsidRPr="00F3679C" w:rsidRDefault="00FA4A26" w:rsidP="00FA4A26">
            <w:pPr>
              <w:pStyle w:val="Body"/>
            </w:pPr>
            <w:r w:rsidRPr="00F3679C">
              <w:rPr>
                <w:rFonts w:cs="Trebuchet MS"/>
                <w:color w:val="000000"/>
              </w:rPr>
              <w:t>either:</w:t>
            </w:r>
          </w:p>
          <w:p w14:paraId="17877ED0" w14:textId="77777777" w:rsidR="00FA4A26" w:rsidRPr="00F3679C" w:rsidRDefault="00FA4A26" w:rsidP="00FA4A26">
            <w:pPr>
              <w:pStyle w:val="aDefinition"/>
            </w:pPr>
            <w:r w:rsidRPr="00F3679C">
              <w:rPr>
                <w:rFonts w:cs="Trebuchet MS"/>
                <w:color w:val="000000"/>
              </w:rPr>
              <w:t xml:space="preserve">the possession by person, directly or indirectly, of the </w:t>
            </w:r>
            <w:r w:rsidRPr="00F3679C">
              <w:t>power</w:t>
            </w:r>
            <w:r w:rsidRPr="00F3679C">
              <w:rPr>
                <w:rFonts w:cs="Trebuchet MS"/>
                <w:color w:val="000000"/>
              </w:rPr>
              <w:t xml:space="preserve"> to direct or cause the direction of the management and policies of the other person (whether through the ownership of voting shares, by contract or otherwise); or </w:t>
            </w:r>
          </w:p>
          <w:p w14:paraId="4418BF57" w14:textId="77777777" w:rsidR="00FA4A26" w:rsidRPr="00F3679C" w:rsidRDefault="00FA4A26" w:rsidP="00FA4A26">
            <w:pPr>
              <w:pStyle w:val="aDefinition"/>
            </w:pPr>
            <w:r w:rsidRPr="00F3679C">
              <w:rPr>
                <w:rFonts w:cs="Trebuchet MS"/>
                <w:color w:val="000000"/>
              </w:rPr>
              <w:t xml:space="preserve">the meaning set out in </w:t>
            </w:r>
            <w:r w:rsidRPr="00F3679C">
              <w:t>section</w:t>
            </w:r>
            <w:r w:rsidRPr="00F3679C">
              <w:rPr>
                <w:rFonts w:cs="Trebuchet MS"/>
                <w:color w:val="000000"/>
              </w:rPr>
              <w:t xml:space="preserve"> 1124 of the Corporation Tax Act 2010 </w:t>
            </w:r>
          </w:p>
          <w:p w14:paraId="047134EA" w14:textId="77777777" w:rsidR="00FA4A26" w:rsidRPr="00F3679C" w:rsidRDefault="00FA4A26" w:rsidP="00FA4A26">
            <w:pPr>
              <w:pStyle w:val="Body"/>
              <w:ind w:left="1" w:hanging="1"/>
            </w:pPr>
            <w:r w:rsidRPr="00F3679C">
              <w:rPr>
                <w:rFonts w:cs="Trebuchet MS"/>
                <w:color w:val="000000"/>
              </w:rPr>
              <w:t>such that, for the avoidance of doubt, in the context of a change in Control, there has been a change in Control under either limb of this definition, and “</w:t>
            </w:r>
            <w:r w:rsidRPr="00F3679C">
              <w:rPr>
                <w:rFonts w:cs="Trebuchet MS,Bold"/>
                <w:b/>
                <w:bCs/>
                <w:color w:val="000000"/>
              </w:rPr>
              <w:t>Controls</w:t>
            </w:r>
            <w:r w:rsidRPr="00F3679C">
              <w:rPr>
                <w:rFonts w:cs="Trebuchet MS,Bold"/>
                <w:color w:val="000000"/>
              </w:rPr>
              <w:t xml:space="preserve">” </w:t>
            </w:r>
            <w:r w:rsidRPr="00F3679C">
              <w:rPr>
                <w:rFonts w:cs="Trebuchet MS"/>
                <w:color w:val="000000"/>
              </w:rPr>
              <w:t>and “</w:t>
            </w:r>
            <w:r w:rsidRPr="00F3679C">
              <w:rPr>
                <w:rFonts w:cs="Trebuchet MS,Bold"/>
                <w:b/>
                <w:bCs/>
                <w:color w:val="000000"/>
              </w:rPr>
              <w:t>Controlled</w:t>
            </w:r>
            <w:r w:rsidRPr="00F3679C">
              <w:rPr>
                <w:rFonts w:cs="Trebuchet MS,Bold"/>
                <w:color w:val="000000"/>
              </w:rPr>
              <w:t xml:space="preserve">” </w:t>
            </w:r>
            <w:r w:rsidRPr="00F3679C">
              <w:rPr>
                <w:rFonts w:cs="Trebuchet MS"/>
                <w:color w:val="000000"/>
              </w:rPr>
              <w:t>shall be interpreted accordingly;</w:t>
            </w:r>
          </w:p>
        </w:tc>
      </w:tr>
      <w:tr w:rsidR="00FA4A26" w:rsidRPr="00F3679C" w14:paraId="7C61D392" w14:textId="77777777" w:rsidTr="00EB62D9">
        <w:tc>
          <w:tcPr>
            <w:tcW w:w="3402" w:type="dxa"/>
            <w:shd w:val="clear" w:color="auto" w:fill="auto"/>
          </w:tcPr>
          <w:p w14:paraId="70783BF7" w14:textId="77777777" w:rsidR="00FA4A26" w:rsidRPr="00F3679C" w:rsidRDefault="00FA4A26" w:rsidP="00FA4A26">
            <w:pPr>
              <w:pStyle w:val="Body"/>
              <w:jc w:val="left"/>
              <w:rPr>
                <w:rFonts w:cs="Trebuchet MS,Bold"/>
                <w:b/>
                <w:bCs/>
                <w:color w:val="000000"/>
              </w:rPr>
            </w:pPr>
            <w:r w:rsidRPr="00F3679C">
              <w:rPr>
                <w:rFonts w:cs="Trebuchet MS,Bold"/>
                <w:b/>
                <w:bCs/>
                <w:color w:val="000000"/>
              </w:rPr>
              <w:t>“Controller”</w:t>
            </w:r>
          </w:p>
        </w:tc>
        <w:tc>
          <w:tcPr>
            <w:tcW w:w="4962" w:type="dxa"/>
            <w:shd w:val="clear" w:color="auto" w:fill="auto"/>
          </w:tcPr>
          <w:p w14:paraId="4FA15C61" w14:textId="77777777" w:rsidR="00FA4A26" w:rsidRPr="00F3679C" w:rsidRDefault="00FA4A26" w:rsidP="00FA4A26">
            <w:pPr>
              <w:pStyle w:val="Body"/>
              <w:rPr>
                <w:rFonts w:cs="Trebuchet MS"/>
                <w:color w:val="000000"/>
              </w:rPr>
            </w:pPr>
            <w:r w:rsidRPr="00F3679C">
              <w:rPr>
                <w:rFonts w:cs="Trebuchet MS"/>
                <w:color w:val="000000"/>
              </w:rPr>
              <w:t>has the meaning set out in the Data Protection Legislation;</w:t>
            </w:r>
          </w:p>
        </w:tc>
      </w:tr>
      <w:tr w:rsidR="00FA4A26" w:rsidRPr="00F3679C" w14:paraId="114272E7" w14:textId="77777777" w:rsidTr="00EB62D9">
        <w:tc>
          <w:tcPr>
            <w:tcW w:w="3402" w:type="dxa"/>
            <w:shd w:val="clear" w:color="auto" w:fill="auto"/>
          </w:tcPr>
          <w:p w14:paraId="4FFE7C2D" w14:textId="77777777" w:rsidR="00FA4A26" w:rsidRPr="00F3679C" w:rsidRDefault="00FA4A26" w:rsidP="00FA4A26">
            <w:pPr>
              <w:pStyle w:val="Body"/>
              <w:jc w:val="left"/>
              <w:rPr>
                <w:rFonts w:cs="Trebuchet MS,Bold"/>
                <w:b/>
                <w:bCs/>
                <w:color w:val="000000"/>
              </w:rPr>
            </w:pPr>
            <w:r w:rsidRPr="00F3679C">
              <w:rPr>
                <w:rFonts w:cs="Trebuchet MS,Bold"/>
                <w:b/>
                <w:bCs/>
                <w:color w:val="000000"/>
              </w:rPr>
              <w:t>“CO Offshoring Policy Document”</w:t>
            </w:r>
          </w:p>
        </w:tc>
        <w:tc>
          <w:tcPr>
            <w:tcW w:w="4962" w:type="dxa"/>
            <w:shd w:val="clear" w:color="auto" w:fill="auto"/>
          </w:tcPr>
          <w:p w14:paraId="70EEB92A" w14:textId="194BCE0D" w:rsidR="00FA4A26" w:rsidRPr="00F3679C" w:rsidRDefault="00FA4A26" w:rsidP="00FA4A26">
            <w:pPr>
              <w:pStyle w:val="Body"/>
              <w:rPr>
                <w:rFonts w:cs="Trebuchet MS"/>
                <w:color w:val="000000"/>
              </w:rPr>
            </w:pPr>
            <w:r w:rsidRPr="00F3679C">
              <w:rPr>
                <w:rFonts w:cs="Trebuchet MS"/>
                <w:color w:val="000000"/>
              </w:rPr>
              <w:t>the Cabinet Office document “</w:t>
            </w:r>
            <w:r w:rsidRPr="00F3679C">
              <w:rPr>
                <w:rFonts w:cs="Trebuchet MS"/>
                <w:i/>
                <w:color w:val="000000"/>
              </w:rPr>
              <w:t xml:space="preserve">Offshoring </w:t>
            </w:r>
            <w:r>
              <w:rPr>
                <w:rFonts w:cs="Trebuchet MS"/>
                <w:i/>
                <w:color w:val="000000"/>
              </w:rPr>
              <w:t>of HMG data and digital services</w:t>
            </w:r>
            <w:r w:rsidRPr="00F3679C">
              <w:rPr>
                <w:rFonts w:cs="Trebuchet MS"/>
                <w:i/>
                <w:color w:val="000000"/>
              </w:rPr>
              <w:t xml:space="preserve"> at OFFICIAL</w:t>
            </w:r>
            <w:r w:rsidRPr="00F3679C">
              <w:rPr>
                <w:rFonts w:cs="Trebuchet MS"/>
                <w:color w:val="000000"/>
              </w:rPr>
              <w:t>” version 1.</w:t>
            </w:r>
            <w:r>
              <w:rPr>
                <w:rFonts w:cs="Trebuchet MS"/>
                <w:color w:val="000000"/>
              </w:rPr>
              <w:t>0</w:t>
            </w:r>
            <w:r w:rsidRPr="00F3679C">
              <w:rPr>
                <w:rFonts w:cs="Trebuchet MS"/>
                <w:color w:val="000000"/>
              </w:rPr>
              <w:t xml:space="preserve"> dated </w:t>
            </w:r>
            <w:r>
              <w:rPr>
                <w:rFonts w:cs="Trebuchet MS"/>
                <w:color w:val="000000"/>
              </w:rPr>
              <w:t>July</w:t>
            </w:r>
            <w:r w:rsidRPr="00F3679C">
              <w:rPr>
                <w:rFonts w:cs="Trebuchet MS"/>
                <w:color w:val="000000"/>
              </w:rPr>
              <w:t xml:space="preserve"> 201</w:t>
            </w:r>
            <w:r>
              <w:rPr>
                <w:rFonts w:cs="Trebuchet MS"/>
                <w:color w:val="000000"/>
              </w:rPr>
              <w:t>9</w:t>
            </w:r>
            <w:r w:rsidRPr="00F3679C">
              <w:rPr>
                <w:rFonts w:cs="Trebuchet MS"/>
                <w:color w:val="000000"/>
              </w:rPr>
              <w:t>, or any subsequent update or replacement therefor;</w:t>
            </w:r>
          </w:p>
        </w:tc>
      </w:tr>
      <w:tr w:rsidR="00FA4A26" w:rsidRPr="00F3679C" w14:paraId="09024F27" w14:textId="77777777" w:rsidTr="00EB62D9">
        <w:tc>
          <w:tcPr>
            <w:tcW w:w="3402" w:type="dxa"/>
            <w:shd w:val="clear" w:color="auto" w:fill="auto"/>
          </w:tcPr>
          <w:p w14:paraId="3D3EB819" w14:textId="77777777" w:rsidR="00FA4A26" w:rsidRPr="00F3679C" w:rsidRDefault="00FA4A26" w:rsidP="00FA4A26">
            <w:pPr>
              <w:pStyle w:val="Body"/>
              <w:jc w:val="left"/>
              <w:rPr>
                <w:rFonts w:cs="Trebuchet MS,Bold"/>
                <w:b/>
                <w:bCs/>
                <w:color w:val="000000"/>
              </w:rPr>
            </w:pPr>
            <w:r w:rsidRPr="00F3679C">
              <w:rPr>
                <w:rFonts w:cs="Trebuchet MS,Bold"/>
                <w:b/>
                <w:bCs/>
                <w:color w:val="000000"/>
              </w:rPr>
              <w:t>“Corporate Change Event”</w:t>
            </w:r>
          </w:p>
        </w:tc>
        <w:tc>
          <w:tcPr>
            <w:tcW w:w="4962" w:type="dxa"/>
            <w:shd w:val="clear" w:color="auto" w:fill="auto"/>
          </w:tcPr>
          <w:p w14:paraId="2A29690E" w14:textId="77777777" w:rsidR="00FA4A26" w:rsidRPr="00F3679C" w:rsidRDefault="00FA4A26" w:rsidP="00FA4A26">
            <w:pPr>
              <w:pStyle w:val="aDefinition"/>
              <w:rPr>
                <w:rFonts w:cs="Trebuchet MS"/>
                <w:color w:val="000000"/>
              </w:rPr>
            </w:pPr>
            <w:r w:rsidRPr="00F3679C">
              <w:rPr>
                <w:rFonts w:cs="Trebuchet MS"/>
                <w:color w:val="000000"/>
              </w:rPr>
              <w:t>any change of Control of the Service Provider or a Parent Undertaking of the Service Provider;</w:t>
            </w:r>
          </w:p>
          <w:p w14:paraId="11B00CFD" w14:textId="0C2C8C3D" w:rsidR="00FA4A26" w:rsidRPr="00F3679C" w:rsidRDefault="00FA4A26" w:rsidP="00FA4A26">
            <w:pPr>
              <w:pStyle w:val="aDefinition"/>
              <w:rPr>
                <w:rFonts w:cs="Trebuchet MS"/>
                <w:color w:val="000000"/>
              </w:rPr>
            </w:pPr>
            <w:r w:rsidRPr="00F3679C">
              <w:rPr>
                <w:rFonts w:cs="Trebuchet MS"/>
                <w:color w:val="000000"/>
              </w:rPr>
              <w:t>any  change of Control of any member of the Service Provider Group which, in the opinion of the Customer Relationship Manager, could have a material adverse effect on the Services;</w:t>
            </w:r>
          </w:p>
          <w:p w14:paraId="29EF03A7" w14:textId="240CA687" w:rsidR="00FA4A26" w:rsidRPr="00F3679C" w:rsidRDefault="00FA4A26" w:rsidP="00FA4A26">
            <w:pPr>
              <w:pStyle w:val="aDefinition"/>
              <w:rPr>
                <w:rFonts w:cs="Trebuchet MS"/>
                <w:color w:val="000000"/>
              </w:rPr>
            </w:pPr>
            <w:r w:rsidRPr="00F3679C">
              <w:rPr>
                <w:rFonts w:cs="Trebuchet MS"/>
                <w:color w:val="000000"/>
              </w:rPr>
              <w:t>any change to the business of the Service Provider or any member of the Service Provider Group which, in the opinion of the Customer Relationship Manager, could  have  a material adverse effect on the Services;</w:t>
            </w:r>
          </w:p>
          <w:p w14:paraId="516BEAEB" w14:textId="77777777" w:rsidR="00FA4A26" w:rsidRPr="00F3679C" w:rsidRDefault="00FA4A26" w:rsidP="00FA4A26">
            <w:pPr>
              <w:pStyle w:val="aDefinition"/>
              <w:rPr>
                <w:rFonts w:cs="Trebuchet MS"/>
                <w:color w:val="000000"/>
              </w:rPr>
            </w:pPr>
            <w:r w:rsidRPr="00F3679C">
              <w:rPr>
                <w:rFonts w:cs="Trebuchet MS"/>
                <w:color w:val="000000"/>
              </w:rPr>
              <w:t>a Class 1 Transaction taking place in relation to the shares of the Service Provider or any Parent Undertaking of the Service Provider whose shares are  listed on the main market of the London Stock Exchange plc;</w:t>
            </w:r>
          </w:p>
          <w:p w14:paraId="34201DA0" w14:textId="77777777" w:rsidR="00FA4A26" w:rsidRPr="00F3679C" w:rsidRDefault="00FA4A26" w:rsidP="00FA4A26">
            <w:pPr>
              <w:pStyle w:val="aDefinition"/>
              <w:rPr>
                <w:rFonts w:cs="Trebuchet MS"/>
                <w:color w:val="000000"/>
              </w:rPr>
            </w:pPr>
            <w:r w:rsidRPr="00F3679C">
              <w:rPr>
                <w:rFonts w:cs="Trebuchet MS"/>
                <w:color w:val="000000"/>
              </w:rPr>
              <w:t>an event that could reasonably be regarded as being  equivalent to a Class 1 Transaction taking place in respect of the Service Provider or any Parent Undertaking of the Service Provider;</w:t>
            </w:r>
          </w:p>
          <w:p w14:paraId="4F1D5E50" w14:textId="5AC32F51" w:rsidR="00FA4A26" w:rsidRPr="00F3679C" w:rsidRDefault="00FA4A26" w:rsidP="00FA4A26">
            <w:pPr>
              <w:pStyle w:val="aDefinition"/>
              <w:rPr>
                <w:rFonts w:cs="Trebuchet MS"/>
                <w:color w:val="000000"/>
              </w:rPr>
            </w:pPr>
            <w:r w:rsidRPr="00F3679C">
              <w:rPr>
                <w:rFonts w:cs="Trebuchet MS"/>
                <w:color w:val="000000"/>
              </w:rPr>
              <w:t>payment of dividends by the Service Provider or the ultimate Parent Undertaking of the Service Provider Group exceeding  25% of the Net Asset Value of the Service Provider or the ultimate Parent Undertaking of the Service Provider Group respectively in any 12 month period;</w:t>
            </w:r>
          </w:p>
          <w:p w14:paraId="34B7FF13" w14:textId="77777777" w:rsidR="00FA4A26" w:rsidRPr="00F3679C" w:rsidRDefault="00FA4A26" w:rsidP="00FA4A26">
            <w:pPr>
              <w:pStyle w:val="aDefinition"/>
              <w:rPr>
                <w:rFonts w:cs="Trebuchet MS"/>
                <w:color w:val="000000"/>
              </w:rPr>
            </w:pPr>
            <w:r w:rsidRPr="00F3679C">
              <w:rPr>
                <w:rFonts w:cs="Trebuchet MS"/>
                <w:color w:val="000000"/>
              </w:rPr>
              <w:t>an order is made or an effective resolution is passed for the winding up of any member of the Service Provider Group;</w:t>
            </w:r>
          </w:p>
          <w:p w14:paraId="11C157D8" w14:textId="77777777" w:rsidR="00FA4A26" w:rsidRPr="00F3679C" w:rsidRDefault="00FA4A26" w:rsidP="00FA4A26">
            <w:pPr>
              <w:pStyle w:val="aDefinition"/>
              <w:rPr>
                <w:rFonts w:cs="Trebuchet MS"/>
                <w:color w:val="000000"/>
              </w:rPr>
            </w:pPr>
            <w:r w:rsidRPr="00F3679C">
              <w:rPr>
                <w:rFonts w:cs="Trebuchet MS"/>
                <w:color w:val="000000"/>
              </w:rPr>
              <w:t>any member of the Service Provider Group stopping payment of its debts generally or becoming unable to  pay its debts within the meaning of section</w:t>
            </w:r>
          </w:p>
          <w:p w14:paraId="4153A813" w14:textId="3D955133" w:rsidR="00FA4A26" w:rsidRPr="00F3679C" w:rsidRDefault="00FA4A26" w:rsidP="00FA4A26">
            <w:pPr>
              <w:pStyle w:val="aDefinition"/>
              <w:rPr>
                <w:rFonts w:cs="Trebuchet MS"/>
                <w:color w:val="000000"/>
              </w:rPr>
            </w:pPr>
            <w:r w:rsidRPr="00F3679C">
              <w:rPr>
                <w:rFonts w:cs="Trebuchet MS"/>
                <w:color w:val="000000"/>
              </w:rPr>
              <w:t>123(1) of the Insolvency Act 1986 or any member of the Service Provider Group   ceasing to  carry  on all or substantially all its business, or any compromise, composition, arrangement or agreement being made with creditors of any member of the Service Provider Group;</w:t>
            </w:r>
          </w:p>
          <w:p w14:paraId="4163B9FE" w14:textId="77777777" w:rsidR="00FA4A26" w:rsidRPr="00F3679C" w:rsidRDefault="00FA4A26" w:rsidP="00FA4A26">
            <w:pPr>
              <w:pStyle w:val="aDefinition"/>
              <w:rPr>
                <w:rFonts w:cs="Trebuchet MS"/>
                <w:color w:val="000000"/>
              </w:rPr>
            </w:pPr>
            <w:r w:rsidRPr="00F3679C">
              <w:rPr>
                <w:rFonts w:cs="Trebuchet MS"/>
                <w:color w:val="000000"/>
              </w:rPr>
              <w:t>the appointment of a receiver, administrative receiver or administrator in respect of or over all or a material part of the undertaking or assets of any member  of  the Service Provider Group; and/or</w:t>
            </w:r>
          </w:p>
          <w:p w14:paraId="29E31DFD" w14:textId="2458D63D" w:rsidR="00FA4A26" w:rsidRPr="00F3679C" w:rsidRDefault="00FA4A26" w:rsidP="00FA4A26">
            <w:pPr>
              <w:pStyle w:val="aDefinition"/>
              <w:rPr>
                <w:rFonts w:cs="Trebuchet MS"/>
                <w:color w:val="000000"/>
              </w:rPr>
            </w:pPr>
            <w:r w:rsidRPr="00F3679C">
              <w:rPr>
                <w:rFonts w:cs="Trebuchet MS"/>
                <w:color w:val="000000"/>
              </w:rPr>
              <w:t>any process or events with an effect analogous to those in paragraphs (e) to (g) inclusive above occurring to a member of the Service Provider Group in a jurisdiction outside England and Wales;</w:t>
            </w:r>
          </w:p>
        </w:tc>
      </w:tr>
      <w:tr w:rsidR="00FA4A26" w:rsidRPr="00F3679C" w14:paraId="5C225FD6" w14:textId="77777777" w:rsidTr="00EB62D9">
        <w:tc>
          <w:tcPr>
            <w:tcW w:w="3402" w:type="dxa"/>
            <w:shd w:val="clear" w:color="auto" w:fill="auto"/>
          </w:tcPr>
          <w:p w14:paraId="38A32F49" w14:textId="77777777" w:rsidR="00FA4A26" w:rsidRPr="00F3679C" w:rsidRDefault="00FA4A26" w:rsidP="00FA4A26">
            <w:pPr>
              <w:pStyle w:val="Body"/>
              <w:rPr>
                <w:rFonts w:cs="Trebuchet MS,Bold"/>
                <w:b/>
                <w:bCs/>
                <w:color w:val="000000"/>
              </w:rPr>
            </w:pPr>
            <w:r w:rsidRPr="00F3679C">
              <w:rPr>
                <w:rFonts w:cs="Trebuchet MS,Bold"/>
                <w:b/>
                <w:bCs/>
                <w:color w:val="000000"/>
              </w:rPr>
              <w:t>“Corporate Resolution Planning Information”</w:t>
            </w:r>
          </w:p>
        </w:tc>
        <w:tc>
          <w:tcPr>
            <w:tcW w:w="4962" w:type="dxa"/>
            <w:shd w:val="clear" w:color="auto" w:fill="auto"/>
          </w:tcPr>
          <w:p w14:paraId="6759CC1F" w14:textId="77777777" w:rsidR="00FA4A26" w:rsidRPr="00F3679C" w:rsidRDefault="00FA4A26" w:rsidP="00FA4A26">
            <w:pPr>
              <w:pStyle w:val="aDefinition"/>
              <w:numPr>
                <w:ilvl w:val="0"/>
                <w:numId w:val="0"/>
              </w:numPr>
              <w:rPr>
                <w:rFonts w:cs="Trebuchet MS"/>
                <w:color w:val="000000"/>
              </w:rPr>
            </w:pPr>
            <w:r w:rsidRPr="00F3679C">
              <w:rPr>
                <w:rFonts w:cs="Trebuchet MS"/>
                <w:color w:val="000000"/>
              </w:rPr>
              <w:t>together, the:</w:t>
            </w:r>
          </w:p>
          <w:p w14:paraId="7AF8C1D6" w14:textId="4834EB55" w:rsidR="00FA4A26" w:rsidRPr="00F3679C" w:rsidRDefault="00FA4A26" w:rsidP="00FA4A26">
            <w:pPr>
              <w:pStyle w:val="aDefinition"/>
              <w:rPr>
                <w:rFonts w:cs="Trebuchet MS"/>
                <w:color w:val="000000"/>
              </w:rPr>
            </w:pPr>
            <w:r w:rsidRPr="00F3679C">
              <w:rPr>
                <w:rFonts w:cs="Trebuchet MS"/>
                <w:color w:val="000000"/>
              </w:rPr>
              <w:t>Group Structure Information and   Resolution Commentary; and</w:t>
            </w:r>
          </w:p>
          <w:p w14:paraId="34312342" w14:textId="77777777" w:rsidR="00FA4A26" w:rsidRPr="00F3679C" w:rsidRDefault="00FA4A26" w:rsidP="00FA4A26">
            <w:pPr>
              <w:pStyle w:val="aDefinition"/>
              <w:rPr>
                <w:rFonts w:cs="Trebuchet MS"/>
                <w:color w:val="000000"/>
              </w:rPr>
            </w:pPr>
            <w:r w:rsidRPr="00F3679C">
              <w:rPr>
                <w:rFonts w:cs="Trebuchet MS"/>
                <w:color w:val="000000"/>
              </w:rPr>
              <w:t>UK Public Sector and CNI Contract Information;</w:t>
            </w:r>
          </w:p>
        </w:tc>
      </w:tr>
      <w:tr w:rsidR="00FA4A26" w:rsidRPr="00F3679C" w14:paraId="06E812E9" w14:textId="77777777" w:rsidTr="00EB62D9">
        <w:tc>
          <w:tcPr>
            <w:tcW w:w="3402" w:type="dxa"/>
            <w:shd w:val="clear" w:color="auto" w:fill="auto"/>
          </w:tcPr>
          <w:p w14:paraId="2DC36BCF" w14:textId="77777777" w:rsidR="00FA4A26" w:rsidRPr="00F3679C" w:rsidRDefault="00FA4A26" w:rsidP="00FA4A26">
            <w:pPr>
              <w:pStyle w:val="Body"/>
              <w:jc w:val="left"/>
              <w:rPr>
                <w:rFonts w:cs="Trebuchet MS,Bold"/>
                <w:b/>
                <w:bCs/>
                <w:color w:val="000000"/>
              </w:rPr>
            </w:pPr>
            <w:r w:rsidRPr="00F3679C">
              <w:rPr>
                <w:rFonts w:cs="Trebuchet MS,Bold"/>
                <w:b/>
                <w:bCs/>
                <w:color w:val="000000"/>
              </w:rPr>
              <w:t>“Costs”</w:t>
            </w:r>
          </w:p>
        </w:tc>
        <w:tc>
          <w:tcPr>
            <w:tcW w:w="4962" w:type="dxa"/>
            <w:shd w:val="clear" w:color="auto" w:fill="auto"/>
          </w:tcPr>
          <w:p w14:paraId="3D0BC096" w14:textId="77777777" w:rsidR="00FA4A26" w:rsidRPr="00F3679C" w:rsidRDefault="00FA4A26" w:rsidP="00FA4A26">
            <w:pPr>
              <w:pStyle w:val="Body"/>
            </w:pPr>
            <w:r w:rsidRPr="00F3679C">
              <w:rPr>
                <w:rFonts w:cs="Trebuchet MS"/>
                <w:color w:val="000000"/>
              </w:rPr>
              <w:t>has the meaning given in Schedule 7.1 (</w:t>
            </w:r>
            <w:r w:rsidRPr="00F3679C">
              <w:rPr>
                <w:rFonts w:cs="Trebuchet MS,Italic"/>
                <w:color w:val="000000"/>
              </w:rPr>
              <w:t>Charges and Invoicing</w:t>
            </w:r>
            <w:r w:rsidRPr="00F3679C">
              <w:rPr>
                <w:rFonts w:cs="Trebuchet MS"/>
                <w:color w:val="000000"/>
              </w:rPr>
              <w:t>);</w:t>
            </w:r>
          </w:p>
        </w:tc>
      </w:tr>
      <w:tr w:rsidR="00FA4A26" w:rsidRPr="00F3679C" w14:paraId="47FD1568" w14:textId="77777777" w:rsidTr="00EB62D9">
        <w:tc>
          <w:tcPr>
            <w:tcW w:w="3402" w:type="dxa"/>
            <w:shd w:val="clear" w:color="auto" w:fill="auto"/>
          </w:tcPr>
          <w:p w14:paraId="102A3503" w14:textId="77777777" w:rsidR="00FA4A26" w:rsidRPr="00F3679C" w:rsidRDefault="00FA4A26" w:rsidP="00FA4A26">
            <w:pPr>
              <w:pStyle w:val="Body"/>
              <w:jc w:val="left"/>
              <w:rPr>
                <w:rFonts w:cs="Trebuchet MS,Bold"/>
                <w:b/>
                <w:bCs/>
                <w:color w:val="000000"/>
              </w:rPr>
            </w:pPr>
            <w:r w:rsidRPr="00F3679C">
              <w:rPr>
                <w:rFonts w:cs="Trebuchet MS,Bold"/>
                <w:b/>
                <w:bCs/>
                <w:color w:val="000000"/>
              </w:rPr>
              <w:t>“COTS”</w:t>
            </w:r>
          </w:p>
        </w:tc>
        <w:tc>
          <w:tcPr>
            <w:tcW w:w="4962" w:type="dxa"/>
            <w:shd w:val="clear" w:color="auto" w:fill="auto"/>
          </w:tcPr>
          <w:p w14:paraId="3E4068B1" w14:textId="77777777" w:rsidR="00FA4A26" w:rsidRPr="00F3679C" w:rsidRDefault="00FA4A26" w:rsidP="00FA4A26">
            <w:pPr>
              <w:pStyle w:val="Body"/>
              <w:rPr>
                <w:rFonts w:cs="Trebuchet MS"/>
                <w:color w:val="000000"/>
              </w:rPr>
            </w:pPr>
            <w:r w:rsidRPr="00F3679C">
              <w:rPr>
                <w:rFonts w:cs="Trebuchet MS"/>
                <w:color w:val="000000"/>
              </w:rPr>
              <w:t>commercial off the shelf, being software or hardware that is ready-made, readily available for sale, lease, or license and can be used without development;</w:t>
            </w:r>
          </w:p>
        </w:tc>
      </w:tr>
      <w:tr w:rsidR="00FA4A26" w:rsidRPr="00F3679C" w14:paraId="12A0D19D" w14:textId="77777777" w:rsidTr="00EB62D9">
        <w:tc>
          <w:tcPr>
            <w:tcW w:w="3402" w:type="dxa"/>
            <w:shd w:val="clear" w:color="auto" w:fill="auto"/>
          </w:tcPr>
          <w:p w14:paraId="532B1F15" w14:textId="77777777" w:rsidR="00FA4A26" w:rsidRPr="00F3679C" w:rsidRDefault="00FA4A26" w:rsidP="00FA4A26">
            <w:pPr>
              <w:pStyle w:val="Body"/>
              <w:jc w:val="left"/>
              <w:rPr>
                <w:rFonts w:cs="Trebuchet MS,Bold"/>
                <w:b/>
                <w:bCs/>
                <w:color w:val="000000"/>
              </w:rPr>
            </w:pPr>
            <w:r w:rsidRPr="00F3679C">
              <w:rPr>
                <w:rFonts w:cs="Trebuchet MS,Bold"/>
                <w:b/>
                <w:bCs/>
                <w:color w:val="000000"/>
              </w:rPr>
              <w:t>“CPP Milestone”</w:t>
            </w:r>
          </w:p>
        </w:tc>
        <w:tc>
          <w:tcPr>
            <w:tcW w:w="4962" w:type="dxa"/>
            <w:shd w:val="clear" w:color="auto" w:fill="auto"/>
          </w:tcPr>
          <w:p w14:paraId="38543C79" w14:textId="77777777" w:rsidR="00FA4A26" w:rsidRPr="00F3679C" w:rsidRDefault="00FA4A26" w:rsidP="00FA4A26">
            <w:pPr>
              <w:pStyle w:val="Body"/>
              <w:rPr>
                <w:rFonts w:cs="Trebuchet MS"/>
                <w:color w:val="000000"/>
              </w:rPr>
            </w:pPr>
            <w:r w:rsidRPr="00F3679C">
              <w:rPr>
                <w:rFonts w:cs="Trebuchet MS"/>
                <w:color w:val="000000"/>
              </w:rPr>
              <w:t>a contract performance point as set out in Schedule 6.2 (Milestones and Deliverables), being the Milestone at which the Service Provider has demonstrated that the Service Provider Solution or relevant Service is working satisfactorily in its operating environment in accordance with Schedule 6.3 (</w:t>
            </w:r>
            <w:r w:rsidRPr="00F3679C">
              <w:rPr>
                <w:rFonts w:cs="Trebuchet MS,Italic"/>
                <w:color w:val="000000"/>
              </w:rPr>
              <w:t>Testing Procedures</w:t>
            </w:r>
            <w:r w:rsidRPr="00F3679C">
              <w:rPr>
                <w:rFonts w:cs="Trebuchet MS"/>
                <w:color w:val="000000"/>
              </w:rPr>
              <w:t>);</w:t>
            </w:r>
          </w:p>
        </w:tc>
      </w:tr>
      <w:tr w:rsidR="00FA4A26" w:rsidRPr="00F3679C" w14:paraId="53EAF99B" w14:textId="77777777" w:rsidTr="00EB62D9">
        <w:tc>
          <w:tcPr>
            <w:tcW w:w="3402" w:type="dxa"/>
            <w:shd w:val="clear" w:color="auto" w:fill="auto"/>
          </w:tcPr>
          <w:p w14:paraId="3E963DD7" w14:textId="77777777" w:rsidR="00FA4A26" w:rsidRPr="00F3679C" w:rsidRDefault="00FA4A26" w:rsidP="00FA4A26">
            <w:pPr>
              <w:pStyle w:val="Body"/>
              <w:jc w:val="left"/>
              <w:rPr>
                <w:rFonts w:cs="Trebuchet MS,Bold"/>
                <w:b/>
                <w:bCs/>
                <w:color w:val="000000"/>
              </w:rPr>
            </w:pPr>
            <w:r w:rsidRPr="00F3679C">
              <w:rPr>
                <w:rFonts w:cs="Trebuchet MS,Bold"/>
                <w:b/>
                <w:bCs/>
                <w:color w:val="000000"/>
              </w:rPr>
              <w:t>“Critical National Infrastructure”</w:t>
            </w:r>
          </w:p>
        </w:tc>
        <w:tc>
          <w:tcPr>
            <w:tcW w:w="4962" w:type="dxa"/>
            <w:shd w:val="clear" w:color="auto" w:fill="auto"/>
          </w:tcPr>
          <w:p w14:paraId="24CF37B9" w14:textId="77777777" w:rsidR="00FA4A26" w:rsidRPr="00F3679C" w:rsidRDefault="00FA4A26" w:rsidP="00FA4A26">
            <w:pPr>
              <w:pStyle w:val="aDefinition"/>
              <w:numPr>
                <w:ilvl w:val="0"/>
                <w:numId w:val="0"/>
              </w:numPr>
              <w:rPr>
                <w:rFonts w:cs="Arial"/>
              </w:rPr>
            </w:pPr>
            <w:r w:rsidRPr="00F3679C">
              <w:rPr>
                <w:rFonts w:cs="Arial"/>
              </w:rPr>
              <w:t>those critical elements of UK national infrastructure (namely assets, facilities, systems, networks or  processes and  the essential workers that  operate and facilitate them), the loss or compromise of which could result in:</w:t>
            </w:r>
          </w:p>
          <w:p w14:paraId="3C998D26" w14:textId="560E792C" w:rsidR="00FA4A26" w:rsidRPr="00F3679C" w:rsidRDefault="00FA4A26" w:rsidP="00FA4A26">
            <w:pPr>
              <w:pStyle w:val="aDefinition"/>
              <w:rPr>
                <w:rFonts w:cs="Arial"/>
              </w:rPr>
            </w:pPr>
            <w:r w:rsidRPr="00F3679C">
              <w:rPr>
                <w:rFonts w:cs="Arial"/>
              </w:rPr>
              <w:t>major detrimental impact on the availability, integrity or delivery of essential services – including those services whose  integrity, if compromised, could result in significant loss of life or casualties – taking into account significant economic or social impacts; and/or</w:t>
            </w:r>
          </w:p>
          <w:p w14:paraId="69C8B595" w14:textId="77777777" w:rsidR="00FA4A26" w:rsidRPr="00F3679C" w:rsidRDefault="00FA4A26" w:rsidP="00FA4A26">
            <w:pPr>
              <w:pStyle w:val="aDefinition"/>
              <w:rPr>
                <w:rFonts w:cs="Arial"/>
              </w:rPr>
            </w:pPr>
            <w:r w:rsidRPr="00F3679C">
              <w:rPr>
                <w:rFonts w:cs="Arial"/>
              </w:rPr>
              <w:t>significant impact on national security, national defence, or the functioning of the UK;</w:t>
            </w:r>
          </w:p>
        </w:tc>
      </w:tr>
      <w:tr w:rsidR="00FA4A26" w:rsidRPr="00F3679C" w14:paraId="3DDE0E70" w14:textId="77777777" w:rsidTr="00EB62D9">
        <w:tc>
          <w:tcPr>
            <w:tcW w:w="3402" w:type="dxa"/>
            <w:shd w:val="clear" w:color="auto" w:fill="auto"/>
          </w:tcPr>
          <w:p w14:paraId="78769F66" w14:textId="77777777" w:rsidR="00FA4A26" w:rsidRPr="00F3679C" w:rsidRDefault="00FA4A26" w:rsidP="00FA4A26">
            <w:pPr>
              <w:pStyle w:val="Body"/>
              <w:jc w:val="left"/>
              <w:rPr>
                <w:rFonts w:cs="Trebuchet MS,Bold"/>
                <w:b/>
                <w:bCs/>
                <w:color w:val="000000"/>
              </w:rPr>
            </w:pPr>
            <w:r w:rsidRPr="00F3679C">
              <w:rPr>
                <w:rFonts w:cs="Trebuchet MS,Bold"/>
                <w:b/>
                <w:bCs/>
                <w:color w:val="000000"/>
              </w:rPr>
              <w:t>“Critical Performance Failure”</w:t>
            </w:r>
          </w:p>
        </w:tc>
        <w:tc>
          <w:tcPr>
            <w:tcW w:w="4962" w:type="dxa"/>
            <w:shd w:val="clear" w:color="auto" w:fill="auto"/>
          </w:tcPr>
          <w:p w14:paraId="79CE0210" w14:textId="77777777" w:rsidR="00FA4A26" w:rsidRPr="00F3679C" w:rsidRDefault="00FA4A26" w:rsidP="00FA4A26">
            <w:pPr>
              <w:pStyle w:val="aDefinition"/>
              <w:numPr>
                <w:ilvl w:val="0"/>
                <w:numId w:val="0"/>
              </w:numPr>
              <w:rPr>
                <w:rFonts w:cs="Arial"/>
              </w:rPr>
            </w:pPr>
            <w:r w:rsidRPr="00F3679C">
              <w:rPr>
                <w:rFonts w:cs="Arial"/>
              </w:rPr>
              <w:t>any of the following events:</w:t>
            </w:r>
          </w:p>
          <w:p w14:paraId="6F32234F" w14:textId="4F082E98" w:rsidR="00FA4A26" w:rsidRPr="00F05C20" w:rsidRDefault="00FA4A26" w:rsidP="00FA4A26">
            <w:pPr>
              <w:pStyle w:val="aDefinition"/>
            </w:pPr>
            <w:r w:rsidRPr="00F3679C">
              <w:t xml:space="preserve">the performance against the Performance Indicators by the Service Provider falling </w:t>
            </w:r>
            <w:r w:rsidRPr="00F05C20">
              <w:t>below the KPI Service Threshold in respect of five (5) or more of the Performance Indicators in any period of three (3) months;</w:t>
            </w:r>
          </w:p>
          <w:p w14:paraId="71818582" w14:textId="52E29855" w:rsidR="00FA4A26" w:rsidRPr="00F05C20" w:rsidRDefault="00FA4A26" w:rsidP="00FA4A26">
            <w:pPr>
              <w:pStyle w:val="aDefinition"/>
              <w:rPr>
                <w:rFonts w:cs="Arial"/>
              </w:rPr>
            </w:pPr>
            <w:r w:rsidRPr="00F05C20">
              <w:rPr>
                <w:rFonts w:cs="Arial"/>
              </w:rPr>
              <w:t>the Service Provider accruing in aggregate 3,050 or more Service Points across the Key Performance Indicators in any period of six (6) months; or</w:t>
            </w:r>
          </w:p>
          <w:p w14:paraId="10EBB727" w14:textId="51490A06" w:rsidR="00FA4A26" w:rsidRPr="00F3679C" w:rsidRDefault="00FA4A26" w:rsidP="00FA4A26">
            <w:pPr>
              <w:pStyle w:val="aDefinition"/>
              <w:rPr>
                <w:rFonts w:cs="Arial"/>
              </w:rPr>
            </w:pPr>
            <w:r w:rsidRPr="00F05C20">
              <w:rPr>
                <w:rFonts w:cs="Arial"/>
              </w:rPr>
              <w:t xml:space="preserve">the Service Provider </w:t>
            </w:r>
            <w:r w:rsidRPr="00F05C20">
              <w:t>accruing</w:t>
            </w:r>
            <w:r w:rsidRPr="00F05C20">
              <w:rPr>
                <w:rFonts w:cs="Arial"/>
              </w:rPr>
              <w:t xml:space="preserve"> ten (10) or more Repeat KPI Failures in any period of three (3) months.</w:t>
            </w:r>
          </w:p>
        </w:tc>
      </w:tr>
      <w:tr w:rsidR="00FA4A26" w:rsidRPr="00F3679C" w14:paraId="0DB3D9EA" w14:textId="77777777" w:rsidTr="00EB62D9">
        <w:tc>
          <w:tcPr>
            <w:tcW w:w="3402" w:type="dxa"/>
          </w:tcPr>
          <w:p w14:paraId="0ADCAC2B" w14:textId="77777777" w:rsidR="00FA4A26" w:rsidRPr="00F3679C" w:rsidRDefault="00FA4A26" w:rsidP="00FA4A26">
            <w:pPr>
              <w:pStyle w:val="Body"/>
              <w:jc w:val="left"/>
              <w:rPr>
                <w:b/>
              </w:rPr>
            </w:pPr>
            <w:r w:rsidRPr="00F3679C">
              <w:rPr>
                <w:b/>
              </w:rPr>
              <w:t>“Critical Service Contract”</w:t>
            </w:r>
          </w:p>
        </w:tc>
        <w:tc>
          <w:tcPr>
            <w:tcW w:w="4962" w:type="dxa"/>
          </w:tcPr>
          <w:p w14:paraId="4EC59A0E" w14:textId="77777777" w:rsidR="00FA4A26" w:rsidRPr="00F3679C" w:rsidRDefault="00FA4A26" w:rsidP="00FA4A26">
            <w:pPr>
              <w:pStyle w:val="aDefinition"/>
              <w:numPr>
                <w:ilvl w:val="0"/>
                <w:numId w:val="0"/>
              </w:numPr>
            </w:pPr>
            <w:r w:rsidRPr="00F3679C">
              <w:t>the overall   status  of  this  Agreement  as determined by the Customer and specified in paragraph 10.1 of Part 2 to Schedule 8.6 (Service Continuity  Plan  and  Corporate  Resolution Planning);</w:t>
            </w:r>
          </w:p>
        </w:tc>
      </w:tr>
      <w:tr w:rsidR="00E618B4" w:rsidRPr="00F3679C" w14:paraId="6A9A593B" w14:textId="77777777" w:rsidTr="00EB62D9">
        <w:tc>
          <w:tcPr>
            <w:tcW w:w="3402" w:type="dxa"/>
          </w:tcPr>
          <w:p w14:paraId="013A82DC" w14:textId="52A52AF3" w:rsidR="00E618B4" w:rsidRPr="00F3679C" w:rsidRDefault="00E618B4" w:rsidP="00FA4A26">
            <w:pPr>
              <w:pStyle w:val="Body"/>
              <w:jc w:val="left"/>
              <w:rPr>
                <w:b/>
              </w:rPr>
            </w:pPr>
            <w:r>
              <w:rPr>
                <w:b/>
              </w:rPr>
              <w:t>“Critical Service Incident”</w:t>
            </w:r>
          </w:p>
        </w:tc>
        <w:tc>
          <w:tcPr>
            <w:tcW w:w="4962" w:type="dxa"/>
          </w:tcPr>
          <w:p w14:paraId="3CBAF01D" w14:textId="3E5E29CA" w:rsidR="00E618B4" w:rsidRPr="00F3679C" w:rsidRDefault="00E618B4" w:rsidP="00E618B4">
            <w:pPr>
              <w:pStyle w:val="aDefinition"/>
              <w:numPr>
                <w:ilvl w:val="0"/>
                <w:numId w:val="0"/>
              </w:numPr>
            </w:pPr>
            <w:r w:rsidRPr="00E618B4">
              <w:t>has the meaning given in Schedule 2.2 (Performance Levels);</w:t>
            </w:r>
          </w:p>
        </w:tc>
      </w:tr>
      <w:tr w:rsidR="00FA4A26" w:rsidRPr="00F3679C" w14:paraId="4ED6CC27" w14:textId="77777777" w:rsidTr="00EB62D9">
        <w:tc>
          <w:tcPr>
            <w:tcW w:w="3402" w:type="dxa"/>
            <w:shd w:val="clear" w:color="auto" w:fill="auto"/>
          </w:tcPr>
          <w:p w14:paraId="5C62852B" w14:textId="77777777" w:rsidR="00FA4A26" w:rsidRPr="00F3679C" w:rsidRDefault="00FA4A26" w:rsidP="00FA4A26">
            <w:pPr>
              <w:pStyle w:val="Body"/>
              <w:jc w:val="left"/>
              <w:rPr>
                <w:rFonts w:cs="Trebuchet MS,Bold"/>
                <w:b/>
                <w:bCs/>
                <w:color w:val="000000"/>
              </w:rPr>
            </w:pPr>
            <w:r w:rsidRPr="00F3679C">
              <w:rPr>
                <w:rFonts w:cs="Trebuchet MS,Bold"/>
                <w:b/>
                <w:bCs/>
                <w:color w:val="000000"/>
              </w:rPr>
              <w:t>“Crown Body”</w:t>
            </w:r>
          </w:p>
        </w:tc>
        <w:tc>
          <w:tcPr>
            <w:tcW w:w="4962" w:type="dxa"/>
            <w:shd w:val="clear" w:color="auto" w:fill="auto"/>
          </w:tcPr>
          <w:p w14:paraId="4A9B9CAF" w14:textId="77777777" w:rsidR="00FA4A26" w:rsidRPr="00F3679C" w:rsidRDefault="00FA4A26" w:rsidP="00FA4A26">
            <w:pPr>
              <w:pStyle w:val="aDefinition"/>
              <w:numPr>
                <w:ilvl w:val="0"/>
                <w:numId w:val="0"/>
              </w:numPr>
              <w:rPr>
                <w:rFonts w:cs="Trebuchet MS"/>
                <w:color w:val="000000"/>
              </w:rPr>
            </w:pPr>
            <w:r w:rsidRPr="00F3679C">
              <w:rPr>
                <w:rFonts w:cs="Trebuchet MS"/>
                <w:color w:val="000000"/>
              </w:rPr>
              <w:t>any department, office or agency of the Crown;</w:t>
            </w:r>
          </w:p>
        </w:tc>
      </w:tr>
      <w:tr w:rsidR="00FA4A26" w:rsidRPr="00F3679C" w14:paraId="12F50B25" w14:textId="77777777" w:rsidTr="00EB62D9">
        <w:tc>
          <w:tcPr>
            <w:tcW w:w="3402" w:type="dxa"/>
            <w:shd w:val="clear" w:color="auto" w:fill="auto"/>
          </w:tcPr>
          <w:p w14:paraId="2162C132" w14:textId="77777777" w:rsidR="00FA4A26" w:rsidRPr="00F3679C" w:rsidRDefault="00FA4A26" w:rsidP="00FA4A26">
            <w:pPr>
              <w:pStyle w:val="Body"/>
              <w:jc w:val="left"/>
              <w:rPr>
                <w:rFonts w:cs="Trebuchet MS,Bold"/>
                <w:b/>
                <w:bCs/>
                <w:color w:val="000000"/>
              </w:rPr>
            </w:pPr>
            <w:r w:rsidRPr="00F3679C">
              <w:rPr>
                <w:rFonts w:cs="Trebuchet MS,Bold"/>
                <w:b/>
                <w:bCs/>
                <w:color w:val="000000"/>
              </w:rPr>
              <w:t>“CRP Information”</w:t>
            </w:r>
          </w:p>
        </w:tc>
        <w:tc>
          <w:tcPr>
            <w:tcW w:w="4962" w:type="dxa"/>
            <w:shd w:val="clear" w:color="auto" w:fill="auto"/>
          </w:tcPr>
          <w:p w14:paraId="649A6A83" w14:textId="77777777" w:rsidR="00FA4A26" w:rsidRPr="00F3679C" w:rsidRDefault="00FA4A26" w:rsidP="00FA4A26">
            <w:pPr>
              <w:pStyle w:val="Body"/>
            </w:pPr>
            <w:r w:rsidRPr="00F3679C">
              <w:t>the Corporate Resolution Planning Information;</w:t>
            </w:r>
          </w:p>
        </w:tc>
      </w:tr>
      <w:tr w:rsidR="00FA4A26" w:rsidRPr="00F3679C" w14:paraId="002B73DC" w14:textId="77777777" w:rsidTr="00EB62D9">
        <w:tc>
          <w:tcPr>
            <w:tcW w:w="3402" w:type="dxa"/>
            <w:shd w:val="clear" w:color="auto" w:fill="auto"/>
          </w:tcPr>
          <w:p w14:paraId="5DB93EF7" w14:textId="77777777" w:rsidR="00FA4A26" w:rsidRPr="00F3679C" w:rsidRDefault="00FA4A26" w:rsidP="00FA4A26">
            <w:pPr>
              <w:pStyle w:val="Body"/>
              <w:jc w:val="left"/>
              <w:rPr>
                <w:rFonts w:cs="Trebuchet MS,Bold"/>
                <w:b/>
                <w:bCs/>
                <w:color w:val="000000"/>
              </w:rPr>
            </w:pPr>
            <w:r w:rsidRPr="00F3679C">
              <w:rPr>
                <w:rFonts w:cs="Trebuchet MS,Bold"/>
                <w:b/>
                <w:bCs/>
                <w:color w:val="000000"/>
              </w:rPr>
              <w:t>“CRTPA”</w:t>
            </w:r>
          </w:p>
        </w:tc>
        <w:tc>
          <w:tcPr>
            <w:tcW w:w="4962" w:type="dxa"/>
            <w:shd w:val="clear" w:color="auto" w:fill="auto"/>
          </w:tcPr>
          <w:p w14:paraId="26B1703C" w14:textId="77777777" w:rsidR="00FA4A26" w:rsidRPr="00F3679C" w:rsidRDefault="00FA4A26" w:rsidP="00FA4A26">
            <w:pPr>
              <w:pStyle w:val="Body"/>
            </w:pPr>
            <w:r w:rsidRPr="00F3679C">
              <w:t>the Contracts (Rights of Third Parties) Act 1999;</w:t>
            </w:r>
          </w:p>
        </w:tc>
      </w:tr>
      <w:tr w:rsidR="00FA4A26" w:rsidRPr="00F3679C" w14:paraId="61A492A3" w14:textId="77777777" w:rsidTr="00EB62D9">
        <w:tc>
          <w:tcPr>
            <w:tcW w:w="3402" w:type="dxa"/>
            <w:shd w:val="clear" w:color="auto" w:fill="auto"/>
          </w:tcPr>
          <w:p w14:paraId="1E086C08" w14:textId="77777777" w:rsidR="00FA4A26" w:rsidRPr="00F3679C" w:rsidRDefault="00FA4A26" w:rsidP="00FA4A26">
            <w:pPr>
              <w:pStyle w:val="Body"/>
              <w:jc w:val="left"/>
              <w:rPr>
                <w:rFonts w:cs="Trebuchet MS,Bold"/>
                <w:b/>
                <w:bCs/>
                <w:color w:val="000000"/>
              </w:rPr>
            </w:pPr>
            <w:r w:rsidRPr="00F3679C">
              <w:rPr>
                <w:rFonts w:cs="Trebuchet MS,Bold"/>
                <w:b/>
                <w:bCs/>
                <w:color w:val="000000"/>
              </w:rPr>
              <w:t>“</w:t>
            </w:r>
            <w:r w:rsidRPr="00F3679C">
              <w:rPr>
                <w:rFonts w:cs="Trebuchet MS"/>
                <w:b/>
                <w:bCs/>
                <w:color w:val="000000"/>
              </w:rPr>
              <w:t>Customer</w:t>
            </w:r>
            <w:r w:rsidRPr="00F3679C">
              <w:rPr>
                <w:rFonts w:cs="Trebuchet MS,Bold"/>
                <w:b/>
                <w:bCs/>
                <w:color w:val="000000"/>
              </w:rPr>
              <w:t xml:space="preserve"> Assets”</w:t>
            </w:r>
          </w:p>
        </w:tc>
        <w:tc>
          <w:tcPr>
            <w:tcW w:w="4962" w:type="dxa"/>
            <w:shd w:val="clear" w:color="auto" w:fill="auto"/>
          </w:tcPr>
          <w:p w14:paraId="44252FB9" w14:textId="77777777" w:rsidR="00FA4A26" w:rsidRPr="00F3679C" w:rsidRDefault="00FA4A26" w:rsidP="00FA4A26">
            <w:pPr>
              <w:pStyle w:val="Body"/>
            </w:pPr>
            <w:r w:rsidRPr="00F3679C">
              <w:rPr>
                <w:rFonts w:cs="Trebuchet MS"/>
                <w:color w:val="000000"/>
              </w:rPr>
              <w:t>the Customer Materials, the Customer infrastructure and any other data, software, assets, equipment or other property owned by and/or licensed or leased to the Customer and which is or may be used in connection with the provision or receipt of the Services;</w:t>
            </w:r>
          </w:p>
        </w:tc>
      </w:tr>
      <w:tr w:rsidR="00FA4A26" w:rsidRPr="00F3679C" w14:paraId="69488590" w14:textId="77777777" w:rsidTr="00EB62D9">
        <w:tc>
          <w:tcPr>
            <w:tcW w:w="3402" w:type="dxa"/>
            <w:shd w:val="clear" w:color="auto" w:fill="auto"/>
          </w:tcPr>
          <w:p w14:paraId="019A6D88" w14:textId="77777777" w:rsidR="00FA4A26" w:rsidRPr="00F3679C" w:rsidRDefault="00FA4A26" w:rsidP="00FA4A26">
            <w:pPr>
              <w:pStyle w:val="Body"/>
              <w:jc w:val="left"/>
              <w:rPr>
                <w:rFonts w:cs="Trebuchet MS,Bold"/>
                <w:b/>
                <w:bCs/>
                <w:color w:val="000000"/>
              </w:rPr>
            </w:pPr>
            <w:r w:rsidRPr="00F3679C">
              <w:rPr>
                <w:rFonts w:cs="Trebuchet MS,Bold"/>
                <w:b/>
                <w:bCs/>
                <w:color w:val="000000"/>
              </w:rPr>
              <w:t>“Customer Background IPRs”</w:t>
            </w:r>
          </w:p>
        </w:tc>
        <w:tc>
          <w:tcPr>
            <w:tcW w:w="4962" w:type="dxa"/>
            <w:shd w:val="clear" w:color="auto" w:fill="auto"/>
          </w:tcPr>
          <w:p w14:paraId="1C68A69E" w14:textId="412E3B40" w:rsidR="00FA4A26" w:rsidRPr="00F3679C" w:rsidRDefault="00FA4A26" w:rsidP="00FA4A26">
            <w:pPr>
              <w:pStyle w:val="aDefinition"/>
            </w:pPr>
            <w:r w:rsidRPr="00F3679C">
              <w:t xml:space="preserve">IPRs </w:t>
            </w:r>
            <w:r w:rsidRPr="00F3679C">
              <w:rPr>
                <w:color w:val="000000"/>
              </w:rPr>
              <w:t>owned</w:t>
            </w:r>
            <w:r w:rsidRPr="00F3679C">
              <w:t xml:space="preserve"> by the Customer before the Effective Date, including IPRs contained in any of the Customer's Know-How, documentation, processes and procedures;</w:t>
            </w:r>
          </w:p>
          <w:p w14:paraId="75CCB551" w14:textId="1A9C46BF" w:rsidR="00FA4A26" w:rsidRPr="00F3679C" w:rsidRDefault="00FA4A26" w:rsidP="00FA4A26">
            <w:pPr>
              <w:pStyle w:val="aDefinition"/>
            </w:pPr>
            <w:r w:rsidRPr="00F3679C">
              <w:t xml:space="preserve">IPRs created </w:t>
            </w:r>
            <w:r w:rsidRPr="00F3679C">
              <w:rPr>
                <w:color w:val="000000"/>
              </w:rPr>
              <w:t>by</w:t>
            </w:r>
            <w:r w:rsidRPr="00F3679C">
              <w:t xml:space="preserve"> the Customer independently of this Agreement; and/or</w:t>
            </w:r>
          </w:p>
          <w:p w14:paraId="4954D96D" w14:textId="77777777" w:rsidR="00FA4A26" w:rsidRPr="00F3679C" w:rsidRDefault="00FA4A26" w:rsidP="00FA4A26">
            <w:pPr>
              <w:pStyle w:val="aDefinition"/>
              <w:rPr>
                <w:rFonts w:cs="Trebuchet MS"/>
                <w:color w:val="000000"/>
              </w:rPr>
            </w:pPr>
            <w:r w:rsidRPr="00F3679C">
              <w:t>Crown Copyright which is not available to the Service Provider otherwise than under this Agreement;</w:t>
            </w:r>
          </w:p>
          <w:p w14:paraId="57260988" w14:textId="7852CA3A" w:rsidR="00FA4A26" w:rsidRPr="00F3679C" w:rsidRDefault="00FA4A26" w:rsidP="00FA4A26">
            <w:pPr>
              <w:pStyle w:val="Body"/>
            </w:pPr>
            <w:r w:rsidRPr="00F3679C">
              <w:t>but excluding IPRs owned by the Customer subsisting in the Customer Software;</w:t>
            </w:r>
          </w:p>
        </w:tc>
      </w:tr>
      <w:tr w:rsidR="00FA4A26" w:rsidRPr="00F3679C" w14:paraId="51D781AF" w14:textId="77777777" w:rsidTr="00EB62D9">
        <w:tc>
          <w:tcPr>
            <w:tcW w:w="3402" w:type="dxa"/>
            <w:shd w:val="clear" w:color="auto" w:fill="auto"/>
          </w:tcPr>
          <w:p w14:paraId="1E38D961" w14:textId="77777777" w:rsidR="00FA4A26" w:rsidRPr="00F3679C" w:rsidRDefault="00FA4A26" w:rsidP="00FA4A26">
            <w:pPr>
              <w:pStyle w:val="Body"/>
              <w:jc w:val="left"/>
              <w:rPr>
                <w:rFonts w:cs="Trebuchet MS,Bold"/>
                <w:b/>
                <w:bCs/>
                <w:color w:val="000000"/>
              </w:rPr>
            </w:pPr>
            <w:r w:rsidRPr="00F3679C">
              <w:rPr>
                <w:rFonts w:cs="Trebuchet MS,Bold"/>
                <w:b/>
                <w:bCs/>
                <w:color w:val="000000"/>
              </w:rPr>
              <w:t>“Customer Cause”</w:t>
            </w:r>
          </w:p>
        </w:tc>
        <w:tc>
          <w:tcPr>
            <w:tcW w:w="4962" w:type="dxa"/>
            <w:shd w:val="clear" w:color="auto" w:fill="auto"/>
          </w:tcPr>
          <w:p w14:paraId="05F81F94" w14:textId="77777777" w:rsidR="00FA4A26" w:rsidRPr="00F3679C" w:rsidRDefault="00FA4A26" w:rsidP="00FA4A26">
            <w:pPr>
              <w:pStyle w:val="Body"/>
            </w:pPr>
            <w:r w:rsidRPr="00F3679C">
              <w:rPr>
                <w:rFonts w:cs="Trebuchet MS"/>
                <w:color w:val="000000"/>
              </w:rPr>
              <w:t>any material breach by the Customer of any of the Customer Responsibilities, except to the extent that such breach is:</w:t>
            </w:r>
          </w:p>
          <w:p w14:paraId="1AE0333B" w14:textId="77777777" w:rsidR="00FA4A26" w:rsidRPr="00F3679C" w:rsidRDefault="00FA4A26" w:rsidP="00FA4A26">
            <w:pPr>
              <w:pStyle w:val="aDefinition"/>
            </w:pPr>
            <w:r w:rsidRPr="00F3679C">
              <w:t>the result of any act or omission by the Customer to which the Service Provider has given its prior consent; or</w:t>
            </w:r>
          </w:p>
          <w:p w14:paraId="261A1655" w14:textId="77777777" w:rsidR="00FA4A26" w:rsidRPr="00F3679C" w:rsidRDefault="00FA4A26" w:rsidP="00FA4A26">
            <w:pPr>
              <w:pStyle w:val="aDefinition"/>
            </w:pPr>
            <w:r w:rsidRPr="00F3679C">
              <w:t>caused by the Service Provider, any Sub-contractor or any Service Provider Personnel;</w:t>
            </w:r>
          </w:p>
        </w:tc>
      </w:tr>
      <w:tr w:rsidR="00FA4A26" w:rsidRPr="00F3679C" w14:paraId="17B766FC" w14:textId="77777777" w:rsidTr="00EB62D9">
        <w:tc>
          <w:tcPr>
            <w:tcW w:w="3402" w:type="dxa"/>
            <w:shd w:val="clear" w:color="auto" w:fill="auto"/>
          </w:tcPr>
          <w:p w14:paraId="5397095D" w14:textId="77777777" w:rsidR="00FA4A26" w:rsidRPr="00F3679C" w:rsidRDefault="00FA4A26" w:rsidP="00FA4A26">
            <w:pPr>
              <w:pStyle w:val="Body"/>
              <w:jc w:val="left"/>
              <w:rPr>
                <w:rFonts w:cs="Trebuchet MS,Bold"/>
                <w:b/>
                <w:bCs/>
                <w:color w:val="000000"/>
              </w:rPr>
            </w:pPr>
            <w:r w:rsidRPr="00F3679C">
              <w:rPr>
                <w:rFonts w:cs="Trebuchet MS,Bold"/>
                <w:b/>
                <w:bCs/>
                <w:color w:val="000000"/>
              </w:rPr>
              <w:t>“Customer Data”</w:t>
            </w:r>
          </w:p>
        </w:tc>
        <w:tc>
          <w:tcPr>
            <w:tcW w:w="4962" w:type="dxa"/>
            <w:shd w:val="clear" w:color="auto" w:fill="auto"/>
          </w:tcPr>
          <w:p w14:paraId="644F191D" w14:textId="77777777" w:rsidR="00FA4A26" w:rsidRPr="00F3679C" w:rsidRDefault="00FA4A26" w:rsidP="00FA4A26">
            <w:pPr>
              <w:pStyle w:val="aDefinition"/>
            </w:pPr>
            <w:r w:rsidRPr="00F3679C">
              <w:t>the data, text, drawings, diagrams, images or sounds (together with any database made up of any of these) which are embodied in any electronic, magnetic, optical or tangible media, and which are:</w:t>
            </w:r>
          </w:p>
          <w:p w14:paraId="49834FB1" w14:textId="1B24FFCB" w:rsidR="00FA4A26" w:rsidRPr="00F3679C" w:rsidRDefault="00FA4A26" w:rsidP="00FA4A26">
            <w:pPr>
              <w:pStyle w:val="iDefinition"/>
            </w:pPr>
            <w:r w:rsidRPr="00F3679C">
              <w:t>supplied to the Service Provider by or on behalf of the Customer; and/or</w:t>
            </w:r>
          </w:p>
          <w:p w14:paraId="4D951131" w14:textId="77777777" w:rsidR="00FA4A26" w:rsidRPr="00F3679C" w:rsidRDefault="00FA4A26" w:rsidP="00FA4A26">
            <w:pPr>
              <w:pStyle w:val="iDefinition"/>
            </w:pPr>
            <w:r w:rsidRPr="00F3679C">
              <w:t>which the Service Provider is required to generate, process, store or transmit pursuant to this Agreement; or</w:t>
            </w:r>
          </w:p>
          <w:p w14:paraId="6AC1611C" w14:textId="7575D7CC" w:rsidR="00FA4A26" w:rsidRPr="00F3679C" w:rsidRDefault="00FA4A26" w:rsidP="00FA4A26">
            <w:pPr>
              <w:pStyle w:val="aDefinition"/>
            </w:pPr>
            <w:r w:rsidRPr="00F3679C">
              <w:t>any Personal Data for which the Customer is the Controller;</w:t>
            </w:r>
          </w:p>
        </w:tc>
      </w:tr>
      <w:tr w:rsidR="00FA4A26" w:rsidRPr="00F3679C" w14:paraId="0E532787" w14:textId="77777777" w:rsidTr="00EB62D9">
        <w:tc>
          <w:tcPr>
            <w:tcW w:w="3402" w:type="dxa"/>
            <w:shd w:val="clear" w:color="auto" w:fill="auto"/>
          </w:tcPr>
          <w:p w14:paraId="008A829F" w14:textId="77777777" w:rsidR="00FA4A26" w:rsidRPr="00F3679C" w:rsidRDefault="00FA4A26" w:rsidP="00FA4A26">
            <w:pPr>
              <w:pStyle w:val="Body"/>
              <w:jc w:val="left"/>
              <w:rPr>
                <w:rFonts w:cs="Trebuchet MS,Bold"/>
                <w:b/>
                <w:bCs/>
                <w:color w:val="000000"/>
              </w:rPr>
            </w:pPr>
            <w:r w:rsidRPr="00F3679C">
              <w:rPr>
                <w:rFonts w:cs="Trebuchet MS,Bold"/>
                <w:b/>
                <w:bCs/>
                <w:color w:val="000000"/>
              </w:rPr>
              <w:t>“Customer IT Strategy”</w:t>
            </w:r>
          </w:p>
        </w:tc>
        <w:tc>
          <w:tcPr>
            <w:tcW w:w="4962" w:type="dxa"/>
            <w:shd w:val="clear" w:color="auto" w:fill="auto"/>
          </w:tcPr>
          <w:p w14:paraId="5CC1B53F" w14:textId="77777777" w:rsidR="00FA4A26" w:rsidRPr="00F3679C" w:rsidRDefault="00FA4A26" w:rsidP="00FA4A26">
            <w:pPr>
              <w:pStyle w:val="Body"/>
            </w:pPr>
            <w:r w:rsidRPr="00F3679C">
              <w:t>the Customer's IT policy in force as at the Effective Date (a copy of which has been supplied to the Service Provider), as updated from time to time in accordance with the Change Control Procedure;</w:t>
            </w:r>
          </w:p>
        </w:tc>
      </w:tr>
      <w:tr w:rsidR="00FA4A26" w:rsidRPr="00F3679C" w14:paraId="10F14ABC" w14:textId="77777777" w:rsidTr="00EB62D9">
        <w:tc>
          <w:tcPr>
            <w:tcW w:w="3402" w:type="dxa"/>
            <w:shd w:val="clear" w:color="auto" w:fill="auto"/>
          </w:tcPr>
          <w:p w14:paraId="27202BBA" w14:textId="77777777" w:rsidR="00FA4A26" w:rsidRPr="00F3679C" w:rsidRDefault="00FA4A26" w:rsidP="00FA4A26">
            <w:pPr>
              <w:pStyle w:val="Body"/>
              <w:jc w:val="left"/>
              <w:rPr>
                <w:rFonts w:cs="Trebuchet MS,Bold"/>
                <w:b/>
                <w:bCs/>
                <w:color w:val="000000"/>
              </w:rPr>
            </w:pPr>
            <w:r w:rsidRPr="00F3679C">
              <w:rPr>
                <w:rFonts w:cs="Trebuchet MS,Bold"/>
                <w:b/>
                <w:bCs/>
                <w:color w:val="000000"/>
              </w:rPr>
              <w:t>“Customer Mandated Change”</w:t>
            </w:r>
          </w:p>
        </w:tc>
        <w:tc>
          <w:tcPr>
            <w:tcW w:w="4962" w:type="dxa"/>
            <w:shd w:val="clear" w:color="auto" w:fill="auto"/>
          </w:tcPr>
          <w:p w14:paraId="183A5591" w14:textId="1E8656AB" w:rsidR="00FA4A26" w:rsidRPr="00F3679C" w:rsidRDefault="00FA4A26" w:rsidP="00FA4A26">
            <w:pPr>
              <w:pStyle w:val="Body"/>
              <w:rPr>
                <w:rFonts w:cs="Trebuchet MS"/>
                <w:color w:val="000000"/>
              </w:rPr>
            </w:pPr>
            <w:r w:rsidRPr="00F3679C">
              <w:rPr>
                <w:rFonts w:cs="Trebuchet MS"/>
                <w:color w:val="000000"/>
              </w:rPr>
              <w:t xml:space="preserve">has the meaning given to it in paragraph </w:t>
            </w:r>
            <w:r w:rsidRPr="00F3679C">
              <w:rPr>
                <w:rFonts w:cs="Arial"/>
                <w:color w:val="000000"/>
                <w:cs/>
              </w:rPr>
              <w:t>‎</w:t>
            </w:r>
            <w:r w:rsidRPr="00F3679C">
              <w:rPr>
                <w:rFonts w:cs="Trebuchet MS"/>
                <w:color w:val="000000"/>
              </w:rPr>
              <w:t>8</w:t>
            </w:r>
            <w:r>
              <w:rPr>
                <w:rFonts w:cs="Trebuchet MS"/>
                <w:color w:val="000000"/>
              </w:rPr>
              <w:t>.2</w:t>
            </w:r>
            <w:r w:rsidRPr="00F3679C">
              <w:rPr>
                <w:rFonts w:cs="Trebuchet MS"/>
                <w:color w:val="000000"/>
              </w:rPr>
              <w:t xml:space="preserve"> of Schedule 8.2 (Change Control Procedure);</w:t>
            </w:r>
          </w:p>
        </w:tc>
      </w:tr>
      <w:tr w:rsidR="00FA4A26" w:rsidRPr="00F3679C" w14:paraId="392E29F1" w14:textId="77777777" w:rsidTr="00EB62D9">
        <w:tc>
          <w:tcPr>
            <w:tcW w:w="3402" w:type="dxa"/>
            <w:shd w:val="clear" w:color="auto" w:fill="auto"/>
          </w:tcPr>
          <w:p w14:paraId="13CCC479" w14:textId="77777777" w:rsidR="00FA4A26" w:rsidRPr="00F3679C" w:rsidRDefault="00FA4A26" w:rsidP="00FA4A26">
            <w:pPr>
              <w:pStyle w:val="Body"/>
              <w:jc w:val="left"/>
              <w:rPr>
                <w:rFonts w:cs="Trebuchet MS,Bold"/>
                <w:b/>
                <w:bCs/>
                <w:color w:val="000000"/>
              </w:rPr>
            </w:pPr>
            <w:r w:rsidRPr="00F3679C">
              <w:rPr>
                <w:rFonts w:cs="Trebuchet MS,Bold"/>
                <w:b/>
                <w:bCs/>
                <w:color w:val="000000"/>
              </w:rPr>
              <w:t>“Customer Materials”</w:t>
            </w:r>
          </w:p>
        </w:tc>
        <w:tc>
          <w:tcPr>
            <w:tcW w:w="4962" w:type="dxa"/>
            <w:shd w:val="clear" w:color="auto" w:fill="auto"/>
          </w:tcPr>
          <w:p w14:paraId="319A15F2" w14:textId="44E4B122" w:rsidR="00FA4A26" w:rsidRPr="00F3679C" w:rsidRDefault="00FA4A26" w:rsidP="00FA4A26">
            <w:pPr>
              <w:pStyle w:val="Body"/>
            </w:pPr>
            <w:r w:rsidRPr="00F3679C">
              <w:rPr>
                <w:rFonts w:cs="Trebuchet MS"/>
                <w:color w:val="000000"/>
              </w:rPr>
              <w:t>the Customer Data together with any materials, documentation, information, programs and codes supplied by the Customer to the Service Provider, the IPRs in which:</w:t>
            </w:r>
          </w:p>
          <w:p w14:paraId="7F48C365" w14:textId="146C414B" w:rsidR="00FA4A26" w:rsidRPr="00F3679C" w:rsidRDefault="00FA4A26" w:rsidP="00FA4A26">
            <w:pPr>
              <w:pStyle w:val="aDefinition"/>
            </w:pPr>
            <w:r w:rsidRPr="00F3679C">
              <w:t>are owned or used by or on behalf of the Customer; and</w:t>
            </w:r>
          </w:p>
          <w:p w14:paraId="257CFBC5" w14:textId="77777777" w:rsidR="00FA4A26" w:rsidRPr="00F3679C" w:rsidRDefault="00FA4A26" w:rsidP="00FA4A26">
            <w:pPr>
              <w:pStyle w:val="aDefinition"/>
            </w:pPr>
            <w:r w:rsidRPr="00F3679C">
              <w:t>are or may be used in connection with the provision or receipt of the Services,</w:t>
            </w:r>
          </w:p>
          <w:p w14:paraId="46D374A1" w14:textId="77777777" w:rsidR="00FA4A26" w:rsidRPr="00F3679C" w:rsidRDefault="00FA4A26" w:rsidP="00FA4A26">
            <w:pPr>
              <w:pStyle w:val="Body"/>
            </w:pPr>
            <w:r w:rsidRPr="00F3679C">
              <w:t>but excluding any Project Specific IPRs, Specially Written Software, Service Provider Software, Third Party Software and Documentation relating to Service Provider Software or Third Party Software;</w:t>
            </w:r>
          </w:p>
        </w:tc>
      </w:tr>
      <w:tr w:rsidR="00FA4A26" w:rsidRPr="00F3679C" w14:paraId="6A3602AB" w14:textId="77777777" w:rsidTr="00EB62D9">
        <w:tc>
          <w:tcPr>
            <w:tcW w:w="3402" w:type="dxa"/>
            <w:shd w:val="clear" w:color="auto" w:fill="auto"/>
          </w:tcPr>
          <w:p w14:paraId="3B0BDA25" w14:textId="77777777" w:rsidR="00FA4A26" w:rsidRPr="00F3679C" w:rsidRDefault="00FA4A26" w:rsidP="00FA4A26">
            <w:pPr>
              <w:pStyle w:val="Body"/>
              <w:jc w:val="left"/>
              <w:rPr>
                <w:rFonts w:cs="Trebuchet MS,Bold"/>
                <w:b/>
                <w:bCs/>
                <w:color w:val="000000"/>
              </w:rPr>
            </w:pPr>
            <w:r w:rsidRPr="00F3679C">
              <w:rPr>
                <w:rFonts w:cs="Trebuchet MS,Bold"/>
                <w:b/>
                <w:bCs/>
                <w:color w:val="000000"/>
              </w:rPr>
              <w:t>“Customer Premises”</w:t>
            </w:r>
          </w:p>
        </w:tc>
        <w:tc>
          <w:tcPr>
            <w:tcW w:w="4962" w:type="dxa"/>
            <w:shd w:val="clear" w:color="auto" w:fill="auto"/>
          </w:tcPr>
          <w:p w14:paraId="50BC7DE1" w14:textId="77777777" w:rsidR="00FA4A26" w:rsidRPr="00F3679C" w:rsidRDefault="00FA4A26" w:rsidP="00FA4A26">
            <w:pPr>
              <w:pStyle w:val="Body"/>
              <w:rPr>
                <w:rFonts w:cs="Trebuchet MS"/>
                <w:color w:val="000000"/>
              </w:rPr>
            </w:pPr>
            <w:r w:rsidRPr="00F3679C">
              <w:rPr>
                <w:rFonts w:cs="Trebuchet MS"/>
                <w:color w:val="000000"/>
              </w:rPr>
              <w:t>premises owned, controlled or occupied by the Customer and/or any Central Government Body which are made available for use by the Service Provider or its Sub-contractors for provision of the Services (or any of them);</w:t>
            </w:r>
          </w:p>
        </w:tc>
      </w:tr>
      <w:tr w:rsidR="00FA4A26" w:rsidRPr="00F3679C" w14:paraId="712C9663" w14:textId="77777777" w:rsidTr="00EB62D9">
        <w:tc>
          <w:tcPr>
            <w:tcW w:w="3402" w:type="dxa"/>
            <w:shd w:val="clear" w:color="auto" w:fill="auto"/>
          </w:tcPr>
          <w:p w14:paraId="35114379" w14:textId="77777777" w:rsidR="00FA4A26" w:rsidRPr="00F3679C" w:rsidRDefault="00FA4A26" w:rsidP="00FA4A26">
            <w:pPr>
              <w:pStyle w:val="Body"/>
              <w:jc w:val="left"/>
              <w:rPr>
                <w:rFonts w:cs="Trebuchet MS,Bold"/>
                <w:b/>
                <w:bCs/>
                <w:color w:val="000000"/>
              </w:rPr>
            </w:pPr>
            <w:r w:rsidRPr="00F3679C">
              <w:rPr>
                <w:rFonts w:cs="Trebuchet MS,Bold"/>
                <w:b/>
                <w:bCs/>
                <w:color w:val="000000"/>
              </w:rPr>
              <w:t>“Customer Relationship Manager”</w:t>
            </w:r>
          </w:p>
        </w:tc>
        <w:tc>
          <w:tcPr>
            <w:tcW w:w="4962" w:type="dxa"/>
            <w:shd w:val="clear" w:color="auto" w:fill="auto"/>
          </w:tcPr>
          <w:p w14:paraId="72563B44" w14:textId="5D86295F" w:rsidR="00FA4A26" w:rsidRPr="00F3679C" w:rsidRDefault="00FA4A26" w:rsidP="00FA4A26">
            <w:pPr>
              <w:pStyle w:val="Body"/>
              <w:rPr>
                <w:rFonts w:cs="Trebuchet MS"/>
                <w:color w:val="000000"/>
              </w:rPr>
            </w:pPr>
            <w:r w:rsidRPr="00F3679C">
              <w:rPr>
                <w:rFonts w:cs="Trebuchet MS"/>
                <w:color w:val="000000"/>
              </w:rPr>
              <w:t xml:space="preserve">the relationship manager appointed by the Customer pursuant to clause </w:t>
            </w:r>
            <w:r w:rsidRPr="00F3679C">
              <w:fldChar w:fldCharType="begin"/>
            </w:r>
            <w:r w:rsidRPr="00F3679C">
              <w:instrText xml:space="preserve"> REF _Ref381975336 \r \h  \* MERGEFORMAT </w:instrText>
            </w:r>
            <w:r w:rsidRPr="00F3679C">
              <w:fldChar w:fldCharType="separate"/>
            </w:r>
            <w:r w:rsidR="007706CE" w:rsidRPr="0094210A">
              <w:rPr>
                <w:rFonts w:cs="Arial" w:hint="eastAsia"/>
                <w:color w:val="000000"/>
                <w:cs/>
              </w:rPr>
              <w:t>‎</w:t>
            </w:r>
            <w:r w:rsidR="007706CE">
              <w:t>16.4</w:t>
            </w:r>
            <w:r w:rsidRPr="00F3679C">
              <w:fldChar w:fldCharType="end"/>
            </w:r>
            <w:r w:rsidRPr="00F3679C">
              <w:rPr>
                <w:rFonts w:cs="Trebuchet MS"/>
                <w:color w:val="000000"/>
              </w:rPr>
              <w:t xml:space="preserve"> (</w:t>
            </w:r>
            <w:r w:rsidRPr="00F3679C">
              <w:rPr>
                <w:rFonts w:cs="Trebuchet MS,Italic"/>
                <w:color w:val="000000"/>
              </w:rPr>
              <w:t>Representatives</w:t>
            </w:r>
            <w:r w:rsidRPr="00F3679C">
              <w:rPr>
                <w:rFonts w:cs="Trebuchet MS"/>
                <w:color w:val="000000"/>
              </w:rPr>
              <w:t>);</w:t>
            </w:r>
          </w:p>
        </w:tc>
      </w:tr>
      <w:tr w:rsidR="00FA4A26" w:rsidRPr="00F3679C" w14:paraId="7258B13F" w14:textId="77777777" w:rsidTr="00EB62D9">
        <w:tc>
          <w:tcPr>
            <w:tcW w:w="3402" w:type="dxa"/>
            <w:shd w:val="clear" w:color="auto" w:fill="auto"/>
          </w:tcPr>
          <w:p w14:paraId="56924960" w14:textId="77777777" w:rsidR="00FA4A26" w:rsidRPr="00F3679C" w:rsidRDefault="00FA4A26" w:rsidP="00FA4A26">
            <w:pPr>
              <w:pStyle w:val="Body"/>
              <w:jc w:val="left"/>
              <w:rPr>
                <w:rFonts w:cs="Trebuchet MS,Bold"/>
                <w:b/>
                <w:bCs/>
                <w:color w:val="000000"/>
              </w:rPr>
            </w:pPr>
            <w:r w:rsidRPr="00F3679C">
              <w:rPr>
                <w:b/>
              </w:rPr>
              <w:t>“Customer Representative”</w:t>
            </w:r>
          </w:p>
        </w:tc>
        <w:tc>
          <w:tcPr>
            <w:tcW w:w="4962" w:type="dxa"/>
            <w:shd w:val="clear" w:color="auto" w:fill="auto"/>
          </w:tcPr>
          <w:p w14:paraId="4515D9FE" w14:textId="0E2ED693" w:rsidR="00FA4A26" w:rsidRPr="00F3679C" w:rsidRDefault="00FA4A26" w:rsidP="00FA4A26">
            <w:pPr>
              <w:pStyle w:val="Body"/>
              <w:rPr>
                <w:rFonts w:cs="Trebuchet MS"/>
                <w:color w:val="000000"/>
              </w:rPr>
            </w:pPr>
            <w:r w:rsidRPr="00F3679C">
              <w:t xml:space="preserve">the representative appointed by the Customer pursuant to clause </w:t>
            </w:r>
            <w:r w:rsidRPr="00F3679C">
              <w:fldChar w:fldCharType="begin"/>
            </w:r>
            <w:r w:rsidRPr="00F3679C">
              <w:instrText xml:space="preserve"> REF _Ref381975336 \r \h  \* MERGEFORMAT </w:instrText>
            </w:r>
            <w:r w:rsidRPr="00F3679C">
              <w:fldChar w:fldCharType="separate"/>
            </w:r>
            <w:r w:rsidR="007706CE">
              <w:rPr>
                <w:rFonts w:hint="eastAsia"/>
                <w:cs/>
              </w:rPr>
              <w:t>‎</w:t>
            </w:r>
            <w:r w:rsidR="007706CE">
              <w:t>16.4</w:t>
            </w:r>
            <w:r w:rsidRPr="00F3679C">
              <w:fldChar w:fldCharType="end"/>
            </w:r>
            <w:r w:rsidRPr="00F3679C">
              <w:t xml:space="preserve"> (Representatives);</w:t>
            </w:r>
          </w:p>
        </w:tc>
      </w:tr>
      <w:tr w:rsidR="00FA4A26" w:rsidRPr="00F3679C" w14:paraId="65FB8986" w14:textId="77777777" w:rsidTr="00EB62D9">
        <w:tc>
          <w:tcPr>
            <w:tcW w:w="3402" w:type="dxa"/>
            <w:shd w:val="clear" w:color="auto" w:fill="auto"/>
          </w:tcPr>
          <w:p w14:paraId="4F94C522" w14:textId="77777777" w:rsidR="00FA4A26" w:rsidRPr="00F3679C" w:rsidRDefault="00FA4A26" w:rsidP="00FA4A26">
            <w:pPr>
              <w:pStyle w:val="Body"/>
              <w:jc w:val="left"/>
              <w:rPr>
                <w:rFonts w:cs="Trebuchet MS,Bold"/>
                <w:b/>
                <w:bCs/>
                <w:color w:val="000000"/>
              </w:rPr>
            </w:pPr>
            <w:r w:rsidRPr="00F3679C">
              <w:rPr>
                <w:rFonts w:cs="Trebuchet MS,Bold"/>
                <w:b/>
                <w:bCs/>
                <w:color w:val="000000"/>
              </w:rPr>
              <w:t>“Customer Requirements”</w:t>
            </w:r>
          </w:p>
        </w:tc>
        <w:tc>
          <w:tcPr>
            <w:tcW w:w="4962" w:type="dxa"/>
            <w:shd w:val="clear" w:color="auto" w:fill="auto"/>
          </w:tcPr>
          <w:p w14:paraId="195B7DF3" w14:textId="12255FC1" w:rsidR="00FA4A26" w:rsidRPr="00F3679C" w:rsidRDefault="00FA4A26" w:rsidP="00FA4A26">
            <w:pPr>
              <w:pStyle w:val="Body"/>
              <w:rPr>
                <w:rFonts w:cs="Trebuchet MS"/>
                <w:color w:val="000000"/>
              </w:rPr>
            </w:pPr>
            <w:r w:rsidRPr="00F3679C">
              <w:rPr>
                <w:rFonts w:cs="Trebuchet MS"/>
                <w:color w:val="000000"/>
              </w:rPr>
              <w:t>the requirements of the Customer set out in Schedules 2.1 (</w:t>
            </w:r>
            <w:r w:rsidRPr="00F3679C">
              <w:rPr>
                <w:rFonts w:cs="Trebuchet MS,Italic"/>
                <w:color w:val="000000"/>
              </w:rPr>
              <w:t>Services Description</w:t>
            </w:r>
            <w:r w:rsidRPr="00F3679C">
              <w:rPr>
                <w:rFonts w:cs="Trebuchet MS"/>
                <w:color w:val="000000"/>
              </w:rPr>
              <w:t>), 2.2 (</w:t>
            </w:r>
            <w:r w:rsidRPr="00F3679C">
              <w:rPr>
                <w:rFonts w:cs="Trebuchet MS,Italic"/>
                <w:color w:val="000000"/>
              </w:rPr>
              <w:t xml:space="preserve">Performance Indicators), </w:t>
            </w:r>
            <w:r w:rsidRPr="00F3679C">
              <w:rPr>
                <w:rFonts w:cs="Trebuchet MS"/>
                <w:color w:val="000000"/>
              </w:rPr>
              <w:t>2.3 (</w:t>
            </w:r>
            <w:r w:rsidRPr="00F3679C">
              <w:rPr>
                <w:rFonts w:cs="Trebuchet MS,Italic"/>
                <w:color w:val="000000"/>
              </w:rPr>
              <w:t xml:space="preserve">Standards), </w:t>
            </w:r>
            <w:r w:rsidRPr="00F3679C">
              <w:rPr>
                <w:rFonts w:cs="Trebuchet MS"/>
                <w:color w:val="000000"/>
              </w:rPr>
              <w:t>2.4 (</w:t>
            </w:r>
            <w:r w:rsidRPr="00F3679C">
              <w:rPr>
                <w:rFonts w:cs="Trebuchet MS,Italic"/>
                <w:color w:val="000000"/>
              </w:rPr>
              <w:t xml:space="preserve">Security Management), 2.5 (Insurance Requirements), </w:t>
            </w:r>
            <w:r w:rsidRPr="00F3679C">
              <w:rPr>
                <w:rFonts w:cs="Trebuchet MS"/>
                <w:color w:val="000000"/>
              </w:rPr>
              <w:t>6.1</w:t>
            </w:r>
            <w:r>
              <w:rPr>
                <w:rFonts w:cs="Trebuchet MS"/>
                <w:color w:val="000000"/>
              </w:rPr>
              <w:t>A</w:t>
            </w:r>
            <w:r w:rsidRPr="00F3679C">
              <w:rPr>
                <w:rFonts w:cs="Trebuchet MS"/>
                <w:color w:val="000000"/>
              </w:rPr>
              <w:t xml:space="preserve"> (</w:t>
            </w:r>
            <w:r>
              <w:rPr>
                <w:rFonts w:cs="Trebuchet MS,Italic"/>
                <w:color w:val="000000"/>
              </w:rPr>
              <w:t>Transition</w:t>
            </w:r>
            <w:r w:rsidRPr="00F3679C">
              <w:rPr>
                <w:rFonts w:cs="Trebuchet MS,Italic"/>
                <w:color w:val="000000"/>
              </w:rPr>
              <w:t xml:space="preserve"> Plan</w:t>
            </w:r>
            <w:r w:rsidRPr="00F3679C">
              <w:rPr>
                <w:rFonts w:cs="Trebuchet MS"/>
                <w:color w:val="000000"/>
              </w:rPr>
              <w:t>),</w:t>
            </w:r>
            <w:r>
              <w:rPr>
                <w:rFonts w:cs="Trebuchet MS"/>
                <w:color w:val="000000"/>
              </w:rPr>
              <w:t xml:space="preserve"> 6.1B (Transformation Plan),</w:t>
            </w:r>
            <w:r w:rsidRPr="00F3679C">
              <w:rPr>
                <w:rFonts w:cs="Trebuchet MS"/>
                <w:color w:val="000000"/>
              </w:rPr>
              <w:t xml:space="preserve"> 8.4 (</w:t>
            </w:r>
            <w:r w:rsidRPr="00F3679C">
              <w:rPr>
                <w:rFonts w:cs="Trebuchet MS,Italic"/>
                <w:color w:val="000000"/>
              </w:rPr>
              <w:t>Records Provisions</w:t>
            </w:r>
            <w:r w:rsidRPr="00F3679C">
              <w:rPr>
                <w:rFonts w:cs="Trebuchet MS"/>
                <w:color w:val="000000"/>
              </w:rPr>
              <w:t>), 8.5 (</w:t>
            </w:r>
            <w:r w:rsidRPr="00F3679C">
              <w:rPr>
                <w:rFonts w:cs="Trebuchet MS,Italic"/>
                <w:color w:val="000000"/>
              </w:rPr>
              <w:t>Exit Management</w:t>
            </w:r>
            <w:r w:rsidRPr="00F3679C">
              <w:rPr>
                <w:rFonts w:cs="Trebuchet MS"/>
                <w:color w:val="000000"/>
              </w:rPr>
              <w:t>) and 8.6 (</w:t>
            </w:r>
            <w:r w:rsidRPr="00F3679C">
              <w:rPr>
                <w:rFonts w:cs="Trebuchet MS,Italic"/>
                <w:color w:val="000000"/>
              </w:rPr>
              <w:t>Service Continuity Plan and Corporate Resolution Planning);</w:t>
            </w:r>
          </w:p>
        </w:tc>
      </w:tr>
      <w:tr w:rsidR="00FA4A26" w:rsidRPr="00F3679C" w14:paraId="6C783D05" w14:textId="77777777" w:rsidTr="00EB62D9">
        <w:tc>
          <w:tcPr>
            <w:tcW w:w="3402" w:type="dxa"/>
            <w:shd w:val="clear" w:color="auto" w:fill="auto"/>
          </w:tcPr>
          <w:p w14:paraId="7DD7C6FF" w14:textId="77777777" w:rsidR="00FA4A26" w:rsidRPr="00F3679C" w:rsidRDefault="00FA4A26" w:rsidP="00FA4A26">
            <w:pPr>
              <w:pStyle w:val="Body"/>
              <w:jc w:val="left"/>
              <w:rPr>
                <w:rFonts w:cs="Trebuchet MS,Bold"/>
                <w:b/>
                <w:bCs/>
                <w:color w:val="000000"/>
              </w:rPr>
            </w:pPr>
            <w:r w:rsidRPr="00F3679C">
              <w:rPr>
                <w:rFonts w:cs="Trebuchet MS,Bold"/>
                <w:b/>
                <w:bCs/>
                <w:color w:val="000000"/>
              </w:rPr>
              <w:t>“Customer Responsibilities”</w:t>
            </w:r>
          </w:p>
        </w:tc>
        <w:tc>
          <w:tcPr>
            <w:tcW w:w="4962" w:type="dxa"/>
            <w:shd w:val="clear" w:color="auto" w:fill="auto"/>
          </w:tcPr>
          <w:p w14:paraId="59FA255D" w14:textId="77777777" w:rsidR="00FA4A26" w:rsidRPr="00F3679C" w:rsidRDefault="00FA4A26" w:rsidP="00FA4A26">
            <w:pPr>
              <w:pStyle w:val="Body"/>
              <w:rPr>
                <w:rFonts w:cs="Trebuchet MS"/>
                <w:color w:val="000000"/>
              </w:rPr>
            </w:pPr>
            <w:r w:rsidRPr="00F3679C">
              <w:rPr>
                <w:rFonts w:cs="Trebuchet MS"/>
                <w:color w:val="000000"/>
              </w:rPr>
              <w:t>the responsibilities of the Customer specified in Schedule 3 (Customer</w:t>
            </w:r>
            <w:r w:rsidRPr="00F3679C">
              <w:rPr>
                <w:rFonts w:cs="Trebuchet MS,Italic"/>
                <w:color w:val="000000"/>
              </w:rPr>
              <w:t xml:space="preserve"> Responsibilities</w:t>
            </w:r>
            <w:r w:rsidRPr="00F3679C">
              <w:rPr>
                <w:rFonts w:cs="Trebuchet MS"/>
                <w:color w:val="000000"/>
              </w:rPr>
              <w:t>);</w:t>
            </w:r>
          </w:p>
        </w:tc>
      </w:tr>
      <w:tr w:rsidR="00FA4A26" w:rsidRPr="00F3679C" w14:paraId="1DC326F5" w14:textId="77777777" w:rsidTr="00EB62D9">
        <w:tc>
          <w:tcPr>
            <w:tcW w:w="3402" w:type="dxa"/>
            <w:shd w:val="clear" w:color="auto" w:fill="auto"/>
          </w:tcPr>
          <w:p w14:paraId="5BC9D9A8" w14:textId="77777777" w:rsidR="00FA4A26" w:rsidRPr="00F3679C" w:rsidRDefault="00FA4A26" w:rsidP="00FA4A26">
            <w:pPr>
              <w:pStyle w:val="Body"/>
              <w:jc w:val="left"/>
              <w:rPr>
                <w:rFonts w:cs="Trebuchet MS,Bold"/>
                <w:b/>
                <w:bCs/>
                <w:color w:val="000000"/>
              </w:rPr>
            </w:pPr>
            <w:r w:rsidRPr="00F3679C">
              <w:rPr>
                <w:rFonts w:cs="Trebuchet MS,Bold"/>
                <w:b/>
                <w:bCs/>
                <w:color w:val="000000"/>
              </w:rPr>
              <w:t>“Customer’s Risk Assessment”</w:t>
            </w:r>
          </w:p>
        </w:tc>
        <w:tc>
          <w:tcPr>
            <w:tcW w:w="4962" w:type="dxa"/>
            <w:shd w:val="clear" w:color="auto" w:fill="auto"/>
          </w:tcPr>
          <w:p w14:paraId="69AFF126" w14:textId="77777777" w:rsidR="00FA4A26" w:rsidRPr="00F3679C" w:rsidRDefault="00FA4A26" w:rsidP="00FA4A26">
            <w:pPr>
              <w:pStyle w:val="Body"/>
              <w:rPr>
                <w:rFonts w:cs="Trebuchet MS"/>
                <w:color w:val="000000"/>
              </w:rPr>
            </w:pPr>
            <w:r w:rsidRPr="00F3679C">
              <w:t xml:space="preserve">the full risk assessment and security review carried out by the Customer which is in line with HMG Security Policy Framework (SPF) including HMG IA Standard No. 1 - Technical Risk Assessment, October 2009, Issue No: 3.51 and </w:t>
            </w:r>
            <w:r w:rsidRPr="00F3679C">
              <w:rPr>
                <w:color w:val="000000"/>
                <w:lang w:eastAsia="en-GB"/>
              </w:rPr>
              <w:t>ICT Offshoring (International Sourcing) Guidance dated July 2011</w:t>
            </w:r>
            <w:r w:rsidRPr="00F3679C">
              <w:t xml:space="preserve"> </w:t>
            </w:r>
            <w:r w:rsidRPr="00F3679C">
              <w:rPr>
                <w:color w:val="000000"/>
                <w:lang w:eastAsia="en-GB"/>
              </w:rPr>
              <w:t>or, in each case, as later amended or replaced</w:t>
            </w:r>
            <w:r w:rsidRPr="00F3679C">
              <w:t>;</w:t>
            </w:r>
          </w:p>
        </w:tc>
      </w:tr>
      <w:tr w:rsidR="00FA4A26" w:rsidRPr="00F3679C" w14:paraId="582C758D" w14:textId="77777777" w:rsidTr="00EB62D9">
        <w:tc>
          <w:tcPr>
            <w:tcW w:w="3402" w:type="dxa"/>
            <w:shd w:val="clear" w:color="auto" w:fill="auto"/>
          </w:tcPr>
          <w:p w14:paraId="62BA4AE9" w14:textId="77777777" w:rsidR="00FA4A26" w:rsidRPr="00F3679C" w:rsidRDefault="00FA4A26" w:rsidP="00FA4A26">
            <w:pPr>
              <w:pStyle w:val="Body"/>
              <w:jc w:val="left"/>
              <w:rPr>
                <w:rFonts w:cs="Trebuchet MS,Bold"/>
                <w:b/>
                <w:bCs/>
                <w:color w:val="000000"/>
              </w:rPr>
            </w:pPr>
            <w:r w:rsidRPr="00F3679C">
              <w:rPr>
                <w:rFonts w:cs="Trebuchet MS,Bold"/>
                <w:b/>
                <w:bCs/>
                <w:color w:val="000000"/>
              </w:rPr>
              <w:t>“Customer Software”</w:t>
            </w:r>
          </w:p>
        </w:tc>
        <w:tc>
          <w:tcPr>
            <w:tcW w:w="4962" w:type="dxa"/>
            <w:shd w:val="clear" w:color="auto" w:fill="auto"/>
          </w:tcPr>
          <w:p w14:paraId="1FD8B88B" w14:textId="181188DB" w:rsidR="00FA4A26" w:rsidRPr="00F3679C" w:rsidRDefault="00FA4A26" w:rsidP="00FA4A26">
            <w:pPr>
              <w:pStyle w:val="Body"/>
              <w:rPr>
                <w:rFonts w:cs="Trebuchet MS"/>
                <w:color w:val="000000"/>
              </w:rPr>
            </w:pPr>
            <w:r w:rsidRPr="00F3679C">
              <w:rPr>
                <w:rFonts w:cs="Trebuchet MS"/>
                <w:color w:val="000000"/>
              </w:rPr>
              <w:t>software which is owned by or licensed to the Customer (other than under or pursuant to this Agreement) and which is or will be used by the Service Provider for the purposes of providing the Services;</w:t>
            </w:r>
          </w:p>
        </w:tc>
      </w:tr>
      <w:tr w:rsidR="00FA4A26" w:rsidRPr="00F3679C" w14:paraId="361ADDDC" w14:textId="77777777" w:rsidTr="00EB62D9">
        <w:tc>
          <w:tcPr>
            <w:tcW w:w="3402" w:type="dxa"/>
            <w:shd w:val="clear" w:color="auto" w:fill="auto"/>
          </w:tcPr>
          <w:p w14:paraId="3CA67FE2" w14:textId="77777777" w:rsidR="00FA4A26" w:rsidRPr="00F3679C" w:rsidRDefault="00FA4A26" w:rsidP="00FA4A26">
            <w:pPr>
              <w:pStyle w:val="Body"/>
              <w:jc w:val="left"/>
              <w:rPr>
                <w:rFonts w:cs="Trebuchet MS,Bold"/>
                <w:b/>
                <w:bCs/>
                <w:color w:val="000000"/>
              </w:rPr>
            </w:pPr>
            <w:r w:rsidRPr="00F3679C">
              <w:rPr>
                <w:rFonts w:cs="Trebuchet MS,Bold"/>
                <w:b/>
                <w:bCs/>
                <w:color w:val="000000"/>
              </w:rPr>
              <w:t>“Customer Staff”</w:t>
            </w:r>
          </w:p>
        </w:tc>
        <w:tc>
          <w:tcPr>
            <w:tcW w:w="4962" w:type="dxa"/>
            <w:shd w:val="clear" w:color="auto" w:fill="auto"/>
          </w:tcPr>
          <w:p w14:paraId="5A84DCE3" w14:textId="77777777" w:rsidR="00FA4A26" w:rsidRPr="00F3679C" w:rsidRDefault="00FA4A26" w:rsidP="00FA4A26">
            <w:pPr>
              <w:pStyle w:val="Body"/>
              <w:rPr>
                <w:rFonts w:cs="Trebuchet MS"/>
                <w:color w:val="000000"/>
              </w:rPr>
            </w:pPr>
            <w:r w:rsidRPr="00F3679C">
              <w:rPr>
                <w:rFonts w:cs="Trebuchet MS"/>
                <w:color w:val="000000"/>
              </w:rPr>
              <w:t>staff members of the Customer, or the Customer's nominated representative;</w:t>
            </w:r>
          </w:p>
        </w:tc>
      </w:tr>
      <w:tr w:rsidR="00FA4A26" w:rsidRPr="00F3679C" w14:paraId="15D7E40C" w14:textId="77777777" w:rsidTr="00EB62D9">
        <w:tc>
          <w:tcPr>
            <w:tcW w:w="3402" w:type="dxa"/>
            <w:shd w:val="clear" w:color="auto" w:fill="auto"/>
          </w:tcPr>
          <w:p w14:paraId="3FBE2241" w14:textId="77777777" w:rsidR="00FA4A26" w:rsidRPr="00F3679C" w:rsidRDefault="00FA4A26" w:rsidP="00FA4A26">
            <w:pPr>
              <w:pStyle w:val="Body"/>
              <w:jc w:val="left"/>
              <w:rPr>
                <w:rFonts w:cs="Trebuchet MS,Bold"/>
                <w:b/>
                <w:bCs/>
                <w:color w:val="000000"/>
              </w:rPr>
            </w:pPr>
            <w:r w:rsidRPr="00F3679C">
              <w:rPr>
                <w:rFonts w:cs="Trebuchet MS,Bold"/>
                <w:b/>
                <w:bCs/>
                <w:color w:val="000000"/>
              </w:rPr>
              <w:t>“Customer System”</w:t>
            </w:r>
          </w:p>
        </w:tc>
        <w:tc>
          <w:tcPr>
            <w:tcW w:w="4962" w:type="dxa"/>
            <w:shd w:val="clear" w:color="auto" w:fill="auto"/>
          </w:tcPr>
          <w:p w14:paraId="7C34EF93" w14:textId="562B6D51" w:rsidR="00FA4A26" w:rsidRPr="00F3679C" w:rsidRDefault="00FA4A26" w:rsidP="00FA4A26">
            <w:pPr>
              <w:pStyle w:val="Body"/>
              <w:rPr>
                <w:rFonts w:cs="Trebuchet MS"/>
                <w:color w:val="000000"/>
              </w:rPr>
            </w:pPr>
            <w:r w:rsidRPr="00F3679C">
              <w:rPr>
                <w:rFonts w:cs="Trebuchet MS"/>
                <w:color w:val="000000"/>
              </w:rPr>
              <w:t xml:space="preserve">the Customer's computing environment (consisting of hardware, software and/or telecommunications networks or equipment) used by the Customer or the Service Provider in connection with this Agreement which is owned by the Customer </w:t>
            </w:r>
            <w:r>
              <w:rPr>
                <w:rFonts w:cs="Trebuchet MS"/>
                <w:color w:val="000000"/>
              </w:rPr>
              <w:t xml:space="preserve">or </w:t>
            </w:r>
            <w:r w:rsidRPr="00F3679C">
              <w:rPr>
                <w:rFonts w:cs="Trebuchet MS"/>
                <w:color w:val="000000"/>
              </w:rPr>
              <w:t xml:space="preserve">licensed to </w:t>
            </w:r>
            <w:r>
              <w:rPr>
                <w:rFonts w:cs="Trebuchet MS"/>
                <w:color w:val="000000"/>
              </w:rPr>
              <w:t>either</w:t>
            </w:r>
            <w:r w:rsidRPr="00F3679C">
              <w:rPr>
                <w:rFonts w:cs="Trebuchet MS"/>
                <w:color w:val="000000"/>
              </w:rPr>
              <w:t xml:space="preserve"> by a third party and which interfaces with the Service Provider System or which is necessary for the Customer to receive the Services;</w:t>
            </w:r>
          </w:p>
        </w:tc>
      </w:tr>
      <w:tr w:rsidR="00FA4A26" w:rsidRPr="00F3679C" w14:paraId="65C47C11" w14:textId="77777777" w:rsidTr="00EB62D9">
        <w:tc>
          <w:tcPr>
            <w:tcW w:w="3402" w:type="dxa"/>
            <w:shd w:val="clear" w:color="auto" w:fill="auto"/>
          </w:tcPr>
          <w:p w14:paraId="16546DC3" w14:textId="35EA6FE3" w:rsidR="00FA4A26" w:rsidRPr="00F3679C" w:rsidRDefault="00FA4A26" w:rsidP="00FA4A26">
            <w:pPr>
              <w:pStyle w:val="Body"/>
              <w:jc w:val="left"/>
              <w:rPr>
                <w:rFonts w:cs="Trebuchet MS,Bold"/>
                <w:b/>
                <w:bCs/>
                <w:color w:val="000000"/>
              </w:rPr>
            </w:pPr>
            <w:r w:rsidRPr="00F3679C">
              <w:rPr>
                <w:rFonts w:cs="Trebuchet MS,Bold"/>
                <w:b/>
                <w:bCs/>
                <w:color w:val="000000"/>
              </w:rPr>
              <w:t xml:space="preserve">“Cyber </w:t>
            </w:r>
            <w:r>
              <w:rPr>
                <w:rFonts w:cs="Trebuchet MS,Bold"/>
                <w:b/>
                <w:bCs/>
                <w:color w:val="000000"/>
              </w:rPr>
              <w:t>Essentials PLUS</w:t>
            </w:r>
            <w:r w:rsidRPr="00F3679C">
              <w:rPr>
                <w:rFonts w:cs="Trebuchet MS,Bold"/>
                <w:b/>
                <w:bCs/>
                <w:color w:val="000000"/>
              </w:rPr>
              <w:t>”</w:t>
            </w:r>
          </w:p>
        </w:tc>
        <w:tc>
          <w:tcPr>
            <w:tcW w:w="4962" w:type="dxa"/>
            <w:shd w:val="clear" w:color="auto" w:fill="auto"/>
          </w:tcPr>
          <w:p w14:paraId="40039DAB" w14:textId="7DD330ED" w:rsidR="00FA4A26" w:rsidRPr="00F3679C" w:rsidRDefault="00FA4A26" w:rsidP="00FA4A26">
            <w:pPr>
              <w:pStyle w:val="Body"/>
              <w:rPr>
                <w:rFonts w:cs="Trebuchet MS"/>
                <w:color w:val="000000"/>
              </w:rPr>
            </w:pPr>
            <w:r w:rsidRPr="00F3679C">
              <w:t xml:space="preserve">the </w:t>
            </w:r>
            <w:r>
              <w:t>government-backed scheme to help organisations protect themselves against common online threats;</w:t>
            </w:r>
          </w:p>
        </w:tc>
      </w:tr>
      <w:tr w:rsidR="00FA4A26" w:rsidRPr="00F3679C" w14:paraId="5306906B" w14:textId="77777777" w:rsidTr="00EB62D9">
        <w:tc>
          <w:tcPr>
            <w:tcW w:w="3402" w:type="dxa"/>
            <w:shd w:val="clear" w:color="auto" w:fill="auto"/>
          </w:tcPr>
          <w:p w14:paraId="4C130958" w14:textId="35980BE2" w:rsidR="00FA4A26" w:rsidRPr="00F3679C" w:rsidRDefault="00FA4A26" w:rsidP="00FA4A26">
            <w:pPr>
              <w:pStyle w:val="Body"/>
              <w:jc w:val="left"/>
              <w:rPr>
                <w:b/>
              </w:rPr>
            </w:pPr>
            <w:r>
              <w:rPr>
                <w:b/>
              </w:rPr>
              <w:t>“Data”</w:t>
            </w:r>
          </w:p>
        </w:tc>
        <w:tc>
          <w:tcPr>
            <w:tcW w:w="4962" w:type="dxa"/>
            <w:shd w:val="clear" w:color="auto" w:fill="auto"/>
          </w:tcPr>
          <w:p w14:paraId="115A5F4C" w14:textId="48AEC2BA" w:rsidR="00FA4A26" w:rsidRPr="00F3679C" w:rsidRDefault="00FA4A26" w:rsidP="00FA4A26">
            <w:pPr>
              <w:pStyle w:val="aDefinition"/>
              <w:numPr>
                <w:ilvl w:val="0"/>
                <w:numId w:val="0"/>
              </w:numPr>
            </w:pPr>
            <w:r w:rsidRPr="0047448B">
              <w:t>has the meaning given in Schedule 2.1A (Services Description Definitions);</w:t>
            </w:r>
          </w:p>
        </w:tc>
      </w:tr>
      <w:tr w:rsidR="00FA4A26" w:rsidRPr="00F3679C" w14:paraId="48E8DB0E" w14:textId="77777777" w:rsidTr="00EB62D9">
        <w:tc>
          <w:tcPr>
            <w:tcW w:w="3402" w:type="dxa"/>
            <w:shd w:val="clear" w:color="auto" w:fill="auto"/>
          </w:tcPr>
          <w:p w14:paraId="3ED6B0A9" w14:textId="77777777" w:rsidR="00FA4A26" w:rsidRPr="00F3679C" w:rsidRDefault="00FA4A26" w:rsidP="00FA4A26">
            <w:pPr>
              <w:pStyle w:val="Body"/>
              <w:jc w:val="left"/>
              <w:rPr>
                <w:b/>
              </w:rPr>
            </w:pPr>
            <w:r w:rsidRPr="00F3679C">
              <w:rPr>
                <w:b/>
              </w:rPr>
              <w:t>“Data Hub”</w:t>
            </w:r>
          </w:p>
        </w:tc>
        <w:tc>
          <w:tcPr>
            <w:tcW w:w="4962" w:type="dxa"/>
            <w:shd w:val="clear" w:color="auto" w:fill="auto"/>
          </w:tcPr>
          <w:p w14:paraId="4D441BBC" w14:textId="3ED73060" w:rsidR="00FA4A26" w:rsidRPr="00F3679C" w:rsidRDefault="00FA4A26" w:rsidP="00FA4A26">
            <w:pPr>
              <w:pStyle w:val="aDefinition"/>
              <w:numPr>
                <w:ilvl w:val="0"/>
                <w:numId w:val="0"/>
              </w:numPr>
              <w:rPr>
                <w:lang w:val="en-US"/>
              </w:rPr>
            </w:pPr>
            <w:r w:rsidRPr="00F3679C">
              <w:t>the repository for data relating to th</w:t>
            </w:r>
            <w:r>
              <w:t xml:space="preserve">is Agreement </w:t>
            </w:r>
            <w:r w:rsidRPr="00F3679C">
              <w:t>as managed by the Customer;</w:t>
            </w:r>
          </w:p>
        </w:tc>
      </w:tr>
      <w:tr w:rsidR="00FA4A26" w:rsidRPr="00F3679C" w14:paraId="7DA27D4D" w14:textId="77777777" w:rsidTr="00EB62D9">
        <w:tc>
          <w:tcPr>
            <w:tcW w:w="3402" w:type="dxa"/>
            <w:shd w:val="clear" w:color="auto" w:fill="auto"/>
          </w:tcPr>
          <w:p w14:paraId="2828872C" w14:textId="77777777" w:rsidR="00FA4A26" w:rsidRPr="00F3679C" w:rsidRDefault="00FA4A26" w:rsidP="00FA4A26">
            <w:pPr>
              <w:pStyle w:val="Body"/>
              <w:jc w:val="left"/>
              <w:rPr>
                <w:b/>
              </w:rPr>
            </w:pPr>
            <w:r w:rsidRPr="00F3679C">
              <w:rPr>
                <w:b/>
              </w:rPr>
              <w:t>“Data Protection Impact Assessment”</w:t>
            </w:r>
          </w:p>
        </w:tc>
        <w:tc>
          <w:tcPr>
            <w:tcW w:w="4962" w:type="dxa"/>
            <w:shd w:val="clear" w:color="auto" w:fill="auto"/>
          </w:tcPr>
          <w:p w14:paraId="35D669B8" w14:textId="77777777" w:rsidR="00FA4A26" w:rsidRPr="00F3679C" w:rsidRDefault="00FA4A26" w:rsidP="00FA4A26">
            <w:pPr>
              <w:pStyle w:val="aDefinition"/>
              <w:numPr>
                <w:ilvl w:val="0"/>
                <w:numId w:val="0"/>
              </w:numPr>
            </w:pPr>
            <w:r w:rsidRPr="00F3679C">
              <w:rPr>
                <w:lang w:val="en-US"/>
              </w:rPr>
              <w:t>an assessment by the Controller of the impact of the envisaged processing on the protection of Personal Data;</w:t>
            </w:r>
          </w:p>
        </w:tc>
      </w:tr>
      <w:tr w:rsidR="00FA4A26" w:rsidRPr="00F3679C" w14:paraId="4EBECAD8" w14:textId="77777777" w:rsidTr="00EB62D9">
        <w:tc>
          <w:tcPr>
            <w:tcW w:w="3402" w:type="dxa"/>
            <w:shd w:val="clear" w:color="auto" w:fill="auto"/>
          </w:tcPr>
          <w:p w14:paraId="5DADDB6C" w14:textId="77777777" w:rsidR="00FA4A26" w:rsidRPr="00F3679C" w:rsidRDefault="00FA4A26" w:rsidP="00FA4A26">
            <w:pPr>
              <w:pStyle w:val="Body"/>
              <w:jc w:val="left"/>
              <w:rPr>
                <w:rFonts w:cs="Trebuchet MS,Bold"/>
                <w:b/>
                <w:bCs/>
                <w:color w:val="000000"/>
              </w:rPr>
            </w:pPr>
            <w:r w:rsidRPr="00F3679C">
              <w:rPr>
                <w:b/>
              </w:rPr>
              <w:t>"Data Protection Legislation"</w:t>
            </w:r>
          </w:p>
        </w:tc>
        <w:tc>
          <w:tcPr>
            <w:tcW w:w="4962" w:type="dxa"/>
            <w:shd w:val="clear" w:color="auto" w:fill="auto"/>
          </w:tcPr>
          <w:p w14:paraId="71C7A02A" w14:textId="64C1FDF0" w:rsidR="00FA4A26" w:rsidRPr="00F3679C" w:rsidRDefault="00FA4A26" w:rsidP="00FA4A26">
            <w:pPr>
              <w:pStyle w:val="aDefinition"/>
            </w:pPr>
            <w:r w:rsidRPr="00F3679C">
              <w:t>the GDPR</w:t>
            </w:r>
            <w:r w:rsidR="008615C3">
              <w:t>, the LED</w:t>
            </w:r>
            <w:r w:rsidRPr="00F3679C">
              <w:t xml:space="preserve"> and any applicable national implementing Laws as amended from time to time;</w:t>
            </w:r>
          </w:p>
          <w:p w14:paraId="1258549C" w14:textId="77777777" w:rsidR="00FA4A26" w:rsidRPr="00F3679C" w:rsidRDefault="00FA4A26" w:rsidP="00FA4A26">
            <w:pPr>
              <w:pStyle w:val="aDefinition"/>
            </w:pPr>
            <w:r w:rsidRPr="00F3679C">
              <w:t>the DPA 2018 to the extent that it relates to processing of personal data and privacy; and</w:t>
            </w:r>
          </w:p>
          <w:p w14:paraId="61B2A722" w14:textId="77777777" w:rsidR="00FA4A26" w:rsidRPr="00F3679C" w:rsidRDefault="00FA4A26" w:rsidP="00FA4A26">
            <w:pPr>
              <w:pStyle w:val="aDefinition"/>
            </w:pPr>
            <w:r w:rsidRPr="00F3679C">
              <w:t>all applicable Law about the processing of personal data and privacy;</w:t>
            </w:r>
          </w:p>
          <w:p w14:paraId="1DC2A19D" w14:textId="77777777" w:rsidR="00FA4A26" w:rsidRPr="00F3679C" w:rsidRDefault="00FA4A26" w:rsidP="00FA4A26">
            <w:pPr>
              <w:pStyle w:val="aDefinition"/>
              <w:numPr>
                <w:ilvl w:val="0"/>
                <w:numId w:val="0"/>
              </w:numPr>
              <w:ind w:left="851"/>
            </w:pPr>
            <w:r w:rsidRPr="00F3679C">
              <w:t>and references to</w:t>
            </w:r>
            <w:r w:rsidRPr="00F3679C">
              <w:rPr>
                <w:b/>
              </w:rPr>
              <w:t xml:space="preserve"> “Controller”, “Data Subjects”</w:t>
            </w:r>
            <w:r w:rsidRPr="00F3679C">
              <w:t xml:space="preserve">, </w:t>
            </w:r>
            <w:r w:rsidRPr="00F3679C">
              <w:rPr>
                <w:b/>
              </w:rPr>
              <w:t>“Data Protection Officer”</w:t>
            </w:r>
            <w:r w:rsidRPr="00F3679C">
              <w:t xml:space="preserve">, </w:t>
            </w:r>
            <w:r w:rsidRPr="00F3679C">
              <w:rPr>
                <w:b/>
              </w:rPr>
              <w:t>“Personal Data”, “Personal Data Breach”</w:t>
            </w:r>
            <w:r w:rsidRPr="00F3679C">
              <w:t xml:space="preserve">, </w:t>
            </w:r>
            <w:r w:rsidRPr="00F3679C">
              <w:rPr>
                <w:b/>
              </w:rPr>
              <w:t>“process”</w:t>
            </w:r>
            <w:r w:rsidRPr="00F3679C">
              <w:t xml:space="preserve">, </w:t>
            </w:r>
            <w:r w:rsidRPr="00F3679C">
              <w:rPr>
                <w:b/>
              </w:rPr>
              <w:t>“processed”</w:t>
            </w:r>
            <w:r w:rsidRPr="00F3679C">
              <w:t xml:space="preserve">, </w:t>
            </w:r>
            <w:r w:rsidRPr="00F3679C">
              <w:rPr>
                <w:b/>
              </w:rPr>
              <w:t>“processing”</w:t>
            </w:r>
            <w:r w:rsidRPr="00F3679C">
              <w:t xml:space="preserve"> and </w:t>
            </w:r>
            <w:r w:rsidRPr="00F3679C">
              <w:rPr>
                <w:b/>
              </w:rPr>
              <w:t xml:space="preserve">“Processor” </w:t>
            </w:r>
            <w:r w:rsidRPr="00F3679C">
              <w:t>have the meanings set out in, and will be interpreted in accordance with, such Laws, rules, policies, guidance, recommendations, codes of conduct and guidelines</w:t>
            </w:r>
          </w:p>
        </w:tc>
      </w:tr>
      <w:tr w:rsidR="00FA4A26" w:rsidRPr="00F3679C" w14:paraId="1726FD7A" w14:textId="77777777" w:rsidTr="00EB62D9">
        <w:tc>
          <w:tcPr>
            <w:tcW w:w="3402" w:type="dxa"/>
            <w:shd w:val="clear" w:color="auto" w:fill="auto"/>
          </w:tcPr>
          <w:p w14:paraId="08788CE6" w14:textId="77777777" w:rsidR="00FA4A26" w:rsidRPr="00F3679C" w:rsidRDefault="00FA4A26" w:rsidP="00FA4A26">
            <w:pPr>
              <w:pStyle w:val="Body"/>
              <w:jc w:val="left"/>
              <w:rPr>
                <w:b/>
              </w:rPr>
            </w:pPr>
            <w:r w:rsidRPr="00F3679C">
              <w:rPr>
                <w:b/>
              </w:rPr>
              <w:t>“Data Protection Officer”</w:t>
            </w:r>
          </w:p>
        </w:tc>
        <w:tc>
          <w:tcPr>
            <w:tcW w:w="4962" w:type="dxa"/>
            <w:shd w:val="clear" w:color="auto" w:fill="auto"/>
          </w:tcPr>
          <w:p w14:paraId="13C21186" w14:textId="77777777" w:rsidR="00FA4A26" w:rsidRPr="00F3679C" w:rsidRDefault="00FA4A26" w:rsidP="00FA4A26">
            <w:pPr>
              <w:pStyle w:val="aDefinition"/>
              <w:numPr>
                <w:ilvl w:val="0"/>
                <w:numId w:val="0"/>
              </w:numPr>
              <w:ind w:left="851" w:hanging="851"/>
            </w:pPr>
            <w:r w:rsidRPr="00F3679C">
              <w:t>has the meaning given to it in the GDPR;</w:t>
            </w:r>
          </w:p>
        </w:tc>
      </w:tr>
      <w:tr w:rsidR="00FA4A26" w:rsidRPr="00F3679C" w14:paraId="15FD4DA7" w14:textId="77777777" w:rsidTr="00EB62D9">
        <w:tc>
          <w:tcPr>
            <w:tcW w:w="3402" w:type="dxa"/>
            <w:shd w:val="clear" w:color="auto" w:fill="auto"/>
          </w:tcPr>
          <w:p w14:paraId="4DD6E2D9" w14:textId="77777777" w:rsidR="00FA4A26" w:rsidRPr="00F3679C" w:rsidRDefault="00FA4A26" w:rsidP="00FA4A26">
            <w:pPr>
              <w:pStyle w:val="Body"/>
              <w:jc w:val="left"/>
              <w:rPr>
                <w:rFonts w:cs="Trebuchet MS,Bold"/>
                <w:b/>
                <w:bCs/>
                <w:color w:val="000000"/>
              </w:rPr>
            </w:pPr>
            <w:r w:rsidRPr="00F3679C">
              <w:rPr>
                <w:rFonts w:cs="Trebuchet MS,Bold"/>
                <w:b/>
                <w:bCs/>
                <w:color w:val="000000"/>
              </w:rPr>
              <w:t xml:space="preserve">“Data Security Event” </w:t>
            </w:r>
          </w:p>
        </w:tc>
        <w:tc>
          <w:tcPr>
            <w:tcW w:w="4962" w:type="dxa"/>
            <w:shd w:val="clear" w:color="auto" w:fill="auto"/>
          </w:tcPr>
          <w:p w14:paraId="47C97B25" w14:textId="77777777" w:rsidR="00FA4A26" w:rsidRPr="00F3679C" w:rsidRDefault="00FA4A26" w:rsidP="00FA4A26">
            <w:pPr>
              <w:pStyle w:val="aDefinition"/>
              <w:numPr>
                <w:ilvl w:val="1"/>
                <w:numId w:val="59"/>
              </w:numPr>
            </w:pPr>
            <w:bookmarkStart w:id="505" w:name="_Ref498512915"/>
            <w:r w:rsidRPr="00F3679C">
              <w:t xml:space="preserve">a breach of security leading to the accidental or unlawful destruction, loss, alteration, unauthorised disclosure of, or access to, Personal Data transmitted, stored or otherwise Processed under this Agreement; </w:t>
            </w:r>
            <w:bookmarkEnd w:id="505"/>
            <w:r w:rsidRPr="00F3679C">
              <w:t>or</w:t>
            </w:r>
          </w:p>
          <w:p w14:paraId="17860BE4" w14:textId="33DEC7BD" w:rsidR="00FA4A26" w:rsidRPr="00F3679C" w:rsidRDefault="00FA4A26" w:rsidP="00FA4A26">
            <w:pPr>
              <w:pStyle w:val="aDefinition"/>
              <w:numPr>
                <w:ilvl w:val="1"/>
                <w:numId w:val="59"/>
              </w:numPr>
            </w:pPr>
            <w:r w:rsidRPr="00F3679C">
              <w:t xml:space="preserve">a discovery or reasonable suspicion that there is a vulnerability in any technological measure used to protect any Personal Data that has previously been subject to a breach within the scope of </w:t>
            </w:r>
            <w:r w:rsidRPr="00F3679C">
              <w:rPr>
                <w:rStyle w:val="CrossReference"/>
              </w:rPr>
              <w:t xml:space="preserve">paragraph </w:t>
            </w:r>
            <w:r w:rsidRPr="00F3679C">
              <w:fldChar w:fldCharType="begin"/>
            </w:r>
            <w:r w:rsidRPr="00F3679C">
              <w:rPr>
                <w:rStyle w:val="CrossReference"/>
              </w:rPr>
              <w:instrText xml:space="preserve"> REF _Ref498512915 \w \h  \* MERGEFORMAT </w:instrText>
            </w:r>
            <w:r w:rsidRPr="00F3679C">
              <w:fldChar w:fldCharType="separate"/>
            </w:r>
            <w:r w:rsidR="007706CE">
              <w:rPr>
                <w:rStyle w:val="CrossReference"/>
                <w:rFonts w:hint="eastAsia"/>
                <w:cs/>
              </w:rPr>
              <w:t>‎</w:t>
            </w:r>
            <w:r w:rsidR="007706CE">
              <w:rPr>
                <w:rStyle w:val="CrossReference"/>
              </w:rPr>
              <w:t>(a)</w:t>
            </w:r>
            <w:r w:rsidRPr="00F3679C">
              <w:fldChar w:fldCharType="end"/>
            </w:r>
            <w:r w:rsidRPr="00F3679C">
              <w:rPr>
                <w:rStyle w:val="CrossReference"/>
                <w:b/>
              </w:rPr>
              <w:t>,</w:t>
            </w:r>
            <w:r w:rsidRPr="00F3679C">
              <w:t xml:space="preserve"> which may result in exploitation or exposure of that Personal Data; or</w:t>
            </w:r>
          </w:p>
          <w:p w14:paraId="0C82EE51" w14:textId="04A170FC" w:rsidR="00FA4A26" w:rsidRPr="00F3679C" w:rsidRDefault="00FA4A26" w:rsidP="00FA4A26">
            <w:pPr>
              <w:pStyle w:val="aDefinition"/>
              <w:numPr>
                <w:ilvl w:val="1"/>
                <w:numId w:val="59"/>
              </w:numPr>
            </w:pPr>
            <w:r w:rsidRPr="00F3679C">
              <w:t>any defect or vulnerability with the potential to impact the ongoing resilience, security and/or integrity of systems processing Personal Data under this Agreement;</w:t>
            </w:r>
          </w:p>
        </w:tc>
      </w:tr>
      <w:tr w:rsidR="00FA4A26" w:rsidRPr="00F3679C" w14:paraId="7F945623" w14:textId="77777777" w:rsidTr="00EB62D9">
        <w:tc>
          <w:tcPr>
            <w:tcW w:w="3402" w:type="dxa"/>
            <w:shd w:val="clear" w:color="auto" w:fill="auto"/>
          </w:tcPr>
          <w:p w14:paraId="3198CA4C" w14:textId="77777777" w:rsidR="00FA4A26" w:rsidRPr="00F3679C" w:rsidRDefault="00FA4A26" w:rsidP="00FA4A26">
            <w:pPr>
              <w:pStyle w:val="Body"/>
              <w:jc w:val="left"/>
              <w:rPr>
                <w:rFonts w:cs="Trebuchet MS,Bold"/>
                <w:b/>
                <w:bCs/>
                <w:color w:val="000000"/>
              </w:rPr>
            </w:pPr>
            <w:r w:rsidRPr="00F3679C">
              <w:rPr>
                <w:rFonts w:cs="Trebuchet MS,Bold"/>
                <w:b/>
                <w:bCs/>
                <w:color w:val="000000"/>
              </w:rPr>
              <w:t>“Data Subject Request”</w:t>
            </w:r>
          </w:p>
        </w:tc>
        <w:tc>
          <w:tcPr>
            <w:tcW w:w="4962" w:type="dxa"/>
            <w:shd w:val="clear" w:color="auto" w:fill="auto"/>
          </w:tcPr>
          <w:p w14:paraId="4D959C27" w14:textId="77777777" w:rsidR="00FA4A26" w:rsidRPr="00F3679C" w:rsidRDefault="00FA4A26" w:rsidP="00FA4A26">
            <w:pPr>
              <w:pStyle w:val="Body"/>
            </w:pPr>
            <w:r w:rsidRPr="00F3679C">
              <w:t>a request made by, or on behalf of, a Data Subject in accordance with rights granted pursuant to the Data Protection Legislation to access their Personal Data;</w:t>
            </w:r>
          </w:p>
        </w:tc>
      </w:tr>
      <w:tr w:rsidR="00FA4A26" w:rsidRPr="00F3679C" w14:paraId="76E09C4B" w14:textId="77777777" w:rsidTr="00EB62D9">
        <w:tc>
          <w:tcPr>
            <w:tcW w:w="3402" w:type="dxa"/>
            <w:shd w:val="clear" w:color="auto" w:fill="auto"/>
          </w:tcPr>
          <w:p w14:paraId="78B971F9" w14:textId="77777777" w:rsidR="00FA4A26" w:rsidRPr="00F3679C" w:rsidRDefault="00FA4A26" w:rsidP="00FA4A26">
            <w:pPr>
              <w:pStyle w:val="Body"/>
              <w:jc w:val="left"/>
              <w:rPr>
                <w:rFonts w:cs="Trebuchet MS,Bold"/>
                <w:b/>
                <w:bCs/>
                <w:color w:val="000000"/>
              </w:rPr>
            </w:pPr>
            <w:r w:rsidRPr="00F3679C">
              <w:rPr>
                <w:rFonts w:cs="Trebuchet MS,Bold"/>
                <w:b/>
                <w:bCs/>
                <w:color w:val="000000"/>
              </w:rPr>
              <w:t>“Deductions”</w:t>
            </w:r>
          </w:p>
        </w:tc>
        <w:tc>
          <w:tcPr>
            <w:tcW w:w="4962" w:type="dxa"/>
            <w:shd w:val="clear" w:color="auto" w:fill="auto"/>
          </w:tcPr>
          <w:p w14:paraId="7D5667FF" w14:textId="77777777" w:rsidR="00FA4A26" w:rsidRPr="00F3679C" w:rsidRDefault="00FA4A26" w:rsidP="00FA4A26">
            <w:pPr>
              <w:pStyle w:val="Body"/>
            </w:pPr>
            <w:r w:rsidRPr="00F3679C">
              <w:rPr>
                <w:rFonts w:cs="Trebuchet MS"/>
                <w:color w:val="000000"/>
              </w:rPr>
              <w:t xml:space="preserve">all Service Credits, Compensation for Unacceptable KPI Failure, Delay Payments or any other deduction which is paid or payable to the </w:t>
            </w:r>
            <w:r w:rsidRPr="00F3679C">
              <w:t>Customer</w:t>
            </w:r>
            <w:r w:rsidRPr="00F3679C">
              <w:rPr>
                <w:rFonts w:cs="Trebuchet MS"/>
                <w:color w:val="000000"/>
              </w:rPr>
              <w:t xml:space="preserve"> under this Agreement;</w:t>
            </w:r>
          </w:p>
        </w:tc>
      </w:tr>
      <w:tr w:rsidR="00FA4A26" w:rsidRPr="00F3679C" w14:paraId="6EFC1516" w14:textId="77777777" w:rsidTr="00EB62D9">
        <w:tc>
          <w:tcPr>
            <w:tcW w:w="3402" w:type="dxa"/>
            <w:shd w:val="clear" w:color="auto" w:fill="auto"/>
          </w:tcPr>
          <w:p w14:paraId="21D8D06D" w14:textId="77777777" w:rsidR="00FA4A26" w:rsidRPr="00F3679C" w:rsidRDefault="00FA4A26" w:rsidP="00FA4A26">
            <w:pPr>
              <w:pStyle w:val="Body"/>
              <w:jc w:val="left"/>
              <w:rPr>
                <w:rFonts w:cs="Trebuchet MS,Bold"/>
                <w:b/>
                <w:bCs/>
                <w:color w:val="000000"/>
              </w:rPr>
            </w:pPr>
            <w:r w:rsidRPr="00F3679C">
              <w:rPr>
                <w:rFonts w:cs="Trebuchet MS,Bold"/>
                <w:b/>
                <w:bCs/>
                <w:color w:val="000000"/>
              </w:rPr>
              <w:t>“Default”</w:t>
            </w:r>
          </w:p>
        </w:tc>
        <w:tc>
          <w:tcPr>
            <w:tcW w:w="4962" w:type="dxa"/>
            <w:shd w:val="clear" w:color="auto" w:fill="auto"/>
          </w:tcPr>
          <w:p w14:paraId="15C09DB9" w14:textId="77777777" w:rsidR="00FA4A26" w:rsidRPr="00F3679C" w:rsidRDefault="00FA4A26" w:rsidP="00FA4A26">
            <w:pPr>
              <w:pStyle w:val="Body"/>
              <w:rPr>
                <w:rFonts w:cs="Trebuchet MS"/>
                <w:color w:val="000000"/>
              </w:rPr>
            </w:pPr>
            <w:r w:rsidRPr="00F3679C">
              <w:rPr>
                <w:rFonts w:cs="Trebuchet MS"/>
                <w:color w:val="000000"/>
              </w:rPr>
              <w:t xml:space="preserve">any breach of the obligations of the relevant Party (including abandonment of this Agreement in breach of its terms, repudiatory breach or breach of a fundamental term) or any other default, act, omission, negligence or statement: </w:t>
            </w:r>
          </w:p>
          <w:p w14:paraId="196F778F" w14:textId="77777777" w:rsidR="00FA4A26" w:rsidRPr="00F3679C" w:rsidRDefault="00FA4A26" w:rsidP="00FA4A26">
            <w:pPr>
              <w:pStyle w:val="aDefinition"/>
            </w:pPr>
            <w:r w:rsidRPr="00F3679C">
              <w:t>in the case of the Customer, of its employees, servants, agents; or</w:t>
            </w:r>
          </w:p>
          <w:p w14:paraId="644A6903" w14:textId="77777777" w:rsidR="00FA4A26" w:rsidRPr="00F3679C" w:rsidRDefault="00FA4A26" w:rsidP="00FA4A26">
            <w:pPr>
              <w:pStyle w:val="aDefinition"/>
            </w:pPr>
            <w:r w:rsidRPr="00F3679C">
              <w:t>in the case of the Service Provider, of its Sub-contractors or any Service Provider Personnel,</w:t>
            </w:r>
          </w:p>
          <w:p w14:paraId="15AB7D8C" w14:textId="4078266C" w:rsidR="00FA4A26" w:rsidRPr="00F3679C" w:rsidRDefault="00FA4A26" w:rsidP="00FA4A26">
            <w:pPr>
              <w:pStyle w:val="Body"/>
            </w:pPr>
            <w:r w:rsidRPr="00F3679C">
              <w:t>in connection with or in relation to the subject matter of this Agreement and in respect of which such Party is liable to the other;</w:t>
            </w:r>
          </w:p>
        </w:tc>
      </w:tr>
      <w:tr w:rsidR="00FA4A26" w:rsidRPr="00F3679C" w14:paraId="10A6AB03" w14:textId="77777777" w:rsidTr="00EB62D9">
        <w:tc>
          <w:tcPr>
            <w:tcW w:w="3402" w:type="dxa"/>
            <w:shd w:val="clear" w:color="auto" w:fill="auto"/>
          </w:tcPr>
          <w:p w14:paraId="57C1D3CB" w14:textId="77777777" w:rsidR="00FA4A26" w:rsidRPr="00F3679C" w:rsidRDefault="00FA4A26" w:rsidP="00FA4A26">
            <w:pPr>
              <w:pStyle w:val="Body"/>
              <w:jc w:val="left"/>
              <w:rPr>
                <w:rFonts w:cs="Trebuchet MS,Bold"/>
                <w:b/>
                <w:bCs/>
                <w:color w:val="000000"/>
              </w:rPr>
            </w:pPr>
            <w:r w:rsidRPr="00F3679C">
              <w:rPr>
                <w:rFonts w:cs="Trebuchet MS,Bold"/>
                <w:b/>
                <w:bCs/>
                <w:color w:val="000000"/>
              </w:rPr>
              <w:t>“Defect”</w:t>
            </w:r>
          </w:p>
        </w:tc>
        <w:tc>
          <w:tcPr>
            <w:tcW w:w="4962" w:type="dxa"/>
            <w:shd w:val="clear" w:color="auto" w:fill="auto"/>
          </w:tcPr>
          <w:p w14:paraId="41E6F4AD" w14:textId="77777777" w:rsidR="00FA4A26" w:rsidRPr="00F3679C" w:rsidRDefault="00FA4A26" w:rsidP="00FA4A26">
            <w:pPr>
              <w:pStyle w:val="aDefinition"/>
            </w:pPr>
            <w:r w:rsidRPr="00F3679C">
              <w:t>any error, damage or defect in the manufacturing of a Deliverable; or</w:t>
            </w:r>
          </w:p>
          <w:p w14:paraId="54457A32" w14:textId="77777777" w:rsidR="00FA4A26" w:rsidRPr="00F3679C" w:rsidRDefault="00FA4A26" w:rsidP="00FA4A26">
            <w:pPr>
              <w:pStyle w:val="aDefinition"/>
            </w:pPr>
            <w:r w:rsidRPr="00F3679C">
              <w:t>any error or failure of code within the Software which causes a Deliverable to malfunction or to produce unintelligible or incorrect results; or</w:t>
            </w:r>
          </w:p>
          <w:p w14:paraId="086DB8D8" w14:textId="77777777" w:rsidR="00FA4A26" w:rsidRPr="00F3679C" w:rsidRDefault="00FA4A26" w:rsidP="00FA4A26">
            <w:pPr>
              <w:pStyle w:val="aDefinition"/>
            </w:pPr>
            <w:r w:rsidRPr="00F3679C">
              <w:t>any failure of any Deliverable to provide the performance, features and functionality specified in the Customer Requirements or the Documentation (including any adverse effect on response times) regardless of whether or not it prevents the relevant Deliverable from meeting its associated Test Success Criteria; or</w:t>
            </w:r>
          </w:p>
          <w:p w14:paraId="7458E06D" w14:textId="77777777" w:rsidR="00FA4A26" w:rsidRPr="00F3679C" w:rsidRDefault="00FA4A26" w:rsidP="00FA4A26">
            <w:pPr>
              <w:pStyle w:val="aDefinition"/>
            </w:pPr>
            <w:r w:rsidRPr="00F3679C">
              <w:t>any failure of any Deliverable to operate in conjunction with or interface with any other Deliverable in order to provide the performance, features and functionality specified in the Customer Requirements or the Documentation (including any adverse effect on response times) regardless of whether or not it prevents the relevant Deliverable from meeting its associated Test Success Criteria;</w:t>
            </w:r>
          </w:p>
        </w:tc>
      </w:tr>
      <w:tr w:rsidR="00FA4A26" w:rsidRPr="00F3679C" w14:paraId="6C876120" w14:textId="77777777" w:rsidTr="00EB62D9">
        <w:tc>
          <w:tcPr>
            <w:tcW w:w="3402" w:type="dxa"/>
            <w:shd w:val="clear" w:color="auto" w:fill="auto"/>
          </w:tcPr>
          <w:p w14:paraId="64FB5DD7" w14:textId="77777777" w:rsidR="00FA4A26" w:rsidRPr="00F3679C" w:rsidRDefault="00FA4A26" w:rsidP="00FA4A26">
            <w:pPr>
              <w:pStyle w:val="Body"/>
              <w:jc w:val="left"/>
              <w:rPr>
                <w:rFonts w:cs="Trebuchet MS,Bold"/>
                <w:b/>
                <w:bCs/>
                <w:color w:val="000000"/>
              </w:rPr>
            </w:pPr>
            <w:r w:rsidRPr="00F3679C">
              <w:rPr>
                <w:rFonts w:cs="Trebuchet MS,Bold"/>
                <w:b/>
                <w:bCs/>
                <w:color w:val="000000"/>
              </w:rPr>
              <w:t>“Delay”</w:t>
            </w:r>
          </w:p>
        </w:tc>
        <w:tc>
          <w:tcPr>
            <w:tcW w:w="4962" w:type="dxa"/>
            <w:shd w:val="clear" w:color="auto" w:fill="auto"/>
          </w:tcPr>
          <w:p w14:paraId="1A4BF373" w14:textId="77777777" w:rsidR="00FA4A26" w:rsidRPr="00F3679C" w:rsidRDefault="00FA4A26" w:rsidP="00FA4A26">
            <w:pPr>
              <w:pStyle w:val="aDefinition"/>
            </w:pPr>
            <w:r w:rsidRPr="00F3679C">
              <w:t>a delay in the Achievement of a Milestone by its Milestone Date; or</w:t>
            </w:r>
          </w:p>
          <w:p w14:paraId="6EC73D4B" w14:textId="18B585DC" w:rsidR="00FA4A26" w:rsidRPr="00F3679C" w:rsidRDefault="00FA4A26" w:rsidP="00FA4A26">
            <w:pPr>
              <w:pStyle w:val="aDefinition"/>
            </w:pPr>
            <w:r w:rsidRPr="00F3679C">
              <w:t xml:space="preserve">a delay in the design, development, testing or implementation of a Deliverable by the relevant date set out in the </w:t>
            </w:r>
            <w:r>
              <w:t>Transition</w:t>
            </w:r>
            <w:r w:rsidRPr="00F3679C">
              <w:t xml:space="preserve"> Plan</w:t>
            </w:r>
            <w:r>
              <w:t xml:space="preserve"> or Transformation Plan</w:t>
            </w:r>
            <w:r w:rsidRPr="00F3679C">
              <w:t>;</w:t>
            </w:r>
          </w:p>
        </w:tc>
      </w:tr>
      <w:tr w:rsidR="00FA4A26" w:rsidRPr="00F3679C" w14:paraId="277DB553" w14:textId="77777777" w:rsidTr="00EB62D9">
        <w:tc>
          <w:tcPr>
            <w:tcW w:w="3402" w:type="dxa"/>
            <w:shd w:val="clear" w:color="auto" w:fill="auto"/>
          </w:tcPr>
          <w:p w14:paraId="20A604A2" w14:textId="77777777" w:rsidR="00FA4A26" w:rsidRPr="00F3679C" w:rsidRDefault="00FA4A26" w:rsidP="00FA4A26">
            <w:pPr>
              <w:pStyle w:val="Body"/>
              <w:jc w:val="left"/>
              <w:rPr>
                <w:rFonts w:cs="Trebuchet MS,Bold"/>
                <w:b/>
                <w:bCs/>
                <w:color w:val="000000"/>
              </w:rPr>
            </w:pPr>
            <w:r w:rsidRPr="00F3679C">
              <w:rPr>
                <w:rFonts w:cs="Trebuchet MS,Bold"/>
                <w:b/>
                <w:bCs/>
                <w:color w:val="000000"/>
              </w:rPr>
              <w:t>“Delay Deduction Period”</w:t>
            </w:r>
          </w:p>
        </w:tc>
        <w:tc>
          <w:tcPr>
            <w:tcW w:w="4962" w:type="dxa"/>
            <w:shd w:val="clear" w:color="auto" w:fill="auto"/>
          </w:tcPr>
          <w:p w14:paraId="1C0C8602" w14:textId="77777777" w:rsidR="00FA4A26" w:rsidRPr="00F3679C" w:rsidRDefault="00FA4A26" w:rsidP="00FA4A26">
            <w:pPr>
              <w:pStyle w:val="Body"/>
            </w:pPr>
            <w:r w:rsidRPr="00F3679C">
              <w:t>the period of days stated in Table 1 to Annex 2 to Schedule 7.1 (Charging and Invoicing) commencing on the relevant Milestone Date;</w:t>
            </w:r>
          </w:p>
        </w:tc>
      </w:tr>
      <w:tr w:rsidR="00FA4A26" w:rsidRPr="00F3679C" w14:paraId="09E805E2" w14:textId="77777777" w:rsidTr="00EB62D9">
        <w:tc>
          <w:tcPr>
            <w:tcW w:w="3402" w:type="dxa"/>
            <w:shd w:val="clear" w:color="auto" w:fill="auto"/>
          </w:tcPr>
          <w:p w14:paraId="1CA1E647" w14:textId="77777777" w:rsidR="00FA4A26" w:rsidRPr="00F3679C" w:rsidRDefault="00FA4A26" w:rsidP="00FA4A26">
            <w:pPr>
              <w:pStyle w:val="Body"/>
              <w:jc w:val="left"/>
              <w:rPr>
                <w:rFonts w:cs="Trebuchet MS,Bold"/>
                <w:b/>
                <w:bCs/>
                <w:color w:val="000000"/>
              </w:rPr>
            </w:pPr>
            <w:r w:rsidRPr="00F3679C">
              <w:rPr>
                <w:rFonts w:cs="Trebuchet MS,Bold"/>
                <w:b/>
                <w:bCs/>
                <w:color w:val="000000"/>
              </w:rPr>
              <w:t>“Delay Payments”</w:t>
            </w:r>
          </w:p>
        </w:tc>
        <w:tc>
          <w:tcPr>
            <w:tcW w:w="4962" w:type="dxa"/>
            <w:shd w:val="clear" w:color="auto" w:fill="auto"/>
          </w:tcPr>
          <w:p w14:paraId="0A0C0352" w14:textId="77777777" w:rsidR="00FA4A26" w:rsidRPr="00F3679C" w:rsidRDefault="00FA4A26" w:rsidP="00FA4A26">
            <w:pPr>
              <w:pStyle w:val="Body"/>
            </w:pPr>
            <w:r w:rsidRPr="00F3679C">
              <w:rPr>
                <w:rFonts w:cs="Trebuchet MS"/>
                <w:color w:val="000000"/>
              </w:rPr>
              <w:t xml:space="preserve">the amounts payable by the Service Provider to the </w:t>
            </w:r>
            <w:r w:rsidRPr="00F3679C">
              <w:t>Customer</w:t>
            </w:r>
            <w:r w:rsidRPr="00F3679C">
              <w:rPr>
                <w:rFonts w:cs="Trebuchet MS"/>
                <w:color w:val="000000"/>
              </w:rPr>
              <w:t xml:space="preserve"> in respect of a Delay in Achieving a Key Milestone as specified in Schedule 7.1 (</w:t>
            </w:r>
            <w:r w:rsidRPr="00F3679C">
              <w:rPr>
                <w:rFonts w:cs="Trebuchet MS,Italic"/>
                <w:color w:val="000000"/>
              </w:rPr>
              <w:t>Charges and Invoicing</w:t>
            </w:r>
            <w:r w:rsidRPr="00F3679C">
              <w:rPr>
                <w:rFonts w:cs="Trebuchet MS"/>
                <w:color w:val="000000"/>
              </w:rPr>
              <w:t>);</w:t>
            </w:r>
          </w:p>
        </w:tc>
      </w:tr>
      <w:tr w:rsidR="00FA4A26" w:rsidRPr="00F3679C" w14:paraId="425A99FF" w14:textId="77777777" w:rsidTr="00EB62D9">
        <w:tc>
          <w:tcPr>
            <w:tcW w:w="3402" w:type="dxa"/>
            <w:shd w:val="clear" w:color="auto" w:fill="auto"/>
          </w:tcPr>
          <w:p w14:paraId="25365F35" w14:textId="77777777" w:rsidR="00FA4A26" w:rsidRPr="00F3679C" w:rsidRDefault="00FA4A26" w:rsidP="00FA4A26">
            <w:pPr>
              <w:pStyle w:val="Body"/>
              <w:jc w:val="left"/>
              <w:rPr>
                <w:rFonts w:cs="Trebuchet MS,Bold"/>
                <w:b/>
                <w:bCs/>
                <w:color w:val="000000"/>
              </w:rPr>
            </w:pPr>
            <w:r w:rsidRPr="00F3679C">
              <w:rPr>
                <w:rFonts w:cs="Trebuchet MS,Bold"/>
                <w:b/>
                <w:bCs/>
                <w:color w:val="000000"/>
              </w:rPr>
              <w:t>“Deliverable”</w:t>
            </w:r>
          </w:p>
        </w:tc>
        <w:tc>
          <w:tcPr>
            <w:tcW w:w="4962" w:type="dxa"/>
            <w:shd w:val="clear" w:color="auto" w:fill="auto"/>
          </w:tcPr>
          <w:p w14:paraId="31EF3F42" w14:textId="77777777" w:rsidR="00FA4A26" w:rsidRPr="00F3679C" w:rsidRDefault="00FA4A26" w:rsidP="00FA4A26">
            <w:pPr>
              <w:pStyle w:val="Body"/>
              <w:rPr>
                <w:rFonts w:cs="Trebuchet MS"/>
                <w:color w:val="000000"/>
              </w:rPr>
            </w:pPr>
            <w:r w:rsidRPr="00F3679C">
              <w:rPr>
                <w:rFonts w:cs="Trebuchet MS"/>
                <w:color w:val="000000"/>
              </w:rPr>
              <w:t>an item or feature delivered or to be delivered by the Service Provider at or before a Milestone Date or at any other stage during the performance of this Agreement;</w:t>
            </w:r>
          </w:p>
        </w:tc>
      </w:tr>
      <w:tr w:rsidR="00FA4A26" w:rsidRPr="00F3679C" w14:paraId="1BB8253C" w14:textId="77777777" w:rsidTr="00EB62D9">
        <w:tc>
          <w:tcPr>
            <w:tcW w:w="3402" w:type="dxa"/>
            <w:shd w:val="clear" w:color="auto" w:fill="auto"/>
          </w:tcPr>
          <w:p w14:paraId="28D2AF5E" w14:textId="77777777" w:rsidR="00FA4A26" w:rsidRPr="00F3679C" w:rsidRDefault="00FA4A26" w:rsidP="00FA4A26">
            <w:pPr>
              <w:pStyle w:val="Body"/>
              <w:jc w:val="left"/>
              <w:rPr>
                <w:rFonts w:cs="Trebuchet MS,Bold"/>
                <w:b/>
                <w:bCs/>
                <w:color w:val="000000"/>
              </w:rPr>
            </w:pPr>
            <w:r w:rsidRPr="00F3679C">
              <w:rPr>
                <w:rFonts w:cs="Trebuchet MS,Bold"/>
                <w:b/>
                <w:bCs/>
                <w:color w:val="000000"/>
              </w:rPr>
              <w:t>“Dependent Parent Undertaking”</w:t>
            </w:r>
          </w:p>
        </w:tc>
        <w:tc>
          <w:tcPr>
            <w:tcW w:w="4962" w:type="dxa"/>
            <w:shd w:val="clear" w:color="auto" w:fill="auto"/>
          </w:tcPr>
          <w:p w14:paraId="359E79EC" w14:textId="5C66E3E2" w:rsidR="00FA4A26" w:rsidRPr="00F3679C" w:rsidRDefault="00FA4A26" w:rsidP="00FA4A26">
            <w:pPr>
              <w:pStyle w:val="Body"/>
              <w:rPr>
                <w:rFonts w:cs="Trebuchet MS"/>
                <w:color w:val="000000"/>
              </w:rPr>
            </w:pPr>
            <w:r w:rsidRPr="00F3679C">
              <w:rPr>
                <w:rFonts w:cs="Trebuchet MS"/>
                <w:color w:val="000000"/>
                <w:lang w:val="en-US"/>
              </w:rPr>
              <w:t>any Parent Undertaking which provides any of its Subsidiary Undertakings and/or Associates, whether directly or indirectly, with any financial, trading, managerial or other assistance of whatever nature, without which the Service Provider would be unable to continue the day to day conduct and operation of its business in the same manner as carried on at the time of entering into this Agreement, including for the  avoidance of doubt the provision of the Services in accordance with the terms of this Agreement;</w:t>
            </w:r>
          </w:p>
        </w:tc>
      </w:tr>
      <w:tr w:rsidR="00FA4A26" w:rsidRPr="00F3679C" w14:paraId="218B3E9B" w14:textId="77777777" w:rsidTr="00EB62D9">
        <w:tc>
          <w:tcPr>
            <w:tcW w:w="3402" w:type="dxa"/>
            <w:shd w:val="clear" w:color="auto" w:fill="auto"/>
          </w:tcPr>
          <w:p w14:paraId="027921C1" w14:textId="77777777" w:rsidR="00FA4A26" w:rsidRPr="00F3679C" w:rsidRDefault="00FA4A26" w:rsidP="00FA4A26">
            <w:pPr>
              <w:pStyle w:val="Body"/>
              <w:jc w:val="left"/>
              <w:rPr>
                <w:rFonts w:cs="Trebuchet MS,Bold"/>
                <w:b/>
                <w:bCs/>
                <w:color w:val="000000"/>
              </w:rPr>
            </w:pPr>
            <w:r w:rsidRPr="00F3679C">
              <w:rPr>
                <w:b/>
              </w:rPr>
              <w:t>“Deposited Software”</w:t>
            </w:r>
          </w:p>
        </w:tc>
        <w:tc>
          <w:tcPr>
            <w:tcW w:w="4962" w:type="dxa"/>
            <w:shd w:val="clear" w:color="auto" w:fill="auto"/>
          </w:tcPr>
          <w:p w14:paraId="7C108A01" w14:textId="77777777" w:rsidR="00FA4A26" w:rsidRPr="00F3679C" w:rsidRDefault="00FA4A26" w:rsidP="00FA4A26">
            <w:pPr>
              <w:pStyle w:val="Body"/>
              <w:rPr>
                <w:rFonts w:cs="Trebuchet MS"/>
                <w:color w:val="000000"/>
              </w:rPr>
            </w:pPr>
            <w:r w:rsidRPr="00F3679C">
              <w:t>the Software the Source Code of which is to be placed in escrow as required by the Customer Relationship Manager and notified to the Service Provider from time to time including as identified in Schedule 5.1 (Software);</w:t>
            </w:r>
          </w:p>
        </w:tc>
      </w:tr>
      <w:tr w:rsidR="00FA4A26" w:rsidRPr="00F3679C" w14:paraId="6DB35908" w14:textId="77777777" w:rsidTr="00EB62D9">
        <w:tc>
          <w:tcPr>
            <w:tcW w:w="3402" w:type="dxa"/>
            <w:shd w:val="clear" w:color="auto" w:fill="auto"/>
          </w:tcPr>
          <w:p w14:paraId="2ABBF185" w14:textId="454D258A" w:rsidR="00FA4A26" w:rsidRPr="00F3679C" w:rsidRDefault="00FA4A26" w:rsidP="00FA4A26">
            <w:pPr>
              <w:pStyle w:val="Body"/>
              <w:jc w:val="left"/>
              <w:rPr>
                <w:b/>
              </w:rPr>
            </w:pPr>
            <w:r>
              <w:rPr>
                <w:b/>
              </w:rPr>
              <w:t>“Design Build Finance Operate” or “DBFO”</w:t>
            </w:r>
          </w:p>
        </w:tc>
        <w:tc>
          <w:tcPr>
            <w:tcW w:w="4962" w:type="dxa"/>
            <w:shd w:val="clear" w:color="auto" w:fill="auto"/>
          </w:tcPr>
          <w:p w14:paraId="072D3E15" w14:textId="5C6786E2" w:rsidR="00FA4A26" w:rsidRPr="00F3679C" w:rsidRDefault="00FA4A26" w:rsidP="00FA4A26">
            <w:pPr>
              <w:pStyle w:val="Body"/>
            </w:pPr>
            <w:r w:rsidRPr="0047448B">
              <w:t>has the meaning given in Schedule 2.1A (Services Description Definitions);</w:t>
            </w:r>
          </w:p>
        </w:tc>
      </w:tr>
      <w:tr w:rsidR="00FA4A26" w:rsidRPr="00F3679C" w14:paraId="602BA9C9" w14:textId="77777777" w:rsidTr="00EB62D9">
        <w:tc>
          <w:tcPr>
            <w:tcW w:w="3402" w:type="dxa"/>
            <w:shd w:val="clear" w:color="auto" w:fill="auto"/>
          </w:tcPr>
          <w:p w14:paraId="75ED7C9F" w14:textId="77777777" w:rsidR="00FA4A26" w:rsidRPr="00F3679C" w:rsidRDefault="00FA4A26" w:rsidP="00FA4A26">
            <w:pPr>
              <w:pStyle w:val="Body"/>
              <w:jc w:val="left"/>
              <w:rPr>
                <w:b/>
              </w:rPr>
            </w:pPr>
            <w:r w:rsidRPr="00F3679C">
              <w:rPr>
                <w:b/>
              </w:rPr>
              <w:t>“Detailed Asset Register”</w:t>
            </w:r>
          </w:p>
        </w:tc>
        <w:tc>
          <w:tcPr>
            <w:tcW w:w="4962" w:type="dxa"/>
            <w:shd w:val="clear" w:color="auto" w:fill="auto"/>
          </w:tcPr>
          <w:p w14:paraId="32D2E86F" w14:textId="77777777" w:rsidR="00FA4A26" w:rsidRPr="00F3679C" w:rsidRDefault="00FA4A26" w:rsidP="00FA4A26">
            <w:pPr>
              <w:pStyle w:val="Body"/>
            </w:pPr>
            <w:r w:rsidRPr="00F3679C">
              <w:t>the asset register as created and maintained by the Service Provider throughout the Term pursuant to paragraph 2.1 of Schedule 8.5 (Exit Management) and paragraph 3.1 of Schedule 11 (Asset Register);</w:t>
            </w:r>
          </w:p>
        </w:tc>
      </w:tr>
      <w:tr w:rsidR="00FA4A26" w:rsidRPr="00F3679C" w14:paraId="5CFD4E33" w14:textId="77777777" w:rsidTr="00EB62D9">
        <w:tc>
          <w:tcPr>
            <w:tcW w:w="3402" w:type="dxa"/>
            <w:shd w:val="clear" w:color="auto" w:fill="auto"/>
          </w:tcPr>
          <w:p w14:paraId="1A2F5DB8" w14:textId="686675B4" w:rsidR="00FA4A26" w:rsidRDefault="00FA4A26" w:rsidP="00FA4A26">
            <w:pPr>
              <w:pStyle w:val="Body"/>
              <w:jc w:val="left"/>
              <w:rPr>
                <w:b/>
              </w:rPr>
            </w:pPr>
            <w:r>
              <w:rPr>
                <w:b/>
              </w:rPr>
              <w:t>“Detailed Transformation Plan”</w:t>
            </w:r>
          </w:p>
        </w:tc>
        <w:tc>
          <w:tcPr>
            <w:tcW w:w="4962" w:type="dxa"/>
            <w:shd w:val="clear" w:color="auto" w:fill="auto"/>
          </w:tcPr>
          <w:p w14:paraId="262B0F79" w14:textId="477EE556" w:rsidR="00FA4A26" w:rsidRPr="00593D1D" w:rsidRDefault="00FA4A26" w:rsidP="00FA4A26">
            <w:pPr>
              <w:pStyle w:val="Body"/>
            </w:pPr>
            <w:r w:rsidRPr="00593D1D">
              <w:t>has the meaning given in Schedule 6.1</w:t>
            </w:r>
            <w:r>
              <w:t>B</w:t>
            </w:r>
            <w:r w:rsidRPr="00593D1D">
              <w:t xml:space="preserve"> (Trans</w:t>
            </w:r>
            <w:r>
              <w:t>formation</w:t>
            </w:r>
            <w:r w:rsidRPr="00593D1D">
              <w:t>);</w:t>
            </w:r>
          </w:p>
        </w:tc>
      </w:tr>
      <w:tr w:rsidR="00FA4A26" w:rsidRPr="00F3679C" w14:paraId="7EB2E8D4" w14:textId="77777777" w:rsidTr="00EB62D9">
        <w:tc>
          <w:tcPr>
            <w:tcW w:w="3402" w:type="dxa"/>
            <w:shd w:val="clear" w:color="auto" w:fill="auto"/>
          </w:tcPr>
          <w:p w14:paraId="05416755" w14:textId="18BA12AA" w:rsidR="00FA4A26" w:rsidRPr="00F3679C" w:rsidRDefault="00FA4A26" w:rsidP="00FA4A26">
            <w:pPr>
              <w:pStyle w:val="Body"/>
              <w:jc w:val="left"/>
              <w:rPr>
                <w:b/>
              </w:rPr>
            </w:pPr>
            <w:r>
              <w:rPr>
                <w:b/>
              </w:rPr>
              <w:t>“Detailed Transition Plan”</w:t>
            </w:r>
          </w:p>
        </w:tc>
        <w:tc>
          <w:tcPr>
            <w:tcW w:w="4962" w:type="dxa"/>
            <w:shd w:val="clear" w:color="auto" w:fill="auto"/>
          </w:tcPr>
          <w:p w14:paraId="3925EAF1" w14:textId="74A64017" w:rsidR="00FA4A26" w:rsidRPr="00F3679C" w:rsidRDefault="00FA4A26" w:rsidP="00FA4A26">
            <w:pPr>
              <w:pStyle w:val="Body"/>
            </w:pPr>
            <w:r w:rsidRPr="00593D1D">
              <w:t>has the meaning given in Schedule 6.1A (Transition);</w:t>
            </w:r>
          </w:p>
        </w:tc>
      </w:tr>
      <w:tr w:rsidR="00FA4A26" w:rsidRPr="00F3679C" w14:paraId="27514FBB" w14:textId="77777777" w:rsidTr="00EB62D9">
        <w:tc>
          <w:tcPr>
            <w:tcW w:w="3402" w:type="dxa"/>
            <w:shd w:val="clear" w:color="auto" w:fill="auto"/>
          </w:tcPr>
          <w:p w14:paraId="588275FE" w14:textId="77777777" w:rsidR="00FA4A26" w:rsidRPr="00F3679C" w:rsidRDefault="00FA4A26" w:rsidP="00FA4A26">
            <w:pPr>
              <w:pStyle w:val="Body"/>
              <w:jc w:val="left"/>
              <w:rPr>
                <w:rFonts w:cs="Trebuchet MS,Bold"/>
                <w:b/>
                <w:bCs/>
                <w:color w:val="000000"/>
              </w:rPr>
            </w:pPr>
            <w:r w:rsidRPr="00F3679C">
              <w:rPr>
                <w:rFonts w:cs="Trebuchet MS,Bold"/>
                <w:b/>
                <w:bCs/>
                <w:color w:val="000000"/>
              </w:rPr>
              <w:t>“Disclosing Party”</w:t>
            </w:r>
          </w:p>
        </w:tc>
        <w:tc>
          <w:tcPr>
            <w:tcW w:w="4962" w:type="dxa"/>
            <w:shd w:val="clear" w:color="auto" w:fill="auto"/>
          </w:tcPr>
          <w:p w14:paraId="1FF579E0" w14:textId="4E922D18" w:rsidR="00FA4A26" w:rsidRPr="00F3679C" w:rsidRDefault="00FA4A26" w:rsidP="00FA4A26">
            <w:pPr>
              <w:pStyle w:val="Body"/>
              <w:rPr>
                <w:rFonts w:cs="Trebuchet MS"/>
                <w:color w:val="000000"/>
              </w:rPr>
            </w:pPr>
            <w:r w:rsidRPr="00F3679C">
              <w:rPr>
                <w:rFonts w:cs="Trebuchet MS"/>
                <w:color w:val="000000"/>
              </w:rPr>
              <w:t xml:space="preserve">has the meaning given in clause </w:t>
            </w:r>
            <w:r w:rsidRPr="00F3679C">
              <w:fldChar w:fldCharType="begin"/>
            </w:r>
            <w:r w:rsidRPr="00F3679C">
              <w:instrText xml:space="preserve"> REF _Ref381975557 \r \h  \* MERGEFORMAT </w:instrText>
            </w:r>
            <w:r w:rsidRPr="00F3679C">
              <w:fldChar w:fldCharType="separate"/>
            </w:r>
            <w:r w:rsidR="007706CE" w:rsidRPr="0094210A">
              <w:rPr>
                <w:rFonts w:cs="Arial" w:hint="eastAsia"/>
                <w:color w:val="000000"/>
                <w:cs/>
              </w:rPr>
              <w:t>‎</w:t>
            </w:r>
            <w:r w:rsidR="007706CE">
              <w:t>29.1</w:t>
            </w:r>
            <w:r w:rsidRPr="00F3679C">
              <w:fldChar w:fldCharType="end"/>
            </w:r>
            <w:r w:rsidRPr="00F3679C">
              <w:rPr>
                <w:rFonts w:cs="Trebuchet MS"/>
                <w:color w:val="000000"/>
              </w:rPr>
              <w:t xml:space="preserve"> (</w:t>
            </w:r>
            <w:r w:rsidRPr="00F3679C">
              <w:rPr>
                <w:rFonts w:cs="Trebuchet MS,Italic"/>
                <w:color w:val="000000"/>
              </w:rPr>
              <w:t>Confidentiality</w:t>
            </w:r>
            <w:r w:rsidRPr="00F3679C">
              <w:rPr>
                <w:rFonts w:cs="Trebuchet MS"/>
                <w:color w:val="000000"/>
              </w:rPr>
              <w:t>);</w:t>
            </w:r>
          </w:p>
        </w:tc>
      </w:tr>
      <w:tr w:rsidR="00FA4A26" w:rsidRPr="00F3679C" w14:paraId="0FA3C74C" w14:textId="77777777" w:rsidTr="00EB62D9">
        <w:tc>
          <w:tcPr>
            <w:tcW w:w="3402" w:type="dxa"/>
            <w:shd w:val="clear" w:color="auto" w:fill="auto"/>
          </w:tcPr>
          <w:p w14:paraId="756C8C1A" w14:textId="77777777" w:rsidR="00FA4A26" w:rsidRPr="00F3679C" w:rsidRDefault="00FA4A26" w:rsidP="00FA4A26">
            <w:pPr>
              <w:pStyle w:val="Body"/>
              <w:jc w:val="left"/>
              <w:rPr>
                <w:rFonts w:cs="Trebuchet MS,Bold"/>
                <w:b/>
                <w:bCs/>
                <w:color w:val="000000"/>
              </w:rPr>
            </w:pPr>
            <w:r w:rsidRPr="00F3679C">
              <w:rPr>
                <w:rFonts w:cs="Trebuchet MS,Bold"/>
                <w:b/>
                <w:bCs/>
                <w:color w:val="000000"/>
              </w:rPr>
              <w:t>“Disclosing Party Group”</w:t>
            </w:r>
          </w:p>
        </w:tc>
        <w:tc>
          <w:tcPr>
            <w:tcW w:w="4962" w:type="dxa"/>
            <w:shd w:val="clear" w:color="auto" w:fill="auto"/>
          </w:tcPr>
          <w:p w14:paraId="6047B31C" w14:textId="77777777" w:rsidR="00FA4A26" w:rsidRPr="00F3679C" w:rsidRDefault="00FA4A26" w:rsidP="00FA4A26">
            <w:pPr>
              <w:pStyle w:val="aDefinition"/>
            </w:pPr>
            <w:r w:rsidRPr="00F3679C">
              <w:t>where the Disclosing Party is the Service Provider, the Service Provider and any Affiliates of the Service Provider; and</w:t>
            </w:r>
          </w:p>
          <w:p w14:paraId="39AF2824" w14:textId="77777777" w:rsidR="00FA4A26" w:rsidRPr="00F3679C" w:rsidRDefault="00FA4A26" w:rsidP="00FA4A26">
            <w:pPr>
              <w:pStyle w:val="aDefinition"/>
            </w:pPr>
            <w:r w:rsidRPr="00F3679C">
              <w:t>where the Disclosing Party is the Customer, the Customer and any Central Government Body with which the Customer or the Service Provider interacts in connection with this Agreement;</w:t>
            </w:r>
          </w:p>
        </w:tc>
      </w:tr>
      <w:tr w:rsidR="00FA4A26" w:rsidRPr="00F3679C" w14:paraId="1FF64735" w14:textId="77777777" w:rsidTr="00EB62D9">
        <w:tc>
          <w:tcPr>
            <w:tcW w:w="3402" w:type="dxa"/>
            <w:shd w:val="clear" w:color="auto" w:fill="auto"/>
          </w:tcPr>
          <w:p w14:paraId="19215666" w14:textId="77777777" w:rsidR="00FA4A26" w:rsidRPr="00F3679C" w:rsidRDefault="00FA4A26" w:rsidP="00FA4A26">
            <w:pPr>
              <w:pStyle w:val="Body"/>
              <w:jc w:val="left"/>
              <w:rPr>
                <w:rFonts w:cs="Trebuchet MS,Bold"/>
                <w:b/>
                <w:bCs/>
                <w:color w:val="000000"/>
              </w:rPr>
            </w:pPr>
            <w:r w:rsidRPr="00F3679C">
              <w:rPr>
                <w:rFonts w:cs="Trebuchet MS,Bold"/>
                <w:b/>
                <w:bCs/>
                <w:color w:val="000000"/>
              </w:rPr>
              <w:t>“Dispute”</w:t>
            </w:r>
          </w:p>
        </w:tc>
        <w:tc>
          <w:tcPr>
            <w:tcW w:w="4962" w:type="dxa"/>
            <w:shd w:val="clear" w:color="auto" w:fill="auto"/>
          </w:tcPr>
          <w:p w14:paraId="2EFC4BD7" w14:textId="77777777" w:rsidR="00FA4A26" w:rsidRPr="00F3679C" w:rsidRDefault="00FA4A26" w:rsidP="00FA4A26">
            <w:pPr>
              <w:pStyle w:val="Body"/>
            </w:pPr>
            <w:r w:rsidRPr="00F3679C">
              <w:t>any dispute, difference or question of interpretation arising out of or in connection with this Agreement, including any dispute, difference or question of interpretation relating to the Services, failure to agree in accordance with the Change Control Procedure or any matter where this Agreement directs the Parties to resolve an issue by reference to the Dispute Resolution Procedure;</w:t>
            </w:r>
          </w:p>
        </w:tc>
      </w:tr>
      <w:tr w:rsidR="00FA4A26" w:rsidRPr="00F3679C" w14:paraId="47EF25F8" w14:textId="77777777" w:rsidTr="00EB62D9">
        <w:tc>
          <w:tcPr>
            <w:tcW w:w="3402" w:type="dxa"/>
            <w:shd w:val="clear" w:color="auto" w:fill="auto"/>
          </w:tcPr>
          <w:p w14:paraId="46167666" w14:textId="77777777" w:rsidR="00FA4A26" w:rsidRPr="00F3679C" w:rsidRDefault="00FA4A26" w:rsidP="00FA4A26">
            <w:pPr>
              <w:pStyle w:val="Body"/>
              <w:jc w:val="left"/>
              <w:rPr>
                <w:rFonts w:cs="Trebuchet MS,Bold"/>
                <w:b/>
                <w:bCs/>
                <w:color w:val="000000"/>
              </w:rPr>
            </w:pPr>
            <w:r w:rsidRPr="00F3679C">
              <w:rPr>
                <w:rFonts w:cs="Trebuchet MS,Bold"/>
                <w:b/>
                <w:bCs/>
                <w:color w:val="000000"/>
              </w:rPr>
              <w:t>“Dispute Notice”</w:t>
            </w:r>
          </w:p>
        </w:tc>
        <w:tc>
          <w:tcPr>
            <w:tcW w:w="4962" w:type="dxa"/>
            <w:shd w:val="clear" w:color="auto" w:fill="auto"/>
          </w:tcPr>
          <w:p w14:paraId="66C8FF18" w14:textId="77777777" w:rsidR="00FA4A26" w:rsidRPr="00F3679C" w:rsidRDefault="00FA4A26" w:rsidP="00FA4A26">
            <w:pPr>
              <w:pStyle w:val="Body"/>
            </w:pPr>
            <w:r w:rsidRPr="00F3679C">
              <w:rPr>
                <w:rFonts w:cs="Trebuchet MS"/>
                <w:color w:val="000000"/>
              </w:rPr>
              <w:t>a written notice served by one Party on the other stating that the Party serving the notice believes that there is a Dispute;</w:t>
            </w:r>
          </w:p>
        </w:tc>
      </w:tr>
      <w:tr w:rsidR="00FA4A26" w:rsidRPr="00F3679C" w14:paraId="51D5FBCC" w14:textId="77777777" w:rsidTr="00EB62D9">
        <w:tc>
          <w:tcPr>
            <w:tcW w:w="3402" w:type="dxa"/>
            <w:shd w:val="clear" w:color="auto" w:fill="auto"/>
          </w:tcPr>
          <w:p w14:paraId="3C90644D" w14:textId="77777777" w:rsidR="00FA4A26" w:rsidRPr="00F3679C" w:rsidRDefault="00FA4A26" w:rsidP="00FA4A26">
            <w:pPr>
              <w:pStyle w:val="Body"/>
              <w:jc w:val="left"/>
              <w:rPr>
                <w:rFonts w:cs="Trebuchet MS,Bold"/>
                <w:b/>
                <w:bCs/>
                <w:color w:val="000000"/>
              </w:rPr>
            </w:pPr>
            <w:r w:rsidRPr="00F3679C">
              <w:rPr>
                <w:rFonts w:cs="Trebuchet MS,Bold"/>
                <w:b/>
                <w:bCs/>
                <w:color w:val="000000"/>
              </w:rPr>
              <w:t>“Dispute Resolution Procedure”</w:t>
            </w:r>
          </w:p>
        </w:tc>
        <w:tc>
          <w:tcPr>
            <w:tcW w:w="4962" w:type="dxa"/>
            <w:shd w:val="clear" w:color="auto" w:fill="auto"/>
          </w:tcPr>
          <w:p w14:paraId="0A64A336" w14:textId="77777777" w:rsidR="00FA4A26" w:rsidRPr="00F3679C" w:rsidRDefault="00FA4A26" w:rsidP="00FA4A26">
            <w:pPr>
              <w:pStyle w:val="Body"/>
              <w:rPr>
                <w:rFonts w:cs="Trebuchet MS"/>
                <w:color w:val="000000"/>
              </w:rPr>
            </w:pPr>
            <w:r w:rsidRPr="00F3679C">
              <w:rPr>
                <w:rFonts w:cs="Trebuchet MS"/>
                <w:color w:val="000000"/>
              </w:rPr>
              <w:t>the dispute resolution procedure set out in Schedule 8.3 (</w:t>
            </w:r>
            <w:r w:rsidRPr="00F3679C">
              <w:rPr>
                <w:rFonts w:cs="Trebuchet MS,Italic"/>
                <w:color w:val="000000"/>
              </w:rPr>
              <w:t>Dispute Resolution Procedure</w:t>
            </w:r>
            <w:r w:rsidRPr="00F3679C">
              <w:rPr>
                <w:rFonts w:cs="Trebuchet MS"/>
                <w:color w:val="000000"/>
              </w:rPr>
              <w:t>);</w:t>
            </w:r>
          </w:p>
        </w:tc>
      </w:tr>
      <w:tr w:rsidR="008615C3" w:rsidRPr="00F3679C" w14:paraId="7466E949" w14:textId="77777777" w:rsidTr="00EB62D9">
        <w:tc>
          <w:tcPr>
            <w:tcW w:w="3402" w:type="dxa"/>
            <w:shd w:val="clear" w:color="auto" w:fill="auto"/>
          </w:tcPr>
          <w:p w14:paraId="1DDBF238" w14:textId="5B72F361" w:rsidR="008615C3" w:rsidRPr="00F3679C" w:rsidRDefault="008615C3" w:rsidP="00FA4A26">
            <w:pPr>
              <w:pStyle w:val="Body"/>
              <w:jc w:val="left"/>
              <w:rPr>
                <w:rFonts w:cs="Trebuchet MS,Bold"/>
                <w:b/>
                <w:bCs/>
                <w:color w:val="000000"/>
              </w:rPr>
            </w:pPr>
            <w:r>
              <w:rPr>
                <w:rFonts w:cs="Trebuchet MS,Bold"/>
                <w:b/>
                <w:bCs/>
                <w:color w:val="000000"/>
              </w:rPr>
              <w:t>“Dispute Resolver”</w:t>
            </w:r>
          </w:p>
        </w:tc>
        <w:tc>
          <w:tcPr>
            <w:tcW w:w="4962" w:type="dxa"/>
            <w:shd w:val="clear" w:color="auto" w:fill="auto"/>
          </w:tcPr>
          <w:p w14:paraId="19E80079" w14:textId="0EC824C4" w:rsidR="008615C3" w:rsidRPr="00F3679C" w:rsidRDefault="008615C3" w:rsidP="0094210A">
            <w:pPr>
              <w:pStyle w:val="Body"/>
              <w:numPr>
                <w:ilvl w:val="0"/>
                <w:numId w:val="0"/>
              </w:numPr>
              <w:rPr>
                <w:rFonts w:cs="Trebuchet MS"/>
                <w:color w:val="000000"/>
              </w:rPr>
            </w:pPr>
            <w:r>
              <w:rPr>
                <w:rFonts w:cs="Trebuchet MS"/>
                <w:color w:val="000000"/>
              </w:rPr>
              <w:t>has the meaning given in paragraph 1 of Schedule 8.3 (Dispute Resolution Procedure);</w:t>
            </w:r>
          </w:p>
        </w:tc>
      </w:tr>
      <w:tr w:rsidR="00FA4A26" w:rsidRPr="00F3679C" w14:paraId="5E04C393" w14:textId="77777777" w:rsidTr="00EB62D9">
        <w:tc>
          <w:tcPr>
            <w:tcW w:w="3402" w:type="dxa"/>
            <w:shd w:val="clear" w:color="auto" w:fill="auto"/>
          </w:tcPr>
          <w:p w14:paraId="1929AF42" w14:textId="77777777" w:rsidR="00FA4A26" w:rsidRPr="00F3679C" w:rsidRDefault="00FA4A26" w:rsidP="00FA4A26">
            <w:pPr>
              <w:pStyle w:val="Body"/>
              <w:jc w:val="left"/>
              <w:rPr>
                <w:rFonts w:cs="Trebuchet MS,Bold"/>
                <w:b/>
                <w:bCs/>
                <w:color w:val="000000"/>
              </w:rPr>
            </w:pPr>
            <w:r w:rsidRPr="00F3679C">
              <w:rPr>
                <w:rFonts w:cs="Trebuchet MS,Bold"/>
                <w:b/>
                <w:bCs/>
                <w:color w:val="000000"/>
              </w:rPr>
              <w:t>“Documentation”</w:t>
            </w:r>
          </w:p>
        </w:tc>
        <w:tc>
          <w:tcPr>
            <w:tcW w:w="4962" w:type="dxa"/>
            <w:shd w:val="clear" w:color="auto" w:fill="auto"/>
          </w:tcPr>
          <w:p w14:paraId="6F352AE6" w14:textId="77777777" w:rsidR="00FA4A26" w:rsidRPr="00F3679C" w:rsidRDefault="00FA4A26" w:rsidP="00FA4A26">
            <w:pPr>
              <w:pStyle w:val="Body"/>
            </w:pPr>
            <w:r w:rsidRPr="00F3679C">
              <w:rPr>
                <w:rFonts w:cs="Trebuchet MS"/>
                <w:color w:val="000000"/>
              </w:rPr>
              <w:t>descriptions of the Services and Performance Measures, details of the Service Provider System (including (i) vendors and versions for off-the-shelf components and (ii) source code and build information for proprietary components),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as:</w:t>
            </w:r>
          </w:p>
          <w:p w14:paraId="65BBB509" w14:textId="77777777" w:rsidR="00FA4A26" w:rsidRPr="00F3679C" w:rsidRDefault="00FA4A26" w:rsidP="00FA4A26">
            <w:pPr>
              <w:pStyle w:val="aDefinition"/>
            </w:pPr>
            <w:r w:rsidRPr="00F3679C">
              <w:t>is required to be supplied by the Service Provider to the Customer under this Agreement;</w:t>
            </w:r>
          </w:p>
          <w:p w14:paraId="6D1D014B" w14:textId="77777777" w:rsidR="00FA4A26" w:rsidRPr="00F3679C" w:rsidRDefault="00FA4A26" w:rsidP="00FA4A26">
            <w:pPr>
              <w:pStyle w:val="aDefinition"/>
            </w:pPr>
            <w:r w:rsidRPr="00F3679C">
              <w:t>would reasonably be required by a competent third party capable of Good Industry Practice contracted by the Customer to develop, configure, build, deploy, run, maintain, upgrade and test the individual systems that provide Services;</w:t>
            </w:r>
          </w:p>
          <w:p w14:paraId="0CC79116" w14:textId="77777777" w:rsidR="00FA4A26" w:rsidRPr="00F3679C" w:rsidRDefault="00FA4A26" w:rsidP="00FA4A26">
            <w:pPr>
              <w:pStyle w:val="aDefinition"/>
            </w:pPr>
            <w:r w:rsidRPr="00F3679C">
              <w:t>is required by the Service Provider in order to provide the Services; and/or</w:t>
            </w:r>
          </w:p>
          <w:p w14:paraId="5F15AFC3" w14:textId="77777777" w:rsidR="00FA4A26" w:rsidRPr="00F3679C" w:rsidRDefault="00FA4A26" w:rsidP="00FA4A26">
            <w:pPr>
              <w:pStyle w:val="aDefinition"/>
            </w:pPr>
            <w:r w:rsidRPr="00F3679C">
              <w:t>has been or shall be generated for the purpose of providing the Services;</w:t>
            </w:r>
          </w:p>
        </w:tc>
      </w:tr>
      <w:tr w:rsidR="00FA4A26" w:rsidRPr="00F3679C" w14:paraId="280F68E7" w14:textId="77777777" w:rsidTr="00EB62D9">
        <w:tc>
          <w:tcPr>
            <w:tcW w:w="3402" w:type="dxa"/>
            <w:shd w:val="clear" w:color="auto" w:fill="auto"/>
          </w:tcPr>
          <w:p w14:paraId="77CFC247" w14:textId="77777777" w:rsidR="00FA4A26" w:rsidRPr="00F3679C" w:rsidRDefault="00FA4A26" w:rsidP="00FA4A26">
            <w:pPr>
              <w:pStyle w:val="Body"/>
              <w:jc w:val="left"/>
              <w:rPr>
                <w:rFonts w:cs="Trebuchet MS,Bold"/>
                <w:b/>
                <w:bCs/>
                <w:color w:val="000000"/>
              </w:rPr>
            </w:pPr>
            <w:r w:rsidRPr="00F3679C">
              <w:rPr>
                <w:rFonts w:cs="Trebuchet MS,Bold"/>
                <w:b/>
                <w:bCs/>
                <w:color w:val="000000"/>
              </w:rPr>
              <w:t>“DOTAS”</w:t>
            </w:r>
          </w:p>
        </w:tc>
        <w:tc>
          <w:tcPr>
            <w:tcW w:w="4962" w:type="dxa"/>
            <w:shd w:val="clear" w:color="auto" w:fill="auto"/>
          </w:tcPr>
          <w:p w14:paraId="785D22DD" w14:textId="77777777" w:rsidR="00FA4A26" w:rsidRPr="00F3679C" w:rsidRDefault="00FA4A26" w:rsidP="00FA4A26">
            <w:pPr>
              <w:pStyle w:val="Body"/>
              <w:rPr>
                <w:rFonts w:cs="Trebuchet MS"/>
                <w:color w:val="000000"/>
              </w:rPr>
            </w:pPr>
            <w:r w:rsidRPr="00F3679C">
              <w:rPr>
                <w:rFonts w:cs="Trebuchet MS"/>
                <w:color w:val="000000"/>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w:t>
            </w:r>
          </w:p>
        </w:tc>
      </w:tr>
      <w:tr w:rsidR="00FA4A26" w:rsidRPr="00F3679C" w14:paraId="1FE87DE9" w14:textId="77777777" w:rsidTr="00EB62D9">
        <w:tc>
          <w:tcPr>
            <w:tcW w:w="3402" w:type="dxa"/>
            <w:shd w:val="clear" w:color="auto" w:fill="auto"/>
          </w:tcPr>
          <w:p w14:paraId="7238400E" w14:textId="77777777" w:rsidR="00FA4A26" w:rsidRPr="00F3679C" w:rsidRDefault="00FA4A26" w:rsidP="00FA4A26">
            <w:pPr>
              <w:pStyle w:val="Body"/>
              <w:jc w:val="left"/>
              <w:rPr>
                <w:rFonts w:cs="Trebuchet MS,Bold"/>
                <w:b/>
                <w:bCs/>
                <w:color w:val="000000"/>
              </w:rPr>
            </w:pPr>
            <w:r w:rsidRPr="00F3679C">
              <w:rPr>
                <w:rFonts w:cs="Trebuchet MS,Bold"/>
                <w:b/>
                <w:bCs/>
                <w:color w:val="000000"/>
              </w:rPr>
              <w:t>“DPA 2018”</w:t>
            </w:r>
          </w:p>
        </w:tc>
        <w:tc>
          <w:tcPr>
            <w:tcW w:w="4962" w:type="dxa"/>
            <w:shd w:val="clear" w:color="auto" w:fill="auto"/>
          </w:tcPr>
          <w:p w14:paraId="72FE46A1" w14:textId="77777777" w:rsidR="00FA4A26" w:rsidRPr="00F3679C" w:rsidRDefault="00FA4A26" w:rsidP="00FA4A26">
            <w:pPr>
              <w:pStyle w:val="Body"/>
              <w:rPr>
                <w:rFonts w:cs="Trebuchet MS"/>
                <w:color w:val="000000"/>
              </w:rPr>
            </w:pPr>
            <w:r w:rsidRPr="00F3679C">
              <w:rPr>
                <w:rFonts w:cs="Trebuchet MS"/>
                <w:color w:val="000000"/>
              </w:rPr>
              <w:t>Data Protection Act 2018;</w:t>
            </w:r>
          </w:p>
        </w:tc>
      </w:tr>
      <w:tr w:rsidR="00FA4A26" w:rsidRPr="00F3679C" w14:paraId="18958988" w14:textId="77777777" w:rsidTr="00EB62D9">
        <w:tc>
          <w:tcPr>
            <w:tcW w:w="3402" w:type="dxa"/>
            <w:shd w:val="clear" w:color="auto" w:fill="auto"/>
          </w:tcPr>
          <w:p w14:paraId="35330B04" w14:textId="77777777" w:rsidR="00FA4A26" w:rsidRPr="00F3679C" w:rsidRDefault="00FA4A26" w:rsidP="00FA4A26">
            <w:pPr>
              <w:pStyle w:val="Body"/>
              <w:jc w:val="left"/>
              <w:rPr>
                <w:rFonts w:cs="Trebuchet MS,Bold"/>
                <w:b/>
                <w:bCs/>
                <w:color w:val="000000"/>
              </w:rPr>
            </w:pPr>
            <w:r w:rsidRPr="00F3679C">
              <w:rPr>
                <w:rFonts w:cs="Trebuchet MS,Bold"/>
                <w:b/>
                <w:bCs/>
                <w:color w:val="000000"/>
              </w:rPr>
              <w:t>“Due Diligence Information”</w:t>
            </w:r>
          </w:p>
        </w:tc>
        <w:tc>
          <w:tcPr>
            <w:tcW w:w="4962" w:type="dxa"/>
            <w:shd w:val="clear" w:color="auto" w:fill="auto"/>
          </w:tcPr>
          <w:p w14:paraId="023A7B36" w14:textId="77777777" w:rsidR="00FA4A26" w:rsidRPr="00F3679C" w:rsidRDefault="00FA4A26" w:rsidP="00FA4A26">
            <w:pPr>
              <w:pStyle w:val="Body"/>
              <w:rPr>
                <w:rFonts w:cs="Trebuchet MS"/>
                <w:color w:val="000000"/>
              </w:rPr>
            </w:pPr>
            <w:r w:rsidRPr="00F3679C">
              <w:rPr>
                <w:rFonts w:cs="Trebuchet MS"/>
                <w:color w:val="000000"/>
              </w:rPr>
              <w:t xml:space="preserve">any information supplied to the Service Provider by or on behalf of the </w:t>
            </w:r>
            <w:r w:rsidRPr="00F3679C">
              <w:t>Customer</w:t>
            </w:r>
            <w:r w:rsidRPr="00F3679C">
              <w:rPr>
                <w:rFonts w:cs="Trebuchet MS"/>
                <w:color w:val="000000"/>
              </w:rPr>
              <w:t xml:space="preserve"> prior to the Effective Date;</w:t>
            </w:r>
          </w:p>
        </w:tc>
      </w:tr>
      <w:tr w:rsidR="00FA4A26" w:rsidRPr="00F3679C" w14:paraId="1C22DBAF" w14:textId="77777777" w:rsidTr="00EB62D9">
        <w:tc>
          <w:tcPr>
            <w:tcW w:w="3402" w:type="dxa"/>
            <w:shd w:val="clear" w:color="auto" w:fill="auto"/>
          </w:tcPr>
          <w:p w14:paraId="3085A233" w14:textId="77777777" w:rsidR="00FA4A26" w:rsidRPr="00F3679C" w:rsidRDefault="00FA4A26" w:rsidP="00FA4A26">
            <w:pPr>
              <w:pStyle w:val="Body"/>
              <w:jc w:val="left"/>
              <w:rPr>
                <w:rFonts w:cs="Trebuchet MS,Bold"/>
                <w:b/>
                <w:bCs/>
                <w:color w:val="000000"/>
              </w:rPr>
            </w:pPr>
            <w:r w:rsidRPr="00F3679C">
              <w:rPr>
                <w:rFonts w:cs="Trebuchet MS,Bold"/>
                <w:b/>
                <w:bCs/>
                <w:color w:val="000000"/>
              </w:rPr>
              <w:t>“Effective Date”</w:t>
            </w:r>
          </w:p>
        </w:tc>
        <w:tc>
          <w:tcPr>
            <w:tcW w:w="4962" w:type="dxa"/>
            <w:shd w:val="clear" w:color="auto" w:fill="auto"/>
          </w:tcPr>
          <w:p w14:paraId="11AC5AC4" w14:textId="77777777" w:rsidR="00FA4A26" w:rsidRPr="00F3679C" w:rsidRDefault="00FA4A26" w:rsidP="00FA4A26">
            <w:pPr>
              <w:pStyle w:val="aDefinition"/>
              <w:numPr>
                <w:ilvl w:val="0"/>
                <w:numId w:val="0"/>
              </w:numPr>
            </w:pPr>
            <w:r w:rsidRPr="00F3679C">
              <w:t>the date on which this Agreement is signed by both Parties;</w:t>
            </w:r>
          </w:p>
        </w:tc>
      </w:tr>
      <w:tr w:rsidR="00FA4A26" w:rsidRPr="00F3679C" w14:paraId="44713140" w14:textId="77777777" w:rsidTr="00EB62D9">
        <w:tc>
          <w:tcPr>
            <w:tcW w:w="3402" w:type="dxa"/>
            <w:shd w:val="clear" w:color="auto" w:fill="auto"/>
          </w:tcPr>
          <w:p w14:paraId="0052912F" w14:textId="77777777" w:rsidR="00FA4A26" w:rsidRPr="00F3679C" w:rsidRDefault="00FA4A26" w:rsidP="00FA4A26">
            <w:pPr>
              <w:pStyle w:val="Body"/>
              <w:jc w:val="left"/>
              <w:rPr>
                <w:rFonts w:cs="Trebuchet MS,Bold"/>
                <w:b/>
                <w:bCs/>
                <w:color w:val="000000"/>
              </w:rPr>
            </w:pPr>
            <w:r w:rsidRPr="00F3679C">
              <w:rPr>
                <w:rFonts w:cs="Trebuchet MS,Bold"/>
                <w:b/>
                <w:bCs/>
                <w:color w:val="000000"/>
              </w:rPr>
              <w:t>“EIRs”</w:t>
            </w:r>
          </w:p>
        </w:tc>
        <w:tc>
          <w:tcPr>
            <w:tcW w:w="4962" w:type="dxa"/>
            <w:shd w:val="clear" w:color="auto" w:fill="auto"/>
          </w:tcPr>
          <w:p w14:paraId="7A986BEC" w14:textId="77777777" w:rsidR="00FA4A26" w:rsidRPr="00F3679C" w:rsidRDefault="00FA4A26" w:rsidP="00FA4A26">
            <w:pPr>
              <w:pStyle w:val="Body"/>
              <w:rPr>
                <w:rFonts w:cs="Trebuchet MS"/>
                <w:color w:val="000000"/>
              </w:rPr>
            </w:pPr>
            <w:r w:rsidRPr="00F3679C">
              <w:rPr>
                <w:rFonts w:cs="Trebuchet MS"/>
                <w:color w:val="000000"/>
              </w:rPr>
              <w:t>the Environmental Information Regulations 2004, together with any guidance and/or codes of practice issues by the Information Commissioner or any Central Government Body in relation to such Regulations;</w:t>
            </w:r>
          </w:p>
        </w:tc>
      </w:tr>
      <w:tr w:rsidR="00FA4A26" w:rsidRPr="00F3679C" w14:paraId="0BEB1041" w14:textId="77777777" w:rsidTr="00EB62D9">
        <w:tc>
          <w:tcPr>
            <w:tcW w:w="3402" w:type="dxa"/>
            <w:shd w:val="clear" w:color="auto" w:fill="auto"/>
          </w:tcPr>
          <w:p w14:paraId="4646A191" w14:textId="34AD5398" w:rsidR="00FA4A26" w:rsidRPr="00F3679C" w:rsidRDefault="00FA4A26" w:rsidP="00FA4A26">
            <w:pPr>
              <w:pStyle w:val="Body"/>
              <w:jc w:val="left"/>
              <w:rPr>
                <w:rFonts w:cs="Trebuchet MS,Bold"/>
                <w:b/>
                <w:bCs/>
                <w:color w:val="000000"/>
              </w:rPr>
            </w:pPr>
            <w:r>
              <w:rPr>
                <w:rFonts w:cs="Trebuchet MS,Bold"/>
                <w:b/>
                <w:bCs/>
                <w:color w:val="000000"/>
              </w:rPr>
              <w:t>“Electronic Service Delivery for Abnormal Loads” or “ESDAL”</w:t>
            </w:r>
          </w:p>
        </w:tc>
        <w:tc>
          <w:tcPr>
            <w:tcW w:w="4962" w:type="dxa"/>
            <w:shd w:val="clear" w:color="auto" w:fill="auto"/>
          </w:tcPr>
          <w:p w14:paraId="1EB11E7B" w14:textId="53DB5099" w:rsidR="00FA4A26" w:rsidRPr="002E79D4" w:rsidRDefault="00FA4A26" w:rsidP="00FA4A26">
            <w:pPr>
              <w:pStyle w:val="Body"/>
            </w:pPr>
            <w:r w:rsidRPr="0047448B">
              <w:t>has the meaning given in Schedule 2.1A (Services Description Definitions);</w:t>
            </w:r>
          </w:p>
        </w:tc>
      </w:tr>
      <w:tr w:rsidR="00FA4A26" w:rsidRPr="00F3679C" w14:paraId="1F033802" w14:textId="77777777" w:rsidTr="00EB62D9">
        <w:tc>
          <w:tcPr>
            <w:tcW w:w="3402" w:type="dxa"/>
            <w:shd w:val="clear" w:color="auto" w:fill="auto"/>
          </w:tcPr>
          <w:p w14:paraId="457B377F" w14:textId="77777777" w:rsidR="00FA4A26" w:rsidRPr="00F3679C" w:rsidRDefault="00FA4A26" w:rsidP="00FA4A26">
            <w:pPr>
              <w:pStyle w:val="Body"/>
              <w:jc w:val="left"/>
              <w:rPr>
                <w:rFonts w:cs="Trebuchet MS,Bold"/>
                <w:b/>
                <w:bCs/>
                <w:color w:val="000000"/>
              </w:rPr>
            </w:pPr>
            <w:r w:rsidRPr="00F3679C">
              <w:rPr>
                <w:rFonts w:cs="Trebuchet MS,Bold"/>
                <w:b/>
                <w:bCs/>
                <w:color w:val="000000"/>
              </w:rPr>
              <w:t>“Emergency Maintenance”</w:t>
            </w:r>
          </w:p>
        </w:tc>
        <w:tc>
          <w:tcPr>
            <w:tcW w:w="4962" w:type="dxa"/>
            <w:shd w:val="clear" w:color="auto" w:fill="auto"/>
          </w:tcPr>
          <w:p w14:paraId="230CD569" w14:textId="77777777" w:rsidR="00FA4A26" w:rsidRPr="002E79D4" w:rsidRDefault="00FA4A26" w:rsidP="00FA4A26">
            <w:pPr>
              <w:pStyle w:val="Body"/>
            </w:pPr>
            <w:r w:rsidRPr="002E79D4">
              <w:t>ad hoc and unplanned maintenance provided by the Service Provider where:</w:t>
            </w:r>
          </w:p>
          <w:p w14:paraId="3E63E18E" w14:textId="77777777" w:rsidR="00FA4A26" w:rsidRPr="002E79D4" w:rsidRDefault="00FA4A26" w:rsidP="00FA4A26">
            <w:pPr>
              <w:pStyle w:val="aDefinition"/>
            </w:pPr>
            <w:r w:rsidRPr="002E79D4">
              <w:t>the Customer reasonably suspects that the IT Environment or the Services, or any part of the IT Environment or the Services, has or may have developed a fault, and notifies the Service Provider of the same; or</w:t>
            </w:r>
          </w:p>
          <w:p w14:paraId="18D0D835" w14:textId="77777777" w:rsidR="00FA4A26" w:rsidRPr="002E79D4" w:rsidRDefault="00FA4A26" w:rsidP="00FA4A26">
            <w:pPr>
              <w:pStyle w:val="aDefinition"/>
            </w:pPr>
            <w:r w:rsidRPr="002E79D4">
              <w:t>the Service Provider reasonably suspects that the IT Environment or the Services, or any part of the IT Environment or the Services, has or may have developed a fault;</w:t>
            </w:r>
          </w:p>
        </w:tc>
      </w:tr>
      <w:tr w:rsidR="00FA4A26" w:rsidRPr="00F3679C" w14:paraId="751C690D" w14:textId="77777777" w:rsidTr="00EB62D9">
        <w:tc>
          <w:tcPr>
            <w:tcW w:w="3402" w:type="dxa"/>
            <w:shd w:val="clear" w:color="auto" w:fill="auto"/>
          </w:tcPr>
          <w:p w14:paraId="59885488" w14:textId="77777777" w:rsidR="00FA4A26" w:rsidRPr="00F3679C" w:rsidRDefault="00FA4A26" w:rsidP="00FA4A26">
            <w:pPr>
              <w:pStyle w:val="Body"/>
              <w:jc w:val="left"/>
              <w:rPr>
                <w:rFonts w:cs="Trebuchet MS,Bold"/>
                <w:b/>
                <w:bCs/>
                <w:color w:val="000000"/>
              </w:rPr>
            </w:pPr>
            <w:r w:rsidRPr="00F3679C">
              <w:rPr>
                <w:rFonts w:cs="Trebuchet MS,Bold"/>
                <w:b/>
                <w:bCs/>
                <w:color w:val="000000"/>
              </w:rPr>
              <w:t>“Employee Liabilities”</w:t>
            </w:r>
          </w:p>
        </w:tc>
        <w:tc>
          <w:tcPr>
            <w:tcW w:w="4962" w:type="dxa"/>
            <w:shd w:val="clear" w:color="auto" w:fill="auto"/>
          </w:tcPr>
          <w:p w14:paraId="08064F49" w14:textId="0E933D8B" w:rsidR="00FA4A26" w:rsidRPr="002E79D4" w:rsidRDefault="00FA4A26" w:rsidP="00FA4A26">
            <w:pPr>
              <w:pStyle w:val="aDefinition"/>
              <w:numPr>
                <w:ilvl w:val="0"/>
                <w:numId w:val="0"/>
              </w:numPr>
            </w:pPr>
            <w:r w:rsidRPr="00482ECB">
              <w:rPr>
                <w:rFonts w:cs="Trebuchet MS"/>
                <w:color w:val="000000"/>
              </w:rPr>
              <w:t>liabilities arising from all employment-related claims, including claims for redundancy payments, unlawful deduction of wages, unfair, wrongful or constructive dismissal compensation, compensation for sex, race, religion/belief, age, sexual orientation or disability discrimination, claims for equal pay, compensation for less favourable treatment of part-time workers, and any claims (whether in tort, contract or statute or otherwise), demands, actions, proceedings and any award, compensation, damages, tribunal awards, fine, loss, order, penalty, reasonable disbursement, payment by way of settlement, and reasonable costs and expenses reasonably incurred in connection with a claim or investigation (including any investigation by the Equal Opportunities Commission, the Disability Rights Commission, or the Commission for Racial Equality or other enforcement, regulatory or supervisory body and of implementing any requirements which may arise from such investigation), and any reasonable legal costs and expenses;</w:t>
            </w:r>
          </w:p>
        </w:tc>
      </w:tr>
      <w:tr w:rsidR="00FA4A26" w:rsidRPr="00F3679C" w14:paraId="06B98752" w14:textId="77777777" w:rsidTr="00EB62D9">
        <w:tc>
          <w:tcPr>
            <w:tcW w:w="3402" w:type="dxa"/>
            <w:shd w:val="clear" w:color="auto" w:fill="auto"/>
          </w:tcPr>
          <w:p w14:paraId="5DF70724" w14:textId="77777777" w:rsidR="00FA4A26" w:rsidRPr="00F3679C" w:rsidRDefault="00FA4A26" w:rsidP="00FA4A26">
            <w:pPr>
              <w:pStyle w:val="Body"/>
              <w:jc w:val="left"/>
              <w:rPr>
                <w:rFonts w:cs="Trebuchet MS,Bold"/>
                <w:b/>
                <w:bCs/>
                <w:color w:val="000000"/>
              </w:rPr>
            </w:pPr>
            <w:r w:rsidRPr="00F3679C">
              <w:rPr>
                <w:rFonts w:cs="Trebuchet MS,Bold"/>
                <w:b/>
                <w:bCs/>
                <w:color w:val="000000"/>
              </w:rPr>
              <w:t>“Employment Regulations”</w:t>
            </w:r>
          </w:p>
        </w:tc>
        <w:tc>
          <w:tcPr>
            <w:tcW w:w="4962" w:type="dxa"/>
            <w:shd w:val="clear" w:color="auto" w:fill="auto"/>
          </w:tcPr>
          <w:p w14:paraId="68D9CDD0" w14:textId="77777777" w:rsidR="00FA4A26" w:rsidRPr="00F3679C" w:rsidRDefault="00FA4A26" w:rsidP="00FA4A26">
            <w:pPr>
              <w:pStyle w:val="Body"/>
              <w:rPr>
                <w:rFonts w:cs="Trebuchet MS"/>
                <w:color w:val="000000"/>
              </w:rPr>
            </w:pPr>
            <w:r w:rsidRPr="00F3679C">
              <w:rPr>
                <w:rFonts w:cs="Trebuchet MS"/>
                <w:color w:val="000000"/>
              </w:rPr>
              <w:t>the Transfer of Undertakings (Protection of Employment) Regulations 2006 (SI 2006/246) as amended or replaced or any other Regulations implementing the Acquired Rights Directive;</w:t>
            </w:r>
          </w:p>
        </w:tc>
      </w:tr>
      <w:tr w:rsidR="00FA4A26" w:rsidRPr="00F3679C" w14:paraId="00254BFD" w14:textId="77777777" w:rsidTr="00EB62D9">
        <w:tc>
          <w:tcPr>
            <w:tcW w:w="3402" w:type="dxa"/>
            <w:shd w:val="clear" w:color="auto" w:fill="auto"/>
          </w:tcPr>
          <w:p w14:paraId="18826A5C" w14:textId="77777777" w:rsidR="00FA4A26" w:rsidRPr="00F3679C" w:rsidRDefault="00FA4A26" w:rsidP="00FA4A26">
            <w:pPr>
              <w:pStyle w:val="Body"/>
              <w:jc w:val="left"/>
              <w:rPr>
                <w:rFonts w:cs="Trebuchet MS,Bold"/>
                <w:b/>
                <w:bCs/>
                <w:color w:val="000000"/>
              </w:rPr>
            </w:pPr>
            <w:r w:rsidRPr="00F3679C">
              <w:rPr>
                <w:rFonts w:cs="Trebuchet MS,Bold"/>
                <w:b/>
                <w:bCs/>
                <w:color w:val="000000"/>
              </w:rPr>
              <w:t>“Estimated Year 1 Charges”</w:t>
            </w:r>
          </w:p>
        </w:tc>
        <w:tc>
          <w:tcPr>
            <w:tcW w:w="4962" w:type="dxa"/>
            <w:shd w:val="clear" w:color="auto" w:fill="auto"/>
          </w:tcPr>
          <w:p w14:paraId="5E370770" w14:textId="77777777" w:rsidR="00FA4A26" w:rsidRPr="00F3679C" w:rsidRDefault="00FA4A26" w:rsidP="00FA4A26">
            <w:pPr>
              <w:pStyle w:val="Body"/>
              <w:rPr>
                <w:rFonts w:cs="Trebuchet MS"/>
                <w:color w:val="000000"/>
              </w:rPr>
            </w:pPr>
            <w:r w:rsidRPr="00F3679C">
              <w:rPr>
                <w:rFonts w:cs="Trebuchet MS"/>
                <w:color w:val="000000"/>
              </w:rPr>
              <w:t xml:space="preserve">the estimated Charges payable by the </w:t>
            </w:r>
            <w:r w:rsidRPr="00F3679C">
              <w:t>Customer</w:t>
            </w:r>
            <w:r w:rsidRPr="00F3679C">
              <w:rPr>
                <w:rFonts w:cs="Trebuchet MS"/>
                <w:color w:val="000000"/>
              </w:rPr>
              <w:t xml:space="preserve"> during the first Contract Year, as set out in the Financial Model;</w:t>
            </w:r>
          </w:p>
        </w:tc>
      </w:tr>
      <w:tr w:rsidR="00FA4A26" w:rsidRPr="00F3679C" w14:paraId="0247CB1B" w14:textId="77777777" w:rsidTr="00EB62D9">
        <w:tc>
          <w:tcPr>
            <w:tcW w:w="3402" w:type="dxa"/>
            <w:shd w:val="clear" w:color="auto" w:fill="auto"/>
          </w:tcPr>
          <w:p w14:paraId="31E0E11C" w14:textId="77777777" w:rsidR="00FA4A26" w:rsidRPr="00F3679C" w:rsidRDefault="00FA4A26" w:rsidP="00FA4A26">
            <w:pPr>
              <w:pStyle w:val="Body"/>
              <w:jc w:val="left"/>
              <w:rPr>
                <w:rFonts w:cs="Trebuchet MS,Bold"/>
                <w:b/>
                <w:bCs/>
                <w:color w:val="000000"/>
              </w:rPr>
            </w:pPr>
            <w:r w:rsidRPr="00F3679C">
              <w:rPr>
                <w:rFonts w:cs="Trebuchet MS,Bold"/>
                <w:b/>
                <w:bCs/>
                <w:color w:val="000000"/>
              </w:rPr>
              <w:t>“Estimated Initial Service Charges”</w:t>
            </w:r>
          </w:p>
        </w:tc>
        <w:tc>
          <w:tcPr>
            <w:tcW w:w="4962" w:type="dxa"/>
            <w:shd w:val="clear" w:color="auto" w:fill="auto"/>
          </w:tcPr>
          <w:p w14:paraId="1B28AB7E" w14:textId="77777777" w:rsidR="00FA4A26" w:rsidRPr="00F3679C" w:rsidRDefault="00FA4A26" w:rsidP="00FA4A26">
            <w:pPr>
              <w:pStyle w:val="Body"/>
              <w:rPr>
                <w:rFonts w:cs="Trebuchet MS"/>
                <w:color w:val="000000"/>
              </w:rPr>
            </w:pPr>
            <w:r w:rsidRPr="00F3679C">
              <w:rPr>
                <w:rFonts w:cs="Trebuchet MS"/>
                <w:color w:val="000000"/>
              </w:rPr>
              <w:t xml:space="preserve">the estimated Service Charges payable by the </w:t>
            </w:r>
            <w:r w:rsidRPr="00F3679C">
              <w:t>Customer</w:t>
            </w:r>
            <w:r w:rsidRPr="00F3679C">
              <w:rPr>
                <w:rFonts w:cs="Trebuchet MS"/>
                <w:color w:val="000000"/>
              </w:rPr>
              <w:t xml:space="preserve"> during the period of twelve (12) months from the Operational Service Commencement Date, as set out in the Financial Model;</w:t>
            </w:r>
          </w:p>
        </w:tc>
      </w:tr>
      <w:tr w:rsidR="00FA4A26" w:rsidRPr="00F3679C" w14:paraId="6F05F383" w14:textId="77777777" w:rsidTr="00EB62D9">
        <w:tc>
          <w:tcPr>
            <w:tcW w:w="3402" w:type="dxa"/>
            <w:shd w:val="clear" w:color="auto" w:fill="auto"/>
          </w:tcPr>
          <w:p w14:paraId="1747857B" w14:textId="590417AA" w:rsidR="00FA4A26" w:rsidRPr="00F3679C" w:rsidRDefault="00FA4A26" w:rsidP="00FA4A26">
            <w:pPr>
              <w:pStyle w:val="Body"/>
              <w:jc w:val="left"/>
              <w:rPr>
                <w:rFonts w:cs="Trebuchet MS,Bold"/>
                <w:b/>
                <w:bCs/>
                <w:color w:val="000000"/>
              </w:rPr>
            </w:pPr>
            <w:r w:rsidRPr="00F3679C">
              <w:rPr>
                <w:rFonts w:cs="Trebuchet MS,Bold"/>
                <w:b/>
                <w:bCs/>
                <w:color w:val="000000"/>
              </w:rPr>
              <w:t>“Euro Compliant”</w:t>
            </w:r>
          </w:p>
        </w:tc>
        <w:tc>
          <w:tcPr>
            <w:tcW w:w="4962" w:type="dxa"/>
            <w:shd w:val="clear" w:color="auto" w:fill="auto"/>
          </w:tcPr>
          <w:p w14:paraId="2DD87BC8" w14:textId="77777777" w:rsidR="00FA4A26" w:rsidRPr="00F3679C" w:rsidRDefault="00FA4A26" w:rsidP="00FA4A26">
            <w:pPr>
              <w:pStyle w:val="Body"/>
              <w:rPr>
                <w:rFonts w:cs="Trebuchet MS"/>
                <w:color w:val="000000"/>
              </w:rPr>
            </w:pPr>
            <w:r w:rsidRPr="00F3679C">
              <w:rPr>
                <w:rFonts w:cs="Trebuchet MS"/>
                <w:color w:val="000000"/>
              </w:rPr>
              <w:t>that:</w:t>
            </w:r>
          </w:p>
          <w:p w14:paraId="651165B2" w14:textId="77777777" w:rsidR="00FA4A26" w:rsidRPr="00F3679C" w:rsidRDefault="00FA4A26" w:rsidP="00FA4A26">
            <w:pPr>
              <w:pStyle w:val="aDefinition"/>
            </w:pPr>
            <w:r w:rsidRPr="00F3679C">
              <w:t xml:space="preserve">the introduction of the euro within any part(s) of the UK shall not affect the performance or functionality of any relevant items nor cause such items to malfunction, end abruptly, provide invalid results or adversely affect the Customer’s business; </w:t>
            </w:r>
          </w:p>
          <w:p w14:paraId="677746C9" w14:textId="77777777" w:rsidR="00FA4A26" w:rsidRPr="00F3679C" w:rsidRDefault="00FA4A26" w:rsidP="00FA4A26">
            <w:pPr>
              <w:pStyle w:val="aDefinition"/>
            </w:pPr>
            <w:r w:rsidRPr="00F3679C">
              <w:t xml:space="preserve">all currency-reliant and currency-related functions (including all calculations concerning financial data) of any relevant items enable the introduction and operation of the euro; and </w:t>
            </w:r>
          </w:p>
          <w:p w14:paraId="65E38727" w14:textId="77777777" w:rsidR="00FA4A26" w:rsidRPr="00F3679C" w:rsidRDefault="00FA4A26" w:rsidP="00FA4A26">
            <w:pPr>
              <w:pStyle w:val="aDefinition"/>
            </w:pPr>
            <w:r w:rsidRPr="00F3679C">
              <w:t>in particular each and every relevant item shall, to the extent it performs or relies upon currency-related functions (including all calculations concerning financial data):</w:t>
            </w:r>
          </w:p>
          <w:p w14:paraId="64C4BFDA" w14:textId="77777777" w:rsidR="00FA4A26" w:rsidRPr="00F3679C" w:rsidRDefault="00FA4A26" w:rsidP="00FA4A26">
            <w:pPr>
              <w:pStyle w:val="iDefinition"/>
            </w:pPr>
            <w:r w:rsidRPr="00F3679C">
              <w:t>be able to perform all such functions in any number of currencies and/or in euros;</w:t>
            </w:r>
          </w:p>
          <w:p w14:paraId="6B01027B" w14:textId="77777777" w:rsidR="00FA4A26" w:rsidRPr="00F3679C" w:rsidRDefault="00FA4A26" w:rsidP="00FA4A26">
            <w:pPr>
              <w:pStyle w:val="iDefinition"/>
            </w:pPr>
            <w:r w:rsidRPr="00F3679C">
              <w:t xml:space="preserve">during any transition phase applicable to the relevant part(s) of the UK, be able to deal with multiple currencies and, in relation to the euro and the national currency of the relevant part(s) of the UK, dual denominations; </w:t>
            </w:r>
          </w:p>
          <w:p w14:paraId="20C9254B" w14:textId="77777777" w:rsidR="00FA4A26" w:rsidRPr="00F3679C" w:rsidRDefault="00FA4A26" w:rsidP="00FA4A26">
            <w:pPr>
              <w:pStyle w:val="iDefinition"/>
            </w:pPr>
            <w:r w:rsidRPr="00F3679C">
              <w:t>recognise, accept, display and print all the euro currency symbols and alphanumeric codes which may be adopted by any government and other European Union body in relation to the euro;</w:t>
            </w:r>
          </w:p>
          <w:p w14:paraId="5FA8646B" w14:textId="77777777" w:rsidR="00FA4A26" w:rsidRPr="00F3679C" w:rsidRDefault="00FA4A26" w:rsidP="00FA4A26">
            <w:pPr>
              <w:pStyle w:val="iDefinition"/>
            </w:pPr>
            <w:r w:rsidRPr="00F3679C">
              <w:t>incorporate protocols for dealing with rounding and currency conversion;</w:t>
            </w:r>
          </w:p>
          <w:p w14:paraId="5A214339" w14:textId="77777777" w:rsidR="00FA4A26" w:rsidRPr="00F3679C" w:rsidRDefault="00FA4A26" w:rsidP="00FA4A26">
            <w:pPr>
              <w:pStyle w:val="iDefinition"/>
            </w:pPr>
            <w:r w:rsidRPr="00F3679C">
              <w:t>recognise data irrespective of the currency in which it is expressed (which includes the euro) and express any output data in the national currency of the relevant part(s) of the UK and/or the euro; and</w:t>
            </w:r>
          </w:p>
          <w:p w14:paraId="491CC031" w14:textId="0D0CC89A" w:rsidR="00FA4A26" w:rsidRPr="00F3679C" w:rsidRDefault="00FA4A26" w:rsidP="00FA4A26">
            <w:pPr>
              <w:pStyle w:val="iDefinition"/>
            </w:pPr>
            <w:r w:rsidRPr="00F3679C">
              <w:t>permit the input of data in euro and display an outcome in euro where such data, supporting the Customer’s normal business practices, operates in euro and/or the national currency of the relevant part(s) of the UK;</w:t>
            </w:r>
          </w:p>
        </w:tc>
      </w:tr>
      <w:tr w:rsidR="00FA4A26" w:rsidRPr="00F3679C" w14:paraId="52B5C8BE" w14:textId="77777777" w:rsidTr="00EB62D9">
        <w:tc>
          <w:tcPr>
            <w:tcW w:w="3402" w:type="dxa"/>
            <w:shd w:val="clear" w:color="auto" w:fill="auto"/>
          </w:tcPr>
          <w:p w14:paraId="525BCF04" w14:textId="77777777" w:rsidR="00FA4A26" w:rsidRPr="00F3679C" w:rsidRDefault="00FA4A26" w:rsidP="00FA4A26">
            <w:pPr>
              <w:pStyle w:val="Body"/>
              <w:jc w:val="left"/>
              <w:rPr>
                <w:rFonts w:cs="Trebuchet MS,Bold"/>
                <w:b/>
                <w:bCs/>
                <w:color w:val="000000"/>
              </w:rPr>
            </w:pPr>
            <w:r w:rsidRPr="00F3679C">
              <w:rPr>
                <w:rFonts w:cs="Trebuchet MS,Bold"/>
                <w:b/>
                <w:bCs/>
                <w:color w:val="000000"/>
              </w:rPr>
              <w:t>“European Single Procurement Document”</w:t>
            </w:r>
          </w:p>
        </w:tc>
        <w:tc>
          <w:tcPr>
            <w:tcW w:w="4962" w:type="dxa"/>
            <w:shd w:val="clear" w:color="auto" w:fill="auto"/>
          </w:tcPr>
          <w:p w14:paraId="2721B1FC" w14:textId="12226650" w:rsidR="00FA4A26" w:rsidRPr="00F3679C" w:rsidRDefault="00FA4A26" w:rsidP="00FA4A26">
            <w:pPr>
              <w:pStyle w:val="Body"/>
              <w:rPr>
                <w:rFonts w:cs="Trebuchet MS"/>
                <w:color w:val="000000"/>
              </w:rPr>
            </w:pPr>
            <w:r w:rsidRPr="00F3679C">
              <w:rPr>
                <w:rFonts w:cs="Trebuchet MS"/>
                <w:color w:val="000000"/>
              </w:rPr>
              <w:t xml:space="preserve">a European Single Procurement Document as referred to in the Public Contracts Regulations, consisting of an updated self-declaration confirming that </w:t>
            </w:r>
            <w:r w:rsidR="008615C3">
              <w:rPr>
                <w:rFonts w:cs="Trebuchet MS"/>
                <w:color w:val="000000"/>
              </w:rPr>
              <w:t>there are no grounds for exclusion of the relevant entity under Regulation 57 of the Public Contracts Regulations 2015</w:t>
            </w:r>
            <w:r w:rsidRPr="00F3679C">
              <w:rPr>
                <w:rFonts w:cs="Trebuchet MS"/>
                <w:color w:val="000000"/>
              </w:rPr>
              <w:t>, or other suitable evidence thereof acceptable to the Customer Relationship Manager (acting reasonably);</w:t>
            </w:r>
          </w:p>
        </w:tc>
      </w:tr>
      <w:tr w:rsidR="00FA4A26" w:rsidRPr="00F3679C" w14:paraId="1D987C7E" w14:textId="77777777" w:rsidTr="00EB62D9">
        <w:tc>
          <w:tcPr>
            <w:tcW w:w="3402" w:type="dxa"/>
            <w:shd w:val="clear" w:color="auto" w:fill="auto"/>
          </w:tcPr>
          <w:p w14:paraId="22E303B5" w14:textId="77777777" w:rsidR="00FA4A26" w:rsidRPr="00F3679C" w:rsidRDefault="00FA4A26" w:rsidP="00FA4A26">
            <w:pPr>
              <w:pStyle w:val="Body"/>
              <w:jc w:val="left"/>
              <w:rPr>
                <w:rFonts w:cs="Trebuchet MS,Bold"/>
                <w:b/>
                <w:bCs/>
                <w:color w:val="000000"/>
              </w:rPr>
            </w:pPr>
            <w:r w:rsidRPr="00F3679C">
              <w:rPr>
                <w:rFonts w:cs="Trebuchet MS,Bold"/>
                <w:b/>
                <w:bCs/>
                <w:color w:val="000000"/>
              </w:rPr>
              <w:t>“Exclusive Assets”</w:t>
            </w:r>
          </w:p>
        </w:tc>
        <w:tc>
          <w:tcPr>
            <w:tcW w:w="4962" w:type="dxa"/>
            <w:shd w:val="clear" w:color="auto" w:fill="auto"/>
          </w:tcPr>
          <w:p w14:paraId="7A11F2B1" w14:textId="77777777" w:rsidR="00FA4A26" w:rsidRPr="00F3679C" w:rsidRDefault="00FA4A26" w:rsidP="00FA4A26">
            <w:pPr>
              <w:pStyle w:val="Body"/>
              <w:rPr>
                <w:rFonts w:cs="Trebuchet MS"/>
                <w:color w:val="000000"/>
              </w:rPr>
            </w:pPr>
            <w:r w:rsidRPr="00F3679C">
              <w:rPr>
                <w:rFonts w:cs="Trebuchet MS"/>
                <w:color w:val="000000"/>
              </w:rPr>
              <w:t>those Assets and Customer Assets which are used exclusively in the provision of the Services;</w:t>
            </w:r>
          </w:p>
        </w:tc>
      </w:tr>
      <w:tr w:rsidR="00FA4A26" w:rsidRPr="00F3679C" w14:paraId="6AFF9196" w14:textId="77777777" w:rsidTr="00EB62D9">
        <w:tc>
          <w:tcPr>
            <w:tcW w:w="3402" w:type="dxa"/>
            <w:shd w:val="clear" w:color="auto" w:fill="auto"/>
          </w:tcPr>
          <w:p w14:paraId="73E0B8AD" w14:textId="7A0BC37A" w:rsidR="00FA4A26" w:rsidRPr="00F3679C" w:rsidRDefault="00FA4A26" w:rsidP="00FA4A26">
            <w:pPr>
              <w:pStyle w:val="Body"/>
              <w:jc w:val="left"/>
              <w:rPr>
                <w:rFonts w:cs="Trebuchet MS,Bold"/>
                <w:b/>
                <w:bCs/>
                <w:color w:val="000000"/>
              </w:rPr>
            </w:pPr>
            <w:r>
              <w:rPr>
                <w:rFonts w:cs="Trebuchet MS,Bold"/>
                <w:b/>
                <w:bCs/>
                <w:color w:val="000000"/>
              </w:rPr>
              <w:t>“Existing Assets”</w:t>
            </w:r>
          </w:p>
        </w:tc>
        <w:tc>
          <w:tcPr>
            <w:tcW w:w="4962" w:type="dxa"/>
            <w:shd w:val="clear" w:color="auto" w:fill="auto"/>
          </w:tcPr>
          <w:p w14:paraId="0F19C74D" w14:textId="725E6BAD" w:rsidR="00FA4A26" w:rsidRPr="00F3679C" w:rsidRDefault="00FA4A26" w:rsidP="00FA4A26">
            <w:pPr>
              <w:pStyle w:val="Body"/>
              <w:rPr>
                <w:rFonts w:cs="Trebuchet MS"/>
                <w:color w:val="000000"/>
              </w:rPr>
            </w:pPr>
            <w:r w:rsidRPr="00F05C20">
              <w:rPr>
                <w:rFonts w:cs="Trebuchet MS"/>
                <w:color w:val="000000"/>
              </w:rPr>
              <w:t>the assets used by the Outgoing Service Provider for the delivery of the Services that are transferred to the Customer under the Existing Contract and as set out in the Existing Asset Register</w:t>
            </w:r>
            <w:r>
              <w:rPr>
                <w:rFonts w:cs="Trebuchet MS"/>
                <w:color w:val="000000"/>
              </w:rPr>
              <w:t>;</w:t>
            </w:r>
          </w:p>
        </w:tc>
      </w:tr>
      <w:tr w:rsidR="00FA4A26" w:rsidRPr="00F3679C" w14:paraId="7D19C90F" w14:textId="77777777" w:rsidTr="00EB62D9">
        <w:tc>
          <w:tcPr>
            <w:tcW w:w="3402" w:type="dxa"/>
            <w:shd w:val="clear" w:color="auto" w:fill="auto"/>
          </w:tcPr>
          <w:p w14:paraId="725CA33B" w14:textId="0B55D843" w:rsidR="00FA4A26" w:rsidRDefault="00FA4A26" w:rsidP="00FA4A26">
            <w:pPr>
              <w:pStyle w:val="Body"/>
              <w:jc w:val="left"/>
              <w:rPr>
                <w:rFonts w:cs="Trebuchet MS,Bold"/>
                <w:b/>
                <w:bCs/>
                <w:color w:val="000000"/>
              </w:rPr>
            </w:pPr>
            <w:r>
              <w:rPr>
                <w:rFonts w:cs="Trebuchet MS,Bold"/>
                <w:b/>
                <w:bCs/>
                <w:color w:val="000000"/>
              </w:rPr>
              <w:t>“Existing Asset Register”</w:t>
            </w:r>
          </w:p>
        </w:tc>
        <w:tc>
          <w:tcPr>
            <w:tcW w:w="4962" w:type="dxa"/>
            <w:shd w:val="clear" w:color="auto" w:fill="auto"/>
          </w:tcPr>
          <w:p w14:paraId="66EF1587" w14:textId="10D23315" w:rsidR="00FA4A26" w:rsidRDefault="00FA4A26" w:rsidP="00FA4A26">
            <w:pPr>
              <w:pStyle w:val="Body"/>
              <w:rPr>
                <w:rFonts w:cs="Trebuchet MS"/>
                <w:color w:val="000000"/>
              </w:rPr>
            </w:pPr>
            <w:r>
              <w:rPr>
                <w:rFonts w:cs="Trebuchet MS"/>
                <w:color w:val="000000"/>
              </w:rPr>
              <w:t xml:space="preserve">the register of assets </w:t>
            </w:r>
            <w:r w:rsidRPr="00F05C20">
              <w:rPr>
                <w:rFonts w:cs="Trebuchet MS"/>
                <w:color w:val="000000"/>
              </w:rPr>
              <w:t>used by the Outgoing Service Provider for the delivery of the Services that are transferred to the Customer under the Existing Contract</w:t>
            </w:r>
            <w:r>
              <w:rPr>
                <w:rFonts w:cs="Trebuchet MS"/>
                <w:color w:val="000000"/>
              </w:rPr>
              <w:t xml:space="preserve"> as notified by the Customer Relationship Manager to the Service Provider; </w:t>
            </w:r>
          </w:p>
        </w:tc>
      </w:tr>
      <w:tr w:rsidR="00FA4A26" w:rsidRPr="00F3679C" w14:paraId="54613AC2" w14:textId="77777777" w:rsidTr="00EB62D9">
        <w:tc>
          <w:tcPr>
            <w:tcW w:w="3402" w:type="dxa"/>
            <w:shd w:val="clear" w:color="auto" w:fill="auto"/>
          </w:tcPr>
          <w:p w14:paraId="2F84BA13" w14:textId="77777777" w:rsidR="00FA4A26" w:rsidRPr="00F3679C" w:rsidRDefault="00FA4A26" w:rsidP="00FA4A26">
            <w:pPr>
              <w:pStyle w:val="Body"/>
              <w:jc w:val="left"/>
              <w:rPr>
                <w:rFonts w:cs="Trebuchet MS,Bold"/>
                <w:b/>
                <w:bCs/>
                <w:color w:val="000000"/>
              </w:rPr>
            </w:pPr>
            <w:r w:rsidRPr="00F3679C">
              <w:rPr>
                <w:rFonts w:cs="Trebuchet MS,Bold"/>
                <w:b/>
                <w:bCs/>
                <w:color w:val="000000"/>
              </w:rPr>
              <w:t>“Existing Contract”</w:t>
            </w:r>
          </w:p>
        </w:tc>
        <w:tc>
          <w:tcPr>
            <w:tcW w:w="4962" w:type="dxa"/>
            <w:shd w:val="clear" w:color="auto" w:fill="auto"/>
          </w:tcPr>
          <w:p w14:paraId="11E3347C" w14:textId="5858D383" w:rsidR="00FA4A26" w:rsidRPr="00F3679C" w:rsidRDefault="00FA4A26" w:rsidP="00FA4A26">
            <w:pPr>
              <w:pStyle w:val="Body"/>
            </w:pPr>
            <w:r w:rsidRPr="00F3679C">
              <w:t xml:space="preserve">has the meaning given in Background clause </w:t>
            </w:r>
            <w:r w:rsidRPr="00F3679C">
              <w:fldChar w:fldCharType="begin"/>
            </w:r>
            <w:r w:rsidRPr="00F3679C">
              <w:instrText xml:space="preserve"> REF _Ref15648820 \r \h  \* MERGEFORMAT </w:instrText>
            </w:r>
            <w:r w:rsidRPr="00F3679C">
              <w:fldChar w:fldCharType="separate"/>
            </w:r>
            <w:r w:rsidR="007706CE">
              <w:rPr>
                <w:rFonts w:hint="eastAsia"/>
                <w:cs/>
              </w:rPr>
              <w:t>‎</w:t>
            </w:r>
            <w:r w:rsidR="007706CE">
              <w:t>(B)</w:t>
            </w:r>
            <w:r w:rsidRPr="00F3679C">
              <w:fldChar w:fldCharType="end"/>
            </w:r>
            <w:r w:rsidRPr="00F3679C">
              <w:t>;</w:t>
            </w:r>
          </w:p>
        </w:tc>
      </w:tr>
      <w:tr w:rsidR="00FA4A26" w:rsidRPr="00F3679C" w14:paraId="53F150BE" w14:textId="77777777" w:rsidTr="0010192B">
        <w:tc>
          <w:tcPr>
            <w:tcW w:w="3402" w:type="dxa"/>
            <w:shd w:val="clear" w:color="auto" w:fill="auto"/>
          </w:tcPr>
          <w:p w14:paraId="311809C8" w14:textId="77777777" w:rsidR="00FA4A26" w:rsidRPr="00F3679C" w:rsidRDefault="00FA4A26" w:rsidP="00FA4A26">
            <w:pPr>
              <w:pStyle w:val="Body"/>
              <w:jc w:val="left"/>
              <w:rPr>
                <w:rFonts w:cs="Trebuchet MS,Bold"/>
                <w:b/>
                <w:bCs/>
                <w:color w:val="000000"/>
              </w:rPr>
            </w:pPr>
            <w:r w:rsidRPr="00F3679C">
              <w:rPr>
                <w:rFonts w:cs="Trebuchet MS,Bold"/>
                <w:b/>
                <w:bCs/>
                <w:color w:val="000000"/>
              </w:rPr>
              <w:t>“</w:t>
            </w:r>
            <w:r w:rsidRPr="00F3679C">
              <w:rPr>
                <w:b/>
              </w:rPr>
              <w:t>Exit Day”</w:t>
            </w:r>
          </w:p>
        </w:tc>
        <w:tc>
          <w:tcPr>
            <w:tcW w:w="4962" w:type="dxa"/>
            <w:shd w:val="clear" w:color="auto" w:fill="auto"/>
          </w:tcPr>
          <w:p w14:paraId="023C0751" w14:textId="77777777" w:rsidR="00FA4A26" w:rsidRPr="00F3679C" w:rsidRDefault="00FA4A26" w:rsidP="00FA4A26">
            <w:pPr>
              <w:pStyle w:val="Body"/>
            </w:pPr>
            <w:r w:rsidRPr="00F3679C">
              <w:t>shall have the meaning in the European Union (Withdrawal) Act 2018;</w:t>
            </w:r>
          </w:p>
        </w:tc>
      </w:tr>
      <w:tr w:rsidR="00FA4A26" w:rsidRPr="00F3679C" w14:paraId="23F4570D" w14:textId="77777777" w:rsidTr="00512E56">
        <w:tc>
          <w:tcPr>
            <w:tcW w:w="3402" w:type="dxa"/>
            <w:shd w:val="clear" w:color="auto" w:fill="auto"/>
          </w:tcPr>
          <w:p w14:paraId="6BB36A35" w14:textId="77777777" w:rsidR="00FA4A26" w:rsidRPr="00F3679C" w:rsidRDefault="00FA4A26" w:rsidP="00FA4A26">
            <w:pPr>
              <w:pStyle w:val="Body"/>
              <w:jc w:val="left"/>
              <w:rPr>
                <w:rFonts w:cs="Trebuchet MS,Bold"/>
                <w:b/>
                <w:bCs/>
                <w:color w:val="000000"/>
              </w:rPr>
            </w:pPr>
            <w:r w:rsidRPr="00F3679C">
              <w:rPr>
                <w:rFonts w:cs="Trebuchet MS,Bold"/>
                <w:b/>
                <w:bCs/>
                <w:color w:val="000000"/>
              </w:rPr>
              <w:t>“Exit Management”</w:t>
            </w:r>
          </w:p>
        </w:tc>
        <w:tc>
          <w:tcPr>
            <w:tcW w:w="4962" w:type="dxa"/>
            <w:shd w:val="clear" w:color="auto" w:fill="auto"/>
          </w:tcPr>
          <w:p w14:paraId="5CFE5449" w14:textId="77777777" w:rsidR="00FA4A26" w:rsidRPr="00F3679C" w:rsidRDefault="00FA4A26" w:rsidP="00FA4A26">
            <w:pPr>
              <w:pStyle w:val="Body"/>
              <w:rPr>
                <w:rFonts w:cs="Trebuchet MS"/>
                <w:color w:val="000000"/>
              </w:rPr>
            </w:pPr>
            <w:r w:rsidRPr="00F3679C">
              <w:rPr>
                <w:rFonts w:cs="Trebuchet MS"/>
                <w:color w:val="000000"/>
              </w:rPr>
              <w:t xml:space="preserve">services, activities, processes and procedures to ensure a smooth and orderly transition of all or part of the Services from the Service Provider to the </w:t>
            </w:r>
            <w:r w:rsidRPr="00F3679C">
              <w:t>Customer</w:t>
            </w:r>
            <w:r w:rsidRPr="00F3679C">
              <w:rPr>
                <w:rFonts w:cs="Trebuchet MS"/>
                <w:color w:val="000000"/>
              </w:rPr>
              <w:t xml:space="preserve"> and/or a Replacement Service Provider, as set out or referred to in Schedule 8.5 (</w:t>
            </w:r>
            <w:r w:rsidRPr="00F3679C">
              <w:rPr>
                <w:rFonts w:cs="Trebuchet MS,Italic"/>
                <w:color w:val="000000"/>
              </w:rPr>
              <w:t>Exit Management</w:t>
            </w:r>
            <w:r w:rsidRPr="00F3679C">
              <w:rPr>
                <w:rFonts w:cs="Trebuchet MS"/>
                <w:color w:val="000000"/>
              </w:rPr>
              <w:t>);</w:t>
            </w:r>
          </w:p>
        </w:tc>
      </w:tr>
      <w:tr w:rsidR="00FA4A26" w:rsidRPr="00F3679C" w14:paraId="4B92FAFE" w14:textId="77777777" w:rsidTr="00512E56">
        <w:tc>
          <w:tcPr>
            <w:tcW w:w="3402" w:type="dxa"/>
            <w:shd w:val="clear" w:color="auto" w:fill="auto"/>
          </w:tcPr>
          <w:p w14:paraId="6FBC6217" w14:textId="77777777" w:rsidR="00FA4A26" w:rsidRPr="00F3679C" w:rsidRDefault="00FA4A26" w:rsidP="00FA4A26">
            <w:pPr>
              <w:pStyle w:val="Body"/>
              <w:jc w:val="left"/>
              <w:rPr>
                <w:rFonts w:cs="Trebuchet MS,Bold"/>
                <w:b/>
                <w:bCs/>
                <w:color w:val="000000"/>
              </w:rPr>
            </w:pPr>
            <w:r w:rsidRPr="00F3679C">
              <w:rPr>
                <w:rFonts w:cs="Trebuchet MS,Bold"/>
                <w:b/>
                <w:bCs/>
                <w:color w:val="000000"/>
              </w:rPr>
              <w:t>“Exit Plan”</w:t>
            </w:r>
          </w:p>
        </w:tc>
        <w:tc>
          <w:tcPr>
            <w:tcW w:w="4962" w:type="dxa"/>
            <w:shd w:val="clear" w:color="auto" w:fill="auto"/>
          </w:tcPr>
          <w:p w14:paraId="290BFA6D" w14:textId="77777777" w:rsidR="00FA4A26" w:rsidRPr="00F3679C" w:rsidRDefault="00FA4A26" w:rsidP="00FA4A26">
            <w:pPr>
              <w:pStyle w:val="Body"/>
              <w:rPr>
                <w:rFonts w:cs="Trebuchet MS"/>
                <w:color w:val="000000"/>
              </w:rPr>
            </w:pPr>
            <w:r w:rsidRPr="00F3679C">
              <w:rPr>
                <w:rFonts w:cs="Trebuchet MS"/>
                <w:color w:val="000000"/>
              </w:rPr>
              <w:t>the plan produced and updated by the Service Provider during the Term in accordance with paragraph 4 of Schedule 8.5 (</w:t>
            </w:r>
            <w:r w:rsidRPr="00F3679C">
              <w:rPr>
                <w:rFonts w:cs="Trebuchet MS,Italic"/>
                <w:color w:val="000000"/>
              </w:rPr>
              <w:t>Exit Management</w:t>
            </w:r>
            <w:r w:rsidRPr="00F3679C">
              <w:rPr>
                <w:rFonts w:cs="Trebuchet MS"/>
                <w:color w:val="000000"/>
              </w:rPr>
              <w:t>);</w:t>
            </w:r>
          </w:p>
        </w:tc>
      </w:tr>
      <w:tr w:rsidR="00FA4A26" w:rsidRPr="00F3679C" w14:paraId="7CD8D159" w14:textId="77777777" w:rsidTr="00512E56">
        <w:tc>
          <w:tcPr>
            <w:tcW w:w="3402" w:type="dxa"/>
            <w:shd w:val="clear" w:color="auto" w:fill="auto"/>
          </w:tcPr>
          <w:p w14:paraId="60B3C27B" w14:textId="77777777" w:rsidR="00FA4A26" w:rsidRPr="00F3679C" w:rsidRDefault="00FA4A26" w:rsidP="00FA4A26">
            <w:pPr>
              <w:pStyle w:val="Body"/>
              <w:jc w:val="left"/>
              <w:rPr>
                <w:rFonts w:cs="Trebuchet MS,Bold"/>
                <w:b/>
                <w:bCs/>
                <w:color w:val="000000"/>
              </w:rPr>
            </w:pPr>
            <w:r w:rsidRPr="00F3679C">
              <w:rPr>
                <w:rFonts w:cs="Trebuchet MS,Bold"/>
                <w:b/>
                <w:bCs/>
                <w:color w:val="000000"/>
              </w:rPr>
              <w:t>“Expert”</w:t>
            </w:r>
          </w:p>
        </w:tc>
        <w:tc>
          <w:tcPr>
            <w:tcW w:w="4962" w:type="dxa"/>
            <w:shd w:val="clear" w:color="auto" w:fill="auto"/>
          </w:tcPr>
          <w:p w14:paraId="6B38CB36" w14:textId="77777777" w:rsidR="00FA4A26" w:rsidRPr="00F3679C" w:rsidRDefault="00FA4A26" w:rsidP="00FA4A26">
            <w:pPr>
              <w:pStyle w:val="Body"/>
              <w:rPr>
                <w:rFonts w:cs="Trebuchet MS"/>
                <w:color w:val="000000"/>
              </w:rPr>
            </w:pPr>
            <w:r w:rsidRPr="00F3679C">
              <w:rPr>
                <w:rFonts w:cs="Trebuchet MS"/>
                <w:color w:val="000000"/>
              </w:rPr>
              <w:t>has the meaning given in Schedule 8.3 (</w:t>
            </w:r>
            <w:r w:rsidRPr="00F3679C">
              <w:rPr>
                <w:rFonts w:cs="Trebuchet MS,Italic"/>
                <w:color w:val="000000"/>
              </w:rPr>
              <w:t>Dispute Resolution Procedure</w:t>
            </w:r>
            <w:r w:rsidRPr="00F3679C">
              <w:rPr>
                <w:rFonts w:cs="Trebuchet MS"/>
                <w:color w:val="000000"/>
              </w:rPr>
              <w:t>);</w:t>
            </w:r>
          </w:p>
        </w:tc>
      </w:tr>
      <w:tr w:rsidR="00FA4A26" w:rsidRPr="00F3679C" w14:paraId="0120528E" w14:textId="77777777" w:rsidTr="00512E56">
        <w:tc>
          <w:tcPr>
            <w:tcW w:w="3402" w:type="dxa"/>
            <w:shd w:val="clear" w:color="auto" w:fill="auto"/>
          </w:tcPr>
          <w:p w14:paraId="24E4318E" w14:textId="77777777" w:rsidR="00FA4A26" w:rsidRPr="00F3679C" w:rsidRDefault="00FA4A26" w:rsidP="00FA4A26">
            <w:pPr>
              <w:pStyle w:val="Body"/>
              <w:jc w:val="left"/>
              <w:rPr>
                <w:rFonts w:cs="Trebuchet MS,Bold"/>
                <w:b/>
                <w:bCs/>
                <w:color w:val="000000"/>
              </w:rPr>
            </w:pPr>
            <w:r w:rsidRPr="00F3679C">
              <w:rPr>
                <w:rFonts w:cs="Trebuchet MS,Bold"/>
                <w:b/>
                <w:bCs/>
                <w:color w:val="000000"/>
              </w:rPr>
              <w:t>“Expert Determination”</w:t>
            </w:r>
          </w:p>
        </w:tc>
        <w:tc>
          <w:tcPr>
            <w:tcW w:w="4962" w:type="dxa"/>
            <w:shd w:val="clear" w:color="auto" w:fill="auto"/>
          </w:tcPr>
          <w:p w14:paraId="614DCF8E" w14:textId="77777777" w:rsidR="00FA4A26" w:rsidRPr="00F3679C" w:rsidRDefault="00FA4A26" w:rsidP="00FA4A26">
            <w:pPr>
              <w:pStyle w:val="Body"/>
              <w:rPr>
                <w:rFonts w:cs="Trebuchet MS"/>
                <w:color w:val="000000"/>
              </w:rPr>
            </w:pPr>
            <w:r w:rsidRPr="00F3679C">
              <w:rPr>
                <w:rFonts w:cs="Trebuchet MS"/>
                <w:color w:val="000000"/>
              </w:rPr>
              <w:t>the process described in paragraph 6 of Schedule 8.3 (</w:t>
            </w:r>
            <w:r w:rsidRPr="00F3679C">
              <w:rPr>
                <w:rFonts w:cs="Trebuchet MS,Italic"/>
                <w:color w:val="000000"/>
              </w:rPr>
              <w:t>Dispute Resolution Procedure</w:t>
            </w:r>
            <w:r w:rsidRPr="00F3679C">
              <w:rPr>
                <w:rFonts w:cs="Trebuchet MS"/>
                <w:color w:val="000000"/>
              </w:rPr>
              <w:t>);</w:t>
            </w:r>
          </w:p>
        </w:tc>
      </w:tr>
      <w:tr w:rsidR="00FA4A26" w:rsidRPr="00F3679C" w14:paraId="7D27401F" w14:textId="77777777" w:rsidTr="00512E56">
        <w:tc>
          <w:tcPr>
            <w:tcW w:w="3402" w:type="dxa"/>
            <w:shd w:val="clear" w:color="auto" w:fill="auto"/>
          </w:tcPr>
          <w:p w14:paraId="500BCE81" w14:textId="77777777" w:rsidR="00FA4A26" w:rsidRPr="00F3679C" w:rsidRDefault="00FA4A26" w:rsidP="00FA4A26">
            <w:pPr>
              <w:pStyle w:val="Body"/>
              <w:jc w:val="left"/>
              <w:rPr>
                <w:rFonts w:cs="Trebuchet MS,Bold"/>
                <w:b/>
                <w:bCs/>
                <w:color w:val="000000"/>
              </w:rPr>
            </w:pPr>
            <w:r w:rsidRPr="00F3679C">
              <w:rPr>
                <w:rFonts w:cs="Trebuchet MS,Bold"/>
                <w:b/>
                <w:bCs/>
                <w:color w:val="000000"/>
              </w:rPr>
              <w:t>“Extension Period”</w:t>
            </w:r>
          </w:p>
        </w:tc>
        <w:tc>
          <w:tcPr>
            <w:tcW w:w="4962" w:type="dxa"/>
            <w:shd w:val="clear" w:color="auto" w:fill="auto"/>
          </w:tcPr>
          <w:p w14:paraId="6FFDF830" w14:textId="29F1D1D0" w:rsidR="00FA4A26" w:rsidRPr="00F3679C" w:rsidRDefault="00FA4A26" w:rsidP="00FA4A26">
            <w:pPr>
              <w:pStyle w:val="Body"/>
            </w:pPr>
            <w:r w:rsidRPr="00F3679C">
              <w:t xml:space="preserve">a period of twelve (12) months from the end of the Initial Term, </w:t>
            </w:r>
            <w:r w:rsidRPr="00F3679C">
              <w:rPr>
                <w:rFonts w:cs="Trebuchet MS"/>
                <w:color w:val="000000"/>
              </w:rPr>
              <w:t>or the anniversary thereof, as applicable</w:t>
            </w:r>
            <w:r w:rsidRPr="00F3679C">
              <w:t>;</w:t>
            </w:r>
          </w:p>
        </w:tc>
      </w:tr>
      <w:tr w:rsidR="00FA4A26" w:rsidRPr="00F3679C" w14:paraId="38CCE1EC" w14:textId="77777777" w:rsidTr="00512E56">
        <w:tc>
          <w:tcPr>
            <w:tcW w:w="3402" w:type="dxa"/>
            <w:shd w:val="clear" w:color="auto" w:fill="auto"/>
          </w:tcPr>
          <w:p w14:paraId="65D3DAAC" w14:textId="77777777" w:rsidR="00FA4A26" w:rsidRPr="00F3679C" w:rsidRDefault="00FA4A26" w:rsidP="00FA4A26">
            <w:pPr>
              <w:pStyle w:val="Body"/>
              <w:jc w:val="left"/>
              <w:rPr>
                <w:rFonts w:cs="Trebuchet MS,Bold"/>
                <w:b/>
                <w:bCs/>
                <w:color w:val="000000"/>
              </w:rPr>
            </w:pPr>
            <w:r w:rsidRPr="00F3679C">
              <w:rPr>
                <w:rFonts w:cs="Trebuchet MS,Bold"/>
                <w:b/>
                <w:bCs/>
                <w:color w:val="000000"/>
              </w:rPr>
              <w:t>“Financial Distress Event”</w:t>
            </w:r>
          </w:p>
        </w:tc>
        <w:tc>
          <w:tcPr>
            <w:tcW w:w="4962" w:type="dxa"/>
            <w:shd w:val="clear" w:color="auto" w:fill="auto"/>
          </w:tcPr>
          <w:p w14:paraId="0B78EA9B" w14:textId="77777777" w:rsidR="00FA4A26" w:rsidRPr="00F3679C" w:rsidRDefault="00FA4A26" w:rsidP="00FA4A26">
            <w:pPr>
              <w:pStyle w:val="Body"/>
              <w:rPr>
                <w:rFonts w:cs="Trebuchet MS"/>
                <w:color w:val="000000"/>
              </w:rPr>
            </w:pPr>
            <w:r w:rsidRPr="00F3679C">
              <w:rPr>
                <w:rFonts w:cs="Trebuchet MS"/>
                <w:color w:val="000000"/>
              </w:rPr>
              <w:t>the occurrence of one or more of the events listed in paragraph 3.1 of Schedule 7.4 (</w:t>
            </w:r>
            <w:r w:rsidRPr="00F3679C">
              <w:rPr>
                <w:rFonts w:cs="Trebuchet MS,Italic"/>
                <w:color w:val="000000"/>
              </w:rPr>
              <w:t>Financial Distress</w:t>
            </w:r>
            <w:r w:rsidRPr="00F3679C">
              <w:rPr>
                <w:rFonts w:cs="Trebuchet MS"/>
                <w:color w:val="000000"/>
              </w:rPr>
              <w:t>);</w:t>
            </w:r>
          </w:p>
        </w:tc>
      </w:tr>
      <w:tr w:rsidR="00FA4A26" w:rsidRPr="00F3679C" w14:paraId="3A07FD04" w14:textId="77777777" w:rsidTr="00512E56">
        <w:tc>
          <w:tcPr>
            <w:tcW w:w="3402" w:type="dxa"/>
            <w:shd w:val="clear" w:color="auto" w:fill="auto"/>
          </w:tcPr>
          <w:p w14:paraId="2703FB9E" w14:textId="77777777" w:rsidR="00FA4A26" w:rsidRPr="00F3679C" w:rsidRDefault="00FA4A26" w:rsidP="00FA4A26">
            <w:pPr>
              <w:pStyle w:val="Body"/>
              <w:jc w:val="left"/>
              <w:rPr>
                <w:rFonts w:cs="Trebuchet MS,Bold"/>
                <w:b/>
                <w:bCs/>
                <w:color w:val="000000"/>
              </w:rPr>
            </w:pPr>
            <w:r w:rsidRPr="00F3679C">
              <w:rPr>
                <w:rFonts w:cs="Trebuchet MS,Bold"/>
                <w:b/>
                <w:bCs/>
                <w:color w:val="000000"/>
              </w:rPr>
              <w:t>“Financial Distress Remediation Plan”</w:t>
            </w:r>
          </w:p>
        </w:tc>
        <w:tc>
          <w:tcPr>
            <w:tcW w:w="4962" w:type="dxa"/>
            <w:shd w:val="clear" w:color="auto" w:fill="auto"/>
          </w:tcPr>
          <w:p w14:paraId="5ED8B0EA" w14:textId="77777777" w:rsidR="00FA4A26" w:rsidRPr="00F3679C" w:rsidRDefault="00FA4A26" w:rsidP="00FA4A26">
            <w:pPr>
              <w:pStyle w:val="Body"/>
              <w:rPr>
                <w:rFonts w:cs="Trebuchet MS"/>
                <w:color w:val="000000"/>
              </w:rPr>
            </w:pPr>
            <w:r w:rsidRPr="00F3679C">
              <w:rPr>
                <w:rFonts w:cs="Trebuchet MS"/>
                <w:color w:val="000000"/>
              </w:rPr>
              <w:t>a plan setting out how the Service Provider will ensure the continued performance and delivery of the Services in accordance with this Agreement in the event that a Financial Distress Event occurs;</w:t>
            </w:r>
          </w:p>
        </w:tc>
      </w:tr>
      <w:tr w:rsidR="00FA4A26" w:rsidRPr="00F3679C" w14:paraId="0817E64E" w14:textId="77777777" w:rsidTr="00512E56">
        <w:tc>
          <w:tcPr>
            <w:tcW w:w="3402" w:type="dxa"/>
            <w:shd w:val="clear" w:color="auto" w:fill="auto"/>
          </w:tcPr>
          <w:p w14:paraId="5F824D88" w14:textId="77777777" w:rsidR="00FA4A26" w:rsidRPr="00F3679C" w:rsidRDefault="00FA4A26" w:rsidP="00FA4A26">
            <w:pPr>
              <w:pStyle w:val="Body"/>
              <w:jc w:val="left"/>
              <w:rPr>
                <w:rFonts w:cs="Trebuchet MS,Bold"/>
                <w:b/>
                <w:bCs/>
                <w:color w:val="000000"/>
              </w:rPr>
            </w:pPr>
            <w:r w:rsidRPr="00F3679C">
              <w:rPr>
                <w:rFonts w:cs="Trebuchet MS,Bold"/>
                <w:b/>
                <w:bCs/>
                <w:color w:val="000000"/>
              </w:rPr>
              <w:t>“Financial Model”</w:t>
            </w:r>
          </w:p>
        </w:tc>
        <w:tc>
          <w:tcPr>
            <w:tcW w:w="4962" w:type="dxa"/>
            <w:shd w:val="clear" w:color="auto" w:fill="auto"/>
          </w:tcPr>
          <w:p w14:paraId="24E53466" w14:textId="77777777" w:rsidR="00FA4A26" w:rsidRPr="00F3679C" w:rsidRDefault="00FA4A26" w:rsidP="00FA4A26">
            <w:pPr>
              <w:pStyle w:val="Body"/>
              <w:rPr>
                <w:rFonts w:cs="Trebuchet MS"/>
                <w:color w:val="000000"/>
              </w:rPr>
            </w:pPr>
            <w:r w:rsidRPr="00F3679C">
              <w:rPr>
                <w:rFonts w:cs="Trebuchet MS"/>
                <w:color w:val="000000"/>
              </w:rPr>
              <w:t>has the meaning given in Schedule 7.5 (</w:t>
            </w:r>
            <w:r w:rsidRPr="00F3679C">
              <w:rPr>
                <w:rFonts w:cs="Trebuchet MS,Italic"/>
                <w:color w:val="000000"/>
              </w:rPr>
              <w:t>Financial Reports and Audit Rights);</w:t>
            </w:r>
          </w:p>
        </w:tc>
      </w:tr>
      <w:tr w:rsidR="00FA4A26" w:rsidRPr="00F3679C" w14:paraId="141AFDDF" w14:textId="77777777" w:rsidTr="00512E56">
        <w:tc>
          <w:tcPr>
            <w:tcW w:w="3402" w:type="dxa"/>
            <w:shd w:val="clear" w:color="auto" w:fill="auto"/>
          </w:tcPr>
          <w:p w14:paraId="17EAE91F" w14:textId="77777777" w:rsidR="00FA4A26" w:rsidRPr="00F3679C" w:rsidRDefault="00FA4A26" w:rsidP="00FA4A26">
            <w:pPr>
              <w:pStyle w:val="Body"/>
              <w:jc w:val="left"/>
              <w:rPr>
                <w:rFonts w:cs="Trebuchet MS,Bold"/>
                <w:b/>
                <w:bCs/>
                <w:color w:val="000000"/>
              </w:rPr>
            </w:pPr>
            <w:r w:rsidRPr="00F3679C">
              <w:rPr>
                <w:rFonts w:cs="Trebuchet MS,Bold"/>
                <w:b/>
                <w:bCs/>
                <w:color w:val="000000"/>
              </w:rPr>
              <w:t>“Financial Reports”</w:t>
            </w:r>
          </w:p>
        </w:tc>
        <w:tc>
          <w:tcPr>
            <w:tcW w:w="4962" w:type="dxa"/>
            <w:shd w:val="clear" w:color="auto" w:fill="auto"/>
          </w:tcPr>
          <w:p w14:paraId="29FE193D" w14:textId="77777777" w:rsidR="00FA4A26" w:rsidRPr="00F3679C" w:rsidRDefault="00FA4A26" w:rsidP="00FA4A26">
            <w:pPr>
              <w:pStyle w:val="Body"/>
              <w:rPr>
                <w:rFonts w:cs="Trebuchet MS"/>
                <w:color w:val="000000"/>
              </w:rPr>
            </w:pPr>
            <w:r w:rsidRPr="00F3679C">
              <w:rPr>
                <w:rFonts w:cs="Trebuchet MS"/>
                <w:color w:val="000000"/>
              </w:rPr>
              <w:t>has the meaning given in Schedule 7.5 (</w:t>
            </w:r>
            <w:r w:rsidRPr="00F3679C">
              <w:rPr>
                <w:rFonts w:cs="Trebuchet MS,Italic"/>
                <w:color w:val="000000"/>
              </w:rPr>
              <w:t>Financial Reports and Audit Rights);</w:t>
            </w:r>
          </w:p>
        </w:tc>
      </w:tr>
      <w:tr w:rsidR="00FA4A26" w:rsidRPr="00F3679C" w14:paraId="687C416B" w14:textId="77777777" w:rsidTr="00E14AF3">
        <w:tc>
          <w:tcPr>
            <w:tcW w:w="3402" w:type="dxa"/>
            <w:shd w:val="clear" w:color="auto" w:fill="auto"/>
          </w:tcPr>
          <w:p w14:paraId="6A8A1D24" w14:textId="62B730D0" w:rsidR="00FA4A26" w:rsidRPr="00F3679C" w:rsidRDefault="00FA4A26" w:rsidP="00FA4A26">
            <w:pPr>
              <w:pStyle w:val="Body"/>
              <w:jc w:val="left"/>
              <w:rPr>
                <w:rFonts w:cs="Trebuchet MS,Bold"/>
                <w:b/>
                <w:bCs/>
                <w:color w:val="000000"/>
              </w:rPr>
            </w:pPr>
            <w:r w:rsidRPr="00F3679C">
              <w:rPr>
                <w:rFonts w:cs="Trebuchet MS,Bold"/>
                <w:b/>
                <w:bCs/>
                <w:color w:val="000000"/>
              </w:rPr>
              <w:t>“</w:t>
            </w:r>
            <w:r w:rsidRPr="00F3679C">
              <w:rPr>
                <w:b/>
              </w:rPr>
              <w:t xml:space="preserve">Financial </w:t>
            </w:r>
            <w:r w:rsidR="008615C3">
              <w:rPr>
                <w:b/>
              </w:rPr>
              <w:t>Target Thresholds</w:t>
            </w:r>
            <w:r w:rsidRPr="00F3679C">
              <w:rPr>
                <w:b/>
              </w:rPr>
              <w:t>”</w:t>
            </w:r>
          </w:p>
        </w:tc>
        <w:tc>
          <w:tcPr>
            <w:tcW w:w="4962" w:type="dxa"/>
            <w:shd w:val="clear" w:color="auto" w:fill="auto"/>
          </w:tcPr>
          <w:p w14:paraId="4F8CD2B5" w14:textId="588CFEAE" w:rsidR="00FA4A26" w:rsidRPr="00F3679C" w:rsidRDefault="00FA4A26" w:rsidP="00FA4A26">
            <w:pPr>
              <w:pStyle w:val="Body"/>
              <w:rPr>
                <w:rFonts w:cs="Trebuchet MS"/>
                <w:color w:val="000000"/>
              </w:rPr>
            </w:pPr>
            <w:r w:rsidRPr="00F3679C">
              <w:rPr>
                <w:rFonts w:cs="Trebuchet MS"/>
                <w:color w:val="000000"/>
              </w:rPr>
              <w:t xml:space="preserve">has the meaning given in </w:t>
            </w:r>
            <w:r w:rsidR="008615C3">
              <w:rPr>
                <w:rFonts w:cs="Trebuchet MS"/>
                <w:color w:val="000000"/>
              </w:rPr>
              <w:t>Schedule 7.4 (Financial Distress)</w:t>
            </w:r>
            <w:r w:rsidRPr="00F3679C">
              <w:rPr>
                <w:rFonts w:cs="Trebuchet MS"/>
                <w:color w:val="000000"/>
              </w:rPr>
              <w:t>;</w:t>
            </w:r>
          </w:p>
        </w:tc>
      </w:tr>
      <w:tr w:rsidR="00FA4A26" w:rsidRPr="00F3679C" w14:paraId="6C0C37B0" w14:textId="77777777" w:rsidTr="00512E56">
        <w:tc>
          <w:tcPr>
            <w:tcW w:w="3402" w:type="dxa"/>
            <w:shd w:val="clear" w:color="auto" w:fill="auto"/>
          </w:tcPr>
          <w:p w14:paraId="01E693A5" w14:textId="77777777" w:rsidR="00FA4A26" w:rsidRPr="00F3679C" w:rsidRDefault="00FA4A26" w:rsidP="00FA4A26">
            <w:pPr>
              <w:pStyle w:val="Body"/>
              <w:jc w:val="left"/>
              <w:rPr>
                <w:rFonts w:cs="Trebuchet MS,Bold"/>
                <w:b/>
                <w:bCs/>
                <w:color w:val="000000"/>
              </w:rPr>
            </w:pPr>
            <w:r w:rsidRPr="00F3679C">
              <w:rPr>
                <w:rFonts w:cs="Trebuchet MS,Bold"/>
                <w:b/>
                <w:bCs/>
                <w:color w:val="000000"/>
              </w:rPr>
              <w:t>“Financial Transparency Objectives”</w:t>
            </w:r>
          </w:p>
        </w:tc>
        <w:tc>
          <w:tcPr>
            <w:tcW w:w="4962" w:type="dxa"/>
            <w:shd w:val="clear" w:color="auto" w:fill="auto"/>
          </w:tcPr>
          <w:p w14:paraId="05BAD864" w14:textId="77777777" w:rsidR="00FA4A26" w:rsidRPr="00F3679C" w:rsidRDefault="00FA4A26" w:rsidP="00FA4A26">
            <w:pPr>
              <w:pStyle w:val="Body"/>
              <w:rPr>
                <w:rFonts w:cs="Trebuchet MS"/>
                <w:color w:val="000000"/>
              </w:rPr>
            </w:pPr>
            <w:r w:rsidRPr="00F3679C">
              <w:rPr>
                <w:rFonts w:cs="Trebuchet MS"/>
                <w:color w:val="000000"/>
              </w:rPr>
              <w:t>has the meaning given in Schedule 7.5 (</w:t>
            </w:r>
            <w:r w:rsidRPr="00F3679C">
              <w:rPr>
                <w:rFonts w:cs="Trebuchet MS,Italic"/>
                <w:color w:val="000000"/>
              </w:rPr>
              <w:t>Financial Reports and Audit Rights);</w:t>
            </w:r>
          </w:p>
        </w:tc>
      </w:tr>
      <w:tr w:rsidR="00FA4A26" w:rsidRPr="00F3679C" w14:paraId="3E5A0B4A" w14:textId="77777777" w:rsidTr="00512E56">
        <w:tc>
          <w:tcPr>
            <w:tcW w:w="3402" w:type="dxa"/>
            <w:shd w:val="clear" w:color="auto" w:fill="auto"/>
          </w:tcPr>
          <w:p w14:paraId="7A2BCCC5" w14:textId="5901777E" w:rsidR="00FA4A26" w:rsidRPr="00F3679C" w:rsidRDefault="00FA4A26" w:rsidP="00FA4A26">
            <w:pPr>
              <w:pStyle w:val="Body"/>
              <w:jc w:val="left"/>
              <w:rPr>
                <w:rFonts w:cs="Trebuchet MS,Bold"/>
                <w:b/>
                <w:bCs/>
                <w:color w:val="000000"/>
              </w:rPr>
            </w:pPr>
            <w:r>
              <w:rPr>
                <w:rFonts w:cs="Trebuchet MS,Bold"/>
                <w:b/>
                <w:bCs/>
                <w:color w:val="000000"/>
              </w:rPr>
              <w:t>“Fixed On-network Traffic Sensor</w:t>
            </w:r>
            <w:r w:rsidR="001375EB">
              <w:rPr>
                <w:rFonts w:cs="Trebuchet MS,Bold"/>
                <w:b/>
                <w:bCs/>
                <w:color w:val="000000"/>
              </w:rPr>
              <w:t>s</w:t>
            </w:r>
            <w:r>
              <w:rPr>
                <w:rFonts w:cs="Trebuchet MS,Bold"/>
                <w:b/>
                <w:bCs/>
                <w:color w:val="000000"/>
              </w:rPr>
              <w:t xml:space="preserve"> Data”</w:t>
            </w:r>
          </w:p>
        </w:tc>
        <w:tc>
          <w:tcPr>
            <w:tcW w:w="4962" w:type="dxa"/>
            <w:shd w:val="clear" w:color="auto" w:fill="auto"/>
          </w:tcPr>
          <w:p w14:paraId="7D5B9B19" w14:textId="3853B1CD" w:rsidR="00FA4A26" w:rsidRPr="00F3679C" w:rsidRDefault="00FA4A26" w:rsidP="00FA4A26">
            <w:pPr>
              <w:pStyle w:val="Body"/>
              <w:rPr>
                <w:rFonts w:cs="Trebuchet MS"/>
                <w:color w:val="000000"/>
              </w:rPr>
            </w:pPr>
            <w:r w:rsidRPr="0047448B">
              <w:t>has the meaning given in Schedule 2.1A (Services Description Definitions);</w:t>
            </w:r>
          </w:p>
        </w:tc>
      </w:tr>
      <w:tr w:rsidR="00FA4A26" w:rsidRPr="00F3679C" w14:paraId="542958BA" w14:textId="77777777" w:rsidTr="00512E56">
        <w:tc>
          <w:tcPr>
            <w:tcW w:w="3402" w:type="dxa"/>
            <w:shd w:val="clear" w:color="auto" w:fill="auto"/>
          </w:tcPr>
          <w:p w14:paraId="2BC15716" w14:textId="77777777" w:rsidR="00FA4A26" w:rsidRPr="00F3679C" w:rsidRDefault="00FA4A26" w:rsidP="00FA4A26">
            <w:pPr>
              <w:pStyle w:val="Body"/>
              <w:jc w:val="left"/>
              <w:rPr>
                <w:rFonts w:cs="Trebuchet MS,Bold"/>
                <w:b/>
                <w:bCs/>
                <w:color w:val="000000"/>
              </w:rPr>
            </w:pPr>
            <w:r w:rsidRPr="00F3679C">
              <w:rPr>
                <w:rFonts w:cs="Trebuchet MS,Bold"/>
                <w:b/>
                <w:bCs/>
                <w:color w:val="000000"/>
              </w:rPr>
              <w:t>“FOIA”</w:t>
            </w:r>
          </w:p>
        </w:tc>
        <w:tc>
          <w:tcPr>
            <w:tcW w:w="4962" w:type="dxa"/>
            <w:shd w:val="clear" w:color="auto" w:fill="auto"/>
          </w:tcPr>
          <w:p w14:paraId="3336B0CC" w14:textId="77777777" w:rsidR="00FA4A26" w:rsidRPr="00F3679C" w:rsidRDefault="00FA4A26" w:rsidP="00FA4A26">
            <w:pPr>
              <w:pStyle w:val="Body"/>
              <w:rPr>
                <w:rFonts w:cs="Trebuchet MS"/>
                <w:color w:val="000000"/>
              </w:rPr>
            </w:pPr>
            <w:r w:rsidRPr="00F3679C">
              <w:rPr>
                <w:rFonts w:cs="Trebuchet MS"/>
                <w:color w:val="000000"/>
              </w:rPr>
              <w:t>the Freedom of Information Act 2000 and any subordinate legislation made under that Act from time to time, together with any guidance and/or codes of practice issued by the Information Commissioner or any relevant Central Government Body in relation to such Act;</w:t>
            </w:r>
          </w:p>
        </w:tc>
      </w:tr>
      <w:tr w:rsidR="00FA4A26" w:rsidRPr="00F3679C" w14:paraId="6A4966A0" w14:textId="77777777" w:rsidTr="00512E56">
        <w:tc>
          <w:tcPr>
            <w:tcW w:w="3402" w:type="dxa"/>
            <w:shd w:val="clear" w:color="auto" w:fill="auto"/>
          </w:tcPr>
          <w:p w14:paraId="513DB082" w14:textId="77777777" w:rsidR="00FA4A26" w:rsidRPr="00F3679C" w:rsidRDefault="00FA4A26" w:rsidP="00FA4A26">
            <w:pPr>
              <w:pStyle w:val="Body"/>
              <w:jc w:val="left"/>
              <w:rPr>
                <w:rFonts w:cs="Trebuchet MS,Bold"/>
                <w:b/>
                <w:bCs/>
                <w:color w:val="000000"/>
              </w:rPr>
            </w:pPr>
            <w:r w:rsidRPr="00F3679C">
              <w:rPr>
                <w:rFonts w:cs="Trebuchet MS,Bold"/>
                <w:b/>
                <w:bCs/>
                <w:color w:val="000000"/>
              </w:rPr>
              <w:t>“Force Majeure Event”</w:t>
            </w:r>
          </w:p>
        </w:tc>
        <w:tc>
          <w:tcPr>
            <w:tcW w:w="4962" w:type="dxa"/>
            <w:shd w:val="clear" w:color="auto" w:fill="auto"/>
          </w:tcPr>
          <w:p w14:paraId="46A95C5E" w14:textId="77777777" w:rsidR="00FA4A26" w:rsidRPr="00F3679C" w:rsidRDefault="00FA4A26" w:rsidP="00FA4A26">
            <w:pPr>
              <w:pStyle w:val="Body"/>
              <w:rPr>
                <w:rFonts w:cs="Trebuchet MS"/>
                <w:color w:val="000000"/>
              </w:rPr>
            </w:pPr>
            <w:r w:rsidRPr="00F3679C">
              <w:rPr>
                <w:rFonts w:cs="Trebuchet MS"/>
                <w:color w:val="000000"/>
              </w:rPr>
              <w:t>any event outside the reasonable control of either Party affecting its performance of its obligations under this Agreement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fire, flood, storm or earthquake, or disaster but excluding any industrial dispute relating to the Service Provider or the Service Provider Personnel or any other failure in the Service Provider’s or a Sub-contractor’s supply chain;</w:t>
            </w:r>
          </w:p>
        </w:tc>
      </w:tr>
      <w:tr w:rsidR="00FA4A26" w:rsidRPr="00F3679C" w14:paraId="3B552C56" w14:textId="77777777" w:rsidTr="00512E56">
        <w:tc>
          <w:tcPr>
            <w:tcW w:w="3402" w:type="dxa"/>
            <w:shd w:val="clear" w:color="auto" w:fill="auto"/>
          </w:tcPr>
          <w:p w14:paraId="1CF2F838" w14:textId="77777777" w:rsidR="00FA4A26" w:rsidRPr="00F3679C" w:rsidRDefault="00FA4A26" w:rsidP="00FA4A26">
            <w:pPr>
              <w:pStyle w:val="Body"/>
              <w:jc w:val="left"/>
              <w:rPr>
                <w:rFonts w:cs="Trebuchet MS,Bold"/>
                <w:b/>
                <w:bCs/>
                <w:color w:val="000000"/>
              </w:rPr>
            </w:pPr>
            <w:r w:rsidRPr="00F3679C">
              <w:rPr>
                <w:rFonts w:cs="Trebuchet MS,Bold"/>
                <w:b/>
                <w:bCs/>
                <w:color w:val="000000"/>
              </w:rPr>
              <w:t>“Force Majeure Notice”</w:t>
            </w:r>
          </w:p>
        </w:tc>
        <w:tc>
          <w:tcPr>
            <w:tcW w:w="4962" w:type="dxa"/>
            <w:shd w:val="clear" w:color="auto" w:fill="auto"/>
          </w:tcPr>
          <w:p w14:paraId="30294BFE" w14:textId="77777777" w:rsidR="00FA4A26" w:rsidRPr="00F3679C" w:rsidRDefault="00FA4A26" w:rsidP="00FA4A26">
            <w:pPr>
              <w:pStyle w:val="Body"/>
              <w:rPr>
                <w:rFonts w:cs="Trebuchet MS"/>
                <w:color w:val="000000"/>
              </w:rPr>
            </w:pPr>
            <w:r w:rsidRPr="00F3679C">
              <w:rPr>
                <w:rFonts w:cs="Trebuchet MS"/>
                <w:color w:val="000000"/>
              </w:rPr>
              <w:t>a written notice served by the Affected Party on the other Party stating that the Affected Party believes that there is a Force Majeure Event;</w:t>
            </w:r>
          </w:p>
        </w:tc>
      </w:tr>
      <w:tr w:rsidR="00FA4A26" w:rsidRPr="00F3679C" w14:paraId="53AE29E2" w14:textId="77777777" w:rsidTr="00512E56">
        <w:tc>
          <w:tcPr>
            <w:tcW w:w="3402" w:type="dxa"/>
            <w:shd w:val="clear" w:color="auto" w:fill="auto"/>
          </w:tcPr>
          <w:p w14:paraId="4D92A9A5" w14:textId="77777777" w:rsidR="00FA4A26" w:rsidRPr="00F3679C" w:rsidRDefault="00FA4A26" w:rsidP="00FA4A26">
            <w:pPr>
              <w:pStyle w:val="Body"/>
              <w:jc w:val="left"/>
              <w:rPr>
                <w:rFonts w:cs="Trebuchet MS,Bold"/>
                <w:b/>
                <w:bCs/>
                <w:color w:val="000000"/>
              </w:rPr>
            </w:pPr>
            <w:r w:rsidRPr="00F3679C">
              <w:rPr>
                <w:rFonts w:cs="Trebuchet MS,Bold"/>
                <w:b/>
                <w:bCs/>
                <w:color w:val="000000"/>
              </w:rPr>
              <w:t>“Former Service Provider”</w:t>
            </w:r>
          </w:p>
        </w:tc>
        <w:tc>
          <w:tcPr>
            <w:tcW w:w="4962" w:type="dxa"/>
            <w:shd w:val="clear" w:color="auto" w:fill="auto"/>
          </w:tcPr>
          <w:p w14:paraId="0E8306F2" w14:textId="77777777" w:rsidR="00FA4A26" w:rsidRPr="00F3679C" w:rsidRDefault="00FA4A26" w:rsidP="00FA4A26">
            <w:pPr>
              <w:pStyle w:val="Body"/>
              <w:rPr>
                <w:rFonts w:cs="Trebuchet MS"/>
                <w:color w:val="000000"/>
              </w:rPr>
            </w:pPr>
            <w:r w:rsidRPr="00F3679C">
              <w:rPr>
                <w:rFonts w:cs="Trebuchet MS"/>
                <w:color w:val="000000"/>
              </w:rPr>
              <w:t>has the meaning given in Schedule 9.1 (</w:t>
            </w:r>
            <w:r w:rsidRPr="00F3679C">
              <w:rPr>
                <w:rFonts w:cs="Trebuchet MS,Italic"/>
                <w:color w:val="000000"/>
              </w:rPr>
              <w:t>Staff Transfer</w:t>
            </w:r>
            <w:r w:rsidRPr="00F3679C">
              <w:rPr>
                <w:rFonts w:cs="Trebuchet MS"/>
                <w:color w:val="000000"/>
              </w:rPr>
              <w:t>);</w:t>
            </w:r>
          </w:p>
        </w:tc>
      </w:tr>
      <w:tr w:rsidR="00FA4A26" w:rsidRPr="00F3679C" w14:paraId="4912A749" w14:textId="77777777" w:rsidTr="00512E56">
        <w:tc>
          <w:tcPr>
            <w:tcW w:w="3402" w:type="dxa"/>
            <w:shd w:val="clear" w:color="auto" w:fill="auto"/>
          </w:tcPr>
          <w:p w14:paraId="7B01268C" w14:textId="15DBDD99" w:rsidR="00FA4A26" w:rsidRPr="00F3679C" w:rsidRDefault="00FA4A26" w:rsidP="00FA4A26">
            <w:pPr>
              <w:pStyle w:val="Body"/>
              <w:jc w:val="left"/>
              <w:rPr>
                <w:rFonts w:cs="Trebuchet MS,Bold"/>
                <w:b/>
                <w:bCs/>
                <w:color w:val="000000"/>
              </w:rPr>
            </w:pPr>
            <w:r>
              <w:rPr>
                <w:rFonts w:cs="Trebuchet MS,Bold"/>
                <w:b/>
                <w:bCs/>
                <w:color w:val="000000"/>
              </w:rPr>
              <w:t>“Future Information Communications Technology” or “FICT”</w:t>
            </w:r>
          </w:p>
        </w:tc>
        <w:tc>
          <w:tcPr>
            <w:tcW w:w="4962" w:type="dxa"/>
            <w:shd w:val="clear" w:color="auto" w:fill="auto"/>
          </w:tcPr>
          <w:p w14:paraId="7630CC18" w14:textId="2ED0F214" w:rsidR="00FA4A26" w:rsidRPr="00F3679C" w:rsidRDefault="00FA4A26" w:rsidP="00FA4A26">
            <w:pPr>
              <w:pStyle w:val="aDefinition"/>
              <w:numPr>
                <w:ilvl w:val="0"/>
                <w:numId w:val="0"/>
              </w:numPr>
              <w:rPr>
                <w:lang w:val="en-US"/>
              </w:rPr>
            </w:pPr>
            <w:r w:rsidRPr="0047448B">
              <w:t>has the meaning given in Schedule 2.1A (Services Description Definitions);</w:t>
            </w:r>
          </w:p>
        </w:tc>
      </w:tr>
      <w:tr w:rsidR="00FA4A26" w:rsidRPr="00F3679C" w14:paraId="426FA212" w14:textId="77777777" w:rsidTr="00512E56">
        <w:tc>
          <w:tcPr>
            <w:tcW w:w="3402" w:type="dxa"/>
            <w:shd w:val="clear" w:color="auto" w:fill="auto"/>
          </w:tcPr>
          <w:p w14:paraId="7EF9B0F7" w14:textId="77777777" w:rsidR="00FA4A26" w:rsidRPr="00F3679C" w:rsidRDefault="00FA4A26" w:rsidP="00FA4A26">
            <w:pPr>
              <w:pStyle w:val="Body"/>
              <w:jc w:val="left"/>
              <w:rPr>
                <w:rFonts w:cs="Trebuchet MS,Bold"/>
                <w:b/>
                <w:bCs/>
                <w:color w:val="000000"/>
              </w:rPr>
            </w:pPr>
            <w:r w:rsidRPr="00F3679C">
              <w:rPr>
                <w:rFonts w:cs="Trebuchet MS,Bold"/>
                <w:b/>
                <w:bCs/>
                <w:color w:val="000000"/>
              </w:rPr>
              <w:t>“GDPR”</w:t>
            </w:r>
          </w:p>
        </w:tc>
        <w:tc>
          <w:tcPr>
            <w:tcW w:w="4962" w:type="dxa"/>
            <w:shd w:val="clear" w:color="auto" w:fill="auto"/>
          </w:tcPr>
          <w:p w14:paraId="4C06F847" w14:textId="77777777" w:rsidR="00FA4A26" w:rsidRPr="00F3679C" w:rsidRDefault="00FA4A26" w:rsidP="00FA4A26">
            <w:pPr>
              <w:pStyle w:val="aDefinition"/>
              <w:numPr>
                <w:ilvl w:val="0"/>
                <w:numId w:val="0"/>
              </w:numPr>
            </w:pPr>
            <w:r w:rsidRPr="00F3679C">
              <w:rPr>
                <w:lang w:val="en-US"/>
              </w:rPr>
              <w:t>the General Data Protection Regulation (Regulation (EU) 2016/679);</w:t>
            </w:r>
          </w:p>
        </w:tc>
      </w:tr>
      <w:tr w:rsidR="00FA4A26" w:rsidRPr="00F3679C" w14:paraId="442D4D35" w14:textId="77777777" w:rsidTr="00512E56">
        <w:tc>
          <w:tcPr>
            <w:tcW w:w="3402" w:type="dxa"/>
            <w:shd w:val="clear" w:color="auto" w:fill="auto"/>
          </w:tcPr>
          <w:p w14:paraId="4FA9640E" w14:textId="77777777" w:rsidR="00FA4A26" w:rsidRPr="00F3679C" w:rsidRDefault="00FA4A26" w:rsidP="00FA4A26">
            <w:pPr>
              <w:pStyle w:val="Body"/>
              <w:jc w:val="left"/>
              <w:rPr>
                <w:rFonts w:cs="Trebuchet MS,Bold"/>
                <w:b/>
                <w:bCs/>
                <w:color w:val="000000"/>
              </w:rPr>
            </w:pPr>
            <w:r w:rsidRPr="00F3679C">
              <w:rPr>
                <w:rFonts w:cs="Trebuchet MS,Bold"/>
                <w:b/>
                <w:bCs/>
                <w:color w:val="000000"/>
              </w:rPr>
              <w:t>“General Anti-Abuse Rule”</w:t>
            </w:r>
          </w:p>
        </w:tc>
        <w:tc>
          <w:tcPr>
            <w:tcW w:w="4962" w:type="dxa"/>
            <w:shd w:val="clear" w:color="auto" w:fill="auto"/>
          </w:tcPr>
          <w:p w14:paraId="30704CEC" w14:textId="77777777" w:rsidR="00FA4A26" w:rsidRPr="00F3679C" w:rsidRDefault="00FA4A26" w:rsidP="00FA4A26">
            <w:pPr>
              <w:pStyle w:val="aDefinition"/>
            </w:pPr>
            <w:r w:rsidRPr="00F3679C">
              <w:t>the legislation in Part 5 of the Finance Act 2013; and</w:t>
            </w:r>
          </w:p>
          <w:p w14:paraId="5F43B96C" w14:textId="77777777" w:rsidR="00FA4A26" w:rsidRPr="00F3679C" w:rsidRDefault="00FA4A26" w:rsidP="00FA4A26">
            <w:pPr>
              <w:pStyle w:val="aDefinition"/>
            </w:pPr>
            <w:r w:rsidRPr="00F3679C">
              <w:t>any future legislation introduced into parliament to counteract tax advantages arising from abusive arrangements to avoid national insurance contributions;</w:t>
            </w:r>
          </w:p>
        </w:tc>
      </w:tr>
      <w:tr w:rsidR="00FA4A26" w:rsidRPr="00F3679C" w14:paraId="2B6E92EF" w14:textId="77777777" w:rsidTr="00512E56">
        <w:tc>
          <w:tcPr>
            <w:tcW w:w="3402" w:type="dxa"/>
            <w:shd w:val="clear" w:color="auto" w:fill="auto"/>
          </w:tcPr>
          <w:p w14:paraId="18F7D674" w14:textId="77777777" w:rsidR="00FA4A26" w:rsidRPr="00F3679C" w:rsidRDefault="00FA4A26" w:rsidP="00FA4A26">
            <w:pPr>
              <w:pStyle w:val="Body"/>
              <w:jc w:val="left"/>
              <w:rPr>
                <w:rFonts w:cs="Trebuchet MS,Bold"/>
                <w:b/>
                <w:bCs/>
                <w:color w:val="000000"/>
              </w:rPr>
            </w:pPr>
            <w:r w:rsidRPr="00F3679C">
              <w:rPr>
                <w:rFonts w:cs="Trebuchet MS,Bold"/>
                <w:b/>
                <w:bCs/>
                <w:color w:val="000000"/>
              </w:rPr>
              <w:t>“General Change in Law”</w:t>
            </w:r>
          </w:p>
        </w:tc>
        <w:tc>
          <w:tcPr>
            <w:tcW w:w="4962" w:type="dxa"/>
            <w:shd w:val="clear" w:color="auto" w:fill="auto"/>
          </w:tcPr>
          <w:p w14:paraId="76EADEB4" w14:textId="77777777" w:rsidR="00FA4A26" w:rsidRPr="00F3679C" w:rsidRDefault="00FA4A26" w:rsidP="00FA4A26">
            <w:pPr>
              <w:pStyle w:val="Body"/>
            </w:pPr>
            <w:r w:rsidRPr="00F3679C">
              <w:t>a Change in Law where the change is of a general legislative nature (including taxation or duties of any sort affecting the Service Provider) or which affects or relates to a Comparable Supply;</w:t>
            </w:r>
          </w:p>
        </w:tc>
      </w:tr>
      <w:tr w:rsidR="00FA4A26" w:rsidRPr="00F3679C" w14:paraId="7578FB14" w14:textId="77777777" w:rsidTr="00512E56">
        <w:tc>
          <w:tcPr>
            <w:tcW w:w="3402" w:type="dxa"/>
            <w:shd w:val="clear" w:color="auto" w:fill="auto"/>
          </w:tcPr>
          <w:p w14:paraId="4C0791E5" w14:textId="77777777" w:rsidR="00FA4A26" w:rsidRPr="00F3679C" w:rsidRDefault="00FA4A26" w:rsidP="00FA4A26">
            <w:pPr>
              <w:pStyle w:val="Body"/>
              <w:jc w:val="left"/>
              <w:rPr>
                <w:rFonts w:cs="Trebuchet MS,Bold"/>
                <w:b/>
                <w:bCs/>
                <w:color w:val="000000"/>
              </w:rPr>
            </w:pPr>
            <w:r w:rsidRPr="00F3679C">
              <w:rPr>
                <w:rFonts w:cs="Trebuchet MS,Bold"/>
                <w:b/>
                <w:bCs/>
                <w:color w:val="000000"/>
              </w:rPr>
              <w:t>“Good Industry Practice”</w:t>
            </w:r>
          </w:p>
        </w:tc>
        <w:tc>
          <w:tcPr>
            <w:tcW w:w="4962" w:type="dxa"/>
            <w:shd w:val="clear" w:color="auto" w:fill="auto"/>
          </w:tcPr>
          <w:p w14:paraId="5974EB70" w14:textId="77777777" w:rsidR="00FA4A26" w:rsidRPr="00F3679C" w:rsidRDefault="00FA4A26" w:rsidP="00FA4A26">
            <w:pPr>
              <w:pStyle w:val="Body"/>
            </w:pPr>
            <w:r w:rsidRPr="00F3679C">
              <w:rPr>
                <w:rFonts w:cs="Trebuchet MS"/>
                <w:color w:val="000000"/>
              </w:rPr>
              <w:t xml:space="preserve">at any time the exercise of that degree of care, skill, diligence, prudence, efficiency, foresight and timeliness which would be reasonably expected at such time from a leading and expert supplier of services similar to the Services to a customer like the </w:t>
            </w:r>
            <w:r w:rsidRPr="00F3679C">
              <w:t>Customer</w:t>
            </w:r>
            <w:r w:rsidRPr="00F3679C">
              <w:rPr>
                <w:rFonts w:cs="Trebuchet MS"/>
                <w:color w:val="000000"/>
              </w:rPr>
              <w:t>, such supplier seeking to comply with its contractual obligations in full and complying with applicable Laws;</w:t>
            </w:r>
          </w:p>
        </w:tc>
      </w:tr>
      <w:tr w:rsidR="00FA4A26" w:rsidRPr="00F3679C" w14:paraId="255DC9CD" w14:textId="77777777" w:rsidTr="00512E56">
        <w:tc>
          <w:tcPr>
            <w:tcW w:w="3402" w:type="dxa"/>
            <w:shd w:val="clear" w:color="auto" w:fill="auto"/>
          </w:tcPr>
          <w:p w14:paraId="3D4534D6" w14:textId="77777777" w:rsidR="00FA4A26" w:rsidRPr="00F3679C" w:rsidRDefault="00FA4A26" w:rsidP="00FA4A26">
            <w:pPr>
              <w:pStyle w:val="Body"/>
              <w:jc w:val="left"/>
              <w:rPr>
                <w:b/>
              </w:rPr>
            </w:pPr>
            <w:r w:rsidRPr="00F3679C">
              <w:rPr>
                <w:b/>
              </w:rPr>
              <w:t>“Government Digital Service”</w:t>
            </w:r>
          </w:p>
        </w:tc>
        <w:tc>
          <w:tcPr>
            <w:tcW w:w="4962" w:type="dxa"/>
            <w:shd w:val="clear" w:color="auto" w:fill="auto"/>
          </w:tcPr>
          <w:p w14:paraId="2308D846" w14:textId="77777777" w:rsidR="00FA4A26" w:rsidRPr="00F3679C" w:rsidRDefault="00FA4A26" w:rsidP="00FA4A26">
            <w:pPr>
              <w:pStyle w:val="Body"/>
            </w:pPr>
            <w:r w:rsidRPr="00F3679C">
              <w:t>the government entity responsible for certifying citizen facing digital services as fit for public use;</w:t>
            </w:r>
          </w:p>
        </w:tc>
      </w:tr>
      <w:tr w:rsidR="00FA4A26" w:rsidRPr="00F3679C" w14:paraId="0A9BD48C" w14:textId="77777777" w:rsidTr="00512E56">
        <w:tc>
          <w:tcPr>
            <w:tcW w:w="3402" w:type="dxa"/>
            <w:shd w:val="clear" w:color="auto" w:fill="auto"/>
          </w:tcPr>
          <w:p w14:paraId="7F91DF2A" w14:textId="77777777" w:rsidR="00FA4A26" w:rsidRPr="00F3679C" w:rsidRDefault="00FA4A26" w:rsidP="00FA4A26">
            <w:pPr>
              <w:pStyle w:val="Body"/>
              <w:rPr>
                <w:rFonts w:cs="Trebuchet MS,Bold"/>
                <w:b/>
                <w:bCs/>
                <w:color w:val="000000"/>
              </w:rPr>
            </w:pPr>
            <w:r w:rsidRPr="00F3679C">
              <w:rPr>
                <w:rFonts w:cs="Trebuchet MS,Bold"/>
                <w:b/>
                <w:bCs/>
                <w:color w:val="000000"/>
              </w:rPr>
              <w:t>“Group Structure Information and Resolution Commentary”</w:t>
            </w:r>
          </w:p>
        </w:tc>
        <w:tc>
          <w:tcPr>
            <w:tcW w:w="4962" w:type="dxa"/>
            <w:shd w:val="clear" w:color="auto" w:fill="auto"/>
          </w:tcPr>
          <w:p w14:paraId="1A2B4FA9" w14:textId="77777777" w:rsidR="00FA4A26" w:rsidRPr="00F3679C" w:rsidRDefault="00FA4A26" w:rsidP="00FA4A26">
            <w:pPr>
              <w:pStyle w:val="Body"/>
              <w:rPr>
                <w:rFonts w:cs="Trebuchet MS"/>
                <w:color w:val="000000"/>
              </w:rPr>
            </w:pPr>
            <w:r w:rsidRPr="00F3679C">
              <w:rPr>
                <w:rFonts w:cs="Trebuchet MS"/>
                <w:color w:val="000000"/>
                <w:lang w:val="en-US"/>
              </w:rPr>
              <w:t>the information relating to the Service Provider Group to be provided by the Service Provider in accordance with paragraphs 11 to 13 and Appendix 2 of Part 2 of Schedule 8.6 (Service Continuity Plan and Corporate Resolution Planning);</w:t>
            </w:r>
          </w:p>
        </w:tc>
      </w:tr>
      <w:tr w:rsidR="00FA4A26" w:rsidRPr="00F3679C" w14:paraId="715A9D23" w14:textId="77777777" w:rsidTr="00512E56">
        <w:tc>
          <w:tcPr>
            <w:tcW w:w="3402" w:type="dxa"/>
            <w:shd w:val="clear" w:color="auto" w:fill="auto"/>
          </w:tcPr>
          <w:p w14:paraId="1735C3A5" w14:textId="77777777" w:rsidR="00FA4A26" w:rsidRPr="00F3679C" w:rsidRDefault="00FA4A26" w:rsidP="00FA4A26">
            <w:pPr>
              <w:pStyle w:val="Body"/>
              <w:jc w:val="left"/>
              <w:rPr>
                <w:rFonts w:cs="Trebuchet MS,Bold"/>
                <w:b/>
                <w:bCs/>
                <w:color w:val="000000"/>
              </w:rPr>
            </w:pPr>
            <w:r w:rsidRPr="00F3679C">
              <w:rPr>
                <w:rFonts w:cs="Trebuchet MS,Bold"/>
                <w:b/>
                <w:bCs/>
                <w:color w:val="000000"/>
              </w:rPr>
              <w:t>“Guarantee”</w:t>
            </w:r>
          </w:p>
        </w:tc>
        <w:tc>
          <w:tcPr>
            <w:tcW w:w="4962" w:type="dxa"/>
            <w:shd w:val="clear" w:color="auto" w:fill="auto"/>
          </w:tcPr>
          <w:p w14:paraId="049F610B" w14:textId="77777777" w:rsidR="00FA4A26" w:rsidRPr="00F3679C" w:rsidRDefault="00FA4A26" w:rsidP="00FA4A26">
            <w:pPr>
              <w:pStyle w:val="Body"/>
              <w:rPr>
                <w:rFonts w:cs="Trebuchet MS"/>
                <w:color w:val="000000"/>
              </w:rPr>
            </w:pPr>
            <w:r w:rsidRPr="00F3679C">
              <w:rPr>
                <w:rFonts w:cs="Trebuchet MS"/>
                <w:color w:val="000000"/>
              </w:rPr>
              <w:t xml:space="preserve">a deed of guarantee in favour of the </w:t>
            </w:r>
            <w:r w:rsidRPr="00F3679C">
              <w:t>Customer</w:t>
            </w:r>
            <w:r w:rsidRPr="00F3679C">
              <w:rPr>
                <w:rFonts w:cs="Trebuchet MS"/>
                <w:color w:val="000000"/>
              </w:rPr>
              <w:t xml:space="preserve"> in the form set out in Schedule 10 (</w:t>
            </w:r>
            <w:r w:rsidRPr="00F3679C">
              <w:rPr>
                <w:rFonts w:cs="Trebuchet MS,Italic"/>
                <w:color w:val="000000"/>
              </w:rPr>
              <w:t>Guarantee</w:t>
            </w:r>
            <w:r w:rsidRPr="00F3679C">
              <w:rPr>
                <w:rFonts w:cs="Trebuchet MS"/>
                <w:color w:val="000000"/>
              </w:rPr>
              <w:t>);</w:t>
            </w:r>
          </w:p>
        </w:tc>
      </w:tr>
      <w:tr w:rsidR="00FA4A26" w:rsidRPr="00F3679C" w14:paraId="29C675E2" w14:textId="77777777" w:rsidTr="00E14AF3">
        <w:tc>
          <w:tcPr>
            <w:tcW w:w="3402" w:type="dxa"/>
            <w:shd w:val="clear" w:color="auto" w:fill="auto"/>
          </w:tcPr>
          <w:p w14:paraId="3C4B461F" w14:textId="77777777" w:rsidR="00FA4A26" w:rsidRPr="00F3679C" w:rsidRDefault="00FA4A26" w:rsidP="00FA4A26">
            <w:pPr>
              <w:pStyle w:val="Body"/>
              <w:jc w:val="left"/>
              <w:rPr>
                <w:rFonts w:cs="Trebuchet MS,Bold"/>
                <w:b/>
                <w:bCs/>
                <w:color w:val="000000"/>
              </w:rPr>
            </w:pPr>
            <w:r w:rsidRPr="00F3679C">
              <w:rPr>
                <w:rFonts w:cs="Trebuchet MS,Bold"/>
                <w:b/>
                <w:bCs/>
                <w:color w:val="000000"/>
              </w:rPr>
              <w:t>“Guarantor”</w:t>
            </w:r>
          </w:p>
        </w:tc>
        <w:tc>
          <w:tcPr>
            <w:tcW w:w="4962" w:type="dxa"/>
            <w:shd w:val="clear" w:color="auto" w:fill="auto"/>
          </w:tcPr>
          <w:p w14:paraId="2ECDD739" w14:textId="605AA092" w:rsidR="00FA4A26" w:rsidRPr="00F3679C" w:rsidRDefault="00FA4A26" w:rsidP="00FA4A26">
            <w:pPr>
              <w:pStyle w:val="Body"/>
            </w:pPr>
            <w:r w:rsidRPr="00F3679C">
              <w:t>[</w:t>
            </w:r>
            <w:r w:rsidRPr="00F3679C">
              <w:rPr>
                <w:b/>
              </w:rPr>
              <w:t>insert name</w:t>
            </w:r>
            <w:r w:rsidRPr="00F3679C">
              <w:t>], a company registered in [</w:t>
            </w:r>
            <w:r w:rsidRPr="00F3679C">
              <w:rPr>
                <w:b/>
              </w:rPr>
              <w:t>insert country</w:t>
            </w:r>
            <w:r w:rsidRPr="00F3679C">
              <w:t>] with company number [</w:t>
            </w:r>
            <w:r w:rsidRPr="00F3679C">
              <w:rPr>
                <w:b/>
              </w:rPr>
              <w:t>insert company number</w:t>
            </w:r>
            <w:r w:rsidRPr="00F3679C">
              <w:t>] and whose registered office is at [</w:t>
            </w:r>
            <w:r w:rsidRPr="00F3679C">
              <w:rPr>
                <w:b/>
              </w:rPr>
              <w:t>insert registered address</w:t>
            </w:r>
            <w:r w:rsidRPr="00F3679C">
              <w:t xml:space="preserve">] or any replacement therefor required or accepted by the </w:t>
            </w:r>
            <w:r w:rsidRPr="00F3679C">
              <w:rPr>
                <w:rFonts w:cs="Trebuchet MS"/>
                <w:color w:val="000000"/>
              </w:rPr>
              <w:t xml:space="preserve">Customer Relationship Manager </w:t>
            </w:r>
            <w:r w:rsidRPr="00F3679C">
              <w:t xml:space="preserve">pursuant to the provisions of clauses </w:t>
            </w:r>
            <w:r w:rsidRPr="00F3679C">
              <w:fldChar w:fldCharType="begin"/>
            </w:r>
            <w:r w:rsidRPr="00F3679C">
              <w:instrText xml:space="preserve"> REF _Ref435798309 \r \h  \* MERGEFORMAT </w:instrText>
            </w:r>
            <w:r w:rsidRPr="00F3679C">
              <w:fldChar w:fldCharType="separate"/>
            </w:r>
            <w:r w:rsidR="007706CE">
              <w:rPr>
                <w:rFonts w:hint="eastAsia"/>
                <w:cs/>
              </w:rPr>
              <w:t>‎</w:t>
            </w:r>
            <w:r w:rsidR="007706CE">
              <w:t>6.2</w:t>
            </w:r>
            <w:r w:rsidRPr="00F3679C">
              <w:fldChar w:fldCharType="end"/>
            </w:r>
            <w:r w:rsidRPr="00F3679C">
              <w:t xml:space="preserve">, </w:t>
            </w:r>
            <w:r w:rsidRPr="00F3679C">
              <w:fldChar w:fldCharType="begin"/>
            </w:r>
            <w:r w:rsidRPr="00F3679C">
              <w:instrText xml:space="preserve"> REF _Ref436039075 \r \h  \* MERGEFORMAT </w:instrText>
            </w:r>
            <w:r w:rsidRPr="00F3679C">
              <w:fldChar w:fldCharType="separate"/>
            </w:r>
            <w:r w:rsidR="007706CE">
              <w:rPr>
                <w:rFonts w:hint="eastAsia"/>
                <w:cs/>
              </w:rPr>
              <w:t>‎</w:t>
            </w:r>
            <w:r w:rsidR="007706CE">
              <w:t>6.4</w:t>
            </w:r>
            <w:r w:rsidRPr="00F3679C">
              <w:fldChar w:fldCharType="end"/>
            </w:r>
            <w:r w:rsidRPr="00F3679C">
              <w:t xml:space="preserve"> and / or </w:t>
            </w:r>
            <w:r w:rsidRPr="00F3679C">
              <w:fldChar w:fldCharType="begin"/>
            </w:r>
            <w:r w:rsidRPr="00F3679C">
              <w:instrText xml:space="preserve"> REF _Ref436040555 \r \h  \* MERGEFORMAT </w:instrText>
            </w:r>
            <w:r w:rsidRPr="00F3679C">
              <w:fldChar w:fldCharType="separate"/>
            </w:r>
            <w:r w:rsidR="007706CE">
              <w:rPr>
                <w:rFonts w:hint="eastAsia"/>
                <w:cs/>
              </w:rPr>
              <w:t>‎</w:t>
            </w:r>
            <w:r w:rsidR="007706CE">
              <w:t>6.5</w:t>
            </w:r>
            <w:r w:rsidRPr="00F3679C">
              <w:fldChar w:fldCharType="end"/>
            </w:r>
            <w:r w:rsidRPr="00F3679C">
              <w:t xml:space="preserve"> (Guarantee);</w:t>
            </w:r>
          </w:p>
        </w:tc>
      </w:tr>
      <w:tr w:rsidR="00FA4A26" w:rsidRPr="00F3679C" w14:paraId="41A2AF2E" w14:textId="77777777" w:rsidTr="00512E56">
        <w:tc>
          <w:tcPr>
            <w:tcW w:w="3402" w:type="dxa"/>
            <w:shd w:val="clear" w:color="auto" w:fill="auto"/>
          </w:tcPr>
          <w:p w14:paraId="3DA52037" w14:textId="77777777" w:rsidR="00FA4A26" w:rsidRPr="00F3679C" w:rsidRDefault="00FA4A26" w:rsidP="00FA4A26">
            <w:pPr>
              <w:pStyle w:val="Body"/>
              <w:jc w:val="left"/>
              <w:rPr>
                <w:rFonts w:cs="Trebuchet MS,Bold"/>
                <w:b/>
                <w:bCs/>
                <w:color w:val="000000"/>
              </w:rPr>
            </w:pPr>
            <w:r w:rsidRPr="00F3679C">
              <w:rPr>
                <w:rFonts w:cs="Trebuchet MS,Bold"/>
                <w:b/>
                <w:bCs/>
                <w:color w:val="000000"/>
              </w:rPr>
              <w:t>“Halifax Abuse Principle”</w:t>
            </w:r>
          </w:p>
        </w:tc>
        <w:tc>
          <w:tcPr>
            <w:tcW w:w="4962" w:type="dxa"/>
            <w:shd w:val="clear" w:color="auto" w:fill="auto"/>
          </w:tcPr>
          <w:p w14:paraId="02D1B1E7" w14:textId="77777777" w:rsidR="00FA4A26" w:rsidRPr="00F3679C" w:rsidRDefault="00FA4A26" w:rsidP="00FA4A26">
            <w:pPr>
              <w:pStyle w:val="Body"/>
              <w:rPr>
                <w:rFonts w:cs="Trebuchet MS"/>
                <w:color w:val="000000"/>
              </w:rPr>
            </w:pPr>
            <w:r w:rsidRPr="00F3679C">
              <w:rPr>
                <w:rFonts w:cs="Trebuchet MS"/>
                <w:color w:val="000000"/>
              </w:rPr>
              <w:t>the principle explained in the CJEU Case C-255/02 Halifax and others;</w:t>
            </w:r>
          </w:p>
        </w:tc>
      </w:tr>
      <w:tr w:rsidR="00FA4A26" w:rsidRPr="00F3679C" w14:paraId="5990E14A" w14:textId="77777777" w:rsidTr="00512E56">
        <w:tc>
          <w:tcPr>
            <w:tcW w:w="3402" w:type="dxa"/>
            <w:shd w:val="clear" w:color="auto" w:fill="auto"/>
          </w:tcPr>
          <w:p w14:paraId="19273D66" w14:textId="77777777" w:rsidR="00FA4A26" w:rsidRPr="00F3679C" w:rsidRDefault="00FA4A26" w:rsidP="00FA4A26">
            <w:pPr>
              <w:pStyle w:val="Body"/>
              <w:jc w:val="left"/>
              <w:rPr>
                <w:rFonts w:cs="Trebuchet MS,Bold"/>
                <w:b/>
                <w:bCs/>
                <w:color w:val="000000"/>
              </w:rPr>
            </w:pPr>
            <w:r w:rsidRPr="00F3679C">
              <w:rPr>
                <w:rFonts w:cs="Trebuchet MS,Bold"/>
                <w:b/>
                <w:bCs/>
                <w:color w:val="000000"/>
              </w:rPr>
              <w:t>“Health and Safety Policy”</w:t>
            </w:r>
          </w:p>
        </w:tc>
        <w:tc>
          <w:tcPr>
            <w:tcW w:w="4962" w:type="dxa"/>
            <w:shd w:val="clear" w:color="auto" w:fill="auto"/>
          </w:tcPr>
          <w:p w14:paraId="116B39B0" w14:textId="77777777" w:rsidR="00FA4A26" w:rsidRPr="00F3679C" w:rsidRDefault="00FA4A26" w:rsidP="00FA4A26">
            <w:pPr>
              <w:pStyle w:val="Body"/>
              <w:rPr>
                <w:rFonts w:cs="Trebuchet MS"/>
                <w:color w:val="000000"/>
              </w:rPr>
            </w:pPr>
            <w:r w:rsidRPr="00F3679C">
              <w:rPr>
                <w:rFonts w:cs="Trebuchet MS"/>
                <w:color w:val="000000"/>
              </w:rPr>
              <w:t xml:space="preserve">the health and safety policy of the </w:t>
            </w:r>
            <w:r w:rsidRPr="00F3679C">
              <w:t>Customer</w:t>
            </w:r>
            <w:r w:rsidRPr="00F3679C">
              <w:rPr>
                <w:rFonts w:cs="Trebuchet MS"/>
                <w:color w:val="000000"/>
              </w:rPr>
              <w:t xml:space="preserve"> and/or other relevant Central Government Body as provided to the Service Provider on or before the Effective Date and as subsequently provided to the Service Provider from time to time except any provision of any such subsequently provided policy that cannot be reasonably reconciled to ensuring compliance with applicable Law regarding health and safety;</w:t>
            </w:r>
          </w:p>
        </w:tc>
      </w:tr>
      <w:tr w:rsidR="00FA4A26" w:rsidRPr="00F3679C" w14:paraId="43C7EDE1" w14:textId="77777777" w:rsidTr="00512E56">
        <w:tc>
          <w:tcPr>
            <w:tcW w:w="3402" w:type="dxa"/>
            <w:shd w:val="clear" w:color="auto" w:fill="auto"/>
          </w:tcPr>
          <w:p w14:paraId="4B01E1BE" w14:textId="77777777" w:rsidR="00FA4A26" w:rsidRPr="00F3679C" w:rsidRDefault="00FA4A26" w:rsidP="00FA4A26">
            <w:pPr>
              <w:pStyle w:val="Body"/>
              <w:jc w:val="left"/>
              <w:rPr>
                <w:rFonts w:cs="Trebuchet MS,Bold"/>
                <w:b/>
                <w:bCs/>
                <w:color w:val="000000"/>
              </w:rPr>
            </w:pPr>
            <w:r w:rsidRPr="00F3679C">
              <w:rPr>
                <w:rFonts w:cs="Trebuchet MS,Bold"/>
                <w:b/>
                <w:bCs/>
                <w:color w:val="000000"/>
              </w:rPr>
              <w:t>“HMRC”</w:t>
            </w:r>
          </w:p>
        </w:tc>
        <w:tc>
          <w:tcPr>
            <w:tcW w:w="4962" w:type="dxa"/>
            <w:shd w:val="clear" w:color="auto" w:fill="auto"/>
          </w:tcPr>
          <w:p w14:paraId="223E1C14" w14:textId="77777777" w:rsidR="00FA4A26" w:rsidRPr="00F3679C" w:rsidRDefault="00FA4A26" w:rsidP="00FA4A26">
            <w:pPr>
              <w:pStyle w:val="Body"/>
              <w:rPr>
                <w:rFonts w:cs="Trebuchet MS"/>
                <w:color w:val="000000"/>
              </w:rPr>
            </w:pPr>
            <w:r w:rsidRPr="00F3679C">
              <w:rPr>
                <w:rFonts w:cs="Trebuchet MS"/>
                <w:color w:val="000000"/>
              </w:rPr>
              <w:t>HM Revenue &amp; Customs;</w:t>
            </w:r>
          </w:p>
        </w:tc>
      </w:tr>
      <w:tr w:rsidR="00FA4A26" w:rsidRPr="00F3679C" w14:paraId="67EA4E45" w14:textId="77777777" w:rsidTr="00512E56">
        <w:tc>
          <w:tcPr>
            <w:tcW w:w="3402" w:type="dxa"/>
            <w:shd w:val="clear" w:color="auto" w:fill="auto"/>
          </w:tcPr>
          <w:p w14:paraId="67FD9692" w14:textId="77777777" w:rsidR="00FA4A26" w:rsidRPr="00F3679C" w:rsidRDefault="00FA4A26" w:rsidP="00FA4A26">
            <w:pPr>
              <w:pStyle w:val="Body"/>
              <w:jc w:val="left"/>
              <w:rPr>
                <w:rFonts w:cs="Trebuchet MS,Bold"/>
                <w:b/>
                <w:bCs/>
                <w:color w:val="000000"/>
              </w:rPr>
            </w:pPr>
            <w:r w:rsidRPr="00F3679C">
              <w:rPr>
                <w:rFonts w:cs="Trebuchet MS,Bold"/>
                <w:b/>
                <w:bCs/>
                <w:color w:val="000000"/>
              </w:rPr>
              <w:t>“Impact Assessment”</w:t>
            </w:r>
          </w:p>
        </w:tc>
        <w:tc>
          <w:tcPr>
            <w:tcW w:w="4962" w:type="dxa"/>
            <w:shd w:val="clear" w:color="auto" w:fill="auto"/>
          </w:tcPr>
          <w:p w14:paraId="068643F9" w14:textId="77777777" w:rsidR="00FA4A26" w:rsidRPr="00F3679C" w:rsidRDefault="00FA4A26" w:rsidP="00FA4A26">
            <w:pPr>
              <w:pStyle w:val="Body"/>
              <w:rPr>
                <w:rFonts w:cs="Trebuchet MS"/>
                <w:color w:val="000000"/>
              </w:rPr>
            </w:pPr>
            <w:r w:rsidRPr="00F3679C">
              <w:rPr>
                <w:rFonts w:cs="Trebuchet MS"/>
                <w:color w:val="000000"/>
              </w:rPr>
              <w:t>has the meaning given in Schedule 8.2 (</w:t>
            </w:r>
            <w:r w:rsidRPr="00F3679C">
              <w:rPr>
                <w:rFonts w:cs="Trebuchet MS,Italic"/>
                <w:color w:val="000000"/>
              </w:rPr>
              <w:t>Change Control Procedure);</w:t>
            </w:r>
          </w:p>
        </w:tc>
      </w:tr>
      <w:tr w:rsidR="00FA4A26" w:rsidRPr="00F3679C" w14:paraId="3FDD7C7B" w14:textId="77777777" w:rsidTr="00512E56">
        <w:tc>
          <w:tcPr>
            <w:tcW w:w="3402" w:type="dxa"/>
            <w:shd w:val="clear" w:color="auto" w:fill="auto"/>
          </w:tcPr>
          <w:p w14:paraId="32E8C0C2" w14:textId="77777777" w:rsidR="00FA4A26" w:rsidRPr="00F3679C" w:rsidRDefault="00FA4A26" w:rsidP="00FA4A26">
            <w:pPr>
              <w:pStyle w:val="Body"/>
              <w:jc w:val="left"/>
              <w:rPr>
                <w:rFonts w:cs="Trebuchet MS,Bold"/>
                <w:b/>
                <w:bCs/>
                <w:color w:val="000000"/>
              </w:rPr>
            </w:pPr>
            <w:r w:rsidRPr="00F3679C">
              <w:rPr>
                <w:rFonts w:cs="Trebuchet MS,Bold"/>
                <w:b/>
                <w:bCs/>
                <w:color w:val="000000"/>
              </w:rPr>
              <w:t>“Indemnified Person”</w:t>
            </w:r>
          </w:p>
        </w:tc>
        <w:tc>
          <w:tcPr>
            <w:tcW w:w="4962" w:type="dxa"/>
            <w:shd w:val="clear" w:color="auto" w:fill="auto"/>
          </w:tcPr>
          <w:p w14:paraId="2637A5B9" w14:textId="77777777" w:rsidR="00FA4A26" w:rsidRPr="00F3679C" w:rsidRDefault="00FA4A26" w:rsidP="00FA4A26">
            <w:pPr>
              <w:pStyle w:val="Body"/>
              <w:rPr>
                <w:rFonts w:cs="Trebuchet MS"/>
                <w:color w:val="000000"/>
              </w:rPr>
            </w:pPr>
            <w:r w:rsidRPr="00F3679C">
              <w:rPr>
                <w:rFonts w:cs="Trebuchet MS"/>
                <w:color w:val="000000"/>
              </w:rPr>
              <w:t xml:space="preserve">the </w:t>
            </w:r>
            <w:r w:rsidRPr="00F3679C">
              <w:t>Customer</w:t>
            </w:r>
            <w:r w:rsidRPr="00F3679C">
              <w:rPr>
                <w:rFonts w:cs="Trebuchet MS"/>
                <w:color w:val="000000"/>
              </w:rPr>
              <w:t xml:space="preserve"> and each and every person to whom the </w:t>
            </w:r>
            <w:r w:rsidRPr="00F3679C">
              <w:t>Customer</w:t>
            </w:r>
            <w:r w:rsidRPr="00F3679C">
              <w:rPr>
                <w:rFonts w:cs="Trebuchet MS"/>
                <w:color w:val="000000"/>
              </w:rPr>
              <w:t xml:space="preserve"> (or any direct or indirect sub-licensee of the </w:t>
            </w:r>
            <w:r w:rsidRPr="00F3679C">
              <w:t>Customer</w:t>
            </w:r>
            <w:r w:rsidRPr="00F3679C">
              <w:rPr>
                <w:rFonts w:cs="Trebuchet MS"/>
                <w:color w:val="000000"/>
              </w:rPr>
              <w:t>) sub-licenses, assigns or novates any Relevant IPRs or rights in Relevant IPRs in accordance with this Agreement;</w:t>
            </w:r>
          </w:p>
        </w:tc>
      </w:tr>
      <w:tr w:rsidR="00FA4A26" w:rsidRPr="00F3679C" w14:paraId="3D728B5B" w14:textId="77777777" w:rsidTr="0010192B">
        <w:tc>
          <w:tcPr>
            <w:tcW w:w="3402" w:type="dxa"/>
            <w:shd w:val="clear" w:color="auto" w:fill="auto"/>
          </w:tcPr>
          <w:p w14:paraId="2EFD3F18" w14:textId="77777777" w:rsidR="00FA4A26" w:rsidRPr="00F3679C" w:rsidRDefault="00FA4A26" w:rsidP="00FA4A26">
            <w:pPr>
              <w:pStyle w:val="Body"/>
              <w:jc w:val="left"/>
              <w:rPr>
                <w:rFonts w:cs="Trebuchet MS,Bold"/>
                <w:b/>
                <w:bCs/>
                <w:color w:val="000000"/>
              </w:rPr>
            </w:pPr>
            <w:r w:rsidRPr="00F3679C">
              <w:rPr>
                <w:rFonts w:cs="Trebuchet MS,Bold"/>
                <w:b/>
                <w:bCs/>
                <w:color w:val="000000"/>
              </w:rPr>
              <w:t>“Independent Controller”</w:t>
            </w:r>
          </w:p>
        </w:tc>
        <w:tc>
          <w:tcPr>
            <w:tcW w:w="4962" w:type="dxa"/>
            <w:shd w:val="clear" w:color="auto" w:fill="auto"/>
          </w:tcPr>
          <w:p w14:paraId="446A4F57" w14:textId="77777777" w:rsidR="00FA4A26" w:rsidRPr="00F3679C" w:rsidRDefault="00FA4A26" w:rsidP="00FA4A26">
            <w:pPr>
              <w:pStyle w:val="Body"/>
              <w:rPr>
                <w:rFonts w:cs="Trebuchet MS"/>
                <w:color w:val="000000"/>
              </w:rPr>
            </w:pPr>
            <w:r w:rsidRPr="00F3679C">
              <w:rPr>
                <w:rFonts w:cs="Trebuchet MS"/>
                <w:color w:val="000000"/>
              </w:rPr>
              <w:t>where a Controller has provided Personal Data to another Party which is neither a Processor or Joint Controller because the recipient itself determines the purposes and means of processing but does so separately from the Controller providing it with Personal Data;</w:t>
            </w:r>
          </w:p>
        </w:tc>
      </w:tr>
      <w:tr w:rsidR="00FA4A26" w:rsidRPr="00F3679C" w14:paraId="7ECADDE4" w14:textId="77777777" w:rsidTr="00512E56">
        <w:tc>
          <w:tcPr>
            <w:tcW w:w="3402" w:type="dxa"/>
            <w:shd w:val="clear" w:color="auto" w:fill="auto"/>
          </w:tcPr>
          <w:p w14:paraId="6E58F839" w14:textId="77777777" w:rsidR="00FA4A26" w:rsidRPr="00F3679C" w:rsidRDefault="00FA4A26" w:rsidP="00FA4A26">
            <w:pPr>
              <w:pStyle w:val="Body"/>
              <w:jc w:val="left"/>
              <w:rPr>
                <w:rFonts w:cs="Trebuchet MS,Bold"/>
                <w:b/>
                <w:bCs/>
                <w:color w:val="000000"/>
              </w:rPr>
            </w:pPr>
            <w:r w:rsidRPr="00F3679C">
              <w:rPr>
                <w:rFonts w:cs="Trebuchet MS,Bold"/>
                <w:b/>
                <w:bCs/>
                <w:color w:val="000000"/>
              </w:rPr>
              <w:t>“Information”</w:t>
            </w:r>
          </w:p>
        </w:tc>
        <w:tc>
          <w:tcPr>
            <w:tcW w:w="4962" w:type="dxa"/>
            <w:shd w:val="clear" w:color="auto" w:fill="auto"/>
          </w:tcPr>
          <w:p w14:paraId="66379E90" w14:textId="77777777" w:rsidR="00FA4A26" w:rsidRPr="00F3679C" w:rsidRDefault="00FA4A26" w:rsidP="00FA4A26">
            <w:pPr>
              <w:pStyle w:val="Body"/>
              <w:rPr>
                <w:rFonts w:cs="Trebuchet MS"/>
                <w:color w:val="000000"/>
              </w:rPr>
            </w:pPr>
            <w:r w:rsidRPr="00F3679C">
              <w:rPr>
                <w:rFonts w:cs="Trebuchet MS"/>
                <w:color w:val="000000"/>
              </w:rPr>
              <w:t>all information of whatever nature, however conveyed and in whatever form, including in writing, orally, by demonstration, electronically and in a tangible, visual or machine-readable medium (including CD-ROM, magnetic and digital form);</w:t>
            </w:r>
          </w:p>
        </w:tc>
      </w:tr>
      <w:tr w:rsidR="00FA4A26" w:rsidRPr="00F3679C" w14:paraId="22C792B9" w14:textId="77777777" w:rsidTr="00512E56">
        <w:tc>
          <w:tcPr>
            <w:tcW w:w="3402" w:type="dxa"/>
            <w:shd w:val="clear" w:color="auto" w:fill="auto"/>
          </w:tcPr>
          <w:p w14:paraId="47AF5D07" w14:textId="77777777" w:rsidR="00FA4A26" w:rsidRPr="00F3679C" w:rsidRDefault="00FA4A26" w:rsidP="00FA4A26">
            <w:pPr>
              <w:pStyle w:val="Body"/>
              <w:jc w:val="left"/>
              <w:rPr>
                <w:rFonts w:cs="Trebuchet MS,Bold"/>
                <w:b/>
                <w:bCs/>
                <w:color w:val="000000"/>
              </w:rPr>
            </w:pPr>
            <w:r w:rsidRPr="00F3679C">
              <w:rPr>
                <w:rFonts w:cs="Trebuchet MS,Bold"/>
                <w:b/>
                <w:bCs/>
                <w:color w:val="000000"/>
              </w:rPr>
              <w:t>“Information Assets Register”</w:t>
            </w:r>
          </w:p>
        </w:tc>
        <w:tc>
          <w:tcPr>
            <w:tcW w:w="4962" w:type="dxa"/>
            <w:shd w:val="clear" w:color="auto" w:fill="auto"/>
          </w:tcPr>
          <w:p w14:paraId="2D90B048" w14:textId="0FCEFB07" w:rsidR="00FA4A26" w:rsidRPr="00F3679C" w:rsidRDefault="00FA4A26" w:rsidP="00FA4A26">
            <w:pPr>
              <w:pStyle w:val="Body"/>
              <w:rPr>
                <w:rFonts w:cs="Trebuchet MS"/>
                <w:color w:val="000000"/>
              </w:rPr>
            </w:pPr>
            <w:r w:rsidRPr="00F3679C">
              <w:rPr>
                <w:rFonts w:cs="Trebuchet MS"/>
                <w:color w:val="000000"/>
              </w:rPr>
              <w:t>the register of information assets to be created and maintained by the Service Provider throughout the Term pursuant to paragraph 3.1.2 of Schedule 11 (Asset Register);</w:t>
            </w:r>
          </w:p>
        </w:tc>
      </w:tr>
      <w:tr w:rsidR="00FA4A26" w:rsidRPr="00F3679C" w14:paraId="26CE0423" w14:textId="77777777" w:rsidTr="00512E56">
        <w:tc>
          <w:tcPr>
            <w:tcW w:w="3402" w:type="dxa"/>
            <w:shd w:val="clear" w:color="auto" w:fill="auto"/>
          </w:tcPr>
          <w:p w14:paraId="5D549181" w14:textId="77777777" w:rsidR="00FA4A26" w:rsidRPr="00F3679C" w:rsidRDefault="00FA4A26" w:rsidP="00FA4A26">
            <w:pPr>
              <w:pStyle w:val="Body"/>
              <w:jc w:val="left"/>
              <w:rPr>
                <w:rFonts w:cs="Trebuchet MS,Bold"/>
                <w:b/>
                <w:bCs/>
                <w:color w:val="000000"/>
              </w:rPr>
            </w:pPr>
            <w:r w:rsidRPr="00F3679C">
              <w:rPr>
                <w:rFonts w:cs="Trebuchet MS,Bold"/>
                <w:b/>
                <w:bCs/>
                <w:color w:val="000000"/>
              </w:rPr>
              <w:t>“Information Management System”</w:t>
            </w:r>
          </w:p>
        </w:tc>
        <w:tc>
          <w:tcPr>
            <w:tcW w:w="4962" w:type="dxa"/>
            <w:shd w:val="clear" w:color="auto" w:fill="auto"/>
          </w:tcPr>
          <w:p w14:paraId="105EFAF3" w14:textId="77777777" w:rsidR="00FA4A26" w:rsidRPr="00F3679C" w:rsidRDefault="00FA4A26" w:rsidP="00FA4A26">
            <w:pPr>
              <w:pStyle w:val="Body"/>
              <w:rPr>
                <w:rFonts w:cs="Trebuchet MS"/>
                <w:color w:val="000000"/>
              </w:rPr>
            </w:pPr>
            <w:r w:rsidRPr="00F3679C">
              <w:rPr>
                <w:rFonts w:cs="Trebuchet MS"/>
                <w:color w:val="000000"/>
              </w:rPr>
              <w:t>shall have the meaning given to it in Schedule 2.4 (Security Management);</w:t>
            </w:r>
          </w:p>
        </w:tc>
      </w:tr>
      <w:tr w:rsidR="00FA4A26" w:rsidRPr="00F3679C" w14:paraId="24A9E986" w14:textId="77777777" w:rsidTr="00512E56">
        <w:tc>
          <w:tcPr>
            <w:tcW w:w="3402" w:type="dxa"/>
            <w:shd w:val="clear" w:color="auto" w:fill="auto"/>
          </w:tcPr>
          <w:p w14:paraId="48816D9C" w14:textId="77777777" w:rsidR="00FA4A26" w:rsidRPr="00F3679C" w:rsidRDefault="00FA4A26" w:rsidP="00FA4A26">
            <w:pPr>
              <w:pStyle w:val="Body"/>
              <w:jc w:val="left"/>
              <w:rPr>
                <w:rFonts w:cs="Trebuchet MS,Bold"/>
                <w:b/>
                <w:bCs/>
                <w:color w:val="000000"/>
              </w:rPr>
            </w:pPr>
            <w:r w:rsidRPr="00F3679C">
              <w:rPr>
                <w:rFonts w:cs="Trebuchet MS,Bold"/>
                <w:b/>
                <w:bCs/>
                <w:color w:val="000000"/>
              </w:rPr>
              <w:t>“Initial Upload Date”</w:t>
            </w:r>
          </w:p>
        </w:tc>
        <w:tc>
          <w:tcPr>
            <w:tcW w:w="4962" w:type="dxa"/>
            <w:shd w:val="clear" w:color="auto" w:fill="auto"/>
          </w:tcPr>
          <w:p w14:paraId="2856CAAC" w14:textId="77777777" w:rsidR="00FA4A26" w:rsidRPr="00F3679C" w:rsidRDefault="00FA4A26" w:rsidP="00FA4A26">
            <w:pPr>
              <w:pStyle w:val="Body"/>
              <w:rPr>
                <w:rFonts w:cs="Trebuchet MS"/>
                <w:color w:val="000000"/>
              </w:rPr>
            </w:pPr>
            <w:r w:rsidRPr="00F3679C">
              <w:rPr>
                <w:rFonts w:cs="Trebuchet MS"/>
                <w:color w:val="000000"/>
                <w:lang w:val="en-US"/>
              </w:rPr>
              <w:t>the occurrence of an event detailed in Schedule 8.4 (Reports and Records Provisions) Annex 3 (Virtual  Library) which requires the Service Provider to provide its initial upload of the relevant information to the Virtual Library;</w:t>
            </w:r>
          </w:p>
        </w:tc>
      </w:tr>
      <w:tr w:rsidR="00FA4A26" w:rsidRPr="00F3679C" w14:paraId="6A0D6C1A" w14:textId="77777777" w:rsidTr="00512E56">
        <w:tc>
          <w:tcPr>
            <w:tcW w:w="3402" w:type="dxa"/>
            <w:shd w:val="clear" w:color="auto" w:fill="auto"/>
          </w:tcPr>
          <w:p w14:paraId="257086A2" w14:textId="77777777" w:rsidR="00FA4A26" w:rsidRPr="00F3679C" w:rsidRDefault="00FA4A26" w:rsidP="00FA4A26">
            <w:pPr>
              <w:pStyle w:val="Body"/>
              <w:jc w:val="left"/>
              <w:rPr>
                <w:rFonts w:cs="Trebuchet MS,Bold"/>
                <w:b/>
                <w:bCs/>
                <w:color w:val="000000"/>
              </w:rPr>
            </w:pPr>
            <w:r w:rsidRPr="00F3679C">
              <w:rPr>
                <w:rFonts w:cs="Trebuchet MS,Bold"/>
                <w:b/>
                <w:bCs/>
                <w:color w:val="000000"/>
              </w:rPr>
              <w:t>“Initial Term”</w:t>
            </w:r>
          </w:p>
        </w:tc>
        <w:tc>
          <w:tcPr>
            <w:tcW w:w="4962" w:type="dxa"/>
            <w:shd w:val="clear" w:color="auto" w:fill="auto"/>
          </w:tcPr>
          <w:p w14:paraId="68E9BD3B" w14:textId="7916E65F" w:rsidR="00FA4A26" w:rsidRPr="00F3679C" w:rsidRDefault="00FA4A26" w:rsidP="00FA4A26">
            <w:pPr>
              <w:pStyle w:val="Body"/>
              <w:rPr>
                <w:rFonts w:cs="Trebuchet MS"/>
                <w:color w:val="000000"/>
              </w:rPr>
            </w:pPr>
            <w:r w:rsidRPr="007F732E">
              <w:rPr>
                <w:rFonts w:cs="Trebuchet MS"/>
                <w:color w:val="000000"/>
              </w:rPr>
              <w:t xml:space="preserve">the period </w:t>
            </w:r>
            <w:r w:rsidRPr="00E70FF6">
              <w:rPr>
                <w:rFonts w:cs="Trebuchet MS"/>
                <w:color w:val="000000"/>
              </w:rPr>
              <w:t xml:space="preserve">of </w:t>
            </w:r>
            <w:r w:rsidRPr="007F63F0">
              <w:rPr>
                <w:rFonts w:cs="Trebuchet MS,BoldItalic"/>
                <w:color w:val="000000"/>
              </w:rPr>
              <w:t>five (5) years</w:t>
            </w:r>
            <w:r w:rsidRPr="00E70FF6">
              <w:rPr>
                <w:rFonts w:cs="Trebuchet MS,Bold"/>
                <w:color w:val="000000"/>
              </w:rPr>
              <w:t xml:space="preserve"> </w:t>
            </w:r>
            <w:r w:rsidRPr="00E70FF6">
              <w:rPr>
                <w:rFonts w:cs="Trebuchet MS"/>
                <w:color w:val="000000"/>
              </w:rPr>
              <w:t>from</w:t>
            </w:r>
            <w:r w:rsidRPr="007F732E">
              <w:rPr>
                <w:rFonts w:cs="Trebuchet MS"/>
                <w:color w:val="000000"/>
              </w:rPr>
              <w:t xml:space="preserve"> and including the Effective Date</w:t>
            </w:r>
            <w:r w:rsidRPr="00F3679C">
              <w:rPr>
                <w:rFonts w:cs="Trebuchet MS"/>
                <w:color w:val="000000"/>
              </w:rPr>
              <w:t>;</w:t>
            </w:r>
          </w:p>
        </w:tc>
      </w:tr>
      <w:tr w:rsidR="00FA4A26" w:rsidRPr="00F3679C" w14:paraId="179B3F3B" w14:textId="77777777" w:rsidTr="00512E56">
        <w:tc>
          <w:tcPr>
            <w:tcW w:w="3402" w:type="dxa"/>
            <w:shd w:val="clear" w:color="auto" w:fill="auto"/>
          </w:tcPr>
          <w:p w14:paraId="1FF92253" w14:textId="77777777" w:rsidR="00FA4A26" w:rsidRPr="00F3679C" w:rsidRDefault="00FA4A26" w:rsidP="00FA4A26">
            <w:pPr>
              <w:pStyle w:val="Body"/>
              <w:jc w:val="left"/>
              <w:rPr>
                <w:rFonts w:cs="Trebuchet MS,Bold"/>
                <w:b/>
                <w:bCs/>
                <w:color w:val="000000"/>
              </w:rPr>
            </w:pPr>
            <w:r w:rsidRPr="00F3679C">
              <w:rPr>
                <w:b/>
              </w:rPr>
              <w:t>“Innovation Proposal”</w:t>
            </w:r>
          </w:p>
        </w:tc>
        <w:tc>
          <w:tcPr>
            <w:tcW w:w="4962" w:type="dxa"/>
            <w:shd w:val="clear" w:color="auto" w:fill="auto"/>
          </w:tcPr>
          <w:p w14:paraId="33A68DD0" w14:textId="77777777" w:rsidR="00FA4A26" w:rsidRPr="00F3679C" w:rsidRDefault="00FA4A26" w:rsidP="00FA4A26">
            <w:pPr>
              <w:pStyle w:val="Body"/>
              <w:rPr>
                <w:rFonts w:cs="Trebuchet MS"/>
                <w:color w:val="000000"/>
              </w:rPr>
            </w:pPr>
            <w:r w:rsidRPr="00F3679C">
              <w:t>a proposal for an improvement or innovation identified by the Service Provider in accordance with its obligations in Schedule 2.6 (Service Improvement);</w:t>
            </w:r>
          </w:p>
        </w:tc>
      </w:tr>
      <w:tr w:rsidR="008615C3" w:rsidRPr="00F3679C" w14:paraId="28A2C36A" w14:textId="77777777" w:rsidTr="00512E56">
        <w:tc>
          <w:tcPr>
            <w:tcW w:w="3402" w:type="dxa"/>
            <w:shd w:val="clear" w:color="auto" w:fill="auto"/>
          </w:tcPr>
          <w:p w14:paraId="326DA0C5" w14:textId="658AB9ED" w:rsidR="008615C3" w:rsidRPr="00F3679C" w:rsidRDefault="008615C3" w:rsidP="00FA4A26">
            <w:pPr>
              <w:pStyle w:val="Body"/>
              <w:jc w:val="left"/>
              <w:rPr>
                <w:rFonts w:cs="Trebuchet MS,Bold"/>
                <w:b/>
                <w:bCs/>
                <w:color w:val="000000"/>
              </w:rPr>
            </w:pPr>
            <w:r>
              <w:rPr>
                <w:rFonts w:cs="Trebuchet MS,Bold"/>
                <w:b/>
                <w:bCs/>
                <w:color w:val="000000"/>
              </w:rPr>
              <w:t>“Innovation Project”</w:t>
            </w:r>
          </w:p>
        </w:tc>
        <w:tc>
          <w:tcPr>
            <w:tcW w:w="4962" w:type="dxa"/>
            <w:shd w:val="clear" w:color="auto" w:fill="auto"/>
          </w:tcPr>
          <w:p w14:paraId="32BD70F2" w14:textId="4BA7B0D7" w:rsidR="008615C3" w:rsidRPr="00F3679C" w:rsidRDefault="008615C3" w:rsidP="00FA4A26">
            <w:pPr>
              <w:pStyle w:val="aDefinition"/>
              <w:numPr>
                <w:ilvl w:val="0"/>
                <w:numId w:val="0"/>
              </w:numPr>
            </w:pPr>
            <w:r>
              <w:t>has the meaning given to it in paragraph 8 of Part C of Schedule 7.1 (Charges and Invoicing);</w:t>
            </w:r>
          </w:p>
        </w:tc>
      </w:tr>
      <w:tr w:rsidR="00FA4A26" w:rsidRPr="00F3679C" w14:paraId="5ACB21BF" w14:textId="77777777" w:rsidTr="00512E56">
        <w:tc>
          <w:tcPr>
            <w:tcW w:w="3402" w:type="dxa"/>
            <w:shd w:val="clear" w:color="auto" w:fill="auto"/>
          </w:tcPr>
          <w:p w14:paraId="39D565AB" w14:textId="77777777" w:rsidR="00FA4A26" w:rsidRPr="00F3679C" w:rsidRDefault="00FA4A26" w:rsidP="00FA4A26">
            <w:pPr>
              <w:pStyle w:val="Body"/>
              <w:jc w:val="left"/>
              <w:rPr>
                <w:rFonts w:cs="Trebuchet MS,Bold"/>
                <w:b/>
                <w:bCs/>
                <w:color w:val="000000"/>
              </w:rPr>
            </w:pPr>
            <w:r w:rsidRPr="00F3679C">
              <w:rPr>
                <w:rFonts w:cs="Trebuchet MS,Bold"/>
                <w:b/>
                <w:bCs/>
                <w:color w:val="000000"/>
              </w:rPr>
              <w:t>“Insolvency Event”</w:t>
            </w:r>
          </w:p>
        </w:tc>
        <w:tc>
          <w:tcPr>
            <w:tcW w:w="4962" w:type="dxa"/>
            <w:shd w:val="clear" w:color="auto" w:fill="auto"/>
          </w:tcPr>
          <w:p w14:paraId="4AAA238B" w14:textId="77777777" w:rsidR="00FA4A26" w:rsidRPr="00F3679C" w:rsidRDefault="00FA4A26" w:rsidP="00FA4A26">
            <w:pPr>
              <w:pStyle w:val="aDefinition"/>
              <w:numPr>
                <w:ilvl w:val="0"/>
                <w:numId w:val="0"/>
              </w:numPr>
            </w:pPr>
            <w:r w:rsidRPr="00F3679C">
              <w:t>with respect to any person:</w:t>
            </w:r>
          </w:p>
          <w:p w14:paraId="7C225DD7" w14:textId="77777777" w:rsidR="00FA4A26" w:rsidRPr="00F3679C" w:rsidRDefault="00FA4A26" w:rsidP="00FA4A26">
            <w:pPr>
              <w:pStyle w:val="aDefinition"/>
            </w:pPr>
            <w:r w:rsidRPr="00F3679C">
              <w:t>that person suspends, or threatens to suspend, payment of its debts, or is unable to pay its debts as they fall due or admits inability to pay its debts, or:</w:t>
            </w:r>
          </w:p>
          <w:p w14:paraId="4D76F2D9" w14:textId="77777777" w:rsidR="00FA4A26" w:rsidRPr="00F3679C" w:rsidRDefault="00FA4A26" w:rsidP="00FA4A26">
            <w:pPr>
              <w:pStyle w:val="iDefinition"/>
            </w:pPr>
            <w:r w:rsidRPr="00F3679C">
              <w:t>(being a company or an LLP) is deemed unable to pay its debts within the meaning of section 123 of the Insolvency Act 1986, or</w:t>
            </w:r>
          </w:p>
          <w:p w14:paraId="674F3E7B" w14:textId="77777777" w:rsidR="00FA4A26" w:rsidRPr="00F3679C" w:rsidRDefault="00FA4A26" w:rsidP="00FA4A26">
            <w:pPr>
              <w:pStyle w:val="iDefinition"/>
            </w:pPr>
            <w:r w:rsidRPr="00F3679C">
              <w:t>(being a partnership) is deemed unable to pay its debts within the meaning of section 222 of the Insolvency Act 1986;</w:t>
            </w:r>
          </w:p>
          <w:p w14:paraId="661CD1BE" w14:textId="77777777" w:rsidR="00FA4A26" w:rsidRPr="00F3679C" w:rsidRDefault="00FA4A26" w:rsidP="00FA4A26">
            <w:pPr>
              <w:pStyle w:val="aDefinition"/>
            </w:pPr>
            <w:r w:rsidRPr="00F3679C">
              <w:t>that person</w:t>
            </w:r>
            <w:r w:rsidRPr="00F3679C" w:rsidDel="007D529D">
              <w:t xml:space="preserve"> </w:t>
            </w:r>
            <w:r w:rsidRPr="00F3679C">
              <w:t>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14:paraId="7AA756CA" w14:textId="77777777" w:rsidR="00FA4A26" w:rsidRPr="00F3679C" w:rsidRDefault="00FA4A26" w:rsidP="00FA4A26">
            <w:pPr>
              <w:pStyle w:val="aDefinition"/>
            </w:pPr>
            <w:r w:rsidRPr="00F3679C">
              <w:t>another person becomes entitled to appoint a receiver over the assets of that person</w:t>
            </w:r>
            <w:r w:rsidRPr="00F3679C" w:rsidDel="007D529D">
              <w:t xml:space="preserve"> </w:t>
            </w:r>
            <w:r w:rsidRPr="00F3679C">
              <w:t>or a receiver is appointed over the assets of that person;</w:t>
            </w:r>
          </w:p>
          <w:p w14:paraId="00B96B63" w14:textId="77777777" w:rsidR="00FA4A26" w:rsidRPr="00F3679C" w:rsidRDefault="00FA4A26" w:rsidP="00FA4A26">
            <w:pPr>
              <w:pStyle w:val="aDefinition"/>
            </w:pPr>
            <w:r w:rsidRPr="00F3679C">
              <w:t>a creditor or encumbrancer of that person</w:t>
            </w:r>
            <w:r w:rsidRPr="00F3679C" w:rsidDel="007D529D">
              <w:t xml:space="preserve"> </w:t>
            </w:r>
            <w:r w:rsidRPr="00F3679C">
              <w:t>attaches or takes possession of, or a distress, execution or other such process is levied or enforced on or sued against, the whole or any part of that person’s assets and such attachment or process is not discharged within fourteen (14) days;</w:t>
            </w:r>
          </w:p>
          <w:p w14:paraId="64596CEF" w14:textId="77777777" w:rsidR="00FA4A26" w:rsidRPr="00F3679C" w:rsidRDefault="00FA4A26" w:rsidP="00FA4A26">
            <w:pPr>
              <w:pStyle w:val="aDefinition"/>
            </w:pPr>
            <w:r w:rsidRPr="00F3679C">
              <w:t>that person</w:t>
            </w:r>
            <w:r w:rsidRPr="00F3679C" w:rsidDel="007D529D">
              <w:t xml:space="preserve"> </w:t>
            </w:r>
            <w:r w:rsidRPr="00F3679C">
              <w:t>suspends or ceases, or threatens to suspend or cease, carrying on all or a substantial part of its business;</w:t>
            </w:r>
          </w:p>
          <w:p w14:paraId="55B500F7" w14:textId="77777777" w:rsidR="00FA4A26" w:rsidRPr="00F3679C" w:rsidRDefault="00FA4A26" w:rsidP="00FA4A26">
            <w:pPr>
              <w:pStyle w:val="aDefinition"/>
            </w:pPr>
            <w:r w:rsidRPr="00F3679C">
              <w:t>where that person</w:t>
            </w:r>
            <w:r w:rsidRPr="00F3679C" w:rsidDel="007D529D">
              <w:t xml:space="preserve"> </w:t>
            </w:r>
            <w:r w:rsidRPr="00F3679C">
              <w:t>is a company, an LLP or a partnership:</w:t>
            </w:r>
          </w:p>
          <w:p w14:paraId="1BF2D781" w14:textId="77777777" w:rsidR="00FA4A26" w:rsidRPr="00F3679C" w:rsidRDefault="00FA4A26" w:rsidP="00FA4A26">
            <w:pPr>
              <w:pStyle w:val="iDefinition"/>
            </w:pPr>
            <w:r w:rsidRPr="00F3679C">
              <w:t>a petition is presented (which is not dismissed within fourteen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4E422630" w14:textId="77777777" w:rsidR="00FA4A26" w:rsidRPr="00F3679C" w:rsidRDefault="00FA4A26" w:rsidP="00FA4A26">
            <w:pPr>
              <w:pStyle w:val="iDefinition"/>
            </w:pPr>
            <w:r w:rsidRPr="00F3679C">
              <w:t>an application is made to court, or an order is made, for the appointment of an administrator, or if a notice of intention to appoint an administrator is filed at Court or given or if an administrator is appointed, over that person;</w:t>
            </w:r>
          </w:p>
          <w:p w14:paraId="5ABFCD5D" w14:textId="77777777" w:rsidR="00FA4A26" w:rsidRPr="00F3679C" w:rsidRDefault="00FA4A26" w:rsidP="00FA4A26">
            <w:pPr>
              <w:pStyle w:val="iDefinition"/>
            </w:pPr>
            <w:r w:rsidRPr="00F3679C">
              <w:rPr>
                <w:rFonts w:cs="Trebuchet MS"/>
                <w:color w:val="000000"/>
              </w:rPr>
              <w:t xml:space="preserve">(being a company or an LLP) the holder </w:t>
            </w:r>
            <w:r w:rsidRPr="00F3679C">
              <w:t>of a qualifying floating charge over the assets of that person has become entitled to appoint or has appointed an administrative receiver; or</w:t>
            </w:r>
          </w:p>
          <w:p w14:paraId="0B363F08" w14:textId="77777777" w:rsidR="00FA4A26" w:rsidRPr="00F3679C" w:rsidRDefault="00FA4A26" w:rsidP="00FA4A26">
            <w:pPr>
              <w:pStyle w:val="iDefinition"/>
            </w:pPr>
            <w:r w:rsidRPr="00F3679C">
              <w:t>(being a partnership) the holder of an agricultural floating charge over the assets of that person has become entitled to appoint or has appointed an agricultural receiver; or</w:t>
            </w:r>
          </w:p>
          <w:p w14:paraId="3B1CCC01" w14:textId="77777777" w:rsidR="00FA4A26" w:rsidRPr="00F3679C" w:rsidRDefault="00FA4A26" w:rsidP="00FA4A26">
            <w:pPr>
              <w:pStyle w:val="aDefinition"/>
              <w:rPr>
                <w:rFonts w:cs="Trebuchet MS"/>
                <w:color w:val="000000"/>
              </w:rPr>
            </w:pPr>
            <w:r w:rsidRPr="00F3679C">
              <w:t>any event occurs, or proceeding is taken, with respect to that person</w:t>
            </w:r>
            <w:r w:rsidRPr="00F3679C" w:rsidDel="007D529D">
              <w:t xml:space="preserve"> </w:t>
            </w:r>
            <w:r w:rsidRPr="00F3679C">
              <w:t>in any jurisdiction to which it is subject that has an effect equivalent or similar to any of the events mentioned above;</w:t>
            </w:r>
          </w:p>
        </w:tc>
      </w:tr>
      <w:tr w:rsidR="00FA4A26" w:rsidRPr="00F3679C" w14:paraId="6D18979E" w14:textId="77777777" w:rsidTr="0088339F">
        <w:tc>
          <w:tcPr>
            <w:tcW w:w="3402" w:type="dxa"/>
            <w:shd w:val="clear" w:color="auto" w:fill="auto"/>
          </w:tcPr>
          <w:p w14:paraId="3DDA7EFE" w14:textId="77777777" w:rsidR="00FA4A26" w:rsidRPr="00F3679C" w:rsidRDefault="00FA4A26" w:rsidP="00FA4A26">
            <w:pPr>
              <w:pStyle w:val="Body"/>
              <w:rPr>
                <w:rFonts w:cs="Trebuchet MS,Bold"/>
                <w:b/>
                <w:bCs/>
                <w:color w:val="000000"/>
              </w:rPr>
            </w:pPr>
            <w:r w:rsidRPr="00F3679C">
              <w:rPr>
                <w:rFonts w:cs="Trebuchet MS,Bold"/>
                <w:b/>
                <w:bCs/>
                <w:color w:val="000000"/>
              </w:rPr>
              <w:t>“Insurances”</w:t>
            </w:r>
          </w:p>
        </w:tc>
        <w:tc>
          <w:tcPr>
            <w:tcW w:w="4962" w:type="dxa"/>
            <w:shd w:val="clear" w:color="auto" w:fill="auto"/>
          </w:tcPr>
          <w:p w14:paraId="0246B19D" w14:textId="3A8CB0FB" w:rsidR="00FA4A26" w:rsidRPr="00F3679C" w:rsidRDefault="00FA4A26" w:rsidP="00FA4A26">
            <w:pPr>
              <w:pStyle w:val="aDefinition"/>
              <w:numPr>
                <w:ilvl w:val="0"/>
                <w:numId w:val="0"/>
              </w:numPr>
            </w:pPr>
            <w:r w:rsidRPr="00F3679C">
              <w:t xml:space="preserve">has the meaning given to it in clause </w:t>
            </w:r>
            <w:r w:rsidRPr="00F3679C">
              <w:fldChar w:fldCharType="begin"/>
            </w:r>
            <w:r w:rsidRPr="00F3679C">
              <w:instrText xml:space="preserve"> REF _Ref405384432 \r \h  \* MERGEFORMAT </w:instrText>
            </w:r>
            <w:r w:rsidRPr="00F3679C">
              <w:fldChar w:fldCharType="separate"/>
            </w:r>
            <w:r w:rsidR="007706CE">
              <w:rPr>
                <w:rFonts w:hint="eastAsia"/>
                <w:cs/>
              </w:rPr>
              <w:t>‎</w:t>
            </w:r>
            <w:r w:rsidR="007706CE">
              <w:t>34.1</w:t>
            </w:r>
            <w:r w:rsidRPr="00F3679C">
              <w:fldChar w:fldCharType="end"/>
            </w:r>
            <w:r w:rsidRPr="00F3679C">
              <w:t xml:space="preserve"> (</w:t>
            </w:r>
            <w:r w:rsidR="008615C3">
              <w:t>I</w:t>
            </w:r>
            <w:r w:rsidRPr="00F3679C">
              <w:t>nsurance);</w:t>
            </w:r>
          </w:p>
        </w:tc>
      </w:tr>
      <w:tr w:rsidR="00FA4A26" w:rsidRPr="00F3679C" w14:paraId="0105FC6C" w14:textId="77777777" w:rsidTr="00512E56">
        <w:tc>
          <w:tcPr>
            <w:tcW w:w="3402" w:type="dxa"/>
            <w:shd w:val="clear" w:color="auto" w:fill="auto"/>
          </w:tcPr>
          <w:p w14:paraId="637D8275" w14:textId="77777777" w:rsidR="00FA4A26" w:rsidRPr="00F3679C" w:rsidRDefault="00FA4A26" w:rsidP="00FA4A26">
            <w:pPr>
              <w:pStyle w:val="Body"/>
              <w:jc w:val="left"/>
              <w:rPr>
                <w:rFonts w:cs="Trebuchet MS,Bold"/>
                <w:b/>
                <w:bCs/>
                <w:color w:val="000000"/>
              </w:rPr>
            </w:pPr>
            <w:r w:rsidRPr="00F3679C">
              <w:rPr>
                <w:rFonts w:cs="Trebuchet MS,Bold"/>
                <w:b/>
                <w:bCs/>
                <w:color w:val="000000"/>
              </w:rPr>
              <w:t xml:space="preserve">“Intellectual Property Rights” </w:t>
            </w:r>
            <w:r w:rsidRPr="00F3679C">
              <w:rPr>
                <w:rFonts w:cs="Trebuchet MS"/>
                <w:color w:val="000000"/>
              </w:rPr>
              <w:t xml:space="preserve">or </w:t>
            </w:r>
            <w:r w:rsidRPr="00F3679C">
              <w:rPr>
                <w:rFonts w:cs="Trebuchet MS,Bold"/>
                <w:b/>
                <w:bCs/>
                <w:color w:val="000000"/>
              </w:rPr>
              <w:t>“IPRs”</w:t>
            </w:r>
          </w:p>
        </w:tc>
        <w:tc>
          <w:tcPr>
            <w:tcW w:w="4962" w:type="dxa"/>
            <w:shd w:val="clear" w:color="auto" w:fill="auto"/>
          </w:tcPr>
          <w:p w14:paraId="6102AF39" w14:textId="77777777" w:rsidR="00FA4A26" w:rsidRPr="00F3679C" w:rsidRDefault="00FA4A26" w:rsidP="00FA4A26">
            <w:pPr>
              <w:pStyle w:val="aDefinition"/>
            </w:pPr>
            <w:r w:rsidRPr="00F3679C">
              <w:t>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14:paraId="3F090D0D" w14:textId="77777777" w:rsidR="00FA4A26" w:rsidRPr="00F3679C" w:rsidRDefault="00FA4A26" w:rsidP="00FA4A26">
            <w:pPr>
              <w:pStyle w:val="aDefinition"/>
            </w:pPr>
            <w:r w:rsidRPr="00F3679C">
              <w:t>applications for registration, and the right to apply for registration, for any of the rights listed at (a) that are capable of being registered in any country or jurisdiction; and</w:t>
            </w:r>
          </w:p>
          <w:p w14:paraId="5946826A" w14:textId="77777777" w:rsidR="00FA4A26" w:rsidRPr="00F3679C" w:rsidRDefault="00FA4A26" w:rsidP="00FA4A26">
            <w:pPr>
              <w:pStyle w:val="aDefinition"/>
            </w:pPr>
            <w:r w:rsidRPr="00F3679C">
              <w:t>all other rights having equivalent or similar effect in any country or jurisdiction;</w:t>
            </w:r>
          </w:p>
        </w:tc>
      </w:tr>
      <w:tr w:rsidR="00FA4A26" w:rsidRPr="00F3679C" w14:paraId="1FE7ABEA" w14:textId="77777777" w:rsidTr="00512E56">
        <w:tc>
          <w:tcPr>
            <w:tcW w:w="3402" w:type="dxa"/>
            <w:shd w:val="clear" w:color="auto" w:fill="auto"/>
          </w:tcPr>
          <w:p w14:paraId="5DB15B87" w14:textId="77777777" w:rsidR="00FA4A26" w:rsidRPr="00F3679C" w:rsidRDefault="00FA4A26" w:rsidP="00FA4A26">
            <w:pPr>
              <w:pStyle w:val="Body"/>
              <w:numPr>
                <w:ilvl w:val="0"/>
                <w:numId w:val="0"/>
              </w:numPr>
              <w:jc w:val="left"/>
              <w:rPr>
                <w:b/>
              </w:rPr>
            </w:pPr>
            <w:r w:rsidRPr="00F3679C">
              <w:rPr>
                <w:b/>
              </w:rPr>
              <w:t>“Interfacing Third Party”</w:t>
            </w:r>
          </w:p>
        </w:tc>
        <w:tc>
          <w:tcPr>
            <w:tcW w:w="4962" w:type="dxa"/>
            <w:shd w:val="clear" w:color="auto" w:fill="auto"/>
          </w:tcPr>
          <w:p w14:paraId="532476CA" w14:textId="77777777" w:rsidR="00FA4A26" w:rsidRDefault="00FA4A26" w:rsidP="00FA4A26">
            <w:pPr>
              <w:pStyle w:val="Body"/>
              <w:rPr>
                <w:sz w:val="20"/>
                <w:szCs w:val="20"/>
              </w:rPr>
            </w:pPr>
            <w:r>
              <w:t>any person or entity who provides services to the Customer in relation to NTIS from time to time, which include as at the Effective Date the following:</w:t>
            </w:r>
          </w:p>
          <w:p w14:paraId="38EE1127" w14:textId="1F04A27F" w:rsidR="00FA4A26" w:rsidRDefault="00FA4A26" w:rsidP="00FA4A26">
            <w:pPr>
              <w:pStyle w:val="aDefinition"/>
            </w:pPr>
            <w:r>
              <w:t>AIMS provider;</w:t>
            </w:r>
          </w:p>
          <w:p w14:paraId="2014E2FB" w14:textId="0FDAA0EE" w:rsidR="00FA4A26" w:rsidRDefault="00FA4A26" w:rsidP="00FA4A26">
            <w:pPr>
              <w:pStyle w:val="aDefinition"/>
            </w:pPr>
            <w:r>
              <w:t>CHARM provider;</w:t>
            </w:r>
          </w:p>
          <w:p w14:paraId="5C547A8B" w14:textId="77777777" w:rsidR="00FA4A26" w:rsidRDefault="00FA4A26" w:rsidP="00FA4A26">
            <w:pPr>
              <w:pStyle w:val="aDefinition"/>
            </w:pPr>
            <w:r>
              <w:t xml:space="preserve">Cyber Security Auditor; </w:t>
            </w:r>
          </w:p>
          <w:p w14:paraId="2FEE0BA7" w14:textId="77777777" w:rsidR="00FA4A26" w:rsidRDefault="00FA4A26" w:rsidP="00FA4A26">
            <w:pPr>
              <w:pStyle w:val="aDefinition"/>
            </w:pPr>
            <w:r>
              <w:t>DBFO providers;</w:t>
            </w:r>
          </w:p>
          <w:p w14:paraId="5A41C162" w14:textId="77777777" w:rsidR="00FA4A26" w:rsidRDefault="00FA4A26" w:rsidP="00FA4A26">
            <w:pPr>
              <w:pStyle w:val="aDefinition"/>
            </w:pPr>
            <w:r>
              <w:t>ESDAL provider;</w:t>
            </w:r>
          </w:p>
          <w:p w14:paraId="27A4C3E4" w14:textId="77777777" w:rsidR="00FA4A26" w:rsidRDefault="00FA4A26" w:rsidP="00FA4A26">
            <w:pPr>
              <w:pStyle w:val="aDefinition"/>
            </w:pPr>
            <w:r>
              <w:t>FICT provider;</w:t>
            </w:r>
          </w:p>
          <w:p w14:paraId="76FBBBE5" w14:textId="77777777" w:rsidR="00FA4A26" w:rsidRDefault="00FA4A26" w:rsidP="00FA4A26">
            <w:pPr>
              <w:pStyle w:val="aDefinition"/>
            </w:pPr>
            <w:r>
              <w:t xml:space="preserve">Government Digital Service; </w:t>
            </w:r>
          </w:p>
          <w:p w14:paraId="49B6E3A5" w14:textId="16B2F703" w:rsidR="00FA4A26" w:rsidRDefault="00FA4A26" w:rsidP="00FA4A26">
            <w:pPr>
              <w:pStyle w:val="aDefinition"/>
            </w:pPr>
            <w:r>
              <w:t>Local Authorities;</w:t>
            </w:r>
          </w:p>
          <w:p w14:paraId="084807B6" w14:textId="6ABAE589" w:rsidR="00FA4A26" w:rsidRDefault="00FA4A26" w:rsidP="00FA4A26">
            <w:pPr>
              <w:pStyle w:val="aDefinition"/>
            </w:pPr>
            <w:r>
              <w:t>NOMS provider;</w:t>
            </w:r>
          </w:p>
          <w:p w14:paraId="4E5C91A1" w14:textId="77777777" w:rsidR="00FA4A26" w:rsidRDefault="00FA4A26" w:rsidP="00FA4A26">
            <w:pPr>
              <w:pStyle w:val="aDefinition"/>
            </w:pPr>
            <w:r>
              <w:t>NRTS provider;</w:t>
            </w:r>
          </w:p>
          <w:p w14:paraId="504BB663" w14:textId="77777777" w:rsidR="00FA4A26" w:rsidRDefault="00FA4A26" w:rsidP="00FA4A26">
            <w:pPr>
              <w:pStyle w:val="aDefinition"/>
            </w:pPr>
            <w:r>
              <w:t>Outgoing Service Provider;</w:t>
            </w:r>
          </w:p>
          <w:p w14:paraId="03A0D932" w14:textId="1127A76B" w:rsidR="00FA4A26" w:rsidRDefault="00FA4A26" w:rsidP="00FA4A26">
            <w:pPr>
              <w:pStyle w:val="aDefinition"/>
            </w:pPr>
            <w:r>
              <w:t>Site Data Service provider;</w:t>
            </w:r>
          </w:p>
          <w:p w14:paraId="4CB915DA" w14:textId="77777777" w:rsidR="00FA4A26" w:rsidRDefault="00FA4A26" w:rsidP="00FA4A26">
            <w:pPr>
              <w:pStyle w:val="aDefinition"/>
            </w:pPr>
            <w:r>
              <w:t>SWIS provider;</w:t>
            </w:r>
          </w:p>
          <w:p w14:paraId="7C70DEFE" w14:textId="426E70C3" w:rsidR="00FA4A26" w:rsidRDefault="00FA4A26" w:rsidP="00FA4A26">
            <w:pPr>
              <w:pStyle w:val="aDefinition"/>
            </w:pPr>
            <w:r>
              <w:t xml:space="preserve">Technology Data Load Service provider; </w:t>
            </w:r>
          </w:p>
          <w:p w14:paraId="07CFAF8B" w14:textId="77777777" w:rsidR="00FA4A26" w:rsidRDefault="00FA4A26" w:rsidP="00FA4A26">
            <w:pPr>
              <w:pStyle w:val="aDefinition"/>
            </w:pPr>
            <w:r>
              <w:t>TOC provider;</w:t>
            </w:r>
            <w:r w:rsidR="00676E97">
              <w:t xml:space="preserve"> and</w:t>
            </w:r>
          </w:p>
          <w:p w14:paraId="58A72949" w14:textId="345310BB" w:rsidR="00676E97" w:rsidRPr="00F3679C" w:rsidRDefault="00676E97" w:rsidP="00FA4A26">
            <w:pPr>
              <w:pStyle w:val="aDefinition"/>
            </w:pPr>
            <w:r>
              <w:t>Public Service Network (PSN) IT Communication provider.</w:t>
            </w:r>
          </w:p>
        </w:tc>
      </w:tr>
      <w:tr w:rsidR="00FA4A26" w:rsidRPr="00F3679C" w14:paraId="37D11F12" w14:textId="77777777" w:rsidTr="0088339F">
        <w:tc>
          <w:tcPr>
            <w:tcW w:w="3402" w:type="dxa"/>
            <w:shd w:val="clear" w:color="auto" w:fill="auto"/>
          </w:tcPr>
          <w:p w14:paraId="15BAF40C" w14:textId="77777777" w:rsidR="00FA4A26" w:rsidRPr="00F3679C" w:rsidRDefault="00FA4A26" w:rsidP="00FA4A26">
            <w:pPr>
              <w:pStyle w:val="Body"/>
              <w:jc w:val="left"/>
              <w:rPr>
                <w:rFonts w:cs="Trebuchet MS,Bold"/>
                <w:b/>
                <w:bCs/>
                <w:color w:val="000000"/>
              </w:rPr>
            </w:pPr>
            <w:r w:rsidRPr="00F3679C">
              <w:rPr>
                <w:rFonts w:cs="Trebuchet MS,Bold"/>
                <w:b/>
                <w:bCs/>
                <w:color w:val="000000"/>
              </w:rPr>
              <w:t>“Intervention Cause”</w:t>
            </w:r>
          </w:p>
        </w:tc>
        <w:tc>
          <w:tcPr>
            <w:tcW w:w="4962" w:type="dxa"/>
            <w:shd w:val="clear" w:color="auto" w:fill="auto"/>
          </w:tcPr>
          <w:p w14:paraId="40312123" w14:textId="7BCEA45E" w:rsidR="00FA4A26" w:rsidRPr="00F3679C" w:rsidRDefault="00FA4A26" w:rsidP="00FA4A26">
            <w:pPr>
              <w:pStyle w:val="Body"/>
            </w:pPr>
            <w:r w:rsidRPr="00F3679C">
              <w:t xml:space="preserve">has the meaning given in clause </w:t>
            </w:r>
            <w:r w:rsidRPr="00F3679C">
              <w:fldChar w:fldCharType="begin"/>
            </w:r>
            <w:r w:rsidRPr="00F3679C">
              <w:instrText xml:space="preserve"> REF _Ref381975617 \r \h  \* MERGEFORMAT </w:instrText>
            </w:r>
            <w:r w:rsidRPr="00F3679C">
              <w:fldChar w:fldCharType="separate"/>
            </w:r>
            <w:r w:rsidR="007706CE">
              <w:rPr>
                <w:rFonts w:hint="eastAsia"/>
                <w:cs/>
              </w:rPr>
              <w:t>‎</w:t>
            </w:r>
            <w:r w:rsidR="007706CE">
              <w:t>37.1.2</w:t>
            </w:r>
            <w:r w:rsidRPr="00F3679C">
              <w:fldChar w:fldCharType="end"/>
            </w:r>
            <w:r w:rsidRPr="00F3679C">
              <w:t xml:space="preserve"> (Remedial Adviser);</w:t>
            </w:r>
          </w:p>
        </w:tc>
      </w:tr>
      <w:tr w:rsidR="00FA4A26" w:rsidRPr="00F3679C" w14:paraId="54FF6120" w14:textId="77777777" w:rsidTr="0088339F">
        <w:tc>
          <w:tcPr>
            <w:tcW w:w="3402" w:type="dxa"/>
            <w:shd w:val="clear" w:color="auto" w:fill="auto"/>
          </w:tcPr>
          <w:p w14:paraId="6CA1C9D5" w14:textId="77777777" w:rsidR="00FA4A26" w:rsidRPr="00F3679C" w:rsidRDefault="00FA4A26" w:rsidP="00FA4A26">
            <w:pPr>
              <w:pStyle w:val="Body"/>
              <w:jc w:val="left"/>
              <w:rPr>
                <w:rFonts w:cs="Trebuchet MS,Bold"/>
                <w:b/>
                <w:bCs/>
                <w:color w:val="000000"/>
              </w:rPr>
            </w:pPr>
            <w:r w:rsidRPr="00F3679C">
              <w:rPr>
                <w:rFonts w:cs="Trebuchet MS,Bold"/>
                <w:b/>
                <w:bCs/>
                <w:color w:val="000000"/>
              </w:rPr>
              <w:t>“Intervention Notice”</w:t>
            </w:r>
          </w:p>
        </w:tc>
        <w:tc>
          <w:tcPr>
            <w:tcW w:w="4962" w:type="dxa"/>
            <w:shd w:val="clear" w:color="auto" w:fill="auto"/>
          </w:tcPr>
          <w:p w14:paraId="15C8D77C" w14:textId="195732B8" w:rsidR="00FA4A26" w:rsidRPr="00F3679C" w:rsidRDefault="00FA4A26" w:rsidP="00FA4A26">
            <w:pPr>
              <w:pStyle w:val="Body"/>
            </w:pPr>
            <w:r w:rsidRPr="00F3679C">
              <w:rPr>
                <w:rFonts w:cs="Trebuchet MS"/>
                <w:color w:val="000000"/>
              </w:rPr>
              <w:t xml:space="preserve">has the meaning given in </w:t>
            </w:r>
            <w:r w:rsidRPr="00F3679C">
              <w:t xml:space="preserve">clause </w:t>
            </w:r>
            <w:r w:rsidRPr="00F3679C">
              <w:fldChar w:fldCharType="begin"/>
            </w:r>
            <w:r w:rsidRPr="00F3679C">
              <w:instrText xml:space="preserve"> REF _Ref381975617 \r \h  \* MERGEFORMAT </w:instrText>
            </w:r>
            <w:r w:rsidRPr="00F3679C">
              <w:fldChar w:fldCharType="separate"/>
            </w:r>
            <w:r w:rsidR="007706CE">
              <w:rPr>
                <w:rFonts w:hint="eastAsia"/>
                <w:cs/>
              </w:rPr>
              <w:t>‎</w:t>
            </w:r>
            <w:r w:rsidR="007706CE">
              <w:t>37.1.2</w:t>
            </w:r>
            <w:r w:rsidRPr="00F3679C">
              <w:fldChar w:fldCharType="end"/>
            </w:r>
            <w:r w:rsidRPr="00F3679C">
              <w:rPr>
                <w:rFonts w:cs="Trebuchet MS"/>
                <w:color w:val="000000"/>
              </w:rPr>
              <w:t xml:space="preserve"> (</w:t>
            </w:r>
            <w:r w:rsidRPr="00F3679C">
              <w:rPr>
                <w:rFonts w:cs="Trebuchet MS,Italic"/>
                <w:color w:val="000000"/>
              </w:rPr>
              <w:t>Remedial Adviser</w:t>
            </w:r>
            <w:r w:rsidRPr="00F3679C">
              <w:rPr>
                <w:rFonts w:cs="Trebuchet MS"/>
                <w:color w:val="000000"/>
              </w:rPr>
              <w:t>);</w:t>
            </w:r>
          </w:p>
        </w:tc>
      </w:tr>
      <w:tr w:rsidR="00FA4A26" w:rsidRPr="00F3679C" w14:paraId="6AD2D6BA" w14:textId="77777777" w:rsidTr="00512E56">
        <w:tc>
          <w:tcPr>
            <w:tcW w:w="3402" w:type="dxa"/>
            <w:shd w:val="clear" w:color="auto" w:fill="auto"/>
          </w:tcPr>
          <w:p w14:paraId="643DE17D" w14:textId="77777777" w:rsidR="00FA4A26" w:rsidRPr="00F3679C" w:rsidRDefault="00FA4A26" w:rsidP="00FA4A26">
            <w:pPr>
              <w:pStyle w:val="Body"/>
              <w:jc w:val="left"/>
              <w:rPr>
                <w:rFonts w:cs="Trebuchet MS,Bold"/>
                <w:b/>
                <w:bCs/>
                <w:color w:val="000000"/>
              </w:rPr>
            </w:pPr>
            <w:r w:rsidRPr="00F3679C">
              <w:rPr>
                <w:rFonts w:cs="Trebuchet MS,Bold"/>
                <w:b/>
                <w:bCs/>
                <w:color w:val="000000"/>
              </w:rPr>
              <w:t>“Intervention Period”</w:t>
            </w:r>
          </w:p>
        </w:tc>
        <w:tc>
          <w:tcPr>
            <w:tcW w:w="4962" w:type="dxa"/>
            <w:shd w:val="clear" w:color="auto" w:fill="auto"/>
          </w:tcPr>
          <w:p w14:paraId="35006296" w14:textId="07845FB2" w:rsidR="00FA4A26" w:rsidRPr="00F3679C" w:rsidRDefault="00FA4A26" w:rsidP="00FA4A26">
            <w:pPr>
              <w:pStyle w:val="Body"/>
              <w:rPr>
                <w:rFonts w:cs="Trebuchet MS"/>
                <w:color w:val="000000"/>
              </w:rPr>
            </w:pPr>
            <w:r w:rsidRPr="00F3679C">
              <w:rPr>
                <w:rFonts w:cs="Trebuchet MS"/>
                <w:color w:val="000000"/>
              </w:rPr>
              <w:t>has the meaning given in clause </w:t>
            </w:r>
            <w:r w:rsidRPr="00F3679C">
              <w:fldChar w:fldCharType="begin"/>
            </w:r>
            <w:r w:rsidRPr="00F3679C">
              <w:instrText xml:space="preserve"> REF _Ref381975643 \r \h  \* MERGEFORMAT </w:instrText>
            </w:r>
            <w:r w:rsidRPr="00F3679C">
              <w:fldChar w:fldCharType="separate"/>
            </w:r>
            <w:r w:rsidR="007706CE" w:rsidRPr="0094210A">
              <w:rPr>
                <w:rFonts w:cs="Arial" w:hint="eastAsia"/>
                <w:color w:val="000000"/>
                <w:cs/>
              </w:rPr>
              <w:t>‎</w:t>
            </w:r>
            <w:r w:rsidR="007706CE">
              <w:t>37.2.3</w:t>
            </w:r>
            <w:r w:rsidRPr="00F3679C">
              <w:fldChar w:fldCharType="end"/>
            </w:r>
            <w:r w:rsidRPr="00F3679C">
              <w:rPr>
                <w:rFonts w:cs="Trebuchet MS"/>
                <w:color w:val="000000"/>
              </w:rPr>
              <w:t xml:space="preserve"> (</w:t>
            </w:r>
            <w:r w:rsidRPr="00F3679C">
              <w:rPr>
                <w:rFonts w:cs="Trebuchet MS,Italic"/>
                <w:color w:val="000000"/>
              </w:rPr>
              <w:t>Remedial Adviser</w:t>
            </w:r>
            <w:r w:rsidRPr="00F3679C">
              <w:rPr>
                <w:rFonts w:cs="Trebuchet MS"/>
                <w:color w:val="000000"/>
              </w:rPr>
              <w:t>);</w:t>
            </w:r>
          </w:p>
        </w:tc>
      </w:tr>
      <w:tr w:rsidR="00FA4A26" w:rsidRPr="00F3679C" w14:paraId="68667181" w14:textId="77777777" w:rsidTr="00512E56">
        <w:tc>
          <w:tcPr>
            <w:tcW w:w="3402" w:type="dxa"/>
            <w:shd w:val="clear" w:color="auto" w:fill="auto"/>
          </w:tcPr>
          <w:p w14:paraId="35848D4A" w14:textId="77777777" w:rsidR="00FA4A26" w:rsidRPr="00F3679C" w:rsidRDefault="00FA4A26" w:rsidP="00FA4A26">
            <w:pPr>
              <w:pStyle w:val="Body"/>
              <w:jc w:val="left"/>
              <w:rPr>
                <w:rFonts w:cs="Trebuchet MS,Bold"/>
                <w:b/>
                <w:bCs/>
                <w:color w:val="000000"/>
              </w:rPr>
            </w:pPr>
            <w:r w:rsidRPr="00F3679C">
              <w:rPr>
                <w:rFonts w:cs="Trebuchet MS,Bold"/>
                <w:b/>
                <w:bCs/>
                <w:color w:val="000000"/>
              </w:rPr>
              <w:t>“Intervention Trigger Event”</w:t>
            </w:r>
            <w:r w:rsidRPr="00F3679C">
              <w:rPr>
                <w:rStyle w:val="FootnoteReference"/>
                <w:rFonts w:ascii="Verdana" w:hAnsi="Verdana" w:cs="Trebuchet MS,Bold"/>
                <w:b w:val="0"/>
                <w:bCs/>
                <w:sz w:val="18"/>
              </w:rPr>
              <w:t xml:space="preserve"> </w:t>
            </w:r>
          </w:p>
        </w:tc>
        <w:tc>
          <w:tcPr>
            <w:tcW w:w="4962" w:type="dxa"/>
            <w:shd w:val="clear" w:color="auto" w:fill="auto"/>
          </w:tcPr>
          <w:p w14:paraId="392D2321" w14:textId="77777777" w:rsidR="00FA4A26" w:rsidRPr="00F3679C" w:rsidRDefault="00FA4A26" w:rsidP="00FA4A26">
            <w:pPr>
              <w:pStyle w:val="aDefinition"/>
            </w:pPr>
            <w:r w:rsidRPr="00F3679C">
              <w:t>any event falling within limb (a), (b), (c), (e), (f) or (g) of the definition of a Service Provider Termination Event;</w:t>
            </w:r>
          </w:p>
          <w:p w14:paraId="13A97B43" w14:textId="77777777" w:rsidR="00FA4A26" w:rsidRPr="00F3679C" w:rsidRDefault="00FA4A26" w:rsidP="00FA4A26">
            <w:pPr>
              <w:pStyle w:val="aDefinition"/>
            </w:pPr>
            <w:r w:rsidRPr="00F3679C">
              <w:t>a Default by the Service Provider that is materially preventing or materially delaying the performance of the Services or any material part of the Services;</w:t>
            </w:r>
          </w:p>
          <w:p w14:paraId="67EA7DBF" w14:textId="62DC3A14" w:rsidR="00FA4A26" w:rsidRPr="00F3679C" w:rsidRDefault="00FA4A26" w:rsidP="00FA4A26">
            <w:pPr>
              <w:pStyle w:val="aDefinition"/>
            </w:pPr>
            <w:r w:rsidRPr="00F3679C">
              <w:rPr>
                <w:rFonts w:cs="Trebuchet MS"/>
                <w:color w:val="000000"/>
              </w:rPr>
              <w:t xml:space="preserve">the Service Provider accruing in aggregate </w:t>
            </w:r>
            <w:r w:rsidR="00ED312E">
              <w:rPr>
                <w:rFonts w:cs="Trebuchet MS"/>
                <w:color w:val="000000"/>
              </w:rPr>
              <w:t>2000</w:t>
            </w:r>
            <w:r w:rsidRPr="00F05C20">
              <w:rPr>
                <w:rFonts w:cs="Trebuchet MS"/>
                <w:color w:val="000000"/>
              </w:rPr>
              <w:t xml:space="preserve"> or more Service Points</w:t>
            </w:r>
            <w:r w:rsidRPr="00F3679C">
              <w:rPr>
                <w:rFonts w:cs="Trebuchet MS"/>
                <w:color w:val="000000"/>
              </w:rPr>
              <w:t xml:space="preserve"> across </w:t>
            </w:r>
            <w:r>
              <w:rPr>
                <w:rFonts w:cs="Trebuchet MS"/>
                <w:color w:val="000000"/>
              </w:rPr>
              <w:t>the</w:t>
            </w:r>
            <w:r w:rsidRPr="00F3679C">
              <w:rPr>
                <w:rFonts w:cs="Trebuchet MS"/>
                <w:color w:val="000000"/>
              </w:rPr>
              <w:t xml:space="preserve"> Key Performance Indicators in any period of  six (6) months;</w:t>
            </w:r>
          </w:p>
          <w:p w14:paraId="29E7025F" w14:textId="77777777" w:rsidR="00FA4A26" w:rsidRPr="00F3679C" w:rsidRDefault="00FA4A26" w:rsidP="00FA4A26">
            <w:pPr>
              <w:pStyle w:val="aDefinition"/>
            </w:pPr>
            <w:r w:rsidRPr="00F3679C">
              <w:t>the Service Provider accruing Service Credits which meet or exceed 75% of the Annual Service Credit Cap; and/or</w:t>
            </w:r>
          </w:p>
          <w:p w14:paraId="1E52C544" w14:textId="77777777" w:rsidR="00FA4A26" w:rsidRPr="00F3679C" w:rsidRDefault="00FA4A26" w:rsidP="00FA4A26">
            <w:pPr>
              <w:pStyle w:val="aDefinition"/>
            </w:pPr>
            <w:r w:rsidRPr="00F3679C">
              <w:t>the Service Provider not Achieving a Key Milestone within seventy five (75) days of its relevant Milestone Date;</w:t>
            </w:r>
          </w:p>
        </w:tc>
      </w:tr>
      <w:tr w:rsidR="00FA4A26" w:rsidRPr="00F3679C" w14:paraId="07081B91" w14:textId="77777777" w:rsidTr="00512E56">
        <w:tc>
          <w:tcPr>
            <w:tcW w:w="3402" w:type="dxa"/>
            <w:shd w:val="clear" w:color="auto" w:fill="auto"/>
          </w:tcPr>
          <w:p w14:paraId="3D1D5DB8" w14:textId="77777777" w:rsidR="00FA4A26" w:rsidRPr="00F3679C" w:rsidRDefault="00FA4A26" w:rsidP="00FA4A26">
            <w:pPr>
              <w:pStyle w:val="Body"/>
              <w:jc w:val="left"/>
              <w:rPr>
                <w:rFonts w:cs="Trebuchet MS,Bold"/>
                <w:b/>
                <w:bCs/>
                <w:color w:val="000000"/>
              </w:rPr>
            </w:pPr>
            <w:r w:rsidRPr="00F3679C">
              <w:rPr>
                <w:rFonts w:cs="Trebuchet MS,Bold"/>
                <w:b/>
                <w:bCs/>
                <w:color w:val="000000"/>
              </w:rPr>
              <w:t>“IPRs Claim”</w:t>
            </w:r>
          </w:p>
        </w:tc>
        <w:tc>
          <w:tcPr>
            <w:tcW w:w="4962" w:type="dxa"/>
            <w:shd w:val="clear" w:color="auto" w:fill="auto"/>
          </w:tcPr>
          <w:p w14:paraId="2AA13F5A" w14:textId="77777777" w:rsidR="00FA4A26" w:rsidRPr="00F3679C" w:rsidRDefault="00FA4A26" w:rsidP="00FA4A26">
            <w:pPr>
              <w:pStyle w:val="Body"/>
            </w:pPr>
            <w:r w:rsidRPr="00F3679C">
              <w:t>any claim against any Indemnified Person of infringement or alleged infringement (including the defence of such infringement or alleged infringement) of any Relevant IPRs or third party rights, save for any such claim to the extent that it is caused by any use by or on behalf of that Indemnified Person of any Relevant IPRs or third party rights, or the use of the Customer Software by or on behalf of the Service Provider, in either case for a purpose not reasonably to be inferred from the Services Description or the provisions of this Agreement;</w:t>
            </w:r>
          </w:p>
        </w:tc>
      </w:tr>
      <w:tr w:rsidR="00FA4A26" w:rsidRPr="00F3679C" w14:paraId="16F7122C" w14:textId="77777777" w:rsidTr="00512E56">
        <w:tc>
          <w:tcPr>
            <w:tcW w:w="3402" w:type="dxa"/>
            <w:shd w:val="clear" w:color="auto" w:fill="auto"/>
          </w:tcPr>
          <w:p w14:paraId="5D16422C" w14:textId="77777777" w:rsidR="00FA4A26" w:rsidRPr="00F3679C" w:rsidRDefault="00FA4A26" w:rsidP="00FA4A26">
            <w:pPr>
              <w:pStyle w:val="Body"/>
              <w:jc w:val="left"/>
              <w:rPr>
                <w:rFonts w:cs="Trebuchet MS,Bold"/>
                <w:b/>
                <w:bCs/>
                <w:color w:val="000000"/>
              </w:rPr>
            </w:pPr>
            <w:r w:rsidRPr="00F3679C">
              <w:rPr>
                <w:rFonts w:cs="Trebuchet MS,Bold"/>
                <w:b/>
                <w:bCs/>
                <w:color w:val="000000"/>
              </w:rPr>
              <w:t>“IT”</w:t>
            </w:r>
          </w:p>
        </w:tc>
        <w:tc>
          <w:tcPr>
            <w:tcW w:w="4962" w:type="dxa"/>
            <w:shd w:val="clear" w:color="auto" w:fill="auto"/>
          </w:tcPr>
          <w:p w14:paraId="39F56A2D" w14:textId="77777777" w:rsidR="00FA4A26" w:rsidRPr="00F3679C" w:rsidRDefault="00FA4A26" w:rsidP="00FA4A26">
            <w:pPr>
              <w:pStyle w:val="Body"/>
            </w:pPr>
            <w:r w:rsidRPr="00F3679C">
              <w:rPr>
                <w:rFonts w:cs="Trebuchet MS"/>
                <w:color w:val="000000"/>
              </w:rPr>
              <w:t>information and communications technology;</w:t>
            </w:r>
          </w:p>
        </w:tc>
      </w:tr>
      <w:tr w:rsidR="00FA4A26" w:rsidRPr="00F3679C" w14:paraId="4A20B8D7" w14:textId="77777777" w:rsidTr="00512E56">
        <w:tc>
          <w:tcPr>
            <w:tcW w:w="3402" w:type="dxa"/>
            <w:shd w:val="clear" w:color="auto" w:fill="auto"/>
          </w:tcPr>
          <w:p w14:paraId="1F80E2F3" w14:textId="77777777" w:rsidR="00FA4A26" w:rsidRPr="00F3679C" w:rsidRDefault="00FA4A26" w:rsidP="00FA4A26">
            <w:pPr>
              <w:pStyle w:val="Body"/>
              <w:jc w:val="left"/>
              <w:rPr>
                <w:rFonts w:cs="Trebuchet MS,Bold"/>
                <w:b/>
                <w:bCs/>
                <w:color w:val="000000"/>
              </w:rPr>
            </w:pPr>
            <w:r w:rsidRPr="00F3679C">
              <w:rPr>
                <w:rFonts w:cs="Trebuchet MS,Bold"/>
                <w:b/>
                <w:bCs/>
                <w:color w:val="000000"/>
              </w:rPr>
              <w:t>“IT Environment”</w:t>
            </w:r>
          </w:p>
        </w:tc>
        <w:tc>
          <w:tcPr>
            <w:tcW w:w="4962" w:type="dxa"/>
            <w:shd w:val="clear" w:color="auto" w:fill="auto"/>
          </w:tcPr>
          <w:p w14:paraId="2E8F4A43" w14:textId="77777777" w:rsidR="00FA4A26" w:rsidRPr="00F3679C" w:rsidRDefault="00FA4A26" w:rsidP="00FA4A26">
            <w:pPr>
              <w:pStyle w:val="Body"/>
              <w:rPr>
                <w:rFonts w:cs="Trebuchet MS"/>
                <w:color w:val="000000"/>
              </w:rPr>
            </w:pPr>
            <w:r w:rsidRPr="00F3679C">
              <w:rPr>
                <w:rFonts w:cs="Trebuchet MS"/>
                <w:color w:val="000000"/>
              </w:rPr>
              <w:t xml:space="preserve">the </w:t>
            </w:r>
            <w:r w:rsidRPr="00F3679C">
              <w:t>Customer</w:t>
            </w:r>
            <w:r w:rsidRPr="00F3679C">
              <w:rPr>
                <w:rFonts w:cs="Trebuchet MS"/>
                <w:color w:val="000000"/>
              </w:rPr>
              <w:t xml:space="preserve"> System and the Service Provider System;</w:t>
            </w:r>
          </w:p>
        </w:tc>
      </w:tr>
      <w:tr w:rsidR="00FA4A26" w:rsidRPr="00F3679C" w14:paraId="187F4669" w14:textId="77777777" w:rsidTr="00512E56">
        <w:tc>
          <w:tcPr>
            <w:tcW w:w="3402" w:type="dxa"/>
            <w:shd w:val="clear" w:color="auto" w:fill="auto"/>
          </w:tcPr>
          <w:p w14:paraId="645FFB67" w14:textId="77777777" w:rsidR="00FA4A26" w:rsidRPr="00F3679C" w:rsidRDefault="00FA4A26" w:rsidP="00FA4A26">
            <w:pPr>
              <w:pStyle w:val="Body"/>
              <w:jc w:val="left"/>
              <w:rPr>
                <w:rFonts w:cs="Trebuchet MS,Bold"/>
                <w:b/>
                <w:bCs/>
                <w:color w:val="000000"/>
              </w:rPr>
            </w:pPr>
            <w:r w:rsidRPr="00F3679C">
              <w:rPr>
                <w:rFonts w:cs="Trebuchet MS,Bold"/>
                <w:b/>
                <w:bCs/>
                <w:color w:val="000000"/>
              </w:rPr>
              <w:t>“Joint Controller”</w:t>
            </w:r>
          </w:p>
        </w:tc>
        <w:tc>
          <w:tcPr>
            <w:tcW w:w="4962" w:type="dxa"/>
            <w:shd w:val="clear" w:color="auto" w:fill="auto"/>
          </w:tcPr>
          <w:p w14:paraId="513C7C74" w14:textId="77777777" w:rsidR="00FA4A26" w:rsidRPr="00F3679C" w:rsidRDefault="00FA4A26" w:rsidP="00FA4A26">
            <w:pPr>
              <w:pStyle w:val="Body"/>
              <w:rPr>
                <w:rFonts w:cs="Trebuchet MS"/>
                <w:color w:val="000000"/>
              </w:rPr>
            </w:pPr>
            <w:r w:rsidRPr="00F3679C">
              <w:rPr>
                <w:rFonts w:cs="Trebuchet MS"/>
                <w:color w:val="000000"/>
                <w:lang w:val="en-US"/>
              </w:rPr>
              <w:t xml:space="preserve">where two or more Controllers jointly determine the purposes and means of processing and </w:t>
            </w:r>
            <w:r w:rsidRPr="00F3679C">
              <w:rPr>
                <w:rFonts w:cs="Trebuchet MS"/>
                <w:b/>
                <w:color w:val="000000"/>
                <w:lang w:val="en-US"/>
              </w:rPr>
              <w:t>“Joint Control”</w:t>
            </w:r>
            <w:r w:rsidRPr="00F3679C">
              <w:rPr>
                <w:rFonts w:cs="Trebuchet MS"/>
                <w:color w:val="000000"/>
                <w:lang w:val="en-US"/>
              </w:rPr>
              <w:t xml:space="preserve"> </w:t>
            </w:r>
            <w:r w:rsidRPr="00F3679C">
              <w:rPr>
                <w:rFonts w:cs="Trebuchet MS"/>
                <w:color w:val="000000"/>
              </w:rPr>
              <w:t>shall be construed accordingly</w:t>
            </w:r>
            <w:r w:rsidRPr="00F3679C">
              <w:rPr>
                <w:rFonts w:cs="Trebuchet MS"/>
                <w:color w:val="000000"/>
                <w:lang w:val="en-US"/>
              </w:rPr>
              <w:t>;</w:t>
            </w:r>
          </w:p>
        </w:tc>
      </w:tr>
      <w:tr w:rsidR="00FA4A26" w:rsidRPr="00F3679C" w14:paraId="4B703C83" w14:textId="77777777" w:rsidTr="00512E56">
        <w:tc>
          <w:tcPr>
            <w:tcW w:w="3402" w:type="dxa"/>
            <w:shd w:val="clear" w:color="auto" w:fill="auto"/>
          </w:tcPr>
          <w:p w14:paraId="4FE264DE" w14:textId="77777777" w:rsidR="00FA4A26" w:rsidRPr="00F3679C" w:rsidRDefault="00FA4A26" w:rsidP="00FA4A26">
            <w:pPr>
              <w:pStyle w:val="Body"/>
              <w:jc w:val="left"/>
              <w:rPr>
                <w:rFonts w:cs="Trebuchet MS,Bold"/>
                <w:b/>
                <w:bCs/>
                <w:color w:val="000000"/>
              </w:rPr>
            </w:pPr>
            <w:r w:rsidRPr="00F3679C">
              <w:rPr>
                <w:rFonts w:cs="Trebuchet MS,Bold"/>
                <w:b/>
                <w:bCs/>
                <w:color w:val="000000"/>
              </w:rPr>
              <w:t>“Key Milestone”</w:t>
            </w:r>
          </w:p>
        </w:tc>
        <w:tc>
          <w:tcPr>
            <w:tcW w:w="4962" w:type="dxa"/>
            <w:shd w:val="clear" w:color="auto" w:fill="auto"/>
          </w:tcPr>
          <w:p w14:paraId="3B446F57" w14:textId="314C7D4E" w:rsidR="00FA4A26" w:rsidRPr="00F3679C" w:rsidRDefault="00FA4A26" w:rsidP="00FA4A26">
            <w:pPr>
              <w:pStyle w:val="Body"/>
              <w:rPr>
                <w:rFonts w:cs="Trebuchet MS"/>
                <w:color w:val="000000"/>
              </w:rPr>
            </w:pPr>
            <w:r w:rsidRPr="00F3679C">
              <w:rPr>
                <w:rFonts w:cs="Trebuchet MS"/>
                <w:color w:val="000000"/>
              </w:rPr>
              <w:t>the Milestones identified in table 5 and table 6 of annex 1 to Schedule 7.1 (</w:t>
            </w:r>
            <w:r w:rsidRPr="00F3679C">
              <w:rPr>
                <w:rFonts w:cs="Trebuchet MS,Italic"/>
                <w:color w:val="000000"/>
              </w:rPr>
              <w:t>Charges and Invoicing</w:t>
            </w:r>
            <w:r w:rsidRPr="00F3679C">
              <w:rPr>
                <w:rFonts w:cs="Trebuchet MS"/>
                <w:color w:val="000000"/>
              </w:rPr>
              <w:t xml:space="preserve"> or in a Rectification Plan as key milestones and in respect of which Delay Payments may be payable in accordance with paragraph 1 of Part C of Schedule 7.1 (</w:t>
            </w:r>
            <w:r w:rsidRPr="00F3679C">
              <w:rPr>
                <w:rFonts w:cs="Trebuchet MS,Italic"/>
                <w:color w:val="000000"/>
              </w:rPr>
              <w:t>Charges and Invoicing</w:t>
            </w:r>
            <w:r w:rsidRPr="00F3679C">
              <w:rPr>
                <w:rFonts w:cs="Trebuchet MS"/>
                <w:color w:val="000000"/>
              </w:rPr>
              <w:t>) if the Service Provider fails to Achieve the Milestone Date in respect of such Milestone;</w:t>
            </w:r>
          </w:p>
        </w:tc>
      </w:tr>
      <w:tr w:rsidR="00FA4A26" w:rsidRPr="00F3679C" w14:paraId="3D02BC40" w14:textId="77777777" w:rsidTr="00512E56">
        <w:tc>
          <w:tcPr>
            <w:tcW w:w="3402" w:type="dxa"/>
            <w:shd w:val="clear" w:color="auto" w:fill="auto"/>
          </w:tcPr>
          <w:p w14:paraId="2BCE5A9D" w14:textId="77777777" w:rsidR="00FA4A26" w:rsidRPr="00F3679C" w:rsidRDefault="00FA4A26" w:rsidP="00FA4A26">
            <w:pPr>
              <w:pStyle w:val="Body"/>
              <w:jc w:val="left"/>
              <w:rPr>
                <w:rFonts w:cs="Trebuchet MS,Bold"/>
                <w:b/>
                <w:bCs/>
                <w:color w:val="000000"/>
              </w:rPr>
            </w:pPr>
            <w:r w:rsidRPr="00F3679C">
              <w:rPr>
                <w:rFonts w:cs="Trebuchet MS,Bold"/>
                <w:b/>
                <w:bCs/>
                <w:color w:val="000000"/>
              </w:rPr>
              <w:t xml:space="preserve">“Key Performance Indicator” </w:t>
            </w:r>
            <w:r w:rsidRPr="00F3679C">
              <w:rPr>
                <w:rFonts w:cs="Trebuchet MS,Bold"/>
                <w:bCs/>
                <w:color w:val="000000"/>
              </w:rPr>
              <w:t xml:space="preserve">or </w:t>
            </w:r>
            <w:r w:rsidRPr="00F3679C">
              <w:rPr>
                <w:rFonts w:cs="Trebuchet MS,Bold"/>
                <w:b/>
                <w:bCs/>
                <w:color w:val="000000"/>
              </w:rPr>
              <w:t>“KPI”</w:t>
            </w:r>
          </w:p>
        </w:tc>
        <w:tc>
          <w:tcPr>
            <w:tcW w:w="4962" w:type="dxa"/>
            <w:shd w:val="clear" w:color="auto" w:fill="auto"/>
          </w:tcPr>
          <w:p w14:paraId="2676F787" w14:textId="77777777" w:rsidR="00FA4A26" w:rsidRPr="00F3679C" w:rsidRDefault="00FA4A26" w:rsidP="00FA4A26">
            <w:pPr>
              <w:pStyle w:val="Body"/>
              <w:rPr>
                <w:rFonts w:cs="Trebuchet MS"/>
                <w:color w:val="000000"/>
              </w:rPr>
            </w:pPr>
            <w:r w:rsidRPr="00F3679C">
              <w:rPr>
                <w:rFonts w:cs="Trebuchet MS"/>
                <w:color w:val="000000"/>
              </w:rPr>
              <w:t>the key performance indicators set out in Table A1 of Part I of Annex 1 of Schedule 2.2 (</w:t>
            </w:r>
            <w:r w:rsidRPr="00F3679C">
              <w:rPr>
                <w:rFonts w:cs="Trebuchet MS,Italic"/>
                <w:color w:val="000000"/>
              </w:rPr>
              <w:t>Performance Levels</w:t>
            </w:r>
            <w:r w:rsidRPr="00F3679C">
              <w:rPr>
                <w:rFonts w:cs="Trebuchet MS"/>
                <w:color w:val="000000"/>
              </w:rPr>
              <w:t>);</w:t>
            </w:r>
          </w:p>
        </w:tc>
      </w:tr>
      <w:tr w:rsidR="00FA4A26" w:rsidRPr="00F3679C" w14:paraId="48CFC5E4" w14:textId="77777777" w:rsidTr="00512E56">
        <w:tc>
          <w:tcPr>
            <w:tcW w:w="3402" w:type="dxa"/>
            <w:shd w:val="clear" w:color="auto" w:fill="auto"/>
          </w:tcPr>
          <w:p w14:paraId="2CFCC4A9" w14:textId="77777777" w:rsidR="00FA4A26" w:rsidRPr="00F3679C" w:rsidRDefault="00FA4A26" w:rsidP="00FA4A26">
            <w:pPr>
              <w:pStyle w:val="Body"/>
              <w:jc w:val="left"/>
              <w:rPr>
                <w:rFonts w:cs="Trebuchet MS,Bold"/>
                <w:b/>
                <w:bCs/>
                <w:color w:val="000000"/>
              </w:rPr>
            </w:pPr>
            <w:r w:rsidRPr="00F3679C">
              <w:rPr>
                <w:rFonts w:cs="Trebuchet MS,Bold"/>
                <w:b/>
                <w:bCs/>
                <w:color w:val="000000"/>
              </w:rPr>
              <w:t>“Key Personnel”</w:t>
            </w:r>
          </w:p>
        </w:tc>
        <w:tc>
          <w:tcPr>
            <w:tcW w:w="4962" w:type="dxa"/>
            <w:shd w:val="clear" w:color="auto" w:fill="auto"/>
          </w:tcPr>
          <w:p w14:paraId="78113FF6" w14:textId="55E3DFCF" w:rsidR="00FA4A26" w:rsidRPr="00F3679C" w:rsidRDefault="00FA4A26" w:rsidP="00FA4A26">
            <w:pPr>
              <w:pStyle w:val="Body"/>
              <w:rPr>
                <w:rFonts w:cs="Trebuchet MS"/>
                <w:color w:val="000000"/>
              </w:rPr>
            </w:pPr>
            <w:r w:rsidRPr="00F3679C">
              <w:rPr>
                <w:rFonts w:cs="Trebuchet MS"/>
                <w:color w:val="000000"/>
              </w:rPr>
              <w:t>those persons appointed by the Service Provider to fulfil the Key Roles, being the persons listed in Schedule 9.2 (</w:t>
            </w:r>
            <w:r w:rsidRPr="00F3679C">
              <w:rPr>
                <w:rFonts w:cs="Trebuchet MS,Italic"/>
                <w:color w:val="000000"/>
              </w:rPr>
              <w:t>Key Personnel</w:t>
            </w:r>
            <w:r w:rsidRPr="00F3679C">
              <w:rPr>
                <w:rFonts w:cs="Trebuchet MS"/>
                <w:color w:val="000000"/>
              </w:rPr>
              <w:t>) against each Key Role as at the Effective Date or as amended from time to time in accordance with clauses </w:t>
            </w:r>
            <w:r w:rsidRPr="00F3679C">
              <w:fldChar w:fldCharType="begin"/>
            </w:r>
            <w:r w:rsidRPr="00F3679C">
              <w:instrText xml:space="preserve"> REF _Ref381975689 \r \h  \* MERGEFORMAT </w:instrText>
            </w:r>
            <w:r w:rsidRPr="00F3679C">
              <w:fldChar w:fldCharType="separate"/>
            </w:r>
            <w:r w:rsidR="007706CE" w:rsidRPr="0094210A">
              <w:rPr>
                <w:rFonts w:cs="Arial" w:hint="eastAsia"/>
                <w:color w:val="000000"/>
                <w:cs/>
              </w:rPr>
              <w:t>‎</w:t>
            </w:r>
            <w:r w:rsidR="007706CE">
              <w:t>20.5</w:t>
            </w:r>
            <w:r w:rsidRPr="00F3679C">
              <w:fldChar w:fldCharType="end"/>
            </w:r>
            <w:r w:rsidRPr="00F3679C">
              <w:rPr>
                <w:rFonts w:cs="Trebuchet MS"/>
                <w:color w:val="000000"/>
              </w:rPr>
              <w:t xml:space="preserve"> and </w:t>
            </w:r>
            <w:r w:rsidRPr="00F3679C">
              <w:fldChar w:fldCharType="begin"/>
            </w:r>
            <w:r w:rsidRPr="00F3679C">
              <w:instrText xml:space="preserve"> REF _Ref381975697 \r \h  \* MERGEFORMAT </w:instrText>
            </w:r>
            <w:r w:rsidRPr="00F3679C">
              <w:fldChar w:fldCharType="separate"/>
            </w:r>
            <w:r w:rsidR="007706CE" w:rsidRPr="0094210A">
              <w:rPr>
                <w:rFonts w:cs="Arial" w:hint="eastAsia"/>
                <w:color w:val="000000"/>
                <w:cs/>
              </w:rPr>
              <w:t>‎</w:t>
            </w:r>
            <w:r w:rsidR="007706CE">
              <w:t>20.6</w:t>
            </w:r>
            <w:r w:rsidRPr="00F3679C">
              <w:fldChar w:fldCharType="end"/>
            </w:r>
            <w:r w:rsidRPr="00F3679C">
              <w:rPr>
                <w:rFonts w:cs="Trebuchet MS"/>
                <w:color w:val="000000"/>
              </w:rPr>
              <w:t xml:space="preserve"> (</w:t>
            </w:r>
            <w:r w:rsidRPr="00F3679C">
              <w:rPr>
                <w:rFonts w:cs="Trebuchet MS,Italic"/>
                <w:color w:val="000000"/>
              </w:rPr>
              <w:t>Key Personnel</w:t>
            </w:r>
            <w:r w:rsidRPr="00F3679C">
              <w:rPr>
                <w:rFonts w:cs="Trebuchet MS"/>
                <w:color w:val="000000"/>
              </w:rPr>
              <w:t>);</w:t>
            </w:r>
          </w:p>
        </w:tc>
      </w:tr>
      <w:tr w:rsidR="00FA4A26" w:rsidRPr="00F3679C" w14:paraId="67BB20A1" w14:textId="77777777" w:rsidTr="00512E56">
        <w:tc>
          <w:tcPr>
            <w:tcW w:w="3402" w:type="dxa"/>
            <w:shd w:val="clear" w:color="auto" w:fill="auto"/>
          </w:tcPr>
          <w:p w14:paraId="65E789AD" w14:textId="77777777" w:rsidR="00FA4A26" w:rsidRPr="00F3679C" w:rsidRDefault="00FA4A26" w:rsidP="00FA4A26">
            <w:pPr>
              <w:pStyle w:val="Body"/>
              <w:jc w:val="left"/>
              <w:rPr>
                <w:rFonts w:cs="Trebuchet MS,Bold"/>
                <w:b/>
                <w:bCs/>
                <w:color w:val="000000"/>
              </w:rPr>
            </w:pPr>
            <w:r w:rsidRPr="00F3679C">
              <w:rPr>
                <w:rFonts w:cs="Trebuchet MS,Bold"/>
                <w:b/>
                <w:bCs/>
                <w:color w:val="000000"/>
              </w:rPr>
              <w:t>“Key Roles”</w:t>
            </w:r>
          </w:p>
        </w:tc>
        <w:tc>
          <w:tcPr>
            <w:tcW w:w="4962" w:type="dxa"/>
            <w:shd w:val="clear" w:color="auto" w:fill="auto"/>
          </w:tcPr>
          <w:p w14:paraId="7E99A77B" w14:textId="0B321976" w:rsidR="00FA4A26" w:rsidRPr="00F3679C" w:rsidRDefault="00FA4A26" w:rsidP="00FA4A26">
            <w:pPr>
              <w:pStyle w:val="Body"/>
            </w:pPr>
            <w:r w:rsidRPr="00F3679C">
              <w:rPr>
                <w:rFonts w:cs="Trebuchet MS"/>
                <w:color w:val="000000"/>
              </w:rPr>
              <w:t>a role described as a Key Role in Schedule 9.2 (</w:t>
            </w:r>
            <w:r w:rsidRPr="00F3679C">
              <w:rPr>
                <w:rFonts w:cs="Trebuchet MS,Italic"/>
                <w:color w:val="000000"/>
              </w:rPr>
              <w:t>Key Personnel</w:t>
            </w:r>
            <w:r w:rsidRPr="00F3679C">
              <w:rPr>
                <w:rFonts w:cs="Trebuchet MS"/>
                <w:color w:val="000000"/>
              </w:rPr>
              <w:t>) and any additional roles added from time to time in accordance with clause </w:t>
            </w:r>
            <w:r w:rsidRPr="00F3679C">
              <w:fldChar w:fldCharType="begin"/>
            </w:r>
            <w:r w:rsidRPr="00F3679C">
              <w:instrText xml:space="preserve"> REF _Ref381975793 \r \h  \* MERGEFORMAT </w:instrText>
            </w:r>
            <w:r w:rsidRPr="00F3679C">
              <w:fldChar w:fldCharType="separate"/>
            </w:r>
            <w:r w:rsidR="007706CE" w:rsidRPr="0094210A">
              <w:rPr>
                <w:rFonts w:cs="Arial" w:hint="eastAsia"/>
                <w:color w:val="000000"/>
                <w:cs/>
              </w:rPr>
              <w:t>‎</w:t>
            </w:r>
            <w:r w:rsidR="007706CE">
              <w:t>20.4</w:t>
            </w:r>
            <w:r w:rsidRPr="00F3679C">
              <w:fldChar w:fldCharType="end"/>
            </w:r>
            <w:r w:rsidRPr="00F3679C">
              <w:rPr>
                <w:rFonts w:cs="Trebuchet MS"/>
                <w:color w:val="000000"/>
              </w:rPr>
              <w:t xml:space="preserve"> (</w:t>
            </w:r>
            <w:r w:rsidRPr="00F3679C">
              <w:rPr>
                <w:rFonts w:cs="Trebuchet MS,Italic"/>
                <w:color w:val="000000"/>
              </w:rPr>
              <w:t>Key Personnel</w:t>
            </w:r>
            <w:r w:rsidRPr="00F3679C">
              <w:rPr>
                <w:rFonts w:cs="Trebuchet MS"/>
                <w:color w:val="000000"/>
              </w:rPr>
              <w:t>);</w:t>
            </w:r>
          </w:p>
        </w:tc>
      </w:tr>
      <w:tr w:rsidR="00FA4A26" w:rsidRPr="00F3679C" w14:paraId="1A41B12D" w14:textId="77777777" w:rsidTr="00512E56">
        <w:tc>
          <w:tcPr>
            <w:tcW w:w="3402" w:type="dxa"/>
            <w:shd w:val="clear" w:color="auto" w:fill="auto"/>
          </w:tcPr>
          <w:p w14:paraId="10DF9F93" w14:textId="77777777" w:rsidR="00FA4A26" w:rsidRPr="00F3679C" w:rsidRDefault="00FA4A26" w:rsidP="00FA4A26">
            <w:pPr>
              <w:pStyle w:val="Body"/>
              <w:jc w:val="left"/>
              <w:rPr>
                <w:rFonts w:cs="Trebuchet MS,Bold"/>
                <w:b/>
                <w:bCs/>
                <w:color w:val="000000"/>
              </w:rPr>
            </w:pPr>
            <w:r w:rsidRPr="00F3679C">
              <w:rPr>
                <w:rFonts w:cs="Trebuchet MS,Bold"/>
                <w:b/>
                <w:bCs/>
                <w:color w:val="000000"/>
              </w:rPr>
              <w:t>“Key Sub-contract”</w:t>
            </w:r>
          </w:p>
        </w:tc>
        <w:tc>
          <w:tcPr>
            <w:tcW w:w="4962" w:type="dxa"/>
            <w:shd w:val="clear" w:color="auto" w:fill="auto"/>
          </w:tcPr>
          <w:p w14:paraId="6DF99122" w14:textId="77777777" w:rsidR="00FA4A26" w:rsidRPr="00F3679C" w:rsidRDefault="00FA4A26" w:rsidP="00FA4A26">
            <w:pPr>
              <w:pStyle w:val="Body"/>
              <w:rPr>
                <w:rFonts w:cs="Trebuchet MS"/>
                <w:color w:val="000000"/>
              </w:rPr>
            </w:pPr>
            <w:r w:rsidRPr="00F3679C">
              <w:rPr>
                <w:rFonts w:cs="Trebuchet MS"/>
                <w:color w:val="000000"/>
              </w:rPr>
              <w:t>each Sub-contract with a Key Sub-contractor;</w:t>
            </w:r>
          </w:p>
        </w:tc>
      </w:tr>
      <w:tr w:rsidR="00FA4A26" w:rsidRPr="00F3679C" w14:paraId="67D1F949" w14:textId="77777777" w:rsidTr="00512E56">
        <w:tc>
          <w:tcPr>
            <w:tcW w:w="3402" w:type="dxa"/>
            <w:shd w:val="clear" w:color="auto" w:fill="auto"/>
          </w:tcPr>
          <w:p w14:paraId="6536CD82" w14:textId="77777777" w:rsidR="00FA4A26" w:rsidRPr="00F3679C" w:rsidRDefault="00FA4A26" w:rsidP="00FA4A26">
            <w:pPr>
              <w:pStyle w:val="Body"/>
              <w:jc w:val="left"/>
              <w:rPr>
                <w:rFonts w:cs="Trebuchet MS,Bold"/>
                <w:b/>
                <w:bCs/>
                <w:color w:val="000000"/>
              </w:rPr>
            </w:pPr>
            <w:r w:rsidRPr="00F3679C">
              <w:rPr>
                <w:rFonts w:cs="Trebuchet MS,Bold"/>
                <w:b/>
                <w:bCs/>
                <w:color w:val="000000"/>
              </w:rPr>
              <w:t>“Key Sub-contractor”</w:t>
            </w:r>
          </w:p>
        </w:tc>
        <w:tc>
          <w:tcPr>
            <w:tcW w:w="4962" w:type="dxa"/>
            <w:shd w:val="clear" w:color="auto" w:fill="auto"/>
          </w:tcPr>
          <w:p w14:paraId="0276DCFB" w14:textId="77777777" w:rsidR="00FA4A26" w:rsidRPr="00F3679C" w:rsidRDefault="00FA4A26" w:rsidP="00FA4A26">
            <w:pPr>
              <w:pStyle w:val="Body"/>
            </w:pPr>
            <w:bookmarkStart w:id="506" w:name="_Hlk40021827"/>
            <w:r w:rsidRPr="00F3679C">
              <w:rPr>
                <w:rFonts w:cs="Trebuchet MS"/>
                <w:color w:val="000000"/>
              </w:rPr>
              <w:t>any Sub-contractor:</w:t>
            </w:r>
          </w:p>
          <w:p w14:paraId="25083A1D" w14:textId="77777777" w:rsidR="00FA4A26" w:rsidRPr="00F3679C" w:rsidRDefault="00FA4A26" w:rsidP="00FA4A26">
            <w:pPr>
              <w:pStyle w:val="aDefinition"/>
            </w:pPr>
            <w:r w:rsidRPr="00F3679C">
              <w:t>which, in the opinion of the Customer Relationship Manager, performs (or would perform if appointed) a critical role in the provision of all or any part of the Services; and/or</w:t>
            </w:r>
          </w:p>
          <w:p w14:paraId="47AA3577" w14:textId="7BDF3B8B" w:rsidR="00FA4A26" w:rsidRPr="00F3679C" w:rsidRDefault="00FA4A26" w:rsidP="00FA4A26">
            <w:pPr>
              <w:pStyle w:val="aDefinition"/>
            </w:pPr>
            <w:r w:rsidRPr="00F3679C">
              <w:t>with a Sub-contract with a contract value which at the time of appointment exceeds (or would exceed if appointed) 10% of the aggregate Charges forecast to be payable under this Agreement (as set out in the Financial Model)</w:t>
            </w:r>
            <w:r w:rsidR="008615C3">
              <w:t>, unless the Customer (at its discretion) identifies that such Sub-contractor will not be a Key Sub-contractor</w:t>
            </w:r>
            <w:r w:rsidRPr="00F3679C">
              <w:t>;</w:t>
            </w:r>
            <w:bookmarkEnd w:id="506"/>
          </w:p>
        </w:tc>
      </w:tr>
      <w:tr w:rsidR="00FA4A26" w:rsidRPr="00F3679C" w14:paraId="2D5584E5" w14:textId="77777777" w:rsidTr="00512E56">
        <w:tc>
          <w:tcPr>
            <w:tcW w:w="3402" w:type="dxa"/>
            <w:shd w:val="clear" w:color="auto" w:fill="auto"/>
          </w:tcPr>
          <w:p w14:paraId="7D55444D" w14:textId="77777777" w:rsidR="00FA4A26" w:rsidRPr="00F3679C" w:rsidRDefault="00FA4A26" w:rsidP="00FA4A26">
            <w:pPr>
              <w:pStyle w:val="Body"/>
              <w:jc w:val="left"/>
              <w:rPr>
                <w:rFonts w:cs="Trebuchet MS,Bold"/>
                <w:b/>
                <w:bCs/>
                <w:color w:val="000000"/>
              </w:rPr>
            </w:pPr>
            <w:r w:rsidRPr="00F3679C">
              <w:rPr>
                <w:rFonts w:cs="Trebuchet MS,Bold"/>
                <w:b/>
                <w:bCs/>
                <w:color w:val="000000"/>
              </w:rPr>
              <w:t>“Know-How”</w:t>
            </w:r>
          </w:p>
        </w:tc>
        <w:tc>
          <w:tcPr>
            <w:tcW w:w="4962" w:type="dxa"/>
            <w:shd w:val="clear" w:color="auto" w:fill="auto"/>
          </w:tcPr>
          <w:p w14:paraId="4B2A358F" w14:textId="77777777" w:rsidR="00FA4A26" w:rsidRPr="00F3679C" w:rsidRDefault="00FA4A26" w:rsidP="00FA4A26">
            <w:pPr>
              <w:pStyle w:val="Body"/>
              <w:rPr>
                <w:rFonts w:cs="Trebuchet MS"/>
                <w:color w:val="000000"/>
              </w:rPr>
            </w:pPr>
            <w:r w:rsidRPr="00F3679C">
              <w:rPr>
                <w:rFonts w:cs="Trebuchet MS"/>
                <w:color w:val="000000"/>
              </w:rPr>
              <w:t>all ideas, concepts, schemes, information, knowledge, techniques, methodology, and anything else in the nature of know how relating to the Services but excluding know how already in the other Party’s possession before this Agreement;</w:t>
            </w:r>
          </w:p>
        </w:tc>
      </w:tr>
      <w:tr w:rsidR="00FA4A26" w:rsidRPr="00F3679C" w14:paraId="16B46D01" w14:textId="77777777" w:rsidTr="00512E56">
        <w:tc>
          <w:tcPr>
            <w:tcW w:w="3402" w:type="dxa"/>
            <w:shd w:val="clear" w:color="auto" w:fill="auto"/>
          </w:tcPr>
          <w:p w14:paraId="44D805C8" w14:textId="77777777" w:rsidR="00FA4A26" w:rsidRPr="00F3679C" w:rsidRDefault="00FA4A26" w:rsidP="00FA4A26">
            <w:pPr>
              <w:pStyle w:val="Body"/>
              <w:jc w:val="left"/>
              <w:rPr>
                <w:rFonts w:cs="Trebuchet MS,Bold"/>
                <w:b/>
                <w:bCs/>
                <w:color w:val="000000"/>
              </w:rPr>
            </w:pPr>
            <w:r w:rsidRPr="00F3679C">
              <w:rPr>
                <w:rFonts w:cs="Trebuchet MS,Bold"/>
                <w:b/>
                <w:bCs/>
                <w:color w:val="000000"/>
              </w:rPr>
              <w:t>“KPI Failure”</w:t>
            </w:r>
          </w:p>
        </w:tc>
        <w:tc>
          <w:tcPr>
            <w:tcW w:w="4962" w:type="dxa"/>
            <w:shd w:val="clear" w:color="auto" w:fill="auto"/>
          </w:tcPr>
          <w:p w14:paraId="2E62932A" w14:textId="77777777" w:rsidR="00FA4A26" w:rsidRPr="00F3679C" w:rsidRDefault="00FA4A26" w:rsidP="00FA4A26">
            <w:pPr>
              <w:pStyle w:val="Body"/>
              <w:rPr>
                <w:rFonts w:cs="Trebuchet MS"/>
                <w:color w:val="000000"/>
              </w:rPr>
            </w:pPr>
            <w:r w:rsidRPr="00F3679C">
              <w:rPr>
                <w:rFonts w:cs="Trebuchet MS"/>
                <w:color w:val="000000"/>
              </w:rPr>
              <w:t>a failure to meet the Target Performance Level in respect of a Key Performance Indicator;</w:t>
            </w:r>
          </w:p>
        </w:tc>
      </w:tr>
      <w:tr w:rsidR="00FA4A26" w:rsidRPr="00F3679C" w14:paraId="210C7BF1" w14:textId="77777777" w:rsidTr="00512E56">
        <w:tc>
          <w:tcPr>
            <w:tcW w:w="3402" w:type="dxa"/>
            <w:shd w:val="clear" w:color="auto" w:fill="auto"/>
          </w:tcPr>
          <w:p w14:paraId="22C6826D" w14:textId="77777777" w:rsidR="00FA4A26" w:rsidRPr="00F3679C" w:rsidRDefault="00FA4A26" w:rsidP="00FA4A26">
            <w:pPr>
              <w:pStyle w:val="Body"/>
              <w:jc w:val="left"/>
              <w:rPr>
                <w:rFonts w:cs="Trebuchet MS,Bold"/>
                <w:b/>
                <w:bCs/>
                <w:color w:val="000000"/>
              </w:rPr>
            </w:pPr>
            <w:r w:rsidRPr="00F3679C">
              <w:rPr>
                <w:rFonts w:cs="Trebuchet MS,Bold"/>
                <w:b/>
                <w:bCs/>
                <w:color w:val="000000"/>
              </w:rPr>
              <w:t>“KPI Service Threshold”</w:t>
            </w:r>
          </w:p>
        </w:tc>
        <w:tc>
          <w:tcPr>
            <w:tcW w:w="4962" w:type="dxa"/>
            <w:shd w:val="clear" w:color="auto" w:fill="auto"/>
          </w:tcPr>
          <w:p w14:paraId="348658E1" w14:textId="77777777" w:rsidR="00FA4A26" w:rsidRPr="00F3679C" w:rsidRDefault="00FA4A26" w:rsidP="00FA4A26">
            <w:pPr>
              <w:pStyle w:val="Body"/>
            </w:pPr>
            <w:r w:rsidRPr="00F3679C">
              <w:rPr>
                <w:rFonts w:cs="Trebuchet MS"/>
                <w:color w:val="000000"/>
              </w:rPr>
              <w:t>shall be as set out against the relevant Key Performance Indicator in Table A1 of Part I of Annex 1 of Schedule 2.2 (</w:t>
            </w:r>
            <w:r w:rsidRPr="00F3679C">
              <w:rPr>
                <w:rFonts w:cs="Trebuchet MS,Italic"/>
                <w:color w:val="000000"/>
              </w:rPr>
              <w:t>Performance Levels</w:t>
            </w:r>
            <w:r w:rsidRPr="00F3679C">
              <w:rPr>
                <w:rFonts w:cs="Trebuchet MS"/>
                <w:color w:val="000000"/>
              </w:rPr>
              <w:t>);</w:t>
            </w:r>
          </w:p>
        </w:tc>
      </w:tr>
      <w:tr w:rsidR="00FA4A26" w:rsidRPr="00F3679C" w14:paraId="43A286AA" w14:textId="77777777" w:rsidTr="00512E56">
        <w:tc>
          <w:tcPr>
            <w:tcW w:w="3402" w:type="dxa"/>
            <w:shd w:val="clear" w:color="auto" w:fill="auto"/>
          </w:tcPr>
          <w:p w14:paraId="76FB9BF9" w14:textId="77777777" w:rsidR="00FA4A26" w:rsidRPr="00F3679C" w:rsidRDefault="00FA4A26" w:rsidP="00FA4A26">
            <w:pPr>
              <w:pStyle w:val="Body"/>
              <w:jc w:val="left"/>
              <w:rPr>
                <w:rFonts w:cs="Trebuchet MS,Bold"/>
                <w:b/>
                <w:bCs/>
                <w:color w:val="000000"/>
              </w:rPr>
            </w:pPr>
            <w:r w:rsidRPr="00F3679C">
              <w:rPr>
                <w:rFonts w:cs="Trebuchet MS,Bold"/>
                <w:b/>
                <w:bCs/>
                <w:color w:val="000000"/>
              </w:rPr>
              <w:t>“Law”</w:t>
            </w:r>
          </w:p>
        </w:tc>
        <w:tc>
          <w:tcPr>
            <w:tcW w:w="4962" w:type="dxa"/>
            <w:shd w:val="clear" w:color="auto" w:fill="auto"/>
          </w:tcPr>
          <w:p w14:paraId="2D9B8DFA" w14:textId="77777777" w:rsidR="00FA4A26" w:rsidRPr="00F3679C" w:rsidRDefault="00FA4A26" w:rsidP="00FA4A26">
            <w:pPr>
              <w:pStyle w:val="Body"/>
              <w:rPr>
                <w:rFonts w:cs="Trebuchet MS"/>
                <w:color w:val="000000"/>
              </w:rPr>
            </w:pPr>
            <w:r w:rsidRPr="00F3679C">
              <w:rPr>
                <w:rFonts w:cs="Trebuchet MS"/>
                <w:color w:val="000000"/>
              </w:rPr>
              <w:t>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Service Provider is bound to comply;</w:t>
            </w:r>
          </w:p>
        </w:tc>
      </w:tr>
      <w:tr w:rsidR="00FA4A26" w:rsidRPr="00F3679C" w14:paraId="37CD1409" w14:textId="77777777" w:rsidTr="00512E56">
        <w:tc>
          <w:tcPr>
            <w:tcW w:w="3402" w:type="dxa"/>
            <w:shd w:val="clear" w:color="auto" w:fill="auto"/>
          </w:tcPr>
          <w:p w14:paraId="15E809EA" w14:textId="77777777" w:rsidR="00FA4A26" w:rsidRPr="00F3679C" w:rsidRDefault="00FA4A26" w:rsidP="00FA4A26">
            <w:pPr>
              <w:pStyle w:val="Body"/>
              <w:jc w:val="left"/>
              <w:rPr>
                <w:rFonts w:cs="Trebuchet MS,Bold"/>
                <w:b/>
                <w:bCs/>
                <w:color w:val="000000"/>
              </w:rPr>
            </w:pPr>
            <w:r w:rsidRPr="00F3679C">
              <w:rPr>
                <w:rFonts w:cs="Trebuchet MS,Bold"/>
                <w:b/>
                <w:bCs/>
                <w:color w:val="000000"/>
              </w:rPr>
              <w:t>“Legal Opinion”</w:t>
            </w:r>
          </w:p>
        </w:tc>
        <w:tc>
          <w:tcPr>
            <w:tcW w:w="4962" w:type="dxa"/>
            <w:shd w:val="clear" w:color="auto" w:fill="auto"/>
          </w:tcPr>
          <w:p w14:paraId="01D10E36" w14:textId="77777777" w:rsidR="00FA4A26" w:rsidRPr="00F3679C" w:rsidRDefault="00FA4A26" w:rsidP="00FA4A26">
            <w:pPr>
              <w:pStyle w:val="Body"/>
              <w:rPr>
                <w:rFonts w:cs="Trebuchet MS"/>
                <w:color w:val="000000"/>
              </w:rPr>
            </w:pPr>
            <w:r w:rsidRPr="00F3679C">
              <w:rPr>
                <w:rFonts w:cs="Trebuchet MS"/>
                <w:color w:val="000000"/>
              </w:rPr>
              <w:t>a legal opinion in a form acceptable to the Customer which confirms that the method of execution of the Guarantee is valid and binding under applicable local law and in particular provides:</w:t>
            </w:r>
          </w:p>
          <w:p w14:paraId="4C1ADA93" w14:textId="77777777" w:rsidR="00FA4A26" w:rsidRPr="00F3679C" w:rsidRDefault="00FA4A26" w:rsidP="00FA4A26">
            <w:pPr>
              <w:pStyle w:val="aDefinition"/>
              <w:rPr>
                <w:rFonts w:cs="Trebuchet MS"/>
                <w:color w:val="000000"/>
              </w:rPr>
            </w:pPr>
            <w:r w:rsidRPr="00F3679C">
              <w:rPr>
                <w:rFonts w:cs="Trebuchet MS"/>
                <w:color w:val="000000"/>
              </w:rPr>
              <w:t>confirmation that:</w:t>
            </w:r>
          </w:p>
          <w:p w14:paraId="3D4012A5" w14:textId="77777777" w:rsidR="00FA4A26" w:rsidRPr="00F3679C" w:rsidRDefault="00FA4A26" w:rsidP="00FA4A26">
            <w:pPr>
              <w:pStyle w:val="iDefinition"/>
            </w:pPr>
            <w:r w:rsidRPr="00F3679C">
              <w:t>the Guarantor is a corporation duly incorporated in the relevant jurisdiction, validly existing and in good standing under the laws of the jurisdiction in which it is incorporated;</w:t>
            </w:r>
          </w:p>
          <w:p w14:paraId="5E181B3B" w14:textId="77777777" w:rsidR="00FA4A26" w:rsidRPr="00F3679C" w:rsidRDefault="00FA4A26" w:rsidP="00FA4A26">
            <w:pPr>
              <w:pStyle w:val="iDefinition"/>
            </w:pPr>
            <w:r w:rsidRPr="00F3679C">
              <w:t xml:space="preserve">the </w:t>
            </w:r>
            <w:r w:rsidRPr="00F3679C">
              <w:rPr>
                <w:rFonts w:cs="Trebuchet MS"/>
                <w:color w:val="000000"/>
              </w:rPr>
              <w:t xml:space="preserve">Guarantor </w:t>
            </w:r>
            <w:r w:rsidRPr="00F3679C">
              <w:t>has full power to execute, deliver, enter into and perform its obligations under the Guarantee</w:t>
            </w:r>
            <w:r>
              <w:t>;</w:t>
            </w:r>
          </w:p>
          <w:p w14:paraId="5DD997B9" w14:textId="77777777" w:rsidR="00FA4A26" w:rsidRPr="00F3679C" w:rsidRDefault="00FA4A26" w:rsidP="00FA4A26">
            <w:pPr>
              <w:pStyle w:val="iDefinition"/>
            </w:pPr>
            <w:r w:rsidRPr="00F3679C">
              <w:t>all necessary corporate, shareholder and other action required to authorise the execution and delivery by the Guarantor</w:t>
            </w:r>
            <w:r w:rsidRPr="00F3679C">
              <w:rPr>
                <w:rFonts w:cs="Trebuchet MS"/>
                <w:color w:val="000000"/>
              </w:rPr>
              <w:t xml:space="preserve"> </w:t>
            </w:r>
            <w:r w:rsidRPr="00F3679C">
              <w:t>of the Guarantee and the performance by it of its obligations under it have been duly taken;</w:t>
            </w:r>
          </w:p>
          <w:p w14:paraId="7F9E869E" w14:textId="77777777" w:rsidR="00FA4A26" w:rsidRPr="00F3679C" w:rsidRDefault="00FA4A26" w:rsidP="00FA4A26">
            <w:pPr>
              <w:pStyle w:val="iDefinition"/>
            </w:pPr>
            <w:r w:rsidRPr="00F3679C">
              <w:t>execution by the proposed signatories in accordance with the method of execution proposed will constitute valid execution by the Guarantor;</w:t>
            </w:r>
            <w:r>
              <w:t xml:space="preserve"> and</w:t>
            </w:r>
          </w:p>
          <w:p w14:paraId="7F9F699C" w14:textId="77777777" w:rsidR="00FA4A26" w:rsidRPr="00F3679C" w:rsidRDefault="00FA4A26" w:rsidP="00FA4A26">
            <w:pPr>
              <w:pStyle w:val="iDefinition"/>
            </w:pPr>
            <w:r>
              <w:t>to the best of the lawyer’s knowledge, information and belief and after having made due enquiry:</w:t>
            </w:r>
            <w:r w:rsidRPr="00F3679C">
              <w:t>:</w:t>
            </w:r>
          </w:p>
          <w:p w14:paraId="21A37C96" w14:textId="77777777" w:rsidR="00FA4A26" w:rsidRPr="00F3679C" w:rsidRDefault="00FA4A26" w:rsidP="00FA4A26">
            <w:pPr>
              <w:pStyle w:val="iDefinition"/>
              <w:numPr>
                <w:ilvl w:val="3"/>
                <w:numId w:val="3"/>
              </w:numPr>
              <w:tabs>
                <w:tab w:val="clear" w:pos="1440"/>
                <w:tab w:val="num" w:pos="1929"/>
              </w:tabs>
              <w:ind w:left="2213"/>
            </w:pPr>
            <w:r w:rsidRPr="00B801C3">
              <w:t>the choice of English law to govern the Guarantee will be upheld as a valid choice of law in any action in the Courts in the jurisdiction of the</w:t>
            </w:r>
            <w:r>
              <w:t xml:space="preserve"> Guarantor</w:t>
            </w:r>
            <w:r w:rsidRPr="00F3679C">
              <w:t>;</w:t>
            </w:r>
          </w:p>
          <w:p w14:paraId="17EF4429" w14:textId="77777777" w:rsidR="00FA4A26" w:rsidRPr="00F3679C" w:rsidRDefault="00FA4A26" w:rsidP="00FA4A26">
            <w:pPr>
              <w:pStyle w:val="iDefinition"/>
              <w:numPr>
                <w:ilvl w:val="3"/>
                <w:numId w:val="3"/>
              </w:numPr>
              <w:tabs>
                <w:tab w:val="clear" w:pos="1440"/>
                <w:tab w:val="num" w:pos="1929"/>
              </w:tabs>
              <w:ind w:left="2213"/>
            </w:pPr>
            <w:r w:rsidRPr="0070440A">
              <w:t xml:space="preserve">the Guarantee constitutes legal, valid and binding obligations of the Guarantor enforceable in accordance with its terms in the Courts in the jurisdiction of the </w:t>
            </w:r>
            <w:r>
              <w:t>Guarantor;</w:t>
            </w:r>
          </w:p>
          <w:p w14:paraId="51169F2D" w14:textId="77777777" w:rsidR="00FA4A26" w:rsidRPr="00F3679C" w:rsidRDefault="00FA4A26" w:rsidP="00FA4A26">
            <w:pPr>
              <w:pStyle w:val="iDefinition"/>
              <w:numPr>
                <w:ilvl w:val="3"/>
                <w:numId w:val="3"/>
              </w:numPr>
              <w:tabs>
                <w:tab w:val="clear" w:pos="1440"/>
                <w:tab w:val="num" w:pos="1929"/>
              </w:tabs>
              <w:ind w:left="2213"/>
            </w:pPr>
            <w:r w:rsidRPr="0070440A">
              <w:t xml:space="preserve">the consent to the jurisdiction by the </w:t>
            </w:r>
            <w:r>
              <w:t>Guarantor</w:t>
            </w:r>
            <w:r w:rsidRPr="0070440A">
              <w:t xml:space="preserve"> contained in the </w:t>
            </w:r>
            <w:r>
              <w:t>Guarantee</w:t>
            </w:r>
            <w:r w:rsidRPr="0070440A">
              <w:t xml:space="preserve"> is valid and binding on the </w:t>
            </w:r>
            <w:r>
              <w:t>Guarantor</w:t>
            </w:r>
            <w:r w:rsidRPr="0070440A">
              <w:t xml:space="preserve"> and not subject to revocation</w:t>
            </w:r>
            <w:r w:rsidRPr="00F3679C">
              <w:t xml:space="preserve">; </w:t>
            </w:r>
            <w:r>
              <w:t>and</w:t>
            </w:r>
          </w:p>
          <w:p w14:paraId="6BE569B8" w14:textId="77777777" w:rsidR="00FA4A26" w:rsidRPr="00F3679C" w:rsidRDefault="00FA4A26" w:rsidP="00FA4A26">
            <w:pPr>
              <w:pStyle w:val="iDefinition"/>
              <w:numPr>
                <w:ilvl w:val="3"/>
                <w:numId w:val="3"/>
              </w:numPr>
              <w:tabs>
                <w:tab w:val="clear" w:pos="1440"/>
                <w:tab w:val="num" w:pos="1929"/>
              </w:tabs>
              <w:ind w:left="2213"/>
            </w:pPr>
            <w:r w:rsidRPr="0070440A">
              <w:t xml:space="preserve">any judgment for a definite sum given by the High Court of Justice in England or Wales against the Guarantor would be recognised and accepted by the Courts in the jurisdiction of the </w:t>
            </w:r>
            <w:r>
              <w:t>Guarantor</w:t>
            </w:r>
            <w:r w:rsidRPr="0070440A">
              <w:t xml:space="preserve"> without re-trial or examination of the merits of the case</w:t>
            </w:r>
          </w:p>
          <w:p w14:paraId="5B15B905" w14:textId="77777777" w:rsidR="00FA4A26" w:rsidRPr="00F3679C" w:rsidRDefault="00FA4A26" w:rsidP="00FA4A26">
            <w:pPr>
              <w:pStyle w:val="aDefinition"/>
            </w:pPr>
            <w:r w:rsidRPr="00F3679C">
              <w:t xml:space="preserve">notification of any other formalities to be complied with under local law which may be necessary to enforce the Guarantee in the </w:t>
            </w:r>
            <w:r w:rsidRPr="00F3679C">
              <w:rPr>
                <w:rFonts w:cs="Trebuchet MS"/>
                <w:color w:val="000000"/>
              </w:rPr>
              <w:t>Guarantor’</w:t>
            </w:r>
            <w:r w:rsidRPr="00F3679C">
              <w:t>s place of incorporation, including notarisation, legalisation or registration of the Guarantee;</w:t>
            </w:r>
          </w:p>
          <w:p w14:paraId="6B67D459" w14:textId="77777777" w:rsidR="00FA4A26" w:rsidRPr="00F3679C" w:rsidRDefault="00FA4A26" w:rsidP="00FA4A26">
            <w:pPr>
              <w:pStyle w:val="aDefinition"/>
            </w:pPr>
            <w:r w:rsidRPr="00F3679C">
              <w:t>notification of whether withholding is required to be made by the Guarantor</w:t>
            </w:r>
            <w:r w:rsidRPr="00F3679C">
              <w:rPr>
                <w:rFonts w:cs="Trebuchet MS"/>
                <w:color w:val="000000"/>
              </w:rPr>
              <w:t xml:space="preserve"> </w:t>
            </w:r>
            <w:r w:rsidRPr="00F3679C">
              <w:t xml:space="preserve">in relation to any monies payable to </w:t>
            </w:r>
            <w:r>
              <w:t xml:space="preserve">the </w:t>
            </w:r>
            <w:r w:rsidRPr="00F3679C">
              <w:t>Customer under the Guarantee;</w:t>
            </w:r>
          </w:p>
          <w:p w14:paraId="094A4AE1" w14:textId="77777777" w:rsidR="00FA4A26" w:rsidRPr="00F3679C" w:rsidRDefault="00FA4A26" w:rsidP="00FA4A26">
            <w:pPr>
              <w:pStyle w:val="aDefinition"/>
              <w:rPr>
                <w:rFonts w:cs="Trebuchet MS"/>
                <w:color w:val="000000"/>
              </w:rPr>
            </w:pPr>
            <w:r w:rsidRPr="00F3679C">
              <w:rPr>
                <w:rFonts w:cs="Trebuchet MS"/>
                <w:color w:val="000000"/>
              </w:rPr>
              <w:t xml:space="preserve">confirmation of whether the Customer will be deemed to be resident or </w:t>
            </w:r>
            <w:r w:rsidRPr="00F3679C">
              <w:t>domiciled</w:t>
            </w:r>
            <w:r w:rsidRPr="00F3679C">
              <w:rPr>
                <w:rFonts w:cs="Trebuchet MS"/>
                <w:color w:val="000000"/>
              </w:rPr>
              <w:t xml:space="preserve"> in the foreign jurisdiction by reason of its entry into the Guarantee; and</w:t>
            </w:r>
          </w:p>
          <w:p w14:paraId="022746A0" w14:textId="77777777" w:rsidR="00FA4A26" w:rsidRPr="00F3679C" w:rsidRDefault="00FA4A26" w:rsidP="00FA4A26">
            <w:pPr>
              <w:pStyle w:val="aDefinition"/>
              <w:rPr>
                <w:rFonts w:cs="Trebuchet MS"/>
                <w:color w:val="000000"/>
              </w:rPr>
            </w:pPr>
            <w:r w:rsidRPr="00F3679C">
              <w:rPr>
                <w:rFonts w:cs="Trebuchet MS"/>
                <w:color w:val="000000"/>
              </w:rPr>
              <w:t xml:space="preserve">confirmation that the Guarantor and its assets are not entitled to immunity from suit, pre-judgment attachment or restraint or </w:t>
            </w:r>
            <w:r w:rsidRPr="00F3679C">
              <w:t>enforcement</w:t>
            </w:r>
            <w:r w:rsidRPr="00F3679C">
              <w:rPr>
                <w:rFonts w:cs="Trebuchet MS"/>
                <w:color w:val="000000"/>
              </w:rPr>
              <w:t xml:space="preserve"> of a judgment on grounds of sovereignty or otherwise in the courts of England and Wales in respect of proceedings against it in relation to the Guarantee;</w:t>
            </w:r>
          </w:p>
        </w:tc>
      </w:tr>
      <w:tr w:rsidR="00FA4A26" w:rsidRPr="00F3679C" w14:paraId="5903E96D" w14:textId="77777777" w:rsidTr="00512E56">
        <w:tc>
          <w:tcPr>
            <w:tcW w:w="3402" w:type="dxa"/>
            <w:shd w:val="clear" w:color="auto" w:fill="auto"/>
          </w:tcPr>
          <w:p w14:paraId="518661AE" w14:textId="77777777" w:rsidR="00FA4A26" w:rsidRPr="00F3679C" w:rsidRDefault="00FA4A26" w:rsidP="00FA4A26">
            <w:pPr>
              <w:pStyle w:val="Body"/>
              <w:jc w:val="left"/>
              <w:rPr>
                <w:rFonts w:cs="Trebuchet MS,Bold"/>
                <w:b/>
                <w:bCs/>
                <w:color w:val="000000"/>
              </w:rPr>
            </w:pPr>
            <w:r w:rsidRPr="00F3679C">
              <w:rPr>
                <w:rFonts w:cs="Trebuchet MS,Bold"/>
                <w:b/>
                <w:bCs/>
                <w:color w:val="000000"/>
              </w:rPr>
              <w:t>“Licensed Software”</w:t>
            </w:r>
          </w:p>
        </w:tc>
        <w:tc>
          <w:tcPr>
            <w:tcW w:w="4962" w:type="dxa"/>
            <w:shd w:val="clear" w:color="auto" w:fill="auto"/>
          </w:tcPr>
          <w:p w14:paraId="2B5E3AD6" w14:textId="51975FBB" w:rsidR="00FA4A26" w:rsidRPr="00F3679C" w:rsidRDefault="00FA4A26" w:rsidP="00FA4A26">
            <w:pPr>
              <w:pStyle w:val="Body"/>
              <w:rPr>
                <w:rFonts w:cs="Trebuchet MS"/>
                <w:color w:val="000000"/>
              </w:rPr>
            </w:pPr>
            <w:r w:rsidRPr="00F3679C">
              <w:rPr>
                <w:rFonts w:cs="Trebuchet MS"/>
                <w:color w:val="000000"/>
              </w:rPr>
              <w:t xml:space="preserve">all and any Software licensed by or through the Service Provider, its Sub-contractors or any third party to the </w:t>
            </w:r>
            <w:r w:rsidRPr="00F3679C">
              <w:t>Customer</w:t>
            </w:r>
            <w:r w:rsidRPr="00F3679C">
              <w:rPr>
                <w:rFonts w:cs="Trebuchet MS"/>
                <w:color w:val="000000"/>
              </w:rPr>
              <w:t xml:space="preserve"> for the purposes of or pursuant to this Agreement, including any Service Provider Software </w:t>
            </w:r>
            <w:r w:rsidR="008615C3">
              <w:rPr>
                <w:rFonts w:cs="Trebuchet MS"/>
                <w:color w:val="000000"/>
              </w:rPr>
              <w:t xml:space="preserve">and </w:t>
            </w:r>
            <w:r w:rsidRPr="00F3679C">
              <w:rPr>
                <w:rFonts w:cs="Trebuchet MS"/>
                <w:color w:val="000000"/>
              </w:rPr>
              <w:t>Third Party Software;</w:t>
            </w:r>
          </w:p>
        </w:tc>
      </w:tr>
      <w:tr w:rsidR="00FA4A26" w:rsidRPr="00F3679C" w14:paraId="3A1FDFA3" w14:textId="77777777" w:rsidTr="00512E56">
        <w:tc>
          <w:tcPr>
            <w:tcW w:w="3402" w:type="dxa"/>
            <w:shd w:val="clear" w:color="auto" w:fill="auto"/>
          </w:tcPr>
          <w:p w14:paraId="41898BE7" w14:textId="51F6F658" w:rsidR="00FA4A26" w:rsidRPr="00F3679C" w:rsidRDefault="00FA4A26" w:rsidP="00FA4A26">
            <w:pPr>
              <w:pStyle w:val="Body"/>
              <w:jc w:val="left"/>
              <w:rPr>
                <w:rFonts w:cs="Trebuchet MS,Bold"/>
                <w:b/>
                <w:bCs/>
                <w:color w:val="000000"/>
              </w:rPr>
            </w:pPr>
            <w:r>
              <w:rPr>
                <w:rFonts w:cs="Trebuchet MS,Bold"/>
                <w:b/>
                <w:bCs/>
                <w:color w:val="000000"/>
              </w:rPr>
              <w:t>“Local Authorities”</w:t>
            </w:r>
          </w:p>
        </w:tc>
        <w:tc>
          <w:tcPr>
            <w:tcW w:w="4962" w:type="dxa"/>
            <w:shd w:val="clear" w:color="auto" w:fill="auto"/>
          </w:tcPr>
          <w:p w14:paraId="54C8E5AC" w14:textId="1105E9F8" w:rsidR="00FA4A26" w:rsidRPr="00F3679C" w:rsidRDefault="00FA4A26" w:rsidP="00FA4A26">
            <w:pPr>
              <w:pStyle w:val="Body"/>
              <w:rPr>
                <w:rFonts w:cs="Trebuchet MS"/>
                <w:color w:val="000000"/>
              </w:rPr>
            </w:pPr>
            <w:r w:rsidRPr="008E1021">
              <w:rPr>
                <w:rFonts w:cs="Trebuchet MS"/>
                <w:color w:val="000000"/>
              </w:rPr>
              <w:t>has the meaning given in Schedule 2.1A (Services Description Definitions);</w:t>
            </w:r>
          </w:p>
        </w:tc>
      </w:tr>
      <w:tr w:rsidR="00FA4A26" w:rsidRPr="00F3679C" w14:paraId="37FC50F8" w14:textId="77777777" w:rsidTr="00512E56">
        <w:tc>
          <w:tcPr>
            <w:tcW w:w="3402" w:type="dxa"/>
            <w:shd w:val="clear" w:color="auto" w:fill="auto"/>
          </w:tcPr>
          <w:p w14:paraId="061ED198" w14:textId="515C862E" w:rsidR="00FA4A26" w:rsidRDefault="00FA4A26" w:rsidP="00FA4A26">
            <w:pPr>
              <w:pStyle w:val="Body"/>
              <w:jc w:val="left"/>
              <w:rPr>
                <w:rFonts w:cs="Trebuchet MS,Bold"/>
                <w:b/>
                <w:bCs/>
                <w:color w:val="000000"/>
              </w:rPr>
            </w:pPr>
            <w:r w:rsidRPr="00F3679C">
              <w:rPr>
                <w:rFonts w:cs="Trebuchet MS,Bold"/>
                <w:b/>
                <w:bCs/>
                <w:color w:val="000000"/>
              </w:rPr>
              <w:t>“Losses”</w:t>
            </w:r>
          </w:p>
          <w:p w14:paraId="659463A2" w14:textId="08BF1E4A" w:rsidR="00FA4A26" w:rsidRPr="008E1021" w:rsidRDefault="00FA4A26" w:rsidP="00FA4A26">
            <w:pPr>
              <w:tabs>
                <w:tab w:val="left" w:pos="952"/>
              </w:tabs>
            </w:pPr>
            <w:r>
              <w:tab/>
            </w:r>
          </w:p>
        </w:tc>
        <w:tc>
          <w:tcPr>
            <w:tcW w:w="4962" w:type="dxa"/>
            <w:shd w:val="clear" w:color="auto" w:fill="auto"/>
          </w:tcPr>
          <w:p w14:paraId="675B6346" w14:textId="77777777" w:rsidR="00FA4A26" w:rsidRPr="00F3679C" w:rsidRDefault="00FA4A26" w:rsidP="00FA4A26">
            <w:pPr>
              <w:pStyle w:val="Body"/>
              <w:rPr>
                <w:rFonts w:cs="Trebuchet MS"/>
                <w:color w:val="000000"/>
              </w:rPr>
            </w:pPr>
            <w:r w:rsidRPr="00F3679C">
              <w:rPr>
                <w:rFonts w:cs="Trebuchet MS"/>
                <w:color w:val="000000"/>
              </w:rPr>
              <w:t>losses, liabilities, damages, costs and expenses (including legal fees on a solicitor/client basis) and disbursements and costs of investigation, litigation, settlement, judgment interest and penalties whether arising in contract, tort (including negligence), breach of statutory duty or otherwise;</w:t>
            </w:r>
          </w:p>
        </w:tc>
      </w:tr>
      <w:tr w:rsidR="00FA4A26" w:rsidRPr="00F3679C" w14:paraId="40DAF23F" w14:textId="77777777" w:rsidTr="00512E56">
        <w:tc>
          <w:tcPr>
            <w:tcW w:w="3402" w:type="dxa"/>
            <w:shd w:val="clear" w:color="auto" w:fill="auto"/>
          </w:tcPr>
          <w:p w14:paraId="65BAFA15" w14:textId="77777777" w:rsidR="00FA4A26" w:rsidRPr="00F3679C" w:rsidRDefault="00FA4A26" w:rsidP="00FA4A26">
            <w:pPr>
              <w:pStyle w:val="Body"/>
              <w:jc w:val="left"/>
              <w:rPr>
                <w:rFonts w:cs="Trebuchet MS,Bold"/>
                <w:b/>
                <w:bCs/>
                <w:color w:val="000000"/>
              </w:rPr>
            </w:pPr>
            <w:r w:rsidRPr="00F3679C">
              <w:rPr>
                <w:rFonts w:cs="Trebuchet MS,Bold"/>
                <w:b/>
                <w:bCs/>
                <w:color w:val="000000"/>
              </w:rPr>
              <w:t>“Maintenance Schedule”</w:t>
            </w:r>
          </w:p>
        </w:tc>
        <w:tc>
          <w:tcPr>
            <w:tcW w:w="4962" w:type="dxa"/>
            <w:shd w:val="clear" w:color="auto" w:fill="auto"/>
          </w:tcPr>
          <w:p w14:paraId="5118D61D" w14:textId="3C4255CB" w:rsidR="00FA4A26" w:rsidRPr="00F3679C" w:rsidRDefault="00FA4A26" w:rsidP="00FA4A26">
            <w:pPr>
              <w:pStyle w:val="Body"/>
              <w:rPr>
                <w:rFonts w:cs="Trebuchet MS"/>
                <w:color w:val="000000"/>
              </w:rPr>
            </w:pPr>
            <w:r w:rsidRPr="00F3679C">
              <w:rPr>
                <w:rFonts w:cs="Trebuchet MS"/>
                <w:color w:val="000000"/>
              </w:rPr>
              <w:t xml:space="preserve">shall have the meaning set out in clause </w:t>
            </w:r>
            <w:r w:rsidRPr="00F3679C">
              <w:fldChar w:fldCharType="begin"/>
            </w:r>
            <w:r w:rsidRPr="00F3679C">
              <w:instrText xml:space="preserve"> REF _Ref381975815 \r \h  \* MERGEFORMAT </w:instrText>
            </w:r>
            <w:r w:rsidRPr="00F3679C">
              <w:fldChar w:fldCharType="separate"/>
            </w:r>
            <w:r w:rsidR="007706CE" w:rsidRPr="0094210A">
              <w:rPr>
                <w:rFonts w:cs="Arial" w:hint="eastAsia"/>
                <w:color w:val="000000"/>
                <w:cs/>
              </w:rPr>
              <w:t>‎</w:t>
            </w:r>
            <w:r w:rsidR="007706CE">
              <w:t>14.5</w:t>
            </w:r>
            <w:r w:rsidRPr="00F3679C">
              <w:fldChar w:fldCharType="end"/>
            </w:r>
            <w:r w:rsidRPr="00F3679C">
              <w:rPr>
                <w:rFonts w:cs="Trebuchet MS"/>
                <w:color w:val="000000"/>
              </w:rPr>
              <w:t xml:space="preserve"> (</w:t>
            </w:r>
            <w:r w:rsidRPr="00F3679C">
              <w:rPr>
                <w:rFonts w:cs="Trebuchet MS,Italic"/>
                <w:color w:val="000000"/>
              </w:rPr>
              <w:t>Maintenance</w:t>
            </w:r>
            <w:r w:rsidRPr="00F3679C">
              <w:rPr>
                <w:rFonts w:cs="Trebuchet MS"/>
                <w:color w:val="000000"/>
              </w:rPr>
              <w:t>);</w:t>
            </w:r>
          </w:p>
        </w:tc>
      </w:tr>
      <w:tr w:rsidR="00FA4A26" w:rsidRPr="00F3679C" w14:paraId="17D2C28C" w14:textId="77777777" w:rsidTr="00512E56">
        <w:tc>
          <w:tcPr>
            <w:tcW w:w="3402" w:type="dxa"/>
            <w:shd w:val="clear" w:color="auto" w:fill="auto"/>
          </w:tcPr>
          <w:p w14:paraId="2A8C4151" w14:textId="77777777" w:rsidR="00FA4A26" w:rsidRPr="00F3679C" w:rsidRDefault="00FA4A26" w:rsidP="00FA4A26">
            <w:pPr>
              <w:pStyle w:val="Body"/>
              <w:jc w:val="left"/>
              <w:rPr>
                <w:rFonts w:cs="Trebuchet MS,Bold"/>
                <w:b/>
                <w:bCs/>
                <w:color w:val="000000"/>
              </w:rPr>
            </w:pPr>
            <w:r w:rsidRPr="00F3679C">
              <w:rPr>
                <w:rFonts w:cs="Trebuchet MS,Bold"/>
                <w:b/>
                <w:bCs/>
                <w:color w:val="000000"/>
              </w:rPr>
              <w:t>“Malicious Software”</w:t>
            </w:r>
          </w:p>
        </w:tc>
        <w:tc>
          <w:tcPr>
            <w:tcW w:w="4962" w:type="dxa"/>
            <w:shd w:val="clear" w:color="auto" w:fill="auto"/>
          </w:tcPr>
          <w:p w14:paraId="61B27F84" w14:textId="77777777" w:rsidR="00FA4A26" w:rsidRPr="00F3679C" w:rsidRDefault="00FA4A26" w:rsidP="00FA4A26">
            <w:pPr>
              <w:pStyle w:val="Body"/>
              <w:rPr>
                <w:rFonts w:cs="Trebuchet MS"/>
                <w:color w:val="000000"/>
              </w:rPr>
            </w:pPr>
            <w:r w:rsidRPr="00F3679C">
              <w:rPr>
                <w:rFonts w:cs="Trebuchet MS"/>
                <w:color w:val="000000"/>
              </w:rPr>
              <w:t>any software program or code intended to destroy, interfere with, corrupt, or cause undesired effects on program files, data or other information, executable code or application software macros, whether or not its operation is imme</w:t>
            </w:r>
            <w:r>
              <w:rPr>
                <w:rFonts w:cs="Trebuchet MS"/>
                <w:color w:val="000000"/>
              </w:rPr>
              <w:t>d</w:t>
            </w:r>
            <w:r w:rsidRPr="00F3679C">
              <w:rPr>
                <w:rFonts w:cs="Trebuchet MS"/>
                <w:color w:val="000000"/>
              </w:rPr>
              <w:t>iate or delayed, and whether the malicious software is introduced wilfully, negligently or without knowledge of its existence;</w:t>
            </w:r>
          </w:p>
        </w:tc>
      </w:tr>
      <w:tr w:rsidR="00E618B4" w:rsidRPr="00F3679C" w14:paraId="6C25F98A" w14:textId="77777777" w:rsidTr="00512E56">
        <w:tc>
          <w:tcPr>
            <w:tcW w:w="3402" w:type="dxa"/>
            <w:shd w:val="clear" w:color="auto" w:fill="auto"/>
          </w:tcPr>
          <w:p w14:paraId="689117BB" w14:textId="551E7467" w:rsidR="00E618B4" w:rsidRPr="00F3679C" w:rsidRDefault="00E618B4" w:rsidP="00FA4A26">
            <w:pPr>
              <w:pStyle w:val="Body"/>
              <w:jc w:val="left"/>
              <w:rPr>
                <w:rFonts w:cs="Trebuchet MS,Bold"/>
                <w:b/>
                <w:bCs/>
                <w:color w:val="000000"/>
              </w:rPr>
            </w:pPr>
            <w:r>
              <w:rPr>
                <w:rFonts w:cs="Trebuchet MS,Bold"/>
                <w:b/>
                <w:bCs/>
                <w:color w:val="000000"/>
              </w:rPr>
              <w:t>“Major Service Incident”</w:t>
            </w:r>
          </w:p>
        </w:tc>
        <w:tc>
          <w:tcPr>
            <w:tcW w:w="4962" w:type="dxa"/>
            <w:shd w:val="clear" w:color="auto" w:fill="auto"/>
          </w:tcPr>
          <w:p w14:paraId="21484258" w14:textId="69E90697" w:rsidR="00E618B4" w:rsidRPr="00F3679C" w:rsidRDefault="00E618B4" w:rsidP="00E618B4">
            <w:pPr>
              <w:pStyle w:val="Body"/>
              <w:rPr>
                <w:rFonts w:cs="Trebuchet MS"/>
                <w:color w:val="000000"/>
              </w:rPr>
            </w:pPr>
            <w:r w:rsidRPr="00E618B4">
              <w:rPr>
                <w:rFonts w:cs="Trebuchet MS"/>
                <w:color w:val="000000"/>
              </w:rPr>
              <w:t>has the meaning given in Schedule 2.</w:t>
            </w:r>
            <w:r>
              <w:rPr>
                <w:rFonts w:cs="Trebuchet MS"/>
                <w:color w:val="000000"/>
              </w:rPr>
              <w:t>2</w:t>
            </w:r>
            <w:r w:rsidRPr="00E618B4">
              <w:rPr>
                <w:rFonts w:cs="Trebuchet MS"/>
                <w:color w:val="000000"/>
              </w:rPr>
              <w:t xml:space="preserve"> (</w:t>
            </w:r>
            <w:r>
              <w:rPr>
                <w:rFonts w:cs="Trebuchet MS"/>
                <w:color w:val="000000"/>
              </w:rPr>
              <w:t>Performance Levels</w:t>
            </w:r>
            <w:r w:rsidRPr="00E618B4">
              <w:rPr>
                <w:rFonts w:cs="Trebuchet MS"/>
                <w:color w:val="000000"/>
              </w:rPr>
              <w:t>);</w:t>
            </w:r>
          </w:p>
        </w:tc>
      </w:tr>
      <w:tr w:rsidR="00FA4A26" w:rsidRPr="00F3679C" w14:paraId="4B69457B" w14:textId="77777777" w:rsidTr="00512E56">
        <w:tc>
          <w:tcPr>
            <w:tcW w:w="3402" w:type="dxa"/>
            <w:shd w:val="clear" w:color="auto" w:fill="auto"/>
          </w:tcPr>
          <w:p w14:paraId="0B7E354D" w14:textId="77777777" w:rsidR="00FA4A26" w:rsidRPr="00F3679C" w:rsidRDefault="00FA4A26" w:rsidP="00FA4A26">
            <w:pPr>
              <w:pStyle w:val="Body"/>
              <w:jc w:val="left"/>
              <w:rPr>
                <w:rFonts w:cs="Trebuchet MS,Bold"/>
                <w:b/>
                <w:bCs/>
                <w:color w:val="000000"/>
              </w:rPr>
            </w:pPr>
            <w:r w:rsidRPr="00F3679C">
              <w:rPr>
                <w:rFonts w:cs="Trebuchet MS,Bold"/>
                <w:b/>
                <w:bCs/>
                <w:color w:val="000000"/>
              </w:rPr>
              <w:t>“Management Information”</w:t>
            </w:r>
          </w:p>
        </w:tc>
        <w:tc>
          <w:tcPr>
            <w:tcW w:w="4962" w:type="dxa"/>
            <w:shd w:val="clear" w:color="auto" w:fill="auto"/>
          </w:tcPr>
          <w:p w14:paraId="03CF868B" w14:textId="77777777" w:rsidR="00FA4A26" w:rsidRPr="00F3679C" w:rsidRDefault="00FA4A26" w:rsidP="00FA4A26">
            <w:pPr>
              <w:pStyle w:val="Body"/>
              <w:rPr>
                <w:rFonts w:cs="Trebuchet MS"/>
                <w:color w:val="000000"/>
              </w:rPr>
            </w:pPr>
            <w:r w:rsidRPr="00F3679C">
              <w:rPr>
                <w:rFonts w:cs="Trebuchet MS"/>
                <w:color w:val="000000"/>
              </w:rPr>
              <w:t>the management information specified in Schedule 2.2 (</w:t>
            </w:r>
            <w:r w:rsidRPr="00F3679C">
              <w:rPr>
                <w:rFonts w:cs="Trebuchet MS,Italic"/>
                <w:color w:val="000000"/>
              </w:rPr>
              <w:t>Performance Levels</w:t>
            </w:r>
            <w:r w:rsidRPr="00F3679C">
              <w:rPr>
                <w:rFonts w:cs="Trebuchet MS"/>
                <w:color w:val="000000"/>
              </w:rPr>
              <w:t>), Schedule 7.1 (</w:t>
            </w:r>
            <w:r w:rsidRPr="00F3679C">
              <w:rPr>
                <w:rFonts w:cs="Trebuchet MS,Italic"/>
                <w:color w:val="000000"/>
              </w:rPr>
              <w:t>Charges and Invoicing</w:t>
            </w:r>
            <w:r w:rsidRPr="00F3679C">
              <w:rPr>
                <w:rFonts w:cs="Trebuchet MS"/>
                <w:color w:val="000000"/>
              </w:rPr>
              <w:t>) and Schedule 8.1 (</w:t>
            </w:r>
            <w:r w:rsidRPr="00F3679C">
              <w:rPr>
                <w:rFonts w:cs="Trebuchet MS,Italic"/>
                <w:color w:val="000000"/>
              </w:rPr>
              <w:t>Governance</w:t>
            </w:r>
            <w:r w:rsidRPr="00F3679C">
              <w:rPr>
                <w:rFonts w:cs="Trebuchet MS"/>
                <w:color w:val="000000"/>
              </w:rPr>
              <w:t xml:space="preserve">) to be provided by the Service Provider to the </w:t>
            </w:r>
            <w:r w:rsidRPr="00F3679C">
              <w:t>Customer</w:t>
            </w:r>
            <w:r w:rsidRPr="00F3679C">
              <w:rPr>
                <w:rFonts w:cs="Trebuchet MS"/>
                <w:color w:val="000000"/>
              </w:rPr>
              <w:t>;</w:t>
            </w:r>
          </w:p>
        </w:tc>
      </w:tr>
      <w:tr w:rsidR="00FA4A26" w:rsidRPr="00F3679C" w14:paraId="5455AB6F" w14:textId="77777777" w:rsidTr="00512E56">
        <w:tc>
          <w:tcPr>
            <w:tcW w:w="3402" w:type="dxa"/>
            <w:shd w:val="clear" w:color="auto" w:fill="auto"/>
          </w:tcPr>
          <w:p w14:paraId="209B685C" w14:textId="77777777" w:rsidR="00FA4A26" w:rsidRPr="00F3679C" w:rsidRDefault="00FA4A26" w:rsidP="00FA4A26">
            <w:pPr>
              <w:pStyle w:val="Body"/>
              <w:jc w:val="left"/>
              <w:rPr>
                <w:rFonts w:cs="Trebuchet MS,Bold"/>
                <w:b/>
                <w:bCs/>
                <w:color w:val="000000"/>
              </w:rPr>
            </w:pPr>
            <w:r w:rsidRPr="00F3679C">
              <w:rPr>
                <w:rFonts w:cs="Trebuchet MS,Bold"/>
                <w:b/>
                <w:bCs/>
                <w:color w:val="000000"/>
              </w:rPr>
              <w:t>“Management Information System Partner”</w:t>
            </w:r>
          </w:p>
        </w:tc>
        <w:tc>
          <w:tcPr>
            <w:tcW w:w="4962" w:type="dxa"/>
            <w:shd w:val="clear" w:color="auto" w:fill="auto"/>
          </w:tcPr>
          <w:p w14:paraId="04FF61C0" w14:textId="77777777" w:rsidR="00FA4A26" w:rsidRPr="00F3679C" w:rsidRDefault="00FA4A26" w:rsidP="00FA4A26">
            <w:pPr>
              <w:spacing w:after="240"/>
            </w:pPr>
            <w:r w:rsidRPr="00F3679C">
              <w:t>the entity appointed by the Customer to provide assistance in management of the Data Hub;</w:t>
            </w:r>
          </w:p>
        </w:tc>
      </w:tr>
      <w:tr w:rsidR="00FA4A26" w:rsidRPr="00F3679C" w14:paraId="2CB50811" w14:textId="77777777" w:rsidTr="00512E56">
        <w:tc>
          <w:tcPr>
            <w:tcW w:w="3402" w:type="dxa"/>
            <w:shd w:val="clear" w:color="auto" w:fill="auto"/>
          </w:tcPr>
          <w:p w14:paraId="759EB35D" w14:textId="77777777" w:rsidR="00FA4A26" w:rsidRPr="00F3679C" w:rsidRDefault="00FA4A26" w:rsidP="00FA4A26">
            <w:pPr>
              <w:pStyle w:val="Body"/>
              <w:jc w:val="left"/>
              <w:rPr>
                <w:rFonts w:cs="Trebuchet MS,Bold"/>
                <w:b/>
                <w:bCs/>
                <w:color w:val="000000"/>
              </w:rPr>
            </w:pPr>
            <w:r w:rsidRPr="00F3679C">
              <w:rPr>
                <w:rFonts w:cs="Trebuchet MS,Bold"/>
                <w:b/>
                <w:bCs/>
                <w:color w:val="000000"/>
              </w:rPr>
              <w:t>“Material KPI Failure”</w:t>
            </w:r>
          </w:p>
        </w:tc>
        <w:tc>
          <w:tcPr>
            <w:tcW w:w="4962" w:type="dxa"/>
            <w:shd w:val="clear" w:color="auto" w:fill="auto"/>
          </w:tcPr>
          <w:p w14:paraId="6453E228" w14:textId="77777777" w:rsidR="00FA4A26" w:rsidRPr="00F3679C" w:rsidRDefault="00FA4A26" w:rsidP="00FA4A26">
            <w:pPr>
              <w:pStyle w:val="aDefinition"/>
            </w:pPr>
            <w:r w:rsidRPr="00F3679C">
              <w:t>a Serious KPI Failure;</w:t>
            </w:r>
          </w:p>
          <w:p w14:paraId="0117FD9D" w14:textId="77777777" w:rsidR="00FA4A26" w:rsidRPr="00F3679C" w:rsidRDefault="00FA4A26" w:rsidP="00FA4A26">
            <w:pPr>
              <w:pStyle w:val="aDefinition"/>
            </w:pPr>
            <w:r w:rsidRPr="00F3679C">
              <w:t>a Severe KPI Failure; or</w:t>
            </w:r>
          </w:p>
          <w:p w14:paraId="106924CA" w14:textId="77777777" w:rsidR="00FA4A26" w:rsidRPr="00F3679C" w:rsidRDefault="00FA4A26" w:rsidP="00FA4A26">
            <w:pPr>
              <w:pStyle w:val="aDefinition"/>
            </w:pPr>
            <w:r w:rsidRPr="00F3679C">
              <w:t>a failure by the Service Provider to meet a KPI Service Threshold;</w:t>
            </w:r>
          </w:p>
        </w:tc>
      </w:tr>
      <w:tr w:rsidR="00FA4A26" w:rsidRPr="00F3679C" w14:paraId="33DE01E7" w14:textId="77777777" w:rsidTr="00512E56">
        <w:tc>
          <w:tcPr>
            <w:tcW w:w="3402" w:type="dxa"/>
            <w:shd w:val="clear" w:color="auto" w:fill="auto"/>
          </w:tcPr>
          <w:p w14:paraId="3803395F" w14:textId="77777777" w:rsidR="00FA4A26" w:rsidRPr="00F3679C" w:rsidRDefault="00FA4A26" w:rsidP="00FA4A26">
            <w:pPr>
              <w:pStyle w:val="Body"/>
              <w:jc w:val="left"/>
              <w:rPr>
                <w:rFonts w:cs="Trebuchet MS,Bold"/>
                <w:b/>
                <w:bCs/>
                <w:color w:val="000000"/>
              </w:rPr>
            </w:pPr>
            <w:r w:rsidRPr="00F3679C">
              <w:rPr>
                <w:rFonts w:cs="Trebuchet MS,Bold"/>
                <w:b/>
                <w:bCs/>
                <w:color w:val="000000"/>
              </w:rPr>
              <w:t>“Material PI Failure”</w:t>
            </w:r>
          </w:p>
        </w:tc>
        <w:tc>
          <w:tcPr>
            <w:tcW w:w="4962" w:type="dxa"/>
            <w:shd w:val="clear" w:color="auto" w:fill="auto"/>
          </w:tcPr>
          <w:p w14:paraId="6EBCD4C0" w14:textId="77777777" w:rsidR="00FA4A26" w:rsidRPr="00F3679C" w:rsidRDefault="00FA4A26" w:rsidP="00FA4A26">
            <w:pPr>
              <w:pStyle w:val="aDefinition"/>
            </w:pPr>
            <w:r w:rsidRPr="00F3679C">
              <w:t>a failure by the Service Provider to meet the PI Service Threshold in respect of 25% or more of the Subsidiary Performance Indicators that are measured in that Service Period; and/or</w:t>
            </w:r>
          </w:p>
          <w:p w14:paraId="5D3ACD2C" w14:textId="77777777" w:rsidR="00FA4A26" w:rsidRPr="00F3679C" w:rsidRDefault="00FA4A26" w:rsidP="00FA4A26">
            <w:pPr>
              <w:pStyle w:val="aDefinition"/>
            </w:pPr>
            <w:r w:rsidRPr="00F3679C">
              <w:t>a failure by the Service Provider to meet the Target Performance Level in respect of 50% or more of the Subsidiary Performance Indicators that are measured in that Service Period;</w:t>
            </w:r>
          </w:p>
        </w:tc>
      </w:tr>
      <w:tr w:rsidR="00FA4A26" w:rsidRPr="00F3679C" w14:paraId="20B1282D" w14:textId="77777777" w:rsidTr="002B47E1">
        <w:tc>
          <w:tcPr>
            <w:tcW w:w="3402" w:type="dxa"/>
            <w:shd w:val="clear" w:color="auto" w:fill="auto"/>
          </w:tcPr>
          <w:p w14:paraId="66FBCA7D" w14:textId="77777777" w:rsidR="00FA4A26" w:rsidRPr="00F3679C" w:rsidRDefault="00FA4A26" w:rsidP="00FA4A26">
            <w:pPr>
              <w:pStyle w:val="Body"/>
              <w:jc w:val="left"/>
              <w:rPr>
                <w:rFonts w:cs="Trebuchet MS,Bold"/>
                <w:b/>
                <w:bCs/>
                <w:color w:val="000000"/>
              </w:rPr>
            </w:pPr>
            <w:r w:rsidRPr="00F3679C">
              <w:rPr>
                <w:b/>
              </w:rPr>
              <w:t>“Measure”</w:t>
            </w:r>
          </w:p>
        </w:tc>
        <w:tc>
          <w:tcPr>
            <w:tcW w:w="4962" w:type="dxa"/>
            <w:shd w:val="clear" w:color="auto" w:fill="auto"/>
          </w:tcPr>
          <w:p w14:paraId="649419DD" w14:textId="77777777" w:rsidR="00FA4A26" w:rsidRPr="00F3679C" w:rsidRDefault="00FA4A26" w:rsidP="00FA4A26">
            <w:pPr>
              <w:pStyle w:val="aDefinition"/>
              <w:numPr>
                <w:ilvl w:val="0"/>
                <w:numId w:val="0"/>
              </w:numPr>
            </w:pPr>
            <w:r w:rsidRPr="00F3679C">
              <w:t>has meaning given in paragraph 4.1 of Schedule 2.2 (Performance Levels);</w:t>
            </w:r>
          </w:p>
        </w:tc>
      </w:tr>
      <w:tr w:rsidR="00FA4A26" w:rsidRPr="00F3679C" w14:paraId="43E0966D" w14:textId="77777777" w:rsidTr="00512E56">
        <w:tc>
          <w:tcPr>
            <w:tcW w:w="3402" w:type="dxa"/>
            <w:shd w:val="clear" w:color="auto" w:fill="auto"/>
          </w:tcPr>
          <w:p w14:paraId="475F079C" w14:textId="77777777" w:rsidR="00FA4A26" w:rsidRPr="00F3679C" w:rsidRDefault="00FA4A26" w:rsidP="00FA4A26">
            <w:pPr>
              <w:pStyle w:val="Body"/>
              <w:jc w:val="left"/>
              <w:rPr>
                <w:rFonts w:cs="Trebuchet MS,Bold"/>
                <w:b/>
                <w:bCs/>
                <w:color w:val="000000"/>
              </w:rPr>
            </w:pPr>
            <w:r w:rsidRPr="00F3679C">
              <w:rPr>
                <w:rFonts w:cs="Trebuchet MS,Bold"/>
                <w:b/>
                <w:bCs/>
                <w:color w:val="000000"/>
              </w:rPr>
              <w:t>“Measurement Period”</w:t>
            </w:r>
          </w:p>
        </w:tc>
        <w:tc>
          <w:tcPr>
            <w:tcW w:w="4962" w:type="dxa"/>
            <w:shd w:val="clear" w:color="auto" w:fill="auto"/>
          </w:tcPr>
          <w:p w14:paraId="23B3CD88" w14:textId="77777777" w:rsidR="00FA4A26" w:rsidRPr="00F3679C" w:rsidRDefault="00FA4A26" w:rsidP="00FA4A26">
            <w:pPr>
              <w:pStyle w:val="Body"/>
            </w:pPr>
            <w:r w:rsidRPr="00F3679C">
              <w:rPr>
                <w:rFonts w:cs="Trebuchet MS"/>
                <w:color w:val="000000"/>
              </w:rPr>
              <w:t>in relation to a Key Performance Indicator or Subsidiary Performance Indicator, the period over which the Service Provider’s performance is measured (for example, a Service Period if measured monthly or a twelve (12) month period if measured annually);</w:t>
            </w:r>
          </w:p>
        </w:tc>
      </w:tr>
      <w:tr w:rsidR="00FA4A26" w:rsidRPr="00F3679C" w14:paraId="5DB014EC" w14:textId="77777777" w:rsidTr="00512E56">
        <w:tc>
          <w:tcPr>
            <w:tcW w:w="3402" w:type="dxa"/>
            <w:shd w:val="clear" w:color="auto" w:fill="auto"/>
          </w:tcPr>
          <w:p w14:paraId="349DFA46" w14:textId="77777777" w:rsidR="00FA4A26" w:rsidRPr="00F3679C" w:rsidRDefault="00FA4A26" w:rsidP="00FA4A26">
            <w:pPr>
              <w:pStyle w:val="Body"/>
              <w:jc w:val="left"/>
              <w:rPr>
                <w:rFonts w:cs="Trebuchet MS,Bold"/>
                <w:b/>
                <w:bCs/>
                <w:color w:val="000000"/>
              </w:rPr>
            </w:pPr>
            <w:r w:rsidRPr="00F3679C">
              <w:rPr>
                <w:rFonts w:cs="Trebuchet MS,Bold"/>
                <w:b/>
                <w:bCs/>
                <w:color w:val="000000"/>
              </w:rPr>
              <w:t>“Milestone”</w:t>
            </w:r>
          </w:p>
        </w:tc>
        <w:tc>
          <w:tcPr>
            <w:tcW w:w="4962" w:type="dxa"/>
            <w:shd w:val="clear" w:color="auto" w:fill="auto"/>
          </w:tcPr>
          <w:p w14:paraId="2B971291" w14:textId="77777777" w:rsidR="00FA4A26" w:rsidRPr="00F3679C" w:rsidRDefault="00FA4A26" w:rsidP="00FA4A26">
            <w:pPr>
              <w:pStyle w:val="Body"/>
              <w:rPr>
                <w:rFonts w:cs="Trebuchet MS"/>
                <w:color w:val="000000"/>
              </w:rPr>
            </w:pPr>
            <w:r w:rsidRPr="00F3679C">
              <w:rPr>
                <w:rFonts w:cs="Trebuchet MS"/>
                <w:color w:val="000000"/>
              </w:rPr>
              <w:t>an event or task described in Schedule 6.2 (Milestones and Deliverables) or a signed Change Authorisation Note (or related documentation) or a Rectification Plan which, if applicable, shall be completed by the relevant Milestone Date;</w:t>
            </w:r>
          </w:p>
        </w:tc>
      </w:tr>
      <w:tr w:rsidR="00FA4A26" w:rsidRPr="00F3679C" w14:paraId="7318DA39" w14:textId="77777777" w:rsidTr="00512E56">
        <w:tc>
          <w:tcPr>
            <w:tcW w:w="3402" w:type="dxa"/>
            <w:shd w:val="clear" w:color="auto" w:fill="auto"/>
          </w:tcPr>
          <w:p w14:paraId="471F902E" w14:textId="77777777" w:rsidR="00FA4A26" w:rsidRPr="00F3679C" w:rsidRDefault="00FA4A26" w:rsidP="00FA4A26">
            <w:pPr>
              <w:pStyle w:val="Body"/>
              <w:jc w:val="left"/>
              <w:rPr>
                <w:rFonts w:cs="Trebuchet MS,Bold"/>
                <w:b/>
                <w:bCs/>
                <w:color w:val="000000"/>
              </w:rPr>
            </w:pPr>
            <w:r w:rsidRPr="00F3679C">
              <w:rPr>
                <w:rFonts w:cs="Trebuchet MS,Bold"/>
                <w:b/>
                <w:bCs/>
                <w:color w:val="000000"/>
              </w:rPr>
              <w:t>“Milestone Achievement Certificate”</w:t>
            </w:r>
          </w:p>
        </w:tc>
        <w:tc>
          <w:tcPr>
            <w:tcW w:w="4962" w:type="dxa"/>
            <w:shd w:val="clear" w:color="auto" w:fill="auto"/>
          </w:tcPr>
          <w:p w14:paraId="20EB0483" w14:textId="77777777" w:rsidR="00FA4A26" w:rsidRPr="00F3679C" w:rsidRDefault="00FA4A26" w:rsidP="00FA4A26">
            <w:pPr>
              <w:pStyle w:val="Body"/>
            </w:pPr>
            <w:r w:rsidRPr="00F3679C">
              <w:rPr>
                <w:rFonts w:cs="Trebuchet MS"/>
                <w:color w:val="000000"/>
              </w:rPr>
              <w:t xml:space="preserve">the certificate to be granted by the </w:t>
            </w:r>
            <w:r w:rsidRPr="00F3679C">
              <w:t>Customer</w:t>
            </w:r>
            <w:r w:rsidRPr="00F3679C">
              <w:rPr>
                <w:rFonts w:cs="Trebuchet MS"/>
                <w:color w:val="000000"/>
              </w:rPr>
              <w:t xml:space="preserve"> when the Service Provider has Achieved a Milestone, which shall be in similar form as that set out in Annex 3 of Schedule 6.3 (</w:t>
            </w:r>
            <w:r w:rsidRPr="00F3679C">
              <w:rPr>
                <w:rFonts w:cs="Trebuchet MS,Italic"/>
                <w:color w:val="000000"/>
              </w:rPr>
              <w:t>Testing Procedures</w:t>
            </w:r>
            <w:r w:rsidRPr="00F3679C">
              <w:rPr>
                <w:rFonts w:cs="Trebuchet MS"/>
                <w:color w:val="000000"/>
              </w:rPr>
              <w:t>);</w:t>
            </w:r>
          </w:p>
        </w:tc>
      </w:tr>
      <w:tr w:rsidR="00FA4A26" w:rsidRPr="00F3679C" w14:paraId="14CFE766" w14:textId="77777777" w:rsidTr="00512E56">
        <w:tc>
          <w:tcPr>
            <w:tcW w:w="3402" w:type="dxa"/>
            <w:shd w:val="clear" w:color="auto" w:fill="auto"/>
          </w:tcPr>
          <w:p w14:paraId="1B78A53C" w14:textId="77777777" w:rsidR="00FA4A26" w:rsidRPr="00F3679C" w:rsidRDefault="00FA4A26" w:rsidP="00FA4A26">
            <w:pPr>
              <w:pStyle w:val="Body"/>
              <w:jc w:val="left"/>
              <w:rPr>
                <w:rFonts w:cs="Trebuchet MS,Bold"/>
                <w:b/>
                <w:bCs/>
                <w:color w:val="000000"/>
              </w:rPr>
            </w:pPr>
            <w:r w:rsidRPr="00F3679C">
              <w:rPr>
                <w:rFonts w:cs="Trebuchet MS,Bold"/>
                <w:b/>
                <w:bCs/>
                <w:color w:val="000000"/>
              </w:rPr>
              <w:t>“Milestone Adjustment Payment Amount”</w:t>
            </w:r>
          </w:p>
        </w:tc>
        <w:tc>
          <w:tcPr>
            <w:tcW w:w="4962" w:type="dxa"/>
            <w:shd w:val="clear" w:color="auto" w:fill="auto"/>
          </w:tcPr>
          <w:p w14:paraId="7E67B141" w14:textId="77777777" w:rsidR="00FA4A26" w:rsidRPr="00F3679C" w:rsidRDefault="00FA4A26" w:rsidP="00FA4A26">
            <w:pPr>
              <w:pStyle w:val="Body"/>
            </w:pPr>
            <w:r w:rsidRPr="00F3679C">
              <w:rPr>
                <w:rFonts w:cs="Trebuchet MS"/>
                <w:color w:val="000000"/>
              </w:rPr>
              <w:t>in respect of each CPP Milestone the subject of a Milestone Adjustment Payment Notice, an amount determined in accordance with the formula:</w:t>
            </w:r>
          </w:p>
          <w:p w14:paraId="6B080F3C" w14:textId="77777777" w:rsidR="00FA4A26" w:rsidRPr="00F3679C" w:rsidRDefault="00FA4A26" w:rsidP="00FA4A26">
            <w:pPr>
              <w:pStyle w:val="Body"/>
            </w:pPr>
            <w:r w:rsidRPr="00F3679C">
              <w:t>A – B</w:t>
            </w:r>
          </w:p>
          <w:p w14:paraId="2F3D5E1E" w14:textId="77777777" w:rsidR="00FA4A26" w:rsidRPr="00F3679C" w:rsidRDefault="00FA4A26" w:rsidP="00FA4A26">
            <w:pPr>
              <w:pStyle w:val="Body"/>
            </w:pPr>
            <w:r w:rsidRPr="00F3679C">
              <w:t>where:</w:t>
            </w:r>
          </w:p>
          <w:p w14:paraId="60507F56" w14:textId="77777777" w:rsidR="00FA4A26" w:rsidRPr="00F3679C" w:rsidRDefault="00FA4A26" w:rsidP="00FA4A26">
            <w:pPr>
              <w:pStyle w:val="aDefinition"/>
            </w:pPr>
            <w:r w:rsidRPr="00F3679C">
              <w:t>A is an amount equal to the aggregate sum of all Milestone Payments paid to the Service Provider in respect of the Milestones (or in the case of Partial Termination, the Milestones for the parts of the Services terminated) relating to that CPP Milestone; and</w:t>
            </w:r>
          </w:p>
          <w:p w14:paraId="0B31E94D" w14:textId="77777777" w:rsidR="00FA4A26" w:rsidRPr="00F3679C" w:rsidRDefault="00FA4A26" w:rsidP="00FA4A26">
            <w:pPr>
              <w:pStyle w:val="aDefinition"/>
            </w:pPr>
            <w:r w:rsidRPr="00F3679C">
              <w:t>B is an amount equal to the aggregate Allowable Price for the Retained Deliverables relating to that CPP Milestone or, if there are no such Retained Deliverables, zero;</w:t>
            </w:r>
          </w:p>
        </w:tc>
      </w:tr>
      <w:tr w:rsidR="00FA4A26" w:rsidRPr="00F3679C" w14:paraId="099C2D3C" w14:textId="77777777" w:rsidTr="00512E56">
        <w:tc>
          <w:tcPr>
            <w:tcW w:w="3402" w:type="dxa"/>
            <w:shd w:val="clear" w:color="auto" w:fill="auto"/>
          </w:tcPr>
          <w:p w14:paraId="06ECDEEB" w14:textId="77777777" w:rsidR="00FA4A26" w:rsidRPr="00F3679C" w:rsidRDefault="00FA4A26" w:rsidP="00FA4A26">
            <w:pPr>
              <w:pStyle w:val="Body"/>
              <w:jc w:val="left"/>
              <w:rPr>
                <w:rFonts w:cs="Trebuchet MS,Bold"/>
                <w:b/>
                <w:bCs/>
                <w:color w:val="000000"/>
              </w:rPr>
            </w:pPr>
            <w:r w:rsidRPr="00F3679C">
              <w:rPr>
                <w:rFonts w:cs="Trebuchet MS,Bold"/>
                <w:b/>
                <w:bCs/>
                <w:color w:val="000000"/>
              </w:rPr>
              <w:t>“Milestone Adjustment Payment Notice”</w:t>
            </w:r>
          </w:p>
        </w:tc>
        <w:tc>
          <w:tcPr>
            <w:tcW w:w="4962" w:type="dxa"/>
            <w:shd w:val="clear" w:color="auto" w:fill="auto"/>
          </w:tcPr>
          <w:p w14:paraId="48308CF3" w14:textId="16F83C4F" w:rsidR="00FA4A26" w:rsidRPr="00F3679C" w:rsidRDefault="00FA4A26" w:rsidP="00FA4A26">
            <w:pPr>
              <w:pStyle w:val="Body"/>
              <w:rPr>
                <w:rFonts w:cs="Trebuchet MS"/>
                <w:color w:val="000000"/>
              </w:rPr>
            </w:pPr>
            <w:r w:rsidRPr="00F3679C">
              <w:rPr>
                <w:rFonts w:cs="Trebuchet MS"/>
                <w:color w:val="000000"/>
              </w:rPr>
              <w:t xml:space="preserve">has the meaning given in clause </w:t>
            </w:r>
            <w:r w:rsidRPr="00F3679C">
              <w:fldChar w:fldCharType="begin"/>
            </w:r>
            <w:r w:rsidRPr="00F3679C">
              <w:instrText xml:space="preserve"> REF _Ref381975833 \r \h  \* MERGEFORMAT </w:instrText>
            </w:r>
            <w:r w:rsidRPr="00F3679C">
              <w:fldChar w:fldCharType="separate"/>
            </w:r>
            <w:r w:rsidR="007706CE" w:rsidRPr="0094210A">
              <w:rPr>
                <w:rFonts w:cs="Arial" w:hint="eastAsia"/>
                <w:color w:val="000000"/>
                <w:cs/>
              </w:rPr>
              <w:t>‎</w:t>
            </w:r>
            <w:r w:rsidR="007706CE">
              <w:t>42.7</w:t>
            </w:r>
            <w:r w:rsidRPr="00F3679C">
              <w:fldChar w:fldCharType="end"/>
            </w:r>
            <w:r w:rsidRPr="00F3679C">
              <w:rPr>
                <w:rFonts w:cs="Trebuchet MS"/>
                <w:color w:val="000000"/>
              </w:rPr>
              <w:t xml:space="preserve"> (</w:t>
            </w:r>
            <w:r w:rsidRPr="00F3679C">
              <w:rPr>
                <w:rFonts w:cs="Trebuchet MS,Italic"/>
                <w:color w:val="000000"/>
              </w:rPr>
              <w:t>Payments by the Service Provider</w:t>
            </w:r>
            <w:r w:rsidRPr="00F3679C">
              <w:rPr>
                <w:rFonts w:cs="Trebuchet MS"/>
                <w:color w:val="000000"/>
              </w:rPr>
              <w:t>);</w:t>
            </w:r>
          </w:p>
        </w:tc>
      </w:tr>
      <w:tr w:rsidR="00FA4A26" w:rsidRPr="00F3679C" w14:paraId="21361FAC" w14:textId="77777777" w:rsidTr="00512E56">
        <w:tc>
          <w:tcPr>
            <w:tcW w:w="3402" w:type="dxa"/>
            <w:shd w:val="clear" w:color="auto" w:fill="auto"/>
          </w:tcPr>
          <w:p w14:paraId="477FF9F0" w14:textId="77777777" w:rsidR="00FA4A26" w:rsidRPr="00F3679C" w:rsidRDefault="00FA4A26" w:rsidP="00FA4A26">
            <w:pPr>
              <w:pStyle w:val="Body"/>
              <w:jc w:val="left"/>
              <w:rPr>
                <w:rFonts w:cs="Trebuchet MS,Bold"/>
                <w:b/>
                <w:bCs/>
                <w:color w:val="000000"/>
              </w:rPr>
            </w:pPr>
            <w:r w:rsidRPr="00F3679C">
              <w:rPr>
                <w:rFonts w:cs="Trebuchet MS,Bold"/>
                <w:b/>
                <w:bCs/>
                <w:color w:val="000000"/>
              </w:rPr>
              <w:t>“Milestone Date”</w:t>
            </w:r>
          </w:p>
        </w:tc>
        <w:tc>
          <w:tcPr>
            <w:tcW w:w="4962" w:type="dxa"/>
            <w:shd w:val="clear" w:color="auto" w:fill="auto"/>
          </w:tcPr>
          <w:p w14:paraId="13A44D4C" w14:textId="77777777" w:rsidR="00FA4A26" w:rsidRPr="00F3679C" w:rsidRDefault="00FA4A26" w:rsidP="00FA4A26">
            <w:pPr>
              <w:pStyle w:val="Body"/>
              <w:rPr>
                <w:rFonts w:cs="Trebuchet MS"/>
                <w:color w:val="000000"/>
              </w:rPr>
            </w:pPr>
            <w:r w:rsidRPr="00F3679C">
              <w:rPr>
                <w:rFonts w:cs="Trebuchet MS"/>
                <w:color w:val="000000"/>
              </w:rPr>
              <w:t>the target date set out against the relevant Milestone in Schedule 6.2 (Milestones and Deliverables) or a signed Change Authorisation Note (or related documentation) or a Rectification Plan by which the Milestone must be Achieved;</w:t>
            </w:r>
          </w:p>
        </w:tc>
      </w:tr>
      <w:tr w:rsidR="00FA4A26" w:rsidRPr="00F3679C" w14:paraId="30EFE635" w14:textId="77777777" w:rsidTr="00512E56">
        <w:tc>
          <w:tcPr>
            <w:tcW w:w="3402" w:type="dxa"/>
            <w:shd w:val="clear" w:color="auto" w:fill="auto"/>
          </w:tcPr>
          <w:p w14:paraId="3469D2C4" w14:textId="77777777" w:rsidR="00FA4A26" w:rsidRPr="00F3679C" w:rsidRDefault="00FA4A26" w:rsidP="00FA4A26">
            <w:pPr>
              <w:pStyle w:val="Body"/>
              <w:jc w:val="left"/>
              <w:rPr>
                <w:rFonts w:cs="Trebuchet MS,Bold"/>
                <w:b/>
                <w:bCs/>
                <w:color w:val="000000"/>
              </w:rPr>
            </w:pPr>
            <w:r w:rsidRPr="00F3679C">
              <w:rPr>
                <w:rFonts w:cs="Trebuchet MS,Bold"/>
                <w:b/>
                <w:bCs/>
                <w:color w:val="000000"/>
              </w:rPr>
              <w:t>“Milestone Payment”</w:t>
            </w:r>
          </w:p>
        </w:tc>
        <w:tc>
          <w:tcPr>
            <w:tcW w:w="4962" w:type="dxa"/>
            <w:shd w:val="clear" w:color="auto" w:fill="auto"/>
          </w:tcPr>
          <w:p w14:paraId="5AC77567" w14:textId="77777777" w:rsidR="00FA4A26" w:rsidRPr="00F3679C" w:rsidRDefault="00FA4A26" w:rsidP="00FA4A26">
            <w:pPr>
              <w:pStyle w:val="Body"/>
              <w:rPr>
                <w:rFonts w:cs="Trebuchet MS"/>
                <w:color w:val="000000"/>
              </w:rPr>
            </w:pPr>
            <w:r w:rsidRPr="00F3679C">
              <w:rPr>
                <w:rFonts w:cs="Trebuchet MS"/>
                <w:color w:val="000000"/>
              </w:rPr>
              <w:t>a payment identified in Schedule 7.1 (</w:t>
            </w:r>
            <w:r w:rsidRPr="00F3679C">
              <w:rPr>
                <w:rFonts w:cs="Trebuchet MS,Italic"/>
                <w:color w:val="000000"/>
              </w:rPr>
              <w:t>Charges and Invoicing</w:t>
            </w:r>
            <w:r w:rsidRPr="00F3679C">
              <w:rPr>
                <w:rFonts w:cs="Trebuchet MS"/>
                <w:color w:val="000000"/>
              </w:rPr>
              <w:t>) to be made following the issue of a Milestone Achievement Certificate;</w:t>
            </w:r>
          </w:p>
        </w:tc>
      </w:tr>
      <w:tr w:rsidR="00FA4A26" w:rsidRPr="00F3679C" w14:paraId="3B769AAC" w14:textId="77777777" w:rsidTr="00512E56">
        <w:tc>
          <w:tcPr>
            <w:tcW w:w="3402" w:type="dxa"/>
            <w:shd w:val="clear" w:color="auto" w:fill="auto"/>
          </w:tcPr>
          <w:p w14:paraId="7E5F4768" w14:textId="77777777" w:rsidR="00FA4A26" w:rsidRPr="00F3679C" w:rsidRDefault="00FA4A26" w:rsidP="00FA4A26">
            <w:pPr>
              <w:pStyle w:val="Body"/>
              <w:jc w:val="left"/>
              <w:rPr>
                <w:rFonts w:cs="Trebuchet MS,Bold"/>
                <w:b/>
                <w:bCs/>
                <w:color w:val="000000"/>
              </w:rPr>
            </w:pPr>
            <w:r w:rsidRPr="00F3679C">
              <w:rPr>
                <w:rFonts w:cs="Trebuchet MS,Bold"/>
                <w:b/>
                <w:bCs/>
                <w:color w:val="000000"/>
              </w:rPr>
              <w:t>“Milestone Retention”</w:t>
            </w:r>
          </w:p>
        </w:tc>
        <w:tc>
          <w:tcPr>
            <w:tcW w:w="4962" w:type="dxa"/>
            <w:shd w:val="clear" w:color="auto" w:fill="auto"/>
          </w:tcPr>
          <w:p w14:paraId="28435DEA" w14:textId="77777777" w:rsidR="00FA4A26" w:rsidRPr="00F3679C" w:rsidRDefault="00FA4A26" w:rsidP="00FA4A26">
            <w:pPr>
              <w:pStyle w:val="Body"/>
              <w:rPr>
                <w:rFonts w:cs="Trebuchet MS"/>
                <w:color w:val="000000"/>
              </w:rPr>
            </w:pPr>
            <w:r w:rsidRPr="00F3679C">
              <w:rPr>
                <w:rFonts w:cs="Trebuchet MS"/>
                <w:color w:val="000000"/>
              </w:rPr>
              <w:t>has the meaning given in Schedule 7.1 (</w:t>
            </w:r>
            <w:r w:rsidRPr="00F3679C">
              <w:rPr>
                <w:rFonts w:cs="Trebuchet MS,Italic"/>
                <w:color w:val="000000"/>
              </w:rPr>
              <w:t>Charges and Invoicing);</w:t>
            </w:r>
          </w:p>
        </w:tc>
      </w:tr>
      <w:tr w:rsidR="00FA4A26" w:rsidRPr="00F3679C" w14:paraId="4FB202B5" w14:textId="77777777" w:rsidTr="00512E56">
        <w:tc>
          <w:tcPr>
            <w:tcW w:w="3402" w:type="dxa"/>
            <w:shd w:val="clear" w:color="auto" w:fill="auto"/>
          </w:tcPr>
          <w:p w14:paraId="501888F5" w14:textId="77777777" w:rsidR="00FA4A26" w:rsidRPr="00F3679C" w:rsidRDefault="00FA4A26" w:rsidP="00FA4A26">
            <w:pPr>
              <w:pStyle w:val="Body"/>
              <w:jc w:val="left"/>
              <w:rPr>
                <w:rFonts w:cs="Trebuchet MS,Bold"/>
                <w:b/>
                <w:bCs/>
                <w:color w:val="000000"/>
              </w:rPr>
            </w:pPr>
            <w:r w:rsidRPr="00F3679C">
              <w:rPr>
                <w:rFonts w:cs="Trebuchet MS,Bold"/>
                <w:b/>
                <w:bCs/>
                <w:color w:val="000000"/>
              </w:rPr>
              <w:t>“Minor KPI Failure”</w:t>
            </w:r>
          </w:p>
        </w:tc>
        <w:tc>
          <w:tcPr>
            <w:tcW w:w="4962" w:type="dxa"/>
            <w:shd w:val="clear" w:color="auto" w:fill="auto"/>
          </w:tcPr>
          <w:p w14:paraId="584AFBFD" w14:textId="77777777" w:rsidR="00FA4A26" w:rsidRPr="00F3679C" w:rsidRDefault="00FA4A26" w:rsidP="00FA4A26">
            <w:pPr>
              <w:pStyle w:val="Body"/>
            </w:pPr>
            <w:r w:rsidRPr="00F3679C">
              <w:rPr>
                <w:rFonts w:cs="Trebuchet MS"/>
                <w:color w:val="000000"/>
              </w:rPr>
              <w:t>shall be as set out against the relevant Key Performance Indicator in Table A1 of Part I of Annex 1 of Schedule 2.2 (</w:t>
            </w:r>
            <w:r w:rsidRPr="00F3679C">
              <w:rPr>
                <w:rFonts w:cs="Trebuchet MS,Italic"/>
                <w:color w:val="000000"/>
              </w:rPr>
              <w:t>Performance Levels);</w:t>
            </w:r>
          </w:p>
        </w:tc>
      </w:tr>
      <w:tr w:rsidR="00FA4A26" w:rsidRPr="00F3679C" w14:paraId="3D0BB4B1" w14:textId="77777777" w:rsidTr="00512E56">
        <w:tc>
          <w:tcPr>
            <w:tcW w:w="3402" w:type="dxa"/>
            <w:shd w:val="clear" w:color="auto" w:fill="auto"/>
          </w:tcPr>
          <w:p w14:paraId="7B1EC5DF" w14:textId="77777777" w:rsidR="00FA4A26" w:rsidRPr="00F3679C" w:rsidRDefault="00FA4A26" w:rsidP="00FA4A26">
            <w:pPr>
              <w:pStyle w:val="Body"/>
              <w:jc w:val="left"/>
              <w:rPr>
                <w:rFonts w:cs="Trebuchet MS,Bold"/>
                <w:b/>
                <w:bCs/>
                <w:color w:val="000000"/>
              </w:rPr>
            </w:pPr>
            <w:r w:rsidRPr="00F3679C">
              <w:rPr>
                <w:rFonts w:cs="Trebuchet MS,Bold"/>
                <w:b/>
                <w:bCs/>
                <w:color w:val="000000"/>
              </w:rPr>
              <w:t>“month”</w:t>
            </w:r>
          </w:p>
        </w:tc>
        <w:tc>
          <w:tcPr>
            <w:tcW w:w="4962" w:type="dxa"/>
            <w:shd w:val="clear" w:color="auto" w:fill="auto"/>
          </w:tcPr>
          <w:p w14:paraId="669A0055" w14:textId="77777777" w:rsidR="00FA4A26" w:rsidRPr="00F3679C" w:rsidRDefault="00FA4A26" w:rsidP="00FA4A26">
            <w:pPr>
              <w:pStyle w:val="Body"/>
              <w:rPr>
                <w:rFonts w:cs="Trebuchet MS"/>
                <w:color w:val="000000"/>
              </w:rPr>
            </w:pPr>
            <w:r w:rsidRPr="00F3679C">
              <w:rPr>
                <w:rFonts w:cs="Trebuchet MS"/>
                <w:color w:val="000000"/>
              </w:rPr>
              <w:t xml:space="preserve">a calendar month and </w:t>
            </w:r>
            <w:r w:rsidRPr="00F3679C">
              <w:rPr>
                <w:rFonts w:cs="Trebuchet MS,Bold"/>
                <w:color w:val="000000"/>
              </w:rPr>
              <w:t>“</w:t>
            </w:r>
            <w:r w:rsidRPr="00F3679C">
              <w:rPr>
                <w:rFonts w:cs="Trebuchet MS,Bold"/>
                <w:b/>
                <w:bCs/>
                <w:color w:val="000000"/>
              </w:rPr>
              <w:t>monthly</w:t>
            </w:r>
            <w:r w:rsidRPr="00F3679C">
              <w:rPr>
                <w:rFonts w:cs="Trebuchet MS,Bold"/>
                <w:color w:val="000000"/>
              </w:rPr>
              <w:t xml:space="preserve">” </w:t>
            </w:r>
            <w:r w:rsidRPr="00F3679C">
              <w:rPr>
                <w:rFonts w:cs="Trebuchet MS"/>
                <w:color w:val="000000"/>
              </w:rPr>
              <w:t>shall be interpreted accordingly;</w:t>
            </w:r>
          </w:p>
        </w:tc>
      </w:tr>
      <w:tr w:rsidR="00FA4A26" w:rsidRPr="00F3679C" w14:paraId="160C3E4E" w14:textId="77777777" w:rsidTr="00512E56">
        <w:tc>
          <w:tcPr>
            <w:tcW w:w="3402" w:type="dxa"/>
            <w:shd w:val="clear" w:color="auto" w:fill="auto"/>
          </w:tcPr>
          <w:p w14:paraId="051FAECA" w14:textId="77777777" w:rsidR="00FA4A26" w:rsidRPr="00F3679C" w:rsidRDefault="00FA4A26" w:rsidP="00FA4A26">
            <w:pPr>
              <w:pStyle w:val="Body"/>
              <w:jc w:val="left"/>
              <w:rPr>
                <w:rFonts w:cs="Trebuchet MS,Bold"/>
                <w:b/>
                <w:bCs/>
                <w:color w:val="000000"/>
              </w:rPr>
            </w:pPr>
            <w:r w:rsidRPr="00F3679C">
              <w:rPr>
                <w:rFonts w:cs="Trebuchet MS,Bold"/>
                <w:b/>
                <w:bCs/>
                <w:color w:val="000000"/>
              </w:rPr>
              <w:t>“Monthly Service Credit Cap”</w:t>
            </w:r>
          </w:p>
        </w:tc>
        <w:tc>
          <w:tcPr>
            <w:tcW w:w="4962" w:type="dxa"/>
            <w:shd w:val="clear" w:color="auto" w:fill="auto"/>
          </w:tcPr>
          <w:p w14:paraId="2B812F9C" w14:textId="77777777" w:rsidR="00FA4A26" w:rsidRPr="00F3679C" w:rsidRDefault="00FA4A26" w:rsidP="00FA4A26">
            <w:pPr>
              <w:pStyle w:val="Body"/>
              <w:rPr>
                <w:rFonts w:cs="Trebuchet MS"/>
                <w:color w:val="000000"/>
              </w:rPr>
            </w:pPr>
            <w:r w:rsidRPr="00F3679C">
              <w:rPr>
                <w:rFonts w:cs="Trebuchet MS"/>
                <w:color w:val="000000"/>
              </w:rPr>
              <w:t>20% of the Service Charges that would, but for the application of Service Credits and any other Deductions, fall due in the applicable Service Period;</w:t>
            </w:r>
          </w:p>
        </w:tc>
      </w:tr>
      <w:tr w:rsidR="00FA4A26" w:rsidRPr="00F3679C" w14:paraId="68E55170" w14:textId="77777777" w:rsidTr="00512E56">
        <w:tc>
          <w:tcPr>
            <w:tcW w:w="3402" w:type="dxa"/>
            <w:shd w:val="clear" w:color="auto" w:fill="auto"/>
          </w:tcPr>
          <w:p w14:paraId="39318580" w14:textId="77777777" w:rsidR="00FA4A26" w:rsidRPr="00F3679C" w:rsidRDefault="00FA4A26" w:rsidP="00FA4A26">
            <w:pPr>
              <w:pStyle w:val="Body"/>
              <w:jc w:val="left"/>
              <w:rPr>
                <w:rFonts w:cs="Trebuchet MS,Bold"/>
                <w:b/>
                <w:bCs/>
                <w:color w:val="000000"/>
              </w:rPr>
            </w:pPr>
            <w:r w:rsidRPr="00F3679C">
              <w:rPr>
                <w:rFonts w:cs="Trebuchet MS,Bold"/>
                <w:b/>
                <w:bCs/>
                <w:color w:val="000000"/>
              </w:rPr>
              <w:t>“Named Sub-contractor</w:t>
            </w:r>
          </w:p>
        </w:tc>
        <w:tc>
          <w:tcPr>
            <w:tcW w:w="4962" w:type="dxa"/>
            <w:shd w:val="clear" w:color="auto" w:fill="auto"/>
          </w:tcPr>
          <w:p w14:paraId="3BDB58AA" w14:textId="77777777" w:rsidR="00FA4A26" w:rsidRPr="00F3679C" w:rsidRDefault="00FA4A26" w:rsidP="00FA4A26">
            <w:pPr>
              <w:pStyle w:val="Body"/>
              <w:rPr>
                <w:rFonts w:cs="Trebuchet MS,Bold"/>
                <w:color w:val="000000"/>
              </w:rPr>
            </w:pPr>
            <w:r w:rsidRPr="00F3679C">
              <w:rPr>
                <w:rFonts w:cs="Trebuchet MS,Bold"/>
                <w:color w:val="000000"/>
              </w:rPr>
              <w:t>has the meaning given to it in Part F (Project Bank Account) of Schedule 7.1 (Charging and Invoicing);</w:t>
            </w:r>
          </w:p>
        </w:tc>
      </w:tr>
      <w:tr w:rsidR="00FA4A26" w:rsidRPr="00F3679C" w14:paraId="3E61F8C0" w14:textId="77777777" w:rsidTr="00512E56">
        <w:tc>
          <w:tcPr>
            <w:tcW w:w="3402" w:type="dxa"/>
            <w:shd w:val="clear" w:color="auto" w:fill="auto"/>
          </w:tcPr>
          <w:p w14:paraId="02B57E3A" w14:textId="122A9C6B" w:rsidR="00FA4A26" w:rsidRPr="00F3679C" w:rsidRDefault="00FA4A26" w:rsidP="00FA4A26">
            <w:pPr>
              <w:pStyle w:val="Body"/>
              <w:jc w:val="left"/>
              <w:rPr>
                <w:b/>
              </w:rPr>
            </w:pPr>
            <w:r>
              <w:rPr>
                <w:b/>
              </w:rPr>
              <w:t>“National Roads Telecommunications Services” or “NRTS”</w:t>
            </w:r>
          </w:p>
        </w:tc>
        <w:tc>
          <w:tcPr>
            <w:tcW w:w="4962" w:type="dxa"/>
            <w:shd w:val="clear" w:color="auto" w:fill="auto"/>
          </w:tcPr>
          <w:p w14:paraId="07B824A1" w14:textId="4F90BA6D" w:rsidR="00FA4A26" w:rsidRPr="00F3679C" w:rsidRDefault="00FA4A26" w:rsidP="00FA4A26">
            <w:pPr>
              <w:pStyle w:val="Body"/>
            </w:pPr>
            <w:r w:rsidRPr="008E1021">
              <w:rPr>
                <w:rFonts w:cs="Trebuchet MS"/>
                <w:color w:val="000000"/>
              </w:rPr>
              <w:t>has the meaning given in Schedule 2.1A (Services Description Definitions);</w:t>
            </w:r>
          </w:p>
        </w:tc>
      </w:tr>
      <w:tr w:rsidR="00FA4A26" w:rsidRPr="00F3679C" w14:paraId="0212AD69" w14:textId="77777777" w:rsidTr="00512E56">
        <w:tc>
          <w:tcPr>
            <w:tcW w:w="3402" w:type="dxa"/>
            <w:shd w:val="clear" w:color="auto" w:fill="auto"/>
          </w:tcPr>
          <w:p w14:paraId="4072342B" w14:textId="77777777" w:rsidR="00FA4A26" w:rsidRPr="00F3679C" w:rsidRDefault="00FA4A26" w:rsidP="00FA4A26">
            <w:pPr>
              <w:pStyle w:val="Body"/>
              <w:jc w:val="left"/>
              <w:rPr>
                <w:rFonts w:cs="Trebuchet MS,Bold"/>
                <w:b/>
                <w:bCs/>
                <w:color w:val="000000"/>
              </w:rPr>
            </w:pPr>
            <w:r w:rsidRPr="00F3679C">
              <w:rPr>
                <w:b/>
              </w:rPr>
              <w:t>"National Security Vetting" or “NSV”</w:t>
            </w:r>
          </w:p>
        </w:tc>
        <w:tc>
          <w:tcPr>
            <w:tcW w:w="4962" w:type="dxa"/>
            <w:shd w:val="clear" w:color="auto" w:fill="auto"/>
          </w:tcPr>
          <w:p w14:paraId="78482079" w14:textId="77777777" w:rsidR="00FA4A26" w:rsidRPr="00F3679C" w:rsidRDefault="00FA4A26" w:rsidP="00FA4A26">
            <w:pPr>
              <w:pStyle w:val="Body"/>
              <w:rPr>
                <w:rFonts w:cs="Trebuchet MS,Bold"/>
                <w:color w:val="000000"/>
              </w:rPr>
            </w:pPr>
            <w:r w:rsidRPr="00F3679C">
              <w:t>has the meaning given to it in paragraph 3.1 of Schedule 9.4 (Staff Vetting);</w:t>
            </w:r>
          </w:p>
        </w:tc>
      </w:tr>
      <w:tr w:rsidR="00FA4A26" w:rsidRPr="00F3679C" w14:paraId="47003105" w14:textId="77777777" w:rsidTr="00512E56">
        <w:tc>
          <w:tcPr>
            <w:tcW w:w="3402" w:type="dxa"/>
            <w:shd w:val="clear" w:color="auto" w:fill="auto"/>
          </w:tcPr>
          <w:p w14:paraId="2193348B" w14:textId="77777777" w:rsidR="00FA4A26" w:rsidRPr="00F3679C" w:rsidRDefault="00FA4A26" w:rsidP="00FA4A26">
            <w:pPr>
              <w:pStyle w:val="Body"/>
              <w:jc w:val="left"/>
              <w:rPr>
                <w:rFonts w:cs="Trebuchet MS,Bold"/>
                <w:b/>
                <w:bCs/>
                <w:color w:val="000000"/>
              </w:rPr>
            </w:pPr>
            <w:r w:rsidRPr="00F3679C">
              <w:rPr>
                <w:rFonts w:cs="Trebuchet MS,Bold"/>
                <w:b/>
                <w:bCs/>
                <w:color w:val="000000"/>
              </w:rPr>
              <w:t>“National Security Vetting Process”</w:t>
            </w:r>
          </w:p>
        </w:tc>
        <w:tc>
          <w:tcPr>
            <w:tcW w:w="4962" w:type="dxa"/>
            <w:shd w:val="clear" w:color="auto" w:fill="auto"/>
          </w:tcPr>
          <w:p w14:paraId="27537019" w14:textId="77777777" w:rsidR="00FA4A26" w:rsidRPr="00F3679C" w:rsidRDefault="00FA4A26" w:rsidP="00FA4A26">
            <w:pPr>
              <w:pStyle w:val="Body"/>
              <w:rPr>
                <w:rFonts w:cs="Trebuchet MS,Bold"/>
                <w:color w:val="000000"/>
              </w:rPr>
            </w:pPr>
            <w:r w:rsidRPr="00F3679C">
              <w:rPr>
                <w:rFonts w:cs="Trebuchet MS,Bold"/>
                <w:color w:val="000000"/>
              </w:rPr>
              <w:t>National Security Vetting is a process of examination and evaluation, generally referring to performing a background check on a person before offering them employment;</w:t>
            </w:r>
          </w:p>
        </w:tc>
      </w:tr>
      <w:tr w:rsidR="00FA4A26" w:rsidRPr="00F3679C" w14:paraId="65EA5578" w14:textId="77777777" w:rsidTr="00512E56">
        <w:tc>
          <w:tcPr>
            <w:tcW w:w="3402" w:type="dxa"/>
            <w:shd w:val="clear" w:color="auto" w:fill="auto"/>
          </w:tcPr>
          <w:p w14:paraId="1526C996" w14:textId="2B72D980" w:rsidR="00FA4A26" w:rsidRPr="00F3679C" w:rsidRDefault="00FA4A26" w:rsidP="00FA4A26">
            <w:pPr>
              <w:pStyle w:val="Body"/>
              <w:jc w:val="left"/>
              <w:rPr>
                <w:rFonts w:cs="Trebuchet MS,Bold"/>
                <w:b/>
                <w:bCs/>
                <w:color w:val="000000"/>
              </w:rPr>
            </w:pPr>
            <w:r>
              <w:rPr>
                <w:rFonts w:cs="Trebuchet MS,Bold"/>
                <w:b/>
                <w:bCs/>
                <w:color w:val="000000"/>
              </w:rPr>
              <w:t>“Net Book Value”</w:t>
            </w:r>
          </w:p>
        </w:tc>
        <w:tc>
          <w:tcPr>
            <w:tcW w:w="4962" w:type="dxa"/>
            <w:shd w:val="clear" w:color="auto" w:fill="auto"/>
          </w:tcPr>
          <w:p w14:paraId="0C103C6A" w14:textId="31BDA2AD" w:rsidR="00FA4A26" w:rsidRPr="00F3679C" w:rsidRDefault="00FA4A26" w:rsidP="00FA4A26">
            <w:pPr>
              <w:pStyle w:val="Body"/>
              <w:rPr>
                <w:rFonts w:cs="Trebuchet MS,Bold"/>
                <w:color w:val="000000"/>
              </w:rPr>
            </w:pPr>
            <w:r>
              <w:rPr>
                <w:rFonts w:cs="Trebuchet MS,Bold"/>
                <w:color w:val="000000"/>
              </w:rPr>
              <w:t>has the meaning given in Schedule 8.5 (Exit Management);</w:t>
            </w:r>
          </w:p>
        </w:tc>
      </w:tr>
      <w:tr w:rsidR="00FA4A26" w:rsidRPr="00F3679C" w14:paraId="349A31F1" w14:textId="77777777" w:rsidTr="00E14AF3">
        <w:tc>
          <w:tcPr>
            <w:tcW w:w="3402" w:type="dxa"/>
            <w:shd w:val="clear" w:color="auto" w:fill="auto"/>
          </w:tcPr>
          <w:p w14:paraId="567B14FD" w14:textId="30584A87" w:rsidR="00FA4A26" w:rsidRPr="00F3679C" w:rsidRDefault="00FA4A26" w:rsidP="00FA4A26">
            <w:pPr>
              <w:pStyle w:val="Body"/>
              <w:jc w:val="left"/>
              <w:rPr>
                <w:rFonts w:cs="Trebuchet MS,Bold"/>
                <w:b/>
                <w:bCs/>
                <w:color w:val="000000"/>
              </w:rPr>
            </w:pPr>
            <w:r>
              <w:rPr>
                <w:rFonts w:cs="Trebuchet MS,Bold"/>
                <w:b/>
                <w:bCs/>
                <w:color w:val="000000"/>
              </w:rPr>
              <w:t>“Network Occupancy Management System” or “NOMS”</w:t>
            </w:r>
          </w:p>
        </w:tc>
        <w:tc>
          <w:tcPr>
            <w:tcW w:w="4962" w:type="dxa"/>
            <w:shd w:val="clear" w:color="auto" w:fill="auto"/>
          </w:tcPr>
          <w:p w14:paraId="4AE0FEC2" w14:textId="462FEB31" w:rsidR="00FA4A26" w:rsidRPr="00F3679C" w:rsidRDefault="00FA4A26" w:rsidP="00FA4A26">
            <w:pPr>
              <w:pStyle w:val="Body"/>
              <w:rPr>
                <w:rFonts w:cs="Trebuchet MS"/>
                <w:color w:val="000000"/>
              </w:rPr>
            </w:pPr>
            <w:r w:rsidRPr="008E1021">
              <w:rPr>
                <w:rFonts w:cs="Trebuchet MS"/>
                <w:color w:val="000000"/>
              </w:rPr>
              <w:t>has the meaning given in Schedule 2.1A (Services Description Definitions);</w:t>
            </w:r>
          </w:p>
        </w:tc>
      </w:tr>
      <w:tr w:rsidR="00FA4A26" w:rsidRPr="00F3679C" w14:paraId="009317AE" w14:textId="77777777" w:rsidTr="00E14AF3">
        <w:tc>
          <w:tcPr>
            <w:tcW w:w="3402" w:type="dxa"/>
            <w:shd w:val="clear" w:color="auto" w:fill="auto"/>
          </w:tcPr>
          <w:p w14:paraId="6D6560A9" w14:textId="77777777" w:rsidR="00FA4A26" w:rsidRPr="00F3679C" w:rsidRDefault="00FA4A26" w:rsidP="00FA4A26">
            <w:pPr>
              <w:pStyle w:val="Body"/>
              <w:jc w:val="left"/>
              <w:rPr>
                <w:rFonts w:cs="Trebuchet MS,Bold"/>
                <w:b/>
                <w:bCs/>
                <w:color w:val="000000"/>
              </w:rPr>
            </w:pPr>
            <w:r w:rsidRPr="00F3679C">
              <w:rPr>
                <w:rFonts w:cs="Trebuchet MS,Bold"/>
                <w:b/>
                <w:bCs/>
                <w:color w:val="000000"/>
              </w:rPr>
              <w:t>“New Controller”</w:t>
            </w:r>
          </w:p>
        </w:tc>
        <w:tc>
          <w:tcPr>
            <w:tcW w:w="4962" w:type="dxa"/>
            <w:shd w:val="clear" w:color="auto" w:fill="auto"/>
          </w:tcPr>
          <w:p w14:paraId="653A170C" w14:textId="2DB8EAA2" w:rsidR="00FA4A26" w:rsidRPr="00F3679C" w:rsidRDefault="00FA4A26" w:rsidP="00FA4A26">
            <w:pPr>
              <w:pStyle w:val="Body"/>
              <w:rPr>
                <w:rFonts w:cs="Trebuchet MS"/>
                <w:color w:val="000000"/>
              </w:rPr>
            </w:pPr>
            <w:r w:rsidRPr="00F3679C">
              <w:rPr>
                <w:rFonts w:cs="Trebuchet MS"/>
                <w:color w:val="000000"/>
              </w:rPr>
              <w:t xml:space="preserve">has the meaning given in clause </w:t>
            </w:r>
            <w:r w:rsidRPr="00F3679C">
              <w:rPr>
                <w:rFonts w:cs="Trebuchet MS"/>
                <w:color w:val="000000"/>
              </w:rPr>
              <w:fldChar w:fldCharType="begin"/>
            </w:r>
            <w:r w:rsidRPr="00F3679C">
              <w:rPr>
                <w:rFonts w:cs="Trebuchet MS"/>
                <w:color w:val="000000"/>
              </w:rPr>
              <w:instrText xml:space="preserve"> REF _Ref435798309 \r \h  \* MERGEFORMAT </w:instrText>
            </w:r>
            <w:r w:rsidRPr="00F3679C">
              <w:rPr>
                <w:rFonts w:cs="Trebuchet MS"/>
                <w:color w:val="000000"/>
              </w:rPr>
            </w:r>
            <w:r w:rsidRPr="00F3679C">
              <w:rPr>
                <w:rFonts w:cs="Trebuchet MS"/>
                <w:color w:val="000000"/>
              </w:rPr>
              <w:fldChar w:fldCharType="separate"/>
            </w:r>
            <w:r w:rsidR="007706CE" w:rsidRPr="0094210A">
              <w:rPr>
                <w:rFonts w:ascii="Arial" w:hAnsi="Arial" w:cs="Arial"/>
                <w:color w:val="000000"/>
                <w:cs/>
              </w:rPr>
              <w:t>‎</w:t>
            </w:r>
            <w:r w:rsidR="007706CE">
              <w:rPr>
                <w:rFonts w:cs="Trebuchet MS"/>
                <w:color w:val="000000"/>
              </w:rPr>
              <w:t>6.2</w:t>
            </w:r>
            <w:r w:rsidRPr="00F3679C">
              <w:rPr>
                <w:rFonts w:cs="Trebuchet MS"/>
                <w:color w:val="000000"/>
              </w:rPr>
              <w:fldChar w:fldCharType="end"/>
            </w:r>
            <w:r w:rsidRPr="00F3679C">
              <w:rPr>
                <w:rFonts w:cs="Trebuchet MS"/>
                <w:color w:val="000000"/>
              </w:rPr>
              <w:t xml:space="preserve"> (Guarantee);</w:t>
            </w:r>
          </w:p>
        </w:tc>
      </w:tr>
      <w:tr w:rsidR="00FA4A26" w:rsidRPr="00F3679C" w14:paraId="707321ED" w14:textId="77777777" w:rsidTr="005F75B4">
        <w:tc>
          <w:tcPr>
            <w:tcW w:w="3402" w:type="dxa"/>
            <w:shd w:val="clear" w:color="auto" w:fill="auto"/>
          </w:tcPr>
          <w:p w14:paraId="26002C67" w14:textId="77777777" w:rsidR="00FA4A26" w:rsidRPr="00F3679C" w:rsidRDefault="00FA4A26" w:rsidP="00FA4A26">
            <w:pPr>
              <w:pStyle w:val="Body"/>
              <w:jc w:val="left"/>
              <w:rPr>
                <w:rFonts w:cs="Trebuchet MS,Bold"/>
                <w:b/>
                <w:bCs/>
                <w:color w:val="000000"/>
              </w:rPr>
            </w:pPr>
            <w:r w:rsidRPr="00F3679C">
              <w:rPr>
                <w:rFonts w:cs="Trebuchet MS,Bold"/>
                <w:b/>
                <w:bCs/>
                <w:color w:val="000000"/>
              </w:rPr>
              <w:t>“New Releases”</w:t>
            </w:r>
          </w:p>
        </w:tc>
        <w:tc>
          <w:tcPr>
            <w:tcW w:w="4962" w:type="dxa"/>
            <w:shd w:val="clear" w:color="auto" w:fill="auto"/>
          </w:tcPr>
          <w:p w14:paraId="6FB43C1D" w14:textId="77777777" w:rsidR="00FA4A26" w:rsidRPr="00F3679C" w:rsidRDefault="00FA4A26" w:rsidP="00FA4A26">
            <w:pPr>
              <w:pStyle w:val="Body"/>
              <w:rPr>
                <w:rFonts w:cs="Trebuchet MS,Bold"/>
                <w:b/>
                <w:bCs/>
                <w:color w:val="000000"/>
              </w:rPr>
            </w:pPr>
            <w:r w:rsidRPr="00F3679C">
              <w:rPr>
                <w:rFonts w:cs="Trebuchet MS"/>
                <w:color w:val="000000"/>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FA4A26" w:rsidRPr="00F3679C" w14:paraId="1C5FF082" w14:textId="77777777" w:rsidTr="005F75B4">
        <w:tc>
          <w:tcPr>
            <w:tcW w:w="3402" w:type="dxa"/>
            <w:shd w:val="clear" w:color="auto" w:fill="auto"/>
          </w:tcPr>
          <w:p w14:paraId="0BE96D39" w14:textId="77777777" w:rsidR="00FA4A26" w:rsidRPr="00F3679C" w:rsidRDefault="00FA4A26" w:rsidP="00FA4A26">
            <w:pPr>
              <w:pStyle w:val="Body"/>
              <w:jc w:val="left"/>
              <w:rPr>
                <w:rFonts w:cs="Trebuchet MS,Bold"/>
                <w:b/>
                <w:bCs/>
                <w:color w:val="000000"/>
              </w:rPr>
            </w:pPr>
            <w:r w:rsidRPr="00F3679C">
              <w:rPr>
                <w:rFonts w:cs="Trebuchet MS,Bold"/>
                <w:b/>
                <w:bCs/>
                <w:color w:val="000000"/>
              </w:rPr>
              <w:t>“Non-Exclusive Assets”</w:t>
            </w:r>
          </w:p>
        </w:tc>
        <w:tc>
          <w:tcPr>
            <w:tcW w:w="4962" w:type="dxa"/>
            <w:shd w:val="clear" w:color="auto" w:fill="auto"/>
          </w:tcPr>
          <w:p w14:paraId="150FDB62" w14:textId="77777777" w:rsidR="00FA4A26" w:rsidRPr="00F3679C" w:rsidRDefault="00FA4A26" w:rsidP="00FA4A26">
            <w:pPr>
              <w:pStyle w:val="Body"/>
              <w:rPr>
                <w:rFonts w:cs="Trebuchet MS"/>
                <w:color w:val="000000"/>
              </w:rPr>
            </w:pPr>
            <w:r w:rsidRPr="00F3679C">
              <w:rPr>
                <w:rFonts w:cs="Trebuchet MS"/>
                <w:color w:val="000000"/>
              </w:rPr>
              <w:t>those Assets and Customer Assets (if any) which are used by the Service Provider in the provision of the Services but which are also used by the Service Provider for other purposes;</w:t>
            </w:r>
          </w:p>
        </w:tc>
      </w:tr>
      <w:tr w:rsidR="00FA4A26" w:rsidRPr="00F3679C" w14:paraId="0A6601BC" w14:textId="77777777" w:rsidTr="005F75B4">
        <w:tc>
          <w:tcPr>
            <w:tcW w:w="3402" w:type="dxa"/>
            <w:shd w:val="clear" w:color="auto" w:fill="auto"/>
          </w:tcPr>
          <w:p w14:paraId="279A5DA8" w14:textId="77777777" w:rsidR="00FA4A26" w:rsidRPr="00F3679C" w:rsidRDefault="00FA4A26" w:rsidP="00FA4A26">
            <w:pPr>
              <w:pStyle w:val="Body"/>
              <w:jc w:val="left"/>
              <w:rPr>
                <w:rFonts w:cs="Trebuchet MS,Bold"/>
                <w:b/>
                <w:bCs/>
                <w:color w:val="000000"/>
              </w:rPr>
            </w:pPr>
            <w:r w:rsidRPr="00F3679C">
              <w:rPr>
                <w:rFonts w:cs="Trebuchet MS,Bold"/>
                <w:b/>
                <w:bCs/>
                <w:color w:val="000000"/>
              </w:rPr>
              <w:t>“Non-trivial Customer Base”</w:t>
            </w:r>
          </w:p>
        </w:tc>
        <w:tc>
          <w:tcPr>
            <w:tcW w:w="4962" w:type="dxa"/>
            <w:shd w:val="clear" w:color="auto" w:fill="auto"/>
          </w:tcPr>
          <w:p w14:paraId="6807B2DF" w14:textId="3567475F" w:rsidR="00FA4A26" w:rsidRPr="00F3679C" w:rsidRDefault="00FA4A26" w:rsidP="00FA4A26">
            <w:pPr>
              <w:pStyle w:val="Body"/>
              <w:rPr>
                <w:rFonts w:cs="Trebuchet MS"/>
                <w:color w:val="000000"/>
              </w:rPr>
            </w:pPr>
            <w:r w:rsidRPr="00F3679C">
              <w:rPr>
                <w:rFonts w:cs="Trebuchet MS"/>
                <w:color w:val="000000"/>
              </w:rPr>
              <w:t>a significant</w:t>
            </w:r>
            <w:r w:rsidR="008615C3">
              <w:rPr>
                <w:rFonts w:cs="Trebuchet MS"/>
                <w:color w:val="000000"/>
              </w:rPr>
              <w:t xml:space="preserve"> (not less than ten (10))</w:t>
            </w:r>
            <w:r w:rsidRPr="00F3679C">
              <w:rPr>
                <w:rFonts w:cs="Trebuchet MS"/>
                <w:color w:val="000000"/>
              </w:rPr>
              <w:t xml:space="preserve"> customer base with respect to the date of first release and the relevant market but excluding Affiliates and other entities related to the licensor;</w:t>
            </w:r>
          </w:p>
        </w:tc>
      </w:tr>
      <w:tr w:rsidR="00FA4A26" w:rsidRPr="00F3679C" w14:paraId="019228F6" w14:textId="77777777" w:rsidTr="005F75B4">
        <w:tc>
          <w:tcPr>
            <w:tcW w:w="3402" w:type="dxa"/>
            <w:shd w:val="clear" w:color="auto" w:fill="auto"/>
          </w:tcPr>
          <w:p w14:paraId="065D5248" w14:textId="77777777" w:rsidR="00FA4A26" w:rsidRPr="00F3679C" w:rsidRDefault="00FA4A26" w:rsidP="00FA4A26">
            <w:pPr>
              <w:pStyle w:val="Body"/>
              <w:jc w:val="left"/>
              <w:rPr>
                <w:rFonts w:cs="Trebuchet MS,Bold"/>
                <w:b/>
                <w:bCs/>
                <w:color w:val="000000"/>
              </w:rPr>
            </w:pPr>
            <w:r w:rsidRPr="00F3679C">
              <w:rPr>
                <w:rFonts w:cs="Trebuchet MS,Bold"/>
                <w:b/>
                <w:bCs/>
                <w:color w:val="000000"/>
              </w:rPr>
              <w:t>“Non-retained Deliverables”</w:t>
            </w:r>
          </w:p>
        </w:tc>
        <w:tc>
          <w:tcPr>
            <w:tcW w:w="4962" w:type="dxa"/>
            <w:shd w:val="clear" w:color="auto" w:fill="auto"/>
          </w:tcPr>
          <w:p w14:paraId="452A447C" w14:textId="77777777" w:rsidR="00FA4A26" w:rsidRPr="00F3679C" w:rsidRDefault="00FA4A26" w:rsidP="00FA4A26">
            <w:pPr>
              <w:pStyle w:val="Body"/>
              <w:rPr>
                <w:rFonts w:cs="Trebuchet MS"/>
                <w:color w:val="000000"/>
              </w:rPr>
            </w:pPr>
            <w:r w:rsidRPr="00F3679C">
              <w:rPr>
                <w:rFonts w:cs="Trebuchet MS"/>
                <w:color w:val="000000"/>
              </w:rPr>
              <w:t>in relation to a CPP Milestone Payment Notice and each CPP Milestone the subject of that CPP Milestone Payment Notice, Deliverables provided to the Customer which relate to the relevant CPP Milestone(s) and which are not Retained Deliverables;</w:t>
            </w:r>
          </w:p>
        </w:tc>
      </w:tr>
      <w:tr w:rsidR="00FA4A26" w:rsidRPr="00F3679C" w14:paraId="7D8F7BD1" w14:textId="77777777" w:rsidTr="005F75B4">
        <w:tc>
          <w:tcPr>
            <w:tcW w:w="3402" w:type="dxa"/>
            <w:shd w:val="clear" w:color="auto" w:fill="auto"/>
          </w:tcPr>
          <w:p w14:paraId="6528101F" w14:textId="77777777" w:rsidR="00FA4A26" w:rsidRPr="00F3679C" w:rsidRDefault="00FA4A26" w:rsidP="00FA4A26">
            <w:pPr>
              <w:pStyle w:val="Body"/>
              <w:jc w:val="left"/>
              <w:rPr>
                <w:rFonts w:cs="Trebuchet MS,Bold"/>
                <w:b/>
                <w:bCs/>
                <w:color w:val="000000"/>
              </w:rPr>
            </w:pPr>
            <w:r w:rsidRPr="00F3679C">
              <w:rPr>
                <w:rFonts w:cs="Trebuchet MS,Bold"/>
                <w:b/>
                <w:bCs/>
                <w:color w:val="000000"/>
              </w:rPr>
              <w:t>“Notifiable Default”</w:t>
            </w:r>
          </w:p>
        </w:tc>
        <w:tc>
          <w:tcPr>
            <w:tcW w:w="4962" w:type="dxa"/>
            <w:shd w:val="clear" w:color="auto" w:fill="auto"/>
          </w:tcPr>
          <w:p w14:paraId="4CFF69ED" w14:textId="76F78447" w:rsidR="00FA4A26" w:rsidRPr="00F3679C" w:rsidRDefault="00FA4A26" w:rsidP="00FA4A26">
            <w:pPr>
              <w:pStyle w:val="Body"/>
              <w:rPr>
                <w:rFonts w:cs="Trebuchet MS"/>
                <w:color w:val="000000"/>
              </w:rPr>
            </w:pPr>
            <w:r w:rsidRPr="00F3679C">
              <w:rPr>
                <w:rFonts w:cs="Trebuchet MS"/>
                <w:color w:val="000000"/>
              </w:rPr>
              <w:t>shall have the meaning given in clause </w:t>
            </w:r>
            <w:r w:rsidRPr="00F3679C">
              <w:fldChar w:fldCharType="begin"/>
            </w:r>
            <w:r w:rsidRPr="00F3679C">
              <w:instrText xml:space="preserve"> REF _Ref381969365 \r \h  \* MERGEFORMAT </w:instrText>
            </w:r>
            <w:r w:rsidRPr="00F3679C">
              <w:fldChar w:fldCharType="separate"/>
            </w:r>
            <w:r w:rsidR="007706CE" w:rsidRPr="0094210A">
              <w:rPr>
                <w:rFonts w:cs="Arial" w:hint="eastAsia"/>
                <w:color w:val="000000"/>
                <w:cs/>
              </w:rPr>
              <w:t>‎</w:t>
            </w:r>
            <w:r w:rsidR="007706CE">
              <w:t>35.1</w:t>
            </w:r>
            <w:r w:rsidRPr="00F3679C">
              <w:fldChar w:fldCharType="end"/>
            </w:r>
            <w:r w:rsidRPr="00F3679C">
              <w:rPr>
                <w:rFonts w:cs="Trebuchet MS"/>
                <w:color w:val="000000"/>
              </w:rPr>
              <w:t xml:space="preserve"> (</w:t>
            </w:r>
            <w:r w:rsidRPr="00F3679C">
              <w:rPr>
                <w:rFonts w:cs="Trebuchet MS,Italic"/>
                <w:color w:val="000000"/>
              </w:rPr>
              <w:t>Rectification Plan Process</w:t>
            </w:r>
            <w:r w:rsidRPr="00F3679C">
              <w:rPr>
                <w:rFonts w:cs="Trebuchet MS"/>
                <w:color w:val="000000"/>
              </w:rPr>
              <w:t>);</w:t>
            </w:r>
          </w:p>
        </w:tc>
      </w:tr>
      <w:tr w:rsidR="00FA4A26" w:rsidRPr="00F3679C" w14:paraId="5AC766E5" w14:textId="77777777" w:rsidTr="005F75B4">
        <w:tc>
          <w:tcPr>
            <w:tcW w:w="3402" w:type="dxa"/>
            <w:shd w:val="clear" w:color="auto" w:fill="auto"/>
          </w:tcPr>
          <w:p w14:paraId="048DEF26" w14:textId="77777777" w:rsidR="00FA4A26" w:rsidRPr="00F3679C" w:rsidRDefault="00FA4A26" w:rsidP="00FA4A26">
            <w:pPr>
              <w:pStyle w:val="Body"/>
              <w:jc w:val="left"/>
              <w:rPr>
                <w:rFonts w:cs="Trebuchet MS,Bold"/>
                <w:b/>
                <w:bCs/>
                <w:color w:val="000000"/>
              </w:rPr>
            </w:pPr>
            <w:r w:rsidRPr="00F3679C">
              <w:rPr>
                <w:rFonts w:cs="Trebuchet MS,Bold"/>
                <w:b/>
                <w:bCs/>
                <w:color w:val="000000"/>
              </w:rPr>
              <w:t>“Object Code”</w:t>
            </w:r>
          </w:p>
        </w:tc>
        <w:tc>
          <w:tcPr>
            <w:tcW w:w="4962" w:type="dxa"/>
            <w:shd w:val="clear" w:color="auto" w:fill="auto"/>
          </w:tcPr>
          <w:p w14:paraId="541C3FC6" w14:textId="77777777" w:rsidR="00FA4A26" w:rsidRPr="00F3679C" w:rsidRDefault="00FA4A26" w:rsidP="00FA4A26">
            <w:pPr>
              <w:pStyle w:val="Body"/>
              <w:rPr>
                <w:rFonts w:cs="Trebuchet MS"/>
                <w:color w:val="000000"/>
              </w:rPr>
            </w:pPr>
            <w:r w:rsidRPr="00F3679C">
              <w:rPr>
                <w:rFonts w:cs="Trebuchet MS"/>
                <w:color w:val="000000"/>
              </w:rPr>
              <w:t>software and/or data in machine-readable, compiled object code form;</w:t>
            </w:r>
          </w:p>
        </w:tc>
      </w:tr>
      <w:tr w:rsidR="00FA4A26" w:rsidRPr="00F3679C" w14:paraId="73BE8F9F" w14:textId="77777777" w:rsidTr="005F75B4">
        <w:tc>
          <w:tcPr>
            <w:tcW w:w="3402" w:type="dxa"/>
            <w:shd w:val="clear" w:color="auto" w:fill="auto"/>
          </w:tcPr>
          <w:p w14:paraId="2EC34279" w14:textId="77777777" w:rsidR="00FA4A26" w:rsidRPr="00F3679C" w:rsidRDefault="00FA4A26" w:rsidP="00FA4A26">
            <w:pPr>
              <w:pStyle w:val="Body"/>
              <w:jc w:val="left"/>
              <w:rPr>
                <w:rFonts w:cs="Trebuchet MS,Bold"/>
                <w:b/>
                <w:bCs/>
                <w:color w:val="000000"/>
              </w:rPr>
            </w:pPr>
            <w:r w:rsidRPr="00F3679C">
              <w:rPr>
                <w:rFonts w:cs="Trebuchet MS,Bold"/>
                <w:b/>
                <w:bCs/>
                <w:color w:val="000000"/>
              </w:rPr>
              <w:t>“Occasion of Tax Non-Compliance”</w:t>
            </w:r>
          </w:p>
        </w:tc>
        <w:tc>
          <w:tcPr>
            <w:tcW w:w="4962" w:type="dxa"/>
            <w:shd w:val="clear" w:color="auto" w:fill="auto"/>
          </w:tcPr>
          <w:p w14:paraId="13D9E949" w14:textId="77777777" w:rsidR="00FA4A26" w:rsidRPr="00F3679C" w:rsidRDefault="00FA4A26" w:rsidP="00FA4A26">
            <w:pPr>
              <w:pStyle w:val="aDefinition"/>
            </w:pPr>
            <w:r w:rsidRPr="00F3679C">
              <w:t>any tax return of the Service Provider submitted to a Relevant Tax Authority on or after 1 October 2012 is found on or after 1 April 2013 to be incorrect as a result of:</w:t>
            </w:r>
          </w:p>
          <w:p w14:paraId="29D75A61" w14:textId="77777777" w:rsidR="00FA4A26" w:rsidRPr="00F3679C" w:rsidRDefault="00FA4A26" w:rsidP="00FA4A26">
            <w:pPr>
              <w:pStyle w:val="iDefinition"/>
            </w:pPr>
            <w:r w:rsidRPr="00F3679C">
              <w:t>a Relevant Tax Authority successfully challenging the Service Provider under the General Anti-Abuse Rule or the Halifax Abuse Principle or under any tax rules or legislation that have an effect equivalent or similar to the General Anti-Abuse Rule or the Halifax Abuse Principle;</w:t>
            </w:r>
          </w:p>
          <w:p w14:paraId="45B3124E" w14:textId="77777777" w:rsidR="00FA4A26" w:rsidRPr="00F3679C" w:rsidRDefault="00FA4A26" w:rsidP="00FA4A26">
            <w:pPr>
              <w:pStyle w:val="iDefinition"/>
            </w:pPr>
            <w:r w:rsidRPr="00F3679C">
              <w:t>the failure of an avoidance scheme which the Service Provider was involved in, and which was, or should have been, notified to a Relevant Tax Authority under the DOTAS or any equivalent or similar regime; and/or</w:t>
            </w:r>
          </w:p>
          <w:p w14:paraId="01D216BA" w14:textId="77777777" w:rsidR="00FA4A26" w:rsidRPr="00F3679C" w:rsidRDefault="00FA4A26" w:rsidP="00FA4A26">
            <w:pPr>
              <w:pStyle w:val="aDefinition"/>
            </w:pPr>
            <w:r w:rsidRPr="00F3679C">
              <w:t>any tax return of the Service Provider submitted to a Relevant Tax Authority on or after 1 October 2012 gives rise on or after 1 April 2013 to a criminal conviction in any jurisdiction for tax related offences which is not spent at the Effective Date or to a civil penalty for fraud or evasion;</w:t>
            </w:r>
          </w:p>
        </w:tc>
      </w:tr>
      <w:tr w:rsidR="00FA4A26" w:rsidRPr="00F3679C" w14:paraId="5BE3F55A" w14:textId="77777777" w:rsidTr="005F75B4">
        <w:tc>
          <w:tcPr>
            <w:tcW w:w="3402" w:type="dxa"/>
            <w:shd w:val="clear" w:color="auto" w:fill="auto"/>
          </w:tcPr>
          <w:p w14:paraId="7098AD7D" w14:textId="77777777" w:rsidR="00FA4A26" w:rsidRPr="00F3679C" w:rsidRDefault="00FA4A26" w:rsidP="00FA4A26">
            <w:pPr>
              <w:pStyle w:val="Body"/>
              <w:rPr>
                <w:rFonts w:cs="Trebuchet MS,Bold"/>
                <w:b/>
                <w:bCs/>
                <w:color w:val="000000"/>
              </w:rPr>
            </w:pPr>
            <w:r w:rsidRPr="00F3679C">
              <w:rPr>
                <w:rFonts w:cs="Trebuchet MS,Bold"/>
                <w:b/>
                <w:bCs/>
                <w:color w:val="000000"/>
              </w:rPr>
              <w:t>“Offshore”</w:t>
            </w:r>
          </w:p>
        </w:tc>
        <w:tc>
          <w:tcPr>
            <w:tcW w:w="4962" w:type="dxa"/>
            <w:shd w:val="clear" w:color="auto" w:fill="auto"/>
          </w:tcPr>
          <w:p w14:paraId="2C448661" w14:textId="77777777" w:rsidR="00FA4A26" w:rsidRPr="00F3679C" w:rsidRDefault="00FA4A26" w:rsidP="00FA4A26">
            <w:pPr>
              <w:pStyle w:val="Body"/>
            </w:pPr>
            <w:r w:rsidRPr="00F3679C">
              <w:t>outside the United Kingdom;</w:t>
            </w:r>
          </w:p>
        </w:tc>
      </w:tr>
      <w:tr w:rsidR="00FA4A26" w:rsidRPr="00F3679C" w14:paraId="0E2945F8" w14:textId="77777777" w:rsidTr="005F75B4">
        <w:tc>
          <w:tcPr>
            <w:tcW w:w="3402" w:type="dxa"/>
            <w:shd w:val="clear" w:color="auto" w:fill="auto"/>
          </w:tcPr>
          <w:p w14:paraId="53486DCA" w14:textId="77777777" w:rsidR="00FA4A26" w:rsidRPr="00F3679C" w:rsidRDefault="00FA4A26" w:rsidP="00FA4A26">
            <w:pPr>
              <w:pStyle w:val="Body"/>
              <w:jc w:val="left"/>
              <w:rPr>
                <w:rFonts w:cs="Trebuchet MS,Bold"/>
                <w:b/>
                <w:bCs/>
                <w:color w:val="000000"/>
              </w:rPr>
            </w:pPr>
            <w:r w:rsidRPr="00F3679C">
              <w:rPr>
                <w:rFonts w:cs="Trebuchet MS,Bold"/>
                <w:b/>
                <w:bCs/>
                <w:color w:val="000000"/>
              </w:rPr>
              <w:t>“OJEU”</w:t>
            </w:r>
          </w:p>
        </w:tc>
        <w:tc>
          <w:tcPr>
            <w:tcW w:w="4962" w:type="dxa"/>
            <w:shd w:val="clear" w:color="auto" w:fill="auto"/>
          </w:tcPr>
          <w:p w14:paraId="1CA8AE09" w14:textId="77777777" w:rsidR="00FA4A26" w:rsidRPr="00F3679C" w:rsidRDefault="00FA4A26" w:rsidP="00FA4A26">
            <w:pPr>
              <w:pStyle w:val="Body"/>
            </w:pPr>
            <w:r w:rsidRPr="00F3679C">
              <w:t>the official journal of the European Union, a gazette of record for the European Union;</w:t>
            </w:r>
          </w:p>
        </w:tc>
      </w:tr>
      <w:tr w:rsidR="00FA4A26" w:rsidRPr="00F3679C" w14:paraId="5E5F3A0C" w14:textId="77777777" w:rsidTr="005F75B4">
        <w:tc>
          <w:tcPr>
            <w:tcW w:w="3402" w:type="dxa"/>
            <w:shd w:val="clear" w:color="auto" w:fill="auto"/>
          </w:tcPr>
          <w:p w14:paraId="606E057F" w14:textId="77777777" w:rsidR="00FA4A26" w:rsidRPr="00F3679C" w:rsidRDefault="00FA4A26" w:rsidP="00FA4A26">
            <w:pPr>
              <w:pStyle w:val="Body"/>
              <w:jc w:val="left"/>
              <w:rPr>
                <w:rFonts w:cs="Trebuchet MS,Bold"/>
                <w:b/>
                <w:bCs/>
                <w:color w:val="000000"/>
              </w:rPr>
            </w:pPr>
            <w:r w:rsidRPr="00F3679C">
              <w:rPr>
                <w:rFonts w:cs="Trebuchet MS,Bold"/>
                <w:b/>
                <w:bCs/>
                <w:color w:val="000000"/>
              </w:rPr>
              <w:t>“Open Book Data”</w:t>
            </w:r>
          </w:p>
        </w:tc>
        <w:tc>
          <w:tcPr>
            <w:tcW w:w="4962" w:type="dxa"/>
            <w:shd w:val="clear" w:color="auto" w:fill="auto"/>
          </w:tcPr>
          <w:p w14:paraId="77D5C122" w14:textId="77777777" w:rsidR="00FA4A26" w:rsidRPr="00F3679C" w:rsidRDefault="00FA4A26" w:rsidP="00FA4A26">
            <w:pPr>
              <w:pStyle w:val="Body"/>
            </w:pPr>
            <w:r w:rsidRPr="00F3679C">
              <w:rPr>
                <w:rFonts w:cs="Trebuchet MS"/>
                <w:color w:val="000000"/>
              </w:rPr>
              <w:t>has the meaning given in Schedule 7.5 (</w:t>
            </w:r>
            <w:r w:rsidRPr="00F3679C">
              <w:rPr>
                <w:rFonts w:cs="Trebuchet MS,Italic"/>
                <w:color w:val="000000"/>
              </w:rPr>
              <w:t>Financial Reports and Audit Rights</w:t>
            </w:r>
            <w:r w:rsidRPr="00F3679C">
              <w:rPr>
                <w:rFonts w:cs="Trebuchet MS"/>
                <w:color w:val="000000"/>
              </w:rPr>
              <w:t>);</w:t>
            </w:r>
          </w:p>
        </w:tc>
      </w:tr>
      <w:tr w:rsidR="00FA4A26" w:rsidRPr="00F3679C" w14:paraId="10136D6F" w14:textId="77777777" w:rsidTr="005F75B4">
        <w:tc>
          <w:tcPr>
            <w:tcW w:w="3402" w:type="dxa"/>
            <w:shd w:val="clear" w:color="auto" w:fill="auto"/>
          </w:tcPr>
          <w:p w14:paraId="0642D294" w14:textId="77777777" w:rsidR="00FA4A26" w:rsidRPr="00F3679C" w:rsidRDefault="00FA4A26" w:rsidP="00FA4A26">
            <w:pPr>
              <w:pStyle w:val="Body"/>
              <w:jc w:val="left"/>
              <w:rPr>
                <w:rFonts w:cs="Trebuchet MS,Bold"/>
                <w:b/>
                <w:bCs/>
                <w:color w:val="000000"/>
              </w:rPr>
            </w:pPr>
            <w:r w:rsidRPr="00F3679C">
              <w:rPr>
                <w:rFonts w:cs="Trebuchet MS,Bold"/>
                <w:b/>
                <w:bCs/>
                <w:color w:val="000000"/>
              </w:rPr>
              <w:t>“Open Source Software”</w:t>
            </w:r>
          </w:p>
        </w:tc>
        <w:tc>
          <w:tcPr>
            <w:tcW w:w="4962" w:type="dxa"/>
            <w:shd w:val="clear" w:color="auto" w:fill="auto"/>
          </w:tcPr>
          <w:p w14:paraId="4C9520AD" w14:textId="77777777" w:rsidR="00FA4A26" w:rsidRPr="00F3679C" w:rsidRDefault="00FA4A26" w:rsidP="00FA4A26">
            <w:pPr>
              <w:pStyle w:val="Body"/>
              <w:rPr>
                <w:rFonts w:cs="Trebuchet MS"/>
                <w:color w:val="000000"/>
              </w:rPr>
            </w:pPr>
            <w:r w:rsidRPr="00F3679C">
              <w:rPr>
                <w:rFonts w:cs="Trebuchet MS"/>
                <w:color w:val="000000"/>
              </w:rPr>
              <w:t>computer software that has its source code made available subject to an open-source licence under which the owner of the copyright and other IPRs in such software provides the rights to use, study, change and distribute the software to any and all persons and for any and all purposes free of charge;</w:t>
            </w:r>
          </w:p>
        </w:tc>
      </w:tr>
      <w:tr w:rsidR="00FA4A26" w:rsidRPr="00F3679C" w14:paraId="5AABEF49" w14:textId="77777777" w:rsidTr="005F75B4">
        <w:tc>
          <w:tcPr>
            <w:tcW w:w="3402" w:type="dxa"/>
            <w:shd w:val="clear" w:color="auto" w:fill="auto"/>
          </w:tcPr>
          <w:p w14:paraId="5459F3F8" w14:textId="77777777" w:rsidR="00FA4A26" w:rsidRPr="00F3679C" w:rsidRDefault="00FA4A26" w:rsidP="00FA4A26">
            <w:pPr>
              <w:pStyle w:val="Body"/>
              <w:jc w:val="left"/>
              <w:rPr>
                <w:rFonts w:cs="Trebuchet MS,Bold"/>
                <w:b/>
                <w:bCs/>
                <w:color w:val="000000"/>
              </w:rPr>
            </w:pPr>
            <w:r w:rsidRPr="00F3679C">
              <w:rPr>
                <w:rFonts w:cs="Trebuchet MS,Bold"/>
                <w:b/>
                <w:bCs/>
                <w:color w:val="000000"/>
              </w:rPr>
              <w:t>“Operating Environment”</w:t>
            </w:r>
          </w:p>
        </w:tc>
        <w:tc>
          <w:tcPr>
            <w:tcW w:w="4962" w:type="dxa"/>
            <w:shd w:val="clear" w:color="auto" w:fill="auto"/>
          </w:tcPr>
          <w:p w14:paraId="19F15739" w14:textId="77777777" w:rsidR="00FA4A26" w:rsidRPr="00F3679C" w:rsidRDefault="00FA4A26" w:rsidP="00FA4A26">
            <w:pPr>
              <w:pStyle w:val="Body"/>
              <w:rPr>
                <w:rFonts w:cs="Trebuchet MS"/>
                <w:color w:val="000000"/>
              </w:rPr>
            </w:pPr>
            <w:r w:rsidRPr="00F3679C">
              <w:rPr>
                <w:rFonts w:cs="Trebuchet MS"/>
                <w:color w:val="000000"/>
              </w:rPr>
              <w:t xml:space="preserve">the </w:t>
            </w:r>
            <w:r w:rsidRPr="00F3679C">
              <w:t>Customer</w:t>
            </w:r>
            <w:r w:rsidRPr="00F3679C">
              <w:rPr>
                <w:rFonts w:cs="Trebuchet MS"/>
                <w:color w:val="000000"/>
              </w:rPr>
              <w:t xml:space="preserve"> System and the Sites;</w:t>
            </w:r>
          </w:p>
        </w:tc>
      </w:tr>
      <w:tr w:rsidR="00FA4A26" w:rsidRPr="00F3679C" w14:paraId="72EB13DA" w14:textId="77777777" w:rsidTr="005F75B4">
        <w:tc>
          <w:tcPr>
            <w:tcW w:w="3402" w:type="dxa"/>
            <w:shd w:val="clear" w:color="auto" w:fill="auto"/>
          </w:tcPr>
          <w:p w14:paraId="1107AB99" w14:textId="77777777" w:rsidR="00FA4A26" w:rsidRPr="00F3679C" w:rsidRDefault="00FA4A26" w:rsidP="00FA4A26">
            <w:pPr>
              <w:pStyle w:val="Body"/>
              <w:jc w:val="left"/>
              <w:rPr>
                <w:rFonts w:cs="Trebuchet MS,Bold"/>
                <w:b/>
                <w:bCs/>
                <w:color w:val="000000"/>
              </w:rPr>
            </w:pPr>
            <w:r w:rsidRPr="00F3679C">
              <w:rPr>
                <w:rFonts w:cs="Trebuchet MS,Bold"/>
                <w:b/>
                <w:bCs/>
                <w:color w:val="000000"/>
              </w:rPr>
              <w:t>“Operational Change”</w:t>
            </w:r>
          </w:p>
        </w:tc>
        <w:tc>
          <w:tcPr>
            <w:tcW w:w="4962" w:type="dxa"/>
            <w:shd w:val="clear" w:color="auto" w:fill="auto"/>
          </w:tcPr>
          <w:p w14:paraId="6E4ECB85" w14:textId="77777777" w:rsidR="00FA4A26" w:rsidRPr="00F3679C" w:rsidRDefault="00FA4A26" w:rsidP="00FA4A26">
            <w:pPr>
              <w:pStyle w:val="Body"/>
            </w:pPr>
            <w:r w:rsidRPr="00F3679C">
              <w:rPr>
                <w:rFonts w:cs="Trebuchet MS"/>
                <w:color w:val="000000"/>
              </w:rPr>
              <w:t>any change in the Service Provider's operational procedures which in all respects, when implemented:</w:t>
            </w:r>
          </w:p>
          <w:p w14:paraId="5FE29D55" w14:textId="77777777" w:rsidR="00FA4A26" w:rsidRPr="00F3679C" w:rsidRDefault="00FA4A26" w:rsidP="00FA4A26">
            <w:pPr>
              <w:pStyle w:val="aDefinition"/>
            </w:pPr>
            <w:r w:rsidRPr="00F3679C">
              <w:t>will not affect the Charges and will not result in any other costs to the Customer;</w:t>
            </w:r>
          </w:p>
          <w:p w14:paraId="13BAB500" w14:textId="77777777" w:rsidR="00FA4A26" w:rsidRPr="00F3679C" w:rsidRDefault="00FA4A26" w:rsidP="00FA4A26">
            <w:pPr>
              <w:pStyle w:val="aDefinition"/>
            </w:pPr>
            <w:r w:rsidRPr="00F3679C">
              <w:t>may change the way in which the Services are delivered but will not adversely affect the output of the Services or increase the risks in performing or receiving the Services;</w:t>
            </w:r>
          </w:p>
          <w:p w14:paraId="7CBE82C9" w14:textId="77777777" w:rsidR="00FA4A26" w:rsidRPr="00F3679C" w:rsidRDefault="00FA4A26" w:rsidP="00FA4A26">
            <w:pPr>
              <w:pStyle w:val="aDefinition"/>
            </w:pPr>
            <w:r w:rsidRPr="00F3679C">
              <w:t>will not adversely affect the interfaces or interoperability of the Services with any of the Customer's IT infrastructure; and</w:t>
            </w:r>
          </w:p>
          <w:p w14:paraId="33AC454B" w14:textId="77777777" w:rsidR="00FA4A26" w:rsidRPr="00F3679C" w:rsidRDefault="00FA4A26" w:rsidP="00FA4A26">
            <w:pPr>
              <w:pStyle w:val="aDefinition"/>
            </w:pPr>
            <w:r w:rsidRPr="00F3679C">
              <w:t>will not require a change to this Agreement;</w:t>
            </w:r>
          </w:p>
        </w:tc>
      </w:tr>
      <w:tr w:rsidR="00FA4A26" w:rsidRPr="00F3679C" w14:paraId="63BB9D48" w14:textId="77777777" w:rsidTr="005F75B4">
        <w:tc>
          <w:tcPr>
            <w:tcW w:w="3402" w:type="dxa"/>
            <w:shd w:val="clear" w:color="auto" w:fill="auto"/>
          </w:tcPr>
          <w:p w14:paraId="3F658895" w14:textId="77777777" w:rsidR="00FA4A26" w:rsidRPr="00F3679C" w:rsidRDefault="00FA4A26" w:rsidP="00FA4A26">
            <w:pPr>
              <w:pStyle w:val="Body"/>
              <w:jc w:val="left"/>
              <w:rPr>
                <w:rFonts w:cs="Trebuchet MS,Bold"/>
                <w:b/>
                <w:bCs/>
                <w:color w:val="000000"/>
              </w:rPr>
            </w:pPr>
            <w:r w:rsidRPr="00F3679C">
              <w:rPr>
                <w:rFonts w:cs="Trebuchet MS,Bold"/>
                <w:b/>
                <w:bCs/>
                <w:color w:val="000000"/>
              </w:rPr>
              <w:t>“Operational Phase”</w:t>
            </w:r>
          </w:p>
        </w:tc>
        <w:tc>
          <w:tcPr>
            <w:tcW w:w="4962" w:type="dxa"/>
            <w:shd w:val="clear" w:color="auto" w:fill="auto"/>
          </w:tcPr>
          <w:p w14:paraId="353595AB" w14:textId="77777777" w:rsidR="00FA4A26" w:rsidRPr="00F3679C" w:rsidRDefault="00FA4A26" w:rsidP="00FA4A26">
            <w:pPr>
              <w:pStyle w:val="Body"/>
              <w:rPr>
                <w:rFonts w:cs="Trebuchet MS"/>
                <w:color w:val="000000"/>
              </w:rPr>
            </w:pPr>
            <w:r w:rsidRPr="00F3679C">
              <w:rPr>
                <w:rFonts w:cs="Trebuchet MS"/>
                <w:color w:val="000000"/>
              </w:rPr>
              <w:t>the phase in which the Service Provider will deliver the Operational Services commencing from the Operational Service Commencement Date;</w:t>
            </w:r>
          </w:p>
        </w:tc>
      </w:tr>
      <w:tr w:rsidR="00FA4A26" w:rsidRPr="00F3679C" w14:paraId="05700CB9" w14:textId="77777777" w:rsidTr="005F75B4">
        <w:tc>
          <w:tcPr>
            <w:tcW w:w="3402" w:type="dxa"/>
            <w:shd w:val="clear" w:color="auto" w:fill="auto"/>
          </w:tcPr>
          <w:p w14:paraId="2F8DBD08" w14:textId="77777777" w:rsidR="00FA4A26" w:rsidRPr="00F3679C" w:rsidRDefault="00FA4A26" w:rsidP="00FA4A26">
            <w:pPr>
              <w:pStyle w:val="Body"/>
              <w:jc w:val="left"/>
              <w:rPr>
                <w:rFonts w:cs="Trebuchet MS,Bold"/>
                <w:b/>
                <w:bCs/>
                <w:color w:val="000000"/>
              </w:rPr>
            </w:pPr>
            <w:r w:rsidRPr="00F3679C">
              <w:rPr>
                <w:rFonts w:cs="Trebuchet MS,Bold"/>
                <w:b/>
                <w:bCs/>
                <w:color w:val="000000"/>
              </w:rPr>
              <w:t>“Operational Service Commencement Date”</w:t>
            </w:r>
          </w:p>
        </w:tc>
        <w:tc>
          <w:tcPr>
            <w:tcW w:w="4962" w:type="dxa"/>
            <w:shd w:val="clear" w:color="auto" w:fill="auto"/>
          </w:tcPr>
          <w:p w14:paraId="3F10E00C" w14:textId="2B4A5E4F" w:rsidR="00FA4A26" w:rsidRPr="00F3679C" w:rsidRDefault="00FA4A26" w:rsidP="0094210A">
            <w:pPr>
              <w:pStyle w:val="aDefinition"/>
              <w:numPr>
                <w:ilvl w:val="0"/>
                <w:numId w:val="0"/>
              </w:numPr>
              <w:ind w:left="851" w:hanging="851"/>
            </w:pPr>
            <w:r w:rsidRPr="00F3679C">
              <w:t xml:space="preserve">the </w:t>
            </w:r>
            <w:r w:rsidR="00C20E87">
              <w:t>Milestone D</w:t>
            </w:r>
            <w:r w:rsidRPr="00F3679C">
              <w:t xml:space="preserve">ate </w:t>
            </w:r>
            <w:r w:rsidR="00AA2415">
              <w:t xml:space="preserve">for </w:t>
            </w:r>
            <w:r w:rsidR="00BC1BC5" w:rsidRPr="00BC1BC5">
              <w:t xml:space="preserve">Milestone 1.2 </w:t>
            </w:r>
            <w:r w:rsidR="00AA2415">
              <w:t>(</w:t>
            </w:r>
            <w:r w:rsidR="00C20E87">
              <w:t>ATP1</w:t>
            </w:r>
            <w:r w:rsidR="00AA2415">
              <w:t>)</w:t>
            </w:r>
            <w:r w:rsidRPr="00F3679C">
              <w:t>;</w:t>
            </w:r>
          </w:p>
        </w:tc>
      </w:tr>
      <w:tr w:rsidR="00FA4A26" w:rsidRPr="00F3679C" w14:paraId="7D42BD81" w14:textId="77777777" w:rsidTr="005F75B4">
        <w:tc>
          <w:tcPr>
            <w:tcW w:w="3402" w:type="dxa"/>
            <w:shd w:val="clear" w:color="auto" w:fill="auto"/>
          </w:tcPr>
          <w:p w14:paraId="36A4C46A" w14:textId="77777777" w:rsidR="00FA4A26" w:rsidRPr="00F3679C" w:rsidRDefault="00FA4A26" w:rsidP="00FA4A26">
            <w:pPr>
              <w:pStyle w:val="Body"/>
              <w:jc w:val="left"/>
              <w:rPr>
                <w:rFonts w:cs="Trebuchet MS,Bold"/>
                <w:b/>
                <w:bCs/>
                <w:color w:val="000000"/>
              </w:rPr>
            </w:pPr>
            <w:r w:rsidRPr="00F3679C">
              <w:rPr>
                <w:rFonts w:cs="Trebuchet MS,Bold"/>
                <w:b/>
                <w:bCs/>
                <w:color w:val="000000"/>
              </w:rPr>
              <w:t>“Operational Services”</w:t>
            </w:r>
          </w:p>
        </w:tc>
        <w:tc>
          <w:tcPr>
            <w:tcW w:w="4962" w:type="dxa"/>
            <w:shd w:val="clear" w:color="auto" w:fill="auto"/>
          </w:tcPr>
          <w:p w14:paraId="6A0FDA9E" w14:textId="77777777" w:rsidR="00FA4A26" w:rsidRPr="00F3679C" w:rsidRDefault="00FA4A26" w:rsidP="00FA4A26">
            <w:pPr>
              <w:pStyle w:val="Body"/>
              <w:rPr>
                <w:rFonts w:cs="Trebuchet MS"/>
                <w:color w:val="000000"/>
              </w:rPr>
            </w:pPr>
            <w:r w:rsidRPr="00F3679C">
              <w:rPr>
                <w:rFonts w:cs="Trebuchet MS"/>
                <w:color w:val="000000"/>
              </w:rPr>
              <w:t xml:space="preserve">the part of the Services required to be delivered following the </w:t>
            </w:r>
            <w:r>
              <w:rPr>
                <w:rFonts w:cs="Trebuchet MS"/>
                <w:color w:val="000000"/>
              </w:rPr>
              <w:t xml:space="preserve">relevant </w:t>
            </w:r>
            <w:r w:rsidRPr="00F3679C">
              <w:rPr>
                <w:rFonts w:cs="Trebuchet MS"/>
                <w:color w:val="000000"/>
              </w:rPr>
              <w:t>ATP Milestone Date in the Services Description;</w:t>
            </w:r>
          </w:p>
        </w:tc>
      </w:tr>
      <w:tr w:rsidR="00FA4A26" w:rsidRPr="00F3679C" w14:paraId="2E7A3D39" w14:textId="77777777" w:rsidTr="005F75B4">
        <w:tc>
          <w:tcPr>
            <w:tcW w:w="3402" w:type="dxa"/>
            <w:shd w:val="clear" w:color="auto" w:fill="auto"/>
          </w:tcPr>
          <w:p w14:paraId="046D0377" w14:textId="77777777" w:rsidR="00FA4A26" w:rsidRPr="00F3679C" w:rsidRDefault="00FA4A26" w:rsidP="00FA4A26">
            <w:pPr>
              <w:pStyle w:val="Body"/>
              <w:jc w:val="left"/>
              <w:rPr>
                <w:rFonts w:cs="Trebuchet MS,Bold"/>
                <w:b/>
                <w:bCs/>
                <w:color w:val="000000"/>
              </w:rPr>
            </w:pPr>
            <w:r w:rsidRPr="00F3679C">
              <w:rPr>
                <w:b/>
              </w:rPr>
              <w:t>“OSS”</w:t>
            </w:r>
          </w:p>
        </w:tc>
        <w:tc>
          <w:tcPr>
            <w:tcW w:w="4962" w:type="dxa"/>
            <w:shd w:val="clear" w:color="auto" w:fill="auto"/>
          </w:tcPr>
          <w:p w14:paraId="652A9A9C" w14:textId="77777777" w:rsidR="00FA4A26" w:rsidRPr="00F3679C" w:rsidRDefault="00FA4A26" w:rsidP="00FA4A26">
            <w:pPr>
              <w:pStyle w:val="Body"/>
              <w:rPr>
                <w:rFonts w:cs="Trebuchet MS"/>
                <w:color w:val="000000"/>
              </w:rPr>
            </w:pPr>
            <w:r w:rsidRPr="00F3679C">
              <w:t xml:space="preserve">the Open Source Software listed in Schedule 5.1 (Software); </w:t>
            </w:r>
          </w:p>
        </w:tc>
      </w:tr>
      <w:tr w:rsidR="00FA4A26" w:rsidRPr="00F3679C" w14:paraId="64C94F60" w14:textId="77777777" w:rsidTr="005F75B4">
        <w:tc>
          <w:tcPr>
            <w:tcW w:w="3402" w:type="dxa"/>
            <w:shd w:val="clear" w:color="auto" w:fill="auto"/>
          </w:tcPr>
          <w:p w14:paraId="228B726D" w14:textId="77777777" w:rsidR="00FA4A26" w:rsidRPr="00F3679C" w:rsidRDefault="00FA4A26" w:rsidP="00FA4A26">
            <w:pPr>
              <w:pStyle w:val="Body"/>
              <w:jc w:val="left"/>
              <w:rPr>
                <w:rFonts w:cs="Trebuchet MS,Bold"/>
                <w:b/>
                <w:bCs/>
                <w:color w:val="000000"/>
              </w:rPr>
            </w:pPr>
            <w:r w:rsidRPr="00F3679C">
              <w:rPr>
                <w:rFonts w:cs="Trebuchet MS,Bold"/>
                <w:b/>
                <w:bCs/>
                <w:color w:val="000000"/>
              </w:rPr>
              <w:t>“Other Service Provider”</w:t>
            </w:r>
          </w:p>
        </w:tc>
        <w:tc>
          <w:tcPr>
            <w:tcW w:w="4962" w:type="dxa"/>
            <w:shd w:val="clear" w:color="auto" w:fill="auto"/>
          </w:tcPr>
          <w:p w14:paraId="5AB17459" w14:textId="77777777" w:rsidR="00FA4A26" w:rsidRPr="00F3679C" w:rsidRDefault="00FA4A26" w:rsidP="00FA4A26">
            <w:pPr>
              <w:pStyle w:val="Body"/>
              <w:rPr>
                <w:rFonts w:cs="Trebuchet MS"/>
                <w:color w:val="000000"/>
              </w:rPr>
            </w:pPr>
            <w:r w:rsidRPr="00F3679C">
              <w:rPr>
                <w:rFonts w:cs="Trebuchet MS"/>
                <w:color w:val="000000"/>
              </w:rPr>
              <w:t xml:space="preserve">any supplier to the </w:t>
            </w:r>
            <w:r w:rsidRPr="00F3679C">
              <w:t>Customer</w:t>
            </w:r>
            <w:r w:rsidRPr="00F3679C">
              <w:rPr>
                <w:rFonts w:cs="Trebuchet MS"/>
                <w:color w:val="000000"/>
              </w:rPr>
              <w:t xml:space="preserve"> (other than the Service Provider) which is notified to the Service Provider from time to time and/or of which the Service Provider should have been aware, including the Interfacing Third Parties;</w:t>
            </w:r>
          </w:p>
        </w:tc>
      </w:tr>
      <w:tr w:rsidR="00FA4A26" w:rsidRPr="00F3679C" w14:paraId="350E337C" w14:textId="77777777" w:rsidTr="002E0F54">
        <w:tc>
          <w:tcPr>
            <w:tcW w:w="3402" w:type="dxa"/>
            <w:shd w:val="clear" w:color="auto" w:fill="auto"/>
          </w:tcPr>
          <w:p w14:paraId="19F6F5F0" w14:textId="77777777" w:rsidR="00FA4A26" w:rsidRPr="00F3679C" w:rsidRDefault="00FA4A26" w:rsidP="00FA4A26">
            <w:pPr>
              <w:pStyle w:val="Body"/>
              <w:jc w:val="left"/>
              <w:rPr>
                <w:rFonts w:cs="Trebuchet MS,Bold"/>
                <w:b/>
                <w:bCs/>
                <w:color w:val="000000"/>
              </w:rPr>
            </w:pPr>
            <w:r w:rsidRPr="00F3679C">
              <w:rPr>
                <w:rFonts w:cs="Trebuchet MS,Bold"/>
                <w:b/>
                <w:bCs/>
                <w:color w:val="000000"/>
              </w:rPr>
              <w:t>“Outgoing Service Provider”</w:t>
            </w:r>
          </w:p>
        </w:tc>
        <w:tc>
          <w:tcPr>
            <w:tcW w:w="4962" w:type="dxa"/>
            <w:shd w:val="clear" w:color="auto" w:fill="auto"/>
          </w:tcPr>
          <w:p w14:paraId="3245A66B" w14:textId="7FA62D57" w:rsidR="00FA4A26" w:rsidRPr="00F3679C" w:rsidRDefault="00FA4A26" w:rsidP="00FA4A26">
            <w:pPr>
              <w:pStyle w:val="Body"/>
              <w:rPr>
                <w:rFonts w:cs="Trebuchet MS"/>
                <w:color w:val="000000"/>
              </w:rPr>
            </w:pPr>
            <w:r w:rsidRPr="007807CB">
              <w:rPr>
                <w:rFonts w:cs="Trebuchet MS"/>
                <w:color w:val="000000"/>
              </w:rPr>
              <w:t xml:space="preserve">Network Information Services Limited </w:t>
            </w:r>
            <w:r>
              <w:rPr>
                <w:rFonts w:cs="Trebuchet MS"/>
                <w:color w:val="000000"/>
              </w:rPr>
              <w:t>(</w:t>
            </w:r>
            <w:r w:rsidRPr="007807CB">
              <w:rPr>
                <w:rFonts w:cs="Trebuchet MS"/>
                <w:color w:val="000000"/>
              </w:rPr>
              <w:t>company number 07647453</w:t>
            </w:r>
            <w:r>
              <w:rPr>
                <w:rFonts w:cs="Trebuchet MS"/>
                <w:color w:val="000000"/>
              </w:rPr>
              <w:t>)</w:t>
            </w:r>
            <w:r w:rsidRPr="00F3679C">
              <w:rPr>
                <w:rFonts w:cs="Trebuchet MS"/>
                <w:color w:val="000000"/>
              </w:rPr>
              <w:t>, the service provider to the Customer under the Existing Contract;</w:t>
            </w:r>
          </w:p>
        </w:tc>
      </w:tr>
      <w:tr w:rsidR="00FA4A26" w:rsidRPr="00F3679C" w14:paraId="1D8BF6CF" w14:textId="77777777" w:rsidTr="005F75B4">
        <w:tc>
          <w:tcPr>
            <w:tcW w:w="3402" w:type="dxa"/>
            <w:shd w:val="clear" w:color="auto" w:fill="auto"/>
          </w:tcPr>
          <w:p w14:paraId="7CD9E300" w14:textId="77777777" w:rsidR="00FA4A26" w:rsidRPr="00F3679C" w:rsidRDefault="00FA4A26" w:rsidP="00FA4A26">
            <w:pPr>
              <w:pStyle w:val="Body"/>
              <w:jc w:val="left"/>
              <w:rPr>
                <w:rFonts w:cs="Trebuchet MS,Bold"/>
                <w:b/>
                <w:bCs/>
                <w:color w:val="000000"/>
              </w:rPr>
            </w:pPr>
            <w:r w:rsidRPr="00F3679C">
              <w:rPr>
                <w:rFonts w:cs="Trebuchet MS,Bold"/>
                <w:b/>
                <w:bCs/>
                <w:color w:val="000000"/>
              </w:rPr>
              <w:t>“Outline Asset Register”</w:t>
            </w:r>
          </w:p>
        </w:tc>
        <w:tc>
          <w:tcPr>
            <w:tcW w:w="4962" w:type="dxa"/>
            <w:shd w:val="clear" w:color="auto" w:fill="auto"/>
          </w:tcPr>
          <w:p w14:paraId="4DE677BA" w14:textId="77777777" w:rsidR="00FA4A26" w:rsidRPr="00F3679C" w:rsidRDefault="00FA4A26" w:rsidP="00FA4A26">
            <w:pPr>
              <w:pStyle w:val="Body"/>
              <w:rPr>
                <w:rFonts w:cs="Trebuchet MS"/>
                <w:color w:val="000000"/>
              </w:rPr>
            </w:pPr>
            <w:r w:rsidRPr="00F3679C">
              <w:rPr>
                <w:rFonts w:cs="Trebuchet MS"/>
                <w:color w:val="000000"/>
              </w:rPr>
              <w:t>the asset register appended as Appendix A the Schedule 11 (Asset Register) as at the Effective Date;</w:t>
            </w:r>
          </w:p>
        </w:tc>
      </w:tr>
      <w:tr w:rsidR="00FA4A26" w:rsidRPr="00F3679C" w14:paraId="7782CAC0" w14:textId="77777777" w:rsidTr="005F75B4">
        <w:tc>
          <w:tcPr>
            <w:tcW w:w="3402" w:type="dxa"/>
            <w:shd w:val="clear" w:color="auto" w:fill="auto"/>
          </w:tcPr>
          <w:p w14:paraId="3AC13B0E" w14:textId="4E98A0B5" w:rsidR="00FA4A26" w:rsidRPr="00F3679C" w:rsidRDefault="00FA4A26" w:rsidP="00FA4A26">
            <w:pPr>
              <w:pStyle w:val="Body"/>
              <w:jc w:val="left"/>
              <w:rPr>
                <w:rFonts w:cs="Trebuchet MS,Bold"/>
                <w:b/>
                <w:bCs/>
                <w:color w:val="000000"/>
              </w:rPr>
            </w:pPr>
            <w:r w:rsidRPr="00F3679C">
              <w:rPr>
                <w:rFonts w:cs="Trebuchet MS,Bold"/>
                <w:b/>
                <w:bCs/>
                <w:color w:val="000000"/>
              </w:rPr>
              <w:t xml:space="preserve">“Outline </w:t>
            </w:r>
            <w:r>
              <w:rPr>
                <w:rFonts w:cs="Trebuchet MS,Bold"/>
                <w:b/>
                <w:bCs/>
                <w:color w:val="000000"/>
              </w:rPr>
              <w:t>Transformation</w:t>
            </w:r>
            <w:r w:rsidRPr="00F3679C">
              <w:rPr>
                <w:rFonts w:cs="Trebuchet MS,Bold"/>
                <w:b/>
                <w:bCs/>
                <w:color w:val="000000"/>
              </w:rPr>
              <w:t xml:space="preserve"> Plan”</w:t>
            </w:r>
          </w:p>
        </w:tc>
        <w:tc>
          <w:tcPr>
            <w:tcW w:w="4962" w:type="dxa"/>
            <w:shd w:val="clear" w:color="auto" w:fill="auto"/>
          </w:tcPr>
          <w:p w14:paraId="22036693" w14:textId="351A73AF" w:rsidR="00FA4A26" w:rsidRPr="006349D0" w:rsidRDefault="00FA4A26" w:rsidP="00FA4A26">
            <w:pPr>
              <w:pStyle w:val="Body"/>
              <w:rPr>
                <w:rFonts w:cs="Trebuchet MS"/>
                <w:color w:val="000000"/>
              </w:rPr>
            </w:pPr>
            <w:r w:rsidRPr="006349D0">
              <w:rPr>
                <w:rFonts w:cs="Trebuchet MS"/>
                <w:color w:val="000000"/>
              </w:rPr>
              <w:t>has the meaning given in Schedule 6.1</w:t>
            </w:r>
            <w:r>
              <w:rPr>
                <w:rFonts w:cs="Trebuchet MS"/>
                <w:color w:val="000000"/>
              </w:rPr>
              <w:t>B</w:t>
            </w:r>
            <w:r w:rsidRPr="006349D0">
              <w:rPr>
                <w:rFonts w:cs="Trebuchet MS"/>
                <w:color w:val="000000"/>
              </w:rPr>
              <w:t xml:space="preserve"> (Trans</w:t>
            </w:r>
            <w:r>
              <w:rPr>
                <w:rFonts w:cs="Trebuchet MS"/>
                <w:color w:val="000000"/>
              </w:rPr>
              <w:t>formation</w:t>
            </w:r>
            <w:r w:rsidRPr="006349D0">
              <w:rPr>
                <w:rFonts w:cs="Trebuchet MS"/>
                <w:color w:val="000000"/>
              </w:rPr>
              <w:t>);</w:t>
            </w:r>
          </w:p>
        </w:tc>
      </w:tr>
      <w:tr w:rsidR="00FA4A26" w:rsidRPr="00F3679C" w14:paraId="08F01025" w14:textId="7A228B7C" w:rsidTr="005F75B4">
        <w:tc>
          <w:tcPr>
            <w:tcW w:w="3402" w:type="dxa"/>
            <w:shd w:val="clear" w:color="auto" w:fill="auto"/>
          </w:tcPr>
          <w:p w14:paraId="1D882DAE" w14:textId="5F1B77CA" w:rsidR="00FA4A26" w:rsidRPr="00F3679C" w:rsidRDefault="00FA4A26" w:rsidP="00FA4A26">
            <w:pPr>
              <w:pStyle w:val="Body"/>
              <w:jc w:val="left"/>
              <w:rPr>
                <w:rFonts w:cs="Trebuchet MS,Bold"/>
                <w:b/>
                <w:bCs/>
                <w:color w:val="000000"/>
              </w:rPr>
            </w:pPr>
            <w:r w:rsidRPr="00F3679C">
              <w:rPr>
                <w:rFonts w:cs="Trebuchet MS,Bold"/>
                <w:b/>
                <w:bCs/>
                <w:color w:val="000000"/>
              </w:rPr>
              <w:t xml:space="preserve">“Outline </w:t>
            </w:r>
            <w:r>
              <w:rPr>
                <w:rFonts w:cs="Trebuchet MS,Bold"/>
                <w:b/>
                <w:bCs/>
                <w:color w:val="000000"/>
              </w:rPr>
              <w:t>Transition</w:t>
            </w:r>
            <w:r w:rsidRPr="00F3679C">
              <w:rPr>
                <w:rFonts w:cs="Trebuchet MS,Bold"/>
                <w:b/>
                <w:bCs/>
                <w:color w:val="000000"/>
              </w:rPr>
              <w:t xml:space="preserve"> Plan”</w:t>
            </w:r>
          </w:p>
        </w:tc>
        <w:tc>
          <w:tcPr>
            <w:tcW w:w="4962" w:type="dxa"/>
            <w:shd w:val="clear" w:color="auto" w:fill="auto"/>
          </w:tcPr>
          <w:p w14:paraId="0C4D34D2" w14:textId="3BCF5E32" w:rsidR="00FA4A26" w:rsidRPr="00F3679C" w:rsidRDefault="00FA4A26" w:rsidP="00FA4A26">
            <w:pPr>
              <w:pStyle w:val="Body"/>
              <w:rPr>
                <w:rFonts w:cs="Trebuchet MS"/>
                <w:color w:val="000000"/>
              </w:rPr>
            </w:pPr>
            <w:r w:rsidRPr="006349D0">
              <w:rPr>
                <w:rFonts w:cs="Trebuchet MS"/>
                <w:color w:val="000000"/>
              </w:rPr>
              <w:t>has the meaning given in Schedule 6.1A (Transition);</w:t>
            </w:r>
          </w:p>
        </w:tc>
      </w:tr>
      <w:tr w:rsidR="008615C3" w:rsidRPr="00F3679C" w14:paraId="5AA8E4E0" w14:textId="77777777" w:rsidTr="005F75B4">
        <w:tc>
          <w:tcPr>
            <w:tcW w:w="3402" w:type="dxa"/>
            <w:shd w:val="clear" w:color="auto" w:fill="auto"/>
          </w:tcPr>
          <w:p w14:paraId="4A35ED5E" w14:textId="4750192B" w:rsidR="008615C3" w:rsidRPr="00F3679C" w:rsidRDefault="008615C3" w:rsidP="00FA4A26">
            <w:pPr>
              <w:pStyle w:val="Body"/>
              <w:jc w:val="left"/>
              <w:rPr>
                <w:rFonts w:cs="Trebuchet MS,Bold"/>
                <w:b/>
                <w:bCs/>
                <w:color w:val="000000"/>
              </w:rPr>
            </w:pPr>
            <w:r>
              <w:rPr>
                <w:rFonts w:cs="Trebuchet MS,Bold"/>
                <w:b/>
                <w:bCs/>
                <w:color w:val="000000"/>
              </w:rPr>
              <w:t>“Overhead”</w:t>
            </w:r>
          </w:p>
        </w:tc>
        <w:tc>
          <w:tcPr>
            <w:tcW w:w="4962" w:type="dxa"/>
            <w:shd w:val="clear" w:color="auto" w:fill="auto"/>
          </w:tcPr>
          <w:p w14:paraId="11E0083E" w14:textId="1EFEE339" w:rsidR="008615C3" w:rsidRPr="00F3679C" w:rsidRDefault="008615C3" w:rsidP="0094210A">
            <w:pPr>
              <w:pStyle w:val="Body"/>
              <w:numPr>
                <w:ilvl w:val="0"/>
                <w:numId w:val="0"/>
              </w:numPr>
              <w:rPr>
                <w:rFonts w:cs="Trebuchet MS"/>
                <w:color w:val="000000"/>
              </w:rPr>
            </w:pPr>
            <w:r>
              <w:rPr>
                <w:rFonts w:cs="Trebuchet MS"/>
                <w:color w:val="000000"/>
              </w:rPr>
              <w:t>has the meaning given to it in Schedule 7.1 (Charges and Invoicing);</w:t>
            </w:r>
          </w:p>
        </w:tc>
      </w:tr>
      <w:tr w:rsidR="00FA4A26" w:rsidRPr="00F3679C" w14:paraId="4E383B97" w14:textId="77777777" w:rsidTr="005F75B4">
        <w:tc>
          <w:tcPr>
            <w:tcW w:w="3402" w:type="dxa"/>
            <w:shd w:val="clear" w:color="auto" w:fill="auto"/>
          </w:tcPr>
          <w:p w14:paraId="7CA8033A" w14:textId="77777777" w:rsidR="00FA4A26" w:rsidRPr="00F3679C" w:rsidRDefault="00FA4A26" w:rsidP="00FA4A26">
            <w:pPr>
              <w:pStyle w:val="Body"/>
              <w:jc w:val="left"/>
              <w:rPr>
                <w:rFonts w:cs="Trebuchet MS,Bold"/>
                <w:b/>
                <w:bCs/>
                <w:color w:val="000000"/>
              </w:rPr>
            </w:pPr>
            <w:r w:rsidRPr="00F3679C">
              <w:rPr>
                <w:rFonts w:cs="Trebuchet MS,Bold"/>
                <w:b/>
                <w:bCs/>
                <w:color w:val="000000"/>
              </w:rPr>
              <w:t>“Parent Undertaking”</w:t>
            </w:r>
          </w:p>
        </w:tc>
        <w:tc>
          <w:tcPr>
            <w:tcW w:w="4962" w:type="dxa"/>
            <w:shd w:val="clear" w:color="auto" w:fill="auto"/>
          </w:tcPr>
          <w:p w14:paraId="5490B338" w14:textId="77777777" w:rsidR="00FA4A26" w:rsidRPr="00F3679C" w:rsidRDefault="00FA4A26" w:rsidP="00FA4A26">
            <w:pPr>
              <w:pStyle w:val="Body"/>
              <w:rPr>
                <w:rFonts w:cs="Trebuchet MS"/>
                <w:color w:val="000000"/>
              </w:rPr>
            </w:pPr>
            <w:r w:rsidRPr="00F3679C">
              <w:rPr>
                <w:rFonts w:cs="Trebuchet MS"/>
                <w:color w:val="000000"/>
              </w:rPr>
              <w:t>has  the  meaning set  out in  section  1162  of  the Companies Act 2006;</w:t>
            </w:r>
          </w:p>
        </w:tc>
      </w:tr>
      <w:tr w:rsidR="00FA4A26" w:rsidRPr="00F3679C" w14:paraId="66E83390" w14:textId="77777777" w:rsidTr="005F75B4">
        <w:tc>
          <w:tcPr>
            <w:tcW w:w="3402" w:type="dxa"/>
            <w:shd w:val="clear" w:color="auto" w:fill="auto"/>
          </w:tcPr>
          <w:p w14:paraId="5E52FE4C" w14:textId="77777777" w:rsidR="00FA4A26" w:rsidRPr="00F3679C" w:rsidRDefault="00FA4A26" w:rsidP="00FA4A26">
            <w:pPr>
              <w:pStyle w:val="Body"/>
              <w:jc w:val="left"/>
              <w:rPr>
                <w:rFonts w:cs="Trebuchet MS,Bold"/>
                <w:b/>
                <w:bCs/>
                <w:color w:val="000000"/>
              </w:rPr>
            </w:pPr>
            <w:r w:rsidRPr="00F3679C">
              <w:rPr>
                <w:rFonts w:cs="Trebuchet MS,Bold"/>
                <w:b/>
                <w:bCs/>
                <w:color w:val="000000"/>
              </w:rPr>
              <w:t>“Partial Termination”</w:t>
            </w:r>
          </w:p>
        </w:tc>
        <w:tc>
          <w:tcPr>
            <w:tcW w:w="4962" w:type="dxa"/>
            <w:shd w:val="clear" w:color="auto" w:fill="auto"/>
          </w:tcPr>
          <w:p w14:paraId="30F29FC6" w14:textId="2858E915" w:rsidR="00FA4A26" w:rsidRPr="00F3679C" w:rsidRDefault="00FA4A26" w:rsidP="00FA4A26">
            <w:pPr>
              <w:pStyle w:val="Body"/>
              <w:rPr>
                <w:rFonts w:cs="Trebuchet MS"/>
                <w:color w:val="000000"/>
              </w:rPr>
            </w:pPr>
            <w:r w:rsidRPr="00F3679C">
              <w:rPr>
                <w:rFonts w:cs="Trebuchet MS"/>
                <w:color w:val="000000"/>
              </w:rPr>
              <w:t xml:space="preserve">the partial termination of this Agreement to the extent that it relates to the provision of any part of the Services as further provided for in clauses </w:t>
            </w:r>
            <w:r w:rsidRPr="00F3679C">
              <w:fldChar w:fldCharType="begin"/>
            </w:r>
            <w:r w:rsidRPr="00F3679C">
              <w:instrText xml:space="preserve"> REF _Ref383785022 \r \h  \* MERGEFORMAT </w:instrText>
            </w:r>
            <w:r w:rsidRPr="00F3679C">
              <w:fldChar w:fldCharType="separate"/>
            </w:r>
            <w:r w:rsidR="007706CE" w:rsidRPr="0094210A">
              <w:rPr>
                <w:rFonts w:ascii="Arial" w:hAnsi="Arial" w:cs="Arial" w:hint="eastAsia"/>
                <w:color w:val="000000"/>
                <w:cs/>
              </w:rPr>
              <w:t>‎</w:t>
            </w:r>
            <w:r w:rsidR="007706CE">
              <w:t>41.2.2</w:t>
            </w:r>
            <w:r w:rsidRPr="00F3679C">
              <w:fldChar w:fldCharType="end"/>
            </w:r>
            <w:r w:rsidRPr="00F3679C">
              <w:t>,</w:t>
            </w:r>
            <w:r w:rsidRPr="00F3679C">
              <w:rPr>
                <w:rFonts w:cs="Trebuchet MS"/>
                <w:color w:val="000000"/>
              </w:rPr>
              <w:t xml:space="preserve"> </w:t>
            </w:r>
            <w:r w:rsidRPr="00F3679C">
              <w:rPr>
                <w:rFonts w:cs="Trebuchet MS"/>
                <w:color w:val="000000"/>
              </w:rPr>
              <w:fldChar w:fldCharType="begin"/>
            </w:r>
            <w:r w:rsidRPr="00F3679C">
              <w:rPr>
                <w:rFonts w:cs="Trebuchet MS"/>
                <w:color w:val="000000"/>
              </w:rPr>
              <w:instrText xml:space="preserve"> REF _Ref6394390 \r \h  \* MERGEFORMAT </w:instrText>
            </w:r>
            <w:r w:rsidRPr="00F3679C">
              <w:rPr>
                <w:rFonts w:cs="Trebuchet MS"/>
                <w:color w:val="000000"/>
              </w:rPr>
            </w:r>
            <w:r w:rsidRPr="00F3679C">
              <w:rPr>
                <w:rFonts w:cs="Trebuchet MS"/>
                <w:color w:val="000000"/>
              </w:rPr>
              <w:fldChar w:fldCharType="separate"/>
            </w:r>
            <w:r w:rsidR="007706CE" w:rsidRPr="0094210A">
              <w:rPr>
                <w:rFonts w:ascii="Arial" w:hAnsi="Arial" w:cs="Arial"/>
                <w:color w:val="000000"/>
                <w:cs/>
              </w:rPr>
              <w:t>‎</w:t>
            </w:r>
            <w:r w:rsidR="007706CE">
              <w:rPr>
                <w:rFonts w:cs="Trebuchet MS"/>
                <w:color w:val="000000"/>
              </w:rPr>
              <w:t>41.2.3</w:t>
            </w:r>
            <w:r w:rsidRPr="00F3679C">
              <w:rPr>
                <w:rFonts w:cs="Trebuchet MS"/>
                <w:color w:val="000000"/>
              </w:rPr>
              <w:fldChar w:fldCharType="end"/>
            </w:r>
            <w:r w:rsidRPr="00F3679C">
              <w:rPr>
                <w:rFonts w:cs="Trebuchet MS"/>
                <w:color w:val="000000"/>
              </w:rPr>
              <w:t xml:space="preserve"> (</w:t>
            </w:r>
            <w:r w:rsidRPr="00F3679C">
              <w:rPr>
                <w:rFonts w:cs="Trebuchet MS,Italic"/>
                <w:color w:val="000000"/>
              </w:rPr>
              <w:t xml:space="preserve">Termination by the </w:t>
            </w:r>
            <w:r w:rsidRPr="00F3679C">
              <w:t>Customer</w:t>
            </w:r>
            <w:r w:rsidRPr="00F3679C">
              <w:rPr>
                <w:rFonts w:cs="Trebuchet MS"/>
                <w:color w:val="000000"/>
              </w:rPr>
              <w:t xml:space="preserve">) or </w:t>
            </w:r>
            <w:r w:rsidRPr="00F3679C">
              <w:fldChar w:fldCharType="begin"/>
            </w:r>
            <w:r w:rsidRPr="00F3679C">
              <w:instrText xml:space="preserve"> REF _Ref386445746 \r \h  \* MERGEFORMAT </w:instrText>
            </w:r>
            <w:r w:rsidRPr="00F3679C">
              <w:fldChar w:fldCharType="separate"/>
            </w:r>
            <w:r w:rsidR="007706CE" w:rsidRPr="0094210A">
              <w:rPr>
                <w:rFonts w:ascii="Arial" w:hAnsi="Arial" w:cs="Arial" w:hint="eastAsia"/>
                <w:color w:val="000000"/>
                <w:cs/>
              </w:rPr>
              <w:t>‎</w:t>
            </w:r>
            <w:r w:rsidR="007706CE">
              <w:t>41.3.2</w:t>
            </w:r>
            <w:r w:rsidRPr="00F3679C">
              <w:fldChar w:fldCharType="end"/>
            </w:r>
            <w:r w:rsidRPr="00F3679C">
              <w:rPr>
                <w:rFonts w:cs="Trebuchet MS"/>
                <w:color w:val="000000"/>
              </w:rPr>
              <w:t xml:space="preserve"> (</w:t>
            </w:r>
            <w:r w:rsidRPr="00F3679C">
              <w:rPr>
                <w:rFonts w:cs="Trebuchet MS,Italic"/>
                <w:color w:val="000000"/>
              </w:rPr>
              <w:t>Termination by the Service Provider</w:t>
            </w:r>
            <w:r w:rsidRPr="00F3679C">
              <w:rPr>
                <w:rFonts w:cs="Trebuchet MS"/>
                <w:color w:val="000000"/>
              </w:rPr>
              <w:t>)</w:t>
            </w:r>
            <w:r w:rsidRPr="00F3679C">
              <w:rPr>
                <w:spacing w:val="-4"/>
                <w:lang w:val="en-US" w:eastAsia="en-US"/>
              </w:rPr>
              <w:t xml:space="preserve"> </w:t>
            </w:r>
            <w:r w:rsidRPr="00F3679C">
              <w:rPr>
                <w:rFonts w:cs="Trebuchet MS"/>
                <w:color w:val="000000"/>
                <w:lang w:val="en-US"/>
              </w:rPr>
              <w:t>or otherwise by mutual agreement by the Parties</w:t>
            </w:r>
            <w:r w:rsidRPr="00F3679C">
              <w:rPr>
                <w:rFonts w:cs="Trebuchet MS"/>
                <w:color w:val="000000"/>
              </w:rPr>
              <w:t>;</w:t>
            </w:r>
          </w:p>
        </w:tc>
      </w:tr>
      <w:tr w:rsidR="00FA4A26" w:rsidRPr="00F3679C" w14:paraId="6292E637" w14:textId="77777777" w:rsidTr="005F75B4">
        <w:tc>
          <w:tcPr>
            <w:tcW w:w="3402" w:type="dxa"/>
            <w:shd w:val="clear" w:color="auto" w:fill="auto"/>
          </w:tcPr>
          <w:p w14:paraId="750F03D6" w14:textId="77777777" w:rsidR="00FA4A26" w:rsidRPr="00F3679C" w:rsidRDefault="00FA4A26" w:rsidP="00FA4A26">
            <w:pPr>
              <w:pStyle w:val="Body"/>
              <w:jc w:val="left"/>
              <w:rPr>
                <w:rFonts w:cs="Trebuchet MS,Bold"/>
                <w:b/>
                <w:bCs/>
                <w:color w:val="000000"/>
              </w:rPr>
            </w:pPr>
            <w:r w:rsidRPr="00F3679C">
              <w:rPr>
                <w:rFonts w:cs="Trebuchet MS,Bold"/>
                <w:b/>
                <w:bCs/>
                <w:color w:val="000000"/>
              </w:rPr>
              <w:t xml:space="preserve">“Parties” </w:t>
            </w:r>
            <w:r w:rsidRPr="00F3679C">
              <w:rPr>
                <w:rFonts w:cs="Trebuchet MS"/>
                <w:color w:val="000000"/>
              </w:rPr>
              <w:t xml:space="preserve">and </w:t>
            </w:r>
            <w:r w:rsidRPr="00F3679C">
              <w:rPr>
                <w:rFonts w:cs="Trebuchet MS,Bold"/>
                <w:b/>
                <w:bCs/>
                <w:color w:val="000000"/>
              </w:rPr>
              <w:t>“Party”</w:t>
            </w:r>
          </w:p>
        </w:tc>
        <w:tc>
          <w:tcPr>
            <w:tcW w:w="4962" w:type="dxa"/>
            <w:shd w:val="clear" w:color="auto" w:fill="auto"/>
          </w:tcPr>
          <w:p w14:paraId="5C13117E" w14:textId="77777777" w:rsidR="00FA4A26" w:rsidRPr="00F3679C" w:rsidRDefault="00FA4A26" w:rsidP="00FA4A26">
            <w:pPr>
              <w:pStyle w:val="Body"/>
            </w:pPr>
            <w:r w:rsidRPr="00F3679C">
              <w:rPr>
                <w:rFonts w:cs="Trebuchet MS"/>
                <w:color w:val="000000"/>
              </w:rPr>
              <w:t>have the meanings respectively given on page 1 of this Agreement;</w:t>
            </w:r>
          </w:p>
        </w:tc>
      </w:tr>
      <w:tr w:rsidR="00FA4A26" w:rsidRPr="00F3679C" w14:paraId="3C244AC9" w14:textId="77777777" w:rsidTr="005F75B4">
        <w:tc>
          <w:tcPr>
            <w:tcW w:w="3402" w:type="dxa"/>
            <w:shd w:val="clear" w:color="auto" w:fill="auto"/>
          </w:tcPr>
          <w:p w14:paraId="7BE07610" w14:textId="77777777" w:rsidR="00FA4A26" w:rsidRPr="00F3679C" w:rsidRDefault="00FA4A26" w:rsidP="00FA4A26">
            <w:pPr>
              <w:pStyle w:val="Body"/>
              <w:jc w:val="left"/>
              <w:rPr>
                <w:rFonts w:cs="Trebuchet MS,Bold"/>
                <w:b/>
                <w:bCs/>
                <w:color w:val="000000"/>
              </w:rPr>
            </w:pPr>
            <w:r w:rsidRPr="00F3679C">
              <w:rPr>
                <w:rFonts w:cs="Trebuchet MS,Bold"/>
                <w:b/>
                <w:bCs/>
                <w:color w:val="000000"/>
              </w:rPr>
              <w:t>“Performance Failure”</w:t>
            </w:r>
          </w:p>
        </w:tc>
        <w:tc>
          <w:tcPr>
            <w:tcW w:w="4962" w:type="dxa"/>
            <w:shd w:val="clear" w:color="auto" w:fill="auto"/>
          </w:tcPr>
          <w:p w14:paraId="6D1E3D58" w14:textId="77777777" w:rsidR="00FA4A26" w:rsidRPr="00F3679C" w:rsidRDefault="00FA4A26" w:rsidP="00FA4A26">
            <w:pPr>
              <w:pStyle w:val="Body"/>
              <w:rPr>
                <w:rFonts w:cs="Trebuchet MS"/>
                <w:color w:val="000000"/>
              </w:rPr>
            </w:pPr>
            <w:r w:rsidRPr="00F3679C">
              <w:rPr>
                <w:rFonts w:cs="Trebuchet MS"/>
                <w:color w:val="000000"/>
              </w:rPr>
              <w:t>a KPI Failure or a PI Failure;</w:t>
            </w:r>
          </w:p>
        </w:tc>
      </w:tr>
      <w:tr w:rsidR="00FA4A26" w:rsidRPr="00F3679C" w14:paraId="6CDB9C6B" w14:textId="77777777" w:rsidTr="005F75B4">
        <w:tc>
          <w:tcPr>
            <w:tcW w:w="3402" w:type="dxa"/>
            <w:shd w:val="clear" w:color="auto" w:fill="auto"/>
          </w:tcPr>
          <w:p w14:paraId="5755D790" w14:textId="77777777" w:rsidR="00FA4A26" w:rsidRPr="00F3679C" w:rsidRDefault="00FA4A26" w:rsidP="00FA4A26">
            <w:pPr>
              <w:pStyle w:val="Body"/>
              <w:jc w:val="left"/>
              <w:rPr>
                <w:rFonts w:cs="Trebuchet MS,Bold"/>
                <w:b/>
                <w:bCs/>
                <w:color w:val="000000"/>
              </w:rPr>
            </w:pPr>
            <w:r w:rsidRPr="00F3679C">
              <w:rPr>
                <w:rFonts w:cs="Trebuchet MS,Bold"/>
                <w:b/>
                <w:bCs/>
                <w:color w:val="000000"/>
              </w:rPr>
              <w:t>“Performance Indicators”</w:t>
            </w:r>
          </w:p>
        </w:tc>
        <w:tc>
          <w:tcPr>
            <w:tcW w:w="4962" w:type="dxa"/>
            <w:shd w:val="clear" w:color="auto" w:fill="auto"/>
          </w:tcPr>
          <w:p w14:paraId="133B814A" w14:textId="77777777" w:rsidR="00FA4A26" w:rsidRPr="00F3679C" w:rsidRDefault="00FA4A26" w:rsidP="00FA4A26">
            <w:pPr>
              <w:pStyle w:val="Body"/>
              <w:rPr>
                <w:rFonts w:cs="Trebuchet MS"/>
                <w:color w:val="000000"/>
              </w:rPr>
            </w:pPr>
            <w:r w:rsidRPr="00F3679C">
              <w:rPr>
                <w:rFonts w:cs="Trebuchet MS"/>
                <w:color w:val="000000"/>
              </w:rPr>
              <w:t>the Key Performance Indicators and the Subsidiary Performance Indicators;</w:t>
            </w:r>
          </w:p>
        </w:tc>
      </w:tr>
      <w:tr w:rsidR="00FA4A26" w:rsidRPr="00F3679C" w14:paraId="7085A2CA" w14:textId="77777777" w:rsidTr="005F75B4">
        <w:tc>
          <w:tcPr>
            <w:tcW w:w="3402" w:type="dxa"/>
            <w:shd w:val="clear" w:color="auto" w:fill="auto"/>
          </w:tcPr>
          <w:p w14:paraId="400C98FA" w14:textId="77777777" w:rsidR="00FA4A26" w:rsidRPr="00F3679C" w:rsidRDefault="00FA4A26" w:rsidP="00FA4A26">
            <w:pPr>
              <w:pStyle w:val="Body"/>
              <w:jc w:val="left"/>
              <w:rPr>
                <w:rFonts w:cs="Trebuchet MS,Bold"/>
                <w:b/>
                <w:bCs/>
                <w:color w:val="000000"/>
              </w:rPr>
            </w:pPr>
            <w:r w:rsidRPr="00F3679C">
              <w:rPr>
                <w:rFonts w:cs="Trebuchet MS,Bold"/>
                <w:b/>
                <w:bCs/>
                <w:color w:val="000000"/>
              </w:rPr>
              <w:t>“Performance Measure”</w:t>
            </w:r>
          </w:p>
        </w:tc>
        <w:tc>
          <w:tcPr>
            <w:tcW w:w="4962" w:type="dxa"/>
            <w:shd w:val="clear" w:color="auto" w:fill="auto"/>
          </w:tcPr>
          <w:p w14:paraId="3E557C12" w14:textId="77777777" w:rsidR="00FA4A26" w:rsidRPr="00F3679C" w:rsidRDefault="00FA4A26" w:rsidP="00FA4A26">
            <w:pPr>
              <w:pStyle w:val="Body"/>
              <w:rPr>
                <w:rFonts w:cs="Trebuchet MS"/>
                <w:color w:val="000000"/>
              </w:rPr>
            </w:pPr>
            <w:r w:rsidRPr="00F3679C">
              <w:rPr>
                <w:rFonts w:cs="Trebuchet MS"/>
                <w:color w:val="000000"/>
              </w:rPr>
              <w:t>a defined measure of the performance of the Service Provider, consisting of the Performance Indicators and the Areas of Measure as set out in Schedule 2.2 (Performance Levels) or Collaborative Performance Framework, as applicable;</w:t>
            </w:r>
          </w:p>
        </w:tc>
      </w:tr>
      <w:tr w:rsidR="00FA4A26" w:rsidRPr="00F3679C" w14:paraId="563A698D" w14:textId="77777777" w:rsidTr="005F75B4">
        <w:tc>
          <w:tcPr>
            <w:tcW w:w="3402" w:type="dxa"/>
            <w:shd w:val="clear" w:color="auto" w:fill="auto"/>
          </w:tcPr>
          <w:p w14:paraId="51C320EF" w14:textId="77777777" w:rsidR="00FA4A26" w:rsidRPr="00F3679C" w:rsidRDefault="00FA4A26" w:rsidP="00FA4A26">
            <w:pPr>
              <w:pStyle w:val="Body"/>
              <w:jc w:val="left"/>
              <w:rPr>
                <w:rFonts w:cs="Trebuchet MS,Bold"/>
                <w:b/>
                <w:bCs/>
                <w:color w:val="000000"/>
              </w:rPr>
            </w:pPr>
            <w:r w:rsidRPr="00F3679C">
              <w:rPr>
                <w:rFonts w:cs="Trebuchet MS,Bold"/>
                <w:b/>
                <w:bCs/>
                <w:color w:val="000000"/>
              </w:rPr>
              <w:t>“Performance Monitoring Report”</w:t>
            </w:r>
          </w:p>
        </w:tc>
        <w:tc>
          <w:tcPr>
            <w:tcW w:w="4962" w:type="dxa"/>
            <w:shd w:val="clear" w:color="auto" w:fill="auto"/>
          </w:tcPr>
          <w:p w14:paraId="45D34CE9" w14:textId="77777777" w:rsidR="00FA4A26" w:rsidRPr="00F3679C" w:rsidRDefault="00FA4A26" w:rsidP="00FA4A26">
            <w:pPr>
              <w:pStyle w:val="Body"/>
            </w:pPr>
            <w:r w:rsidRPr="00F3679C">
              <w:rPr>
                <w:rFonts w:cs="Trebuchet MS"/>
                <w:color w:val="000000"/>
              </w:rPr>
              <w:t>has the meaning given in Schedule 2.2 (</w:t>
            </w:r>
            <w:r w:rsidRPr="00F3679C">
              <w:rPr>
                <w:rFonts w:cs="Trebuchet MS,Italic"/>
                <w:color w:val="000000"/>
              </w:rPr>
              <w:t>Performance Levels</w:t>
            </w:r>
            <w:r w:rsidRPr="00F3679C">
              <w:rPr>
                <w:rFonts w:cs="Trebuchet MS"/>
                <w:color w:val="000000"/>
              </w:rPr>
              <w:t>);</w:t>
            </w:r>
          </w:p>
        </w:tc>
      </w:tr>
      <w:tr w:rsidR="00FA4A26" w:rsidRPr="00F3679C" w14:paraId="05F7E690" w14:textId="77777777" w:rsidTr="005F75B4">
        <w:tc>
          <w:tcPr>
            <w:tcW w:w="3402" w:type="dxa"/>
            <w:shd w:val="clear" w:color="auto" w:fill="auto"/>
          </w:tcPr>
          <w:p w14:paraId="19F01713" w14:textId="77777777" w:rsidR="00FA4A26" w:rsidRPr="00F3679C" w:rsidRDefault="00FA4A26" w:rsidP="00FA4A26">
            <w:pPr>
              <w:pStyle w:val="Body"/>
              <w:jc w:val="left"/>
              <w:rPr>
                <w:rFonts w:cs="Trebuchet MS,Bold"/>
                <w:b/>
                <w:bCs/>
                <w:color w:val="000000"/>
              </w:rPr>
            </w:pPr>
            <w:r w:rsidRPr="00F3679C">
              <w:rPr>
                <w:rFonts w:cs="Trebuchet MS,Bold"/>
                <w:b/>
                <w:bCs/>
                <w:color w:val="000000"/>
              </w:rPr>
              <w:t>“Permitted Maintenance”</w:t>
            </w:r>
          </w:p>
        </w:tc>
        <w:tc>
          <w:tcPr>
            <w:tcW w:w="4962" w:type="dxa"/>
            <w:shd w:val="clear" w:color="auto" w:fill="auto"/>
          </w:tcPr>
          <w:p w14:paraId="2AB1E701" w14:textId="762C9D54" w:rsidR="00FA4A26" w:rsidRPr="00F3679C" w:rsidRDefault="00FA4A26" w:rsidP="00FA4A26">
            <w:pPr>
              <w:pStyle w:val="Body"/>
              <w:rPr>
                <w:rFonts w:cs="Trebuchet MS"/>
                <w:color w:val="000000"/>
              </w:rPr>
            </w:pPr>
            <w:r w:rsidRPr="00F3679C">
              <w:rPr>
                <w:rFonts w:cs="Trebuchet MS"/>
                <w:color w:val="000000"/>
              </w:rPr>
              <w:t xml:space="preserve">has the meaning given in clause </w:t>
            </w:r>
            <w:r w:rsidRPr="00F3679C">
              <w:fldChar w:fldCharType="begin"/>
            </w:r>
            <w:r w:rsidRPr="00F3679C">
              <w:instrText xml:space="preserve"> REF _Ref381975815 \r \h  \* MERGEFORMAT </w:instrText>
            </w:r>
            <w:r w:rsidRPr="00F3679C">
              <w:fldChar w:fldCharType="separate"/>
            </w:r>
            <w:r w:rsidR="007706CE" w:rsidRPr="0094210A">
              <w:rPr>
                <w:rFonts w:cs="Arial" w:hint="eastAsia"/>
                <w:color w:val="000000"/>
                <w:cs/>
              </w:rPr>
              <w:t>‎</w:t>
            </w:r>
            <w:r w:rsidR="007706CE">
              <w:t>14.5</w:t>
            </w:r>
            <w:r w:rsidRPr="00F3679C">
              <w:fldChar w:fldCharType="end"/>
            </w:r>
            <w:r w:rsidRPr="00F3679C">
              <w:rPr>
                <w:rFonts w:cs="Trebuchet MS"/>
                <w:color w:val="000000"/>
              </w:rPr>
              <w:t xml:space="preserve"> (</w:t>
            </w:r>
            <w:r w:rsidRPr="00F3679C">
              <w:rPr>
                <w:rFonts w:cs="Trebuchet MS,Italic"/>
                <w:color w:val="000000"/>
              </w:rPr>
              <w:t>Maintenance</w:t>
            </w:r>
            <w:r w:rsidRPr="00F3679C">
              <w:rPr>
                <w:rFonts w:cs="Trebuchet MS"/>
                <w:color w:val="000000"/>
              </w:rPr>
              <w:t>);</w:t>
            </w:r>
          </w:p>
        </w:tc>
      </w:tr>
      <w:tr w:rsidR="00FA4A26" w:rsidRPr="00F3679C" w14:paraId="2326070C" w14:textId="77777777" w:rsidTr="00DF4E8C">
        <w:tc>
          <w:tcPr>
            <w:tcW w:w="3402" w:type="dxa"/>
            <w:shd w:val="clear" w:color="auto" w:fill="auto"/>
          </w:tcPr>
          <w:p w14:paraId="1254C395" w14:textId="77777777" w:rsidR="00FA4A26" w:rsidRPr="00F3679C" w:rsidRDefault="00FA4A26" w:rsidP="00FA4A26">
            <w:pPr>
              <w:pStyle w:val="Body"/>
              <w:jc w:val="left"/>
              <w:rPr>
                <w:rFonts w:cs="Trebuchet MS,Bold"/>
                <w:b/>
                <w:bCs/>
                <w:color w:val="000000"/>
              </w:rPr>
            </w:pPr>
            <w:r w:rsidRPr="00F3679C">
              <w:rPr>
                <w:rFonts w:cs="Trebuchet MS,Bold"/>
                <w:b/>
                <w:bCs/>
                <w:color w:val="000000"/>
              </w:rPr>
              <w:t>“PI Failure”</w:t>
            </w:r>
          </w:p>
        </w:tc>
        <w:tc>
          <w:tcPr>
            <w:tcW w:w="4962" w:type="dxa"/>
            <w:shd w:val="clear" w:color="auto" w:fill="auto"/>
          </w:tcPr>
          <w:p w14:paraId="58DFF77B" w14:textId="77777777" w:rsidR="00FA4A26" w:rsidRPr="00F3679C" w:rsidRDefault="00FA4A26" w:rsidP="00FA4A26">
            <w:pPr>
              <w:pStyle w:val="Body"/>
              <w:rPr>
                <w:rFonts w:cs="Trebuchet MS"/>
                <w:color w:val="000000"/>
              </w:rPr>
            </w:pPr>
            <w:r w:rsidRPr="00F3679C">
              <w:rPr>
                <w:rFonts w:cs="Trebuchet MS"/>
                <w:color w:val="000000"/>
              </w:rPr>
              <w:t>a failure to meet the Target Performance Level in respect of a Subsidiary Performance Indicator;</w:t>
            </w:r>
          </w:p>
        </w:tc>
      </w:tr>
      <w:tr w:rsidR="00FA4A26" w:rsidRPr="00F3679C" w14:paraId="0320B6C0" w14:textId="77777777" w:rsidTr="00DF4E8C">
        <w:tc>
          <w:tcPr>
            <w:tcW w:w="3402" w:type="dxa"/>
            <w:shd w:val="clear" w:color="auto" w:fill="auto"/>
          </w:tcPr>
          <w:p w14:paraId="04E91747" w14:textId="77777777" w:rsidR="00FA4A26" w:rsidRPr="00F3679C" w:rsidRDefault="00FA4A26" w:rsidP="00FA4A26">
            <w:pPr>
              <w:pStyle w:val="Body"/>
              <w:jc w:val="left"/>
              <w:rPr>
                <w:rFonts w:cs="Trebuchet MS,Bold"/>
                <w:b/>
                <w:bCs/>
                <w:color w:val="000000"/>
              </w:rPr>
            </w:pPr>
            <w:r w:rsidRPr="00F3679C">
              <w:rPr>
                <w:rFonts w:cs="Trebuchet MS,Bold"/>
                <w:b/>
                <w:bCs/>
                <w:color w:val="000000"/>
              </w:rPr>
              <w:t>“PI Service Threshold”</w:t>
            </w:r>
          </w:p>
        </w:tc>
        <w:tc>
          <w:tcPr>
            <w:tcW w:w="4962" w:type="dxa"/>
            <w:shd w:val="clear" w:color="auto" w:fill="auto"/>
          </w:tcPr>
          <w:p w14:paraId="7D2EAFF1" w14:textId="77777777" w:rsidR="00FA4A26" w:rsidRPr="00F3679C" w:rsidRDefault="00FA4A26" w:rsidP="00FA4A26">
            <w:pPr>
              <w:pStyle w:val="Body"/>
              <w:rPr>
                <w:rFonts w:cs="Trebuchet MS"/>
                <w:color w:val="000000"/>
              </w:rPr>
            </w:pPr>
            <w:r w:rsidRPr="00F3679C">
              <w:rPr>
                <w:rFonts w:cs="Trebuchet MS"/>
                <w:color w:val="000000"/>
              </w:rPr>
              <w:t>shall be as set out against the relevant Subsidiary Performance Indicator in Table A2 in Part I of Annex 1 of Schedule 2.2 (Performance Levels);</w:t>
            </w:r>
          </w:p>
        </w:tc>
      </w:tr>
      <w:tr w:rsidR="00FA4A26" w:rsidRPr="00F3679C" w14:paraId="5D4C98C1" w14:textId="77777777" w:rsidTr="0088339F">
        <w:tc>
          <w:tcPr>
            <w:tcW w:w="3402" w:type="dxa"/>
            <w:shd w:val="clear" w:color="auto" w:fill="auto"/>
          </w:tcPr>
          <w:p w14:paraId="7EC45948" w14:textId="77777777" w:rsidR="00FA4A26" w:rsidRPr="00F3679C" w:rsidRDefault="00FA4A26" w:rsidP="00FA4A26">
            <w:pPr>
              <w:pStyle w:val="Body"/>
              <w:jc w:val="left"/>
              <w:rPr>
                <w:rFonts w:cs="Trebuchet MS,Bold"/>
                <w:b/>
                <w:bCs/>
                <w:color w:val="000000"/>
              </w:rPr>
            </w:pPr>
            <w:r w:rsidRPr="00F3679C">
              <w:rPr>
                <w:rFonts w:cs="Trebuchet MS,Bold"/>
                <w:b/>
                <w:bCs/>
                <w:color w:val="000000"/>
              </w:rPr>
              <w:t>“</w:t>
            </w:r>
            <w:r w:rsidRPr="00F3679C">
              <w:rPr>
                <w:b/>
              </w:rPr>
              <w:t>PPN7/14”</w:t>
            </w:r>
          </w:p>
        </w:tc>
        <w:tc>
          <w:tcPr>
            <w:tcW w:w="4962" w:type="dxa"/>
            <w:shd w:val="clear" w:color="auto" w:fill="auto"/>
          </w:tcPr>
          <w:p w14:paraId="4DA20FFF" w14:textId="17A315E4" w:rsidR="00FA4A26" w:rsidRPr="00F3679C" w:rsidRDefault="00FA4A26" w:rsidP="00FA4A26">
            <w:pPr>
              <w:pStyle w:val="Body"/>
              <w:rPr>
                <w:rFonts w:cs="Trebuchet MS"/>
                <w:color w:val="000000"/>
              </w:rPr>
            </w:pPr>
            <w:r w:rsidRPr="00F3679C">
              <w:rPr>
                <w:rFonts w:cs="Trebuchet MS"/>
                <w:color w:val="000000"/>
              </w:rPr>
              <w:t xml:space="preserve">has the meaning given in clause </w:t>
            </w:r>
            <w:r w:rsidRPr="00F3679C">
              <w:rPr>
                <w:rFonts w:cs="Trebuchet MS"/>
                <w:color w:val="000000"/>
              </w:rPr>
              <w:fldChar w:fldCharType="begin"/>
            </w:r>
            <w:r w:rsidRPr="00F3679C">
              <w:rPr>
                <w:rFonts w:cs="Trebuchet MS"/>
                <w:color w:val="000000"/>
              </w:rPr>
              <w:instrText xml:space="preserve"> REF _Ref444533795 \r \h  \* MERGEFORMAT </w:instrText>
            </w:r>
            <w:r w:rsidRPr="00F3679C">
              <w:rPr>
                <w:rFonts w:cs="Trebuchet MS"/>
                <w:color w:val="000000"/>
              </w:rPr>
            </w:r>
            <w:r w:rsidRPr="00F3679C">
              <w:rPr>
                <w:rFonts w:cs="Trebuchet MS"/>
                <w:color w:val="000000"/>
              </w:rPr>
              <w:fldChar w:fldCharType="separate"/>
            </w:r>
            <w:r w:rsidR="007706CE" w:rsidRPr="0094210A">
              <w:rPr>
                <w:rFonts w:ascii="Arial" w:hAnsi="Arial" w:cs="Arial"/>
                <w:color w:val="000000"/>
                <w:cs/>
              </w:rPr>
              <w:t>‎</w:t>
            </w:r>
            <w:r w:rsidR="007706CE">
              <w:rPr>
                <w:rFonts w:cs="Trebuchet MS"/>
                <w:color w:val="000000"/>
              </w:rPr>
              <w:t>14.4.1</w:t>
            </w:r>
            <w:r w:rsidRPr="00F3679C">
              <w:rPr>
                <w:rFonts w:cs="Trebuchet MS"/>
                <w:color w:val="000000"/>
              </w:rPr>
              <w:fldChar w:fldCharType="end"/>
            </w:r>
            <w:r w:rsidRPr="00F3679C">
              <w:rPr>
                <w:rFonts w:cs="Trebuchet MS"/>
                <w:color w:val="000000"/>
              </w:rPr>
              <w:t xml:space="preserve"> (Service Provider Equipment);</w:t>
            </w:r>
          </w:p>
        </w:tc>
      </w:tr>
      <w:tr w:rsidR="00FA4A26" w:rsidRPr="00F3679C" w14:paraId="2D9A1692" w14:textId="77777777" w:rsidTr="00644957">
        <w:trPr>
          <w:trHeight w:val="836"/>
        </w:trPr>
        <w:tc>
          <w:tcPr>
            <w:tcW w:w="3402" w:type="dxa"/>
            <w:shd w:val="clear" w:color="auto" w:fill="auto"/>
          </w:tcPr>
          <w:p w14:paraId="5E8D0C43" w14:textId="77777777" w:rsidR="00FA4A26" w:rsidRPr="00F3679C" w:rsidRDefault="00FA4A26" w:rsidP="00FA4A26">
            <w:pPr>
              <w:pStyle w:val="Body"/>
              <w:jc w:val="left"/>
              <w:rPr>
                <w:rFonts w:cs="Trebuchet MS,Bold"/>
                <w:b/>
                <w:bCs/>
                <w:color w:val="000000"/>
              </w:rPr>
            </w:pPr>
            <w:r w:rsidRPr="00F3679C">
              <w:rPr>
                <w:rFonts w:cs="Trebuchet MS,Bold"/>
                <w:b/>
                <w:bCs/>
                <w:color w:val="000000"/>
              </w:rPr>
              <w:t>“Preceding Services”</w:t>
            </w:r>
          </w:p>
        </w:tc>
        <w:tc>
          <w:tcPr>
            <w:tcW w:w="4962" w:type="dxa"/>
            <w:shd w:val="clear" w:color="auto" w:fill="auto"/>
          </w:tcPr>
          <w:p w14:paraId="641C529C" w14:textId="143A5B7F" w:rsidR="00FA4A26" w:rsidRPr="00F3679C" w:rsidRDefault="00FA4A26" w:rsidP="00FA4A26">
            <w:pPr>
              <w:pStyle w:val="Body"/>
              <w:rPr>
                <w:rFonts w:cs="Trebuchet MS"/>
                <w:color w:val="000000"/>
              </w:rPr>
            </w:pPr>
            <w:r w:rsidRPr="00F3679C">
              <w:rPr>
                <w:rFonts w:cs="Trebuchet MS"/>
                <w:color w:val="000000"/>
              </w:rPr>
              <w:t xml:space="preserve">has the meaning given in clause </w:t>
            </w:r>
            <w:r w:rsidRPr="00F3679C">
              <w:fldChar w:fldCharType="begin"/>
            </w:r>
            <w:r w:rsidRPr="00F3679C">
              <w:rPr>
                <w:rFonts w:cs="Trebuchet MS"/>
                <w:color w:val="000000"/>
              </w:rPr>
              <w:instrText xml:space="preserve"> REF _Ref411437012 \r \h </w:instrText>
            </w:r>
            <w:r w:rsidRPr="00F3679C">
              <w:instrText xml:space="preserve"> \* MERGEFORMAT </w:instrText>
            </w:r>
            <w:r w:rsidRPr="00F3679C">
              <w:fldChar w:fldCharType="separate"/>
            </w:r>
            <w:r w:rsidR="007706CE" w:rsidRPr="0094210A">
              <w:rPr>
                <w:rFonts w:ascii="Arial" w:hAnsi="Arial" w:cs="Arial"/>
                <w:color w:val="000000"/>
                <w:cs/>
              </w:rPr>
              <w:t>‎</w:t>
            </w:r>
            <w:r w:rsidR="007706CE">
              <w:rPr>
                <w:rFonts w:cs="Trebuchet MS"/>
                <w:color w:val="000000"/>
              </w:rPr>
              <w:t>7.1</w:t>
            </w:r>
            <w:r w:rsidRPr="00F3679C">
              <w:fldChar w:fldCharType="end"/>
            </w:r>
            <w:r w:rsidRPr="00F3679C">
              <w:rPr>
                <w:rFonts w:cs="Trebuchet MS"/>
                <w:color w:val="000000"/>
              </w:rPr>
              <w:t xml:space="preserve"> (</w:t>
            </w:r>
            <w:r w:rsidRPr="00F3679C">
              <w:rPr>
                <w:rFonts w:cs="Trebuchet MS,Italic"/>
                <w:color w:val="000000"/>
              </w:rPr>
              <w:t>Standard of Services);</w:t>
            </w:r>
          </w:p>
        </w:tc>
      </w:tr>
      <w:tr w:rsidR="00FA4A26" w:rsidRPr="00F3679C" w14:paraId="04862B08" w14:textId="77777777" w:rsidTr="0010192B">
        <w:tc>
          <w:tcPr>
            <w:tcW w:w="3402" w:type="dxa"/>
            <w:shd w:val="clear" w:color="auto" w:fill="auto"/>
          </w:tcPr>
          <w:p w14:paraId="0B60A819" w14:textId="77777777" w:rsidR="00FA4A26" w:rsidRPr="00F3679C" w:rsidRDefault="00FA4A26" w:rsidP="00FA4A26">
            <w:pPr>
              <w:pStyle w:val="Body"/>
              <w:jc w:val="left"/>
              <w:rPr>
                <w:rFonts w:cs="Trebuchet MS,Bold"/>
                <w:b/>
                <w:bCs/>
                <w:color w:val="000000"/>
              </w:rPr>
            </w:pPr>
            <w:r w:rsidRPr="00F3679C">
              <w:rPr>
                <w:rFonts w:cs="Trebuchet MS,Bold"/>
                <w:b/>
                <w:bCs/>
                <w:color w:val="000000"/>
              </w:rPr>
              <w:t>“Processor Personnel”</w:t>
            </w:r>
          </w:p>
        </w:tc>
        <w:tc>
          <w:tcPr>
            <w:tcW w:w="4962" w:type="dxa"/>
            <w:shd w:val="clear" w:color="auto" w:fill="auto"/>
          </w:tcPr>
          <w:p w14:paraId="161D7E62" w14:textId="77777777" w:rsidR="00FA4A26" w:rsidRPr="00F3679C" w:rsidRDefault="00FA4A26" w:rsidP="00FA4A26">
            <w:pPr>
              <w:pStyle w:val="Body"/>
              <w:rPr>
                <w:rFonts w:cs="Trebuchet MS"/>
                <w:color w:val="000000"/>
              </w:rPr>
            </w:pPr>
            <w:r w:rsidRPr="00F3679C">
              <w:rPr>
                <w:rFonts w:cs="Trebuchet MS"/>
                <w:color w:val="000000"/>
              </w:rPr>
              <w:t>all directors, officers, employees, agents, consultants and suppliers of the Processor and/or of any Sub-processor engaged in the performance of its obligations under this Agreement;</w:t>
            </w:r>
          </w:p>
        </w:tc>
      </w:tr>
      <w:tr w:rsidR="00FA4A26" w:rsidRPr="00F3679C" w14:paraId="5E1FCE43" w14:textId="77777777" w:rsidTr="005F75B4">
        <w:tc>
          <w:tcPr>
            <w:tcW w:w="3402" w:type="dxa"/>
            <w:shd w:val="clear" w:color="auto" w:fill="auto"/>
          </w:tcPr>
          <w:p w14:paraId="2A2D7294" w14:textId="77777777" w:rsidR="00FA4A26" w:rsidRPr="00F3679C" w:rsidRDefault="00FA4A26" w:rsidP="00FA4A26">
            <w:pPr>
              <w:pStyle w:val="Body"/>
              <w:jc w:val="left"/>
              <w:rPr>
                <w:rFonts w:cs="Trebuchet MS,Bold"/>
                <w:b/>
                <w:bCs/>
                <w:color w:val="000000"/>
              </w:rPr>
            </w:pPr>
            <w:r w:rsidRPr="00F3679C">
              <w:rPr>
                <w:rFonts w:cs="Trebuchet MS,Bold"/>
                <w:b/>
                <w:bCs/>
                <w:color w:val="000000"/>
              </w:rPr>
              <w:t>“Programme Board”</w:t>
            </w:r>
          </w:p>
        </w:tc>
        <w:tc>
          <w:tcPr>
            <w:tcW w:w="4962" w:type="dxa"/>
            <w:shd w:val="clear" w:color="auto" w:fill="auto"/>
          </w:tcPr>
          <w:p w14:paraId="2C9152BC" w14:textId="77777777" w:rsidR="00FA4A26" w:rsidRPr="00F3679C" w:rsidRDefault="00FA4A26" w:rsidP="00FA4A26">
            <w:pPr>
              <w:pStyle w:val="Body"/>
              <w:rPr>
                <w:rFonts w:cs="Trebuchet MS"/>
                <w:color w:val="000000"/>
              </w:rPr>
            </w:pPr>
            <w:r w:rsidRPr="00F3679C">
              <w:rPr>
                <w:rFonts w:cs="Trebuchet MS"/>
                <w:color w:val="000000"/>
              </w:rPr>
              <w:t>the body described in paragraph 5 of Schedule 8.1 (</w:t>
            </w:r>
            <w:r w:rsidRPr="00F3679C">
              <w:rPr>
                <w:rFonts w:cs="Trebuchet MS,Italic"/>
                <w:color w:val="000000"/>
              </w:rPr>
              <w:t>Governance</w:t>
            </w:r>
            <w:r w:rsidRPr="00F3679C">
              <w:rPr>
                <w:rFonts w:cs="Trebuchet MS"/>
                <w:color w:val="000000"/>
              </w:rPr>
              <w:t>);</w:t>
            </w:r>
          </w:p>
        </w:tc>
      </w:tr>
      <w:tr w:rsidR="00FA4A26" w:rsidRPr="00F3679C" w14:paraId="6E135336" w14:textId="77777777" w:rsidTr="005F75B4">
        <w:tc>
          <w:tcPr>
            <w:tcW w:w="3402" w:type="dxa"/>
            <w:shd w:val="clear" w:color="auto" w:fill="auto"/>
          </w:tcPr>
          <w:p w14:paraId="0538C3A0" w14:textId="77777777" w:rsidR="00FA4A26" w:rsidRPr="00F3679C" w:rsidRDefault="00FA4A26" w:rsidP="00FA4A26">
            <w:pPr>
              <w:pStyle w:val="Body"/>
              <w:jc w:val="left"/>
              <w:rPr>
                <w:rFonts w:cs="Trebuchet MS,Bold"/>
                <w:b/>
                <w:bCs/>
                <w:color w:val="000000"/>
              </w:rPr>
            </w:pPr>
            <w:r w:rsidRPr="00F3679C">
              <w:rPr>
                <w:rFonts w:cs="Trebuchet MS,Bold"/>
                <w:b/>
                <w:bCs/>
                <w:color w:val="000000"/>
              </w:rPr>
              <w:t>“Prohibited Act”</w:t>
            </w:r>
          </w:p>
        </w:tc>
        <w:tc>
          <w:tcPr>
            <w:tcW w:w="4962" w:type="dxa"/>
            <w:shd w:val="clear" w:color="auto" w:fill="auto"/>
          </w:tcPr>
          <w:p w14:paraId="6DB57816" w14:textId="77777777" w:rsidR="00FA4A26" w:rsidRPr="00F3679C" w:rsidRDefault="00FA4A26" w:rsidP="00FA4A26">
            <w:pPr>
              <w:pStyle w:val="aDefinition"/>
            </w:pPr>
            <w:r w:rsidRPr="00F3679C">
              <w:t>to directly or indirectly offer, promise or give any person working for or engaged by the Customer a financial or other advantage to:</w:t>
            </w:r>
          </w:p>
          <w:p w14:paraId="65CCCF36" w14:textId="77777777" w:rsidR="00FA4A26" w:rsidRPr="00F3679C" w:rsidRDefault="00FA4A26" w:rsidP="00FA4A26">
            <w:pPr>
              <w:pStyle w:val="iDefinition"/>
            </w:pPr>
            <w:r w:rsidRPr="00F3679C">
              <w:t>induce that person to perform improperly a relevant function or activity; or</w:t>
            </w:r>
          </w:p>
          <w:p w14:paraId="7D36481E" w14:textId="77777777" w:rsidR="00FA4A26" w:rsidRPr="00F3679C" w:rsidRDefault="00FA4A26" w:rsidP="00FA4A26">
            <w:pPr>
              <w:pStyle w:val="iDefinition"/>
            </w:pPr>
            <w:r w:rsidRPr="00F3679C">
              <w:t>reward that person for improper performance of a relevant function or activity;</w:t>
            </w:r>
          </w:p>
          <w:p w14:paraId="2679B09E" w14:textId="77777777" w:rsidR="00FA4A26" w:rsidRPr="00F3679C" w:rsidRDefault="00FA4A26" w:rsidP="00FA4A26">
            <w:pPr>
              <w:pStyle w:val="aDefinition"/>
            </w:pPr>
            <w:r w:rsidRPr="00F3679C">
              <w:t>to directly or indirectly request, agree to receive or accept any financial or other advantage as an inducement or a reward for improper performance of a relevant function or activity in connection with this Agreement;</w:t>
            </w:r>
          </w:p>
          <w:p w14:paraId="257971D8" w14:textId="77777777" w:rsidR="00FA4A26" w:rsidRPr="00F3679C" w:rsidRDefault="00FA4A26" w:rsidP="00FA4A26">
            <w:pPr>
              <w:pStyle w:val="aDefinition"/>
            </w:pPr>
            <w:r w:rsidRPr="00F3679C">
              <w:t>an offence:</w:t>
            </w:r>
          </w:p>
          <w:p w14:paraId="3F113A25" w14:textId="77777777" w:rsidR="00FA4A26" w:rsidRPr="00F3679C" w:rsidRDefault="00FA4A26" w:rsidP="00FA4A26">
            <w:pPr>
              <w:pStyle w:val="iDefinition"/>
            </w:pPr>
            <w:r w:rsidRPr="00F3679C">
              <w:t>under the Bribery Act 2010 (or any legislation repealed or revoked by such Act);</w:t>
            </w:r>
          </w:p>
          <w:p w14:paraId="12F06CA5" w14:textId="77777777" w:rsidR="00FA4A26" w:rsidRPr="00F3679C" w:rsidRDefault="00FA4A26" w:rsidP="00FA4A26">
            <w:pPr>
              <w:pStyle w:val="iDefinition"/>
            </w:pPr>
            <w:r w:rsidRPr="00F3679C">
              <w:t>under legislation or common law concerning fraudulent acts; or</w:t>
            </w:r>
          </w:p>
          <w:p w14:paraId="2C84A932" w14:textId="77777777" w:rsidR="00FA4A26" w:rsidRPr="00F3679C" w:rsidRDefault="00FA4A26" w:rsidP="00FA4A26">
            <w:pPr>
              <w:pStyle w:val="iDefinition"/>
            </w:pPr>
            <w:r w:rsidRPr="00F3679C">
              <w:t>defrauding, attempting to defraud or conspiring to defraud the Customer; or</w:t>
            </w:r>
          </w:p>
          <w:p w14:paraId="785B9FEE" w14:textId="77777777" w:rsidR="00FA4A26" w:rsidRPr="00F3679C" w:rsidRDefault="00FA4A26" w:rsidP="00FA4A26">
            <w:pPr>
              <w:pStyle w:val="aDefinition"/>
            </w:pPr>
            <w:r w:rsidRPr="00F3679C">
              <w:t>any activity, practice or conduct which would constitute one of the offences listed under (c) above if such activity, practice or conduct had been carried out in the UK;</w:t>
            </w:r>
          </w:p>
        </w:tc>
      </w:tr>
      <w:tr w:rsidR="00FA4A26" w:rsidRPr="00F3679C" w14:paraId="55AE4C12" w14:textId="77777777" w:rsidTr="005F75B4">
        <w:tc>
          <w:tcPr>
            <w:tcW w:w="3402" w:type="dxa"/>
            <w:shd w:val="clear" w:color="auto" w:fill="auto"/>
          </w:tcPr>
          <w:p w14:paraId="766C323B" w14:textId="1DD4DE05" w:rsidR="00FA4A26" w:rsidRPr="00F3679C" w:rsidRDefault="00FA4A26" w:rsidP="00FA4A26">
            <w:pPr>
              <w:pStyle w:val="Body"/>
              <w:jc w:val="left"/>
              <w:rPr>
                <w:rFonts w:cs="Trebuchet MS,Bold"/>
                <w:b/>
                <w:bCs/>
                <w:color w:val="000000"/>
              </w:rPr>
            </w:pPr>
            <w:r w:rsidRPr="00F3679C">
              <w:rPr>
                <w:rFonts w:cs="Trebuchet MS,Bold"/>
                <w:b/>
                <w:bCs/>
                <w:color w:val="000000"/>
              </w:rPr>
              <w:t>“Project Bank”</w:t>
            </w:r>
          </w:p>
        </w:tc>
        <w:tc>
          <w:tcPr>
            <w:tcW w:w="4962" w:type="dxa"/>
            <w:shd w:val="clear" w:color="auto" w:fill="auto"/>
          </w:tcPr>
          <w:p w14:paraId="2FCFE5C4" w14:textId="28DDACD4" w:rsidR="00FA4A26" w:rsidRPr="00F3679C" w:rsidRDefault="008615C3" w:rsidP="00FA4A26">
            <w:pPr>
              <w:pStyle w:val="Body"/>
            </w:pPr>
            <w:r>
              <w:t>has the meaning given to it in Part F of Schedule 7.1 (Charges and Invoicing);</w:t>
            </w:r>
          </w:p>
        </w:tc>
      </w:tr>
      <w:tr w:rsidR="00FA4A26" w:rsidRPr="00F3679C" w14:paraId="094194B6" w14:textId="77777777" w:rsidTr="005F75B4">
        <w:tc>
          <w:tcPr>
            <w:tcW w:w="3402" w:type="dxa"/>
            <w:shd w:val="clear" w:color="auto" w:fill="auto"/>
          </w:tcPr>
          <w:p w14:paraId="1AA92D67" w14:textId="44FC9536" w:rsidR="00FA4A26" w:rsidRPr="00F3679C" w:rsidRDefault="00FA4A26" w:rsidP="00FA4A26">
            <w:pPr>
              <w:pStyle w:val="Body"/>
              <w:jc w:val="left"/>
              <w:rPr>
                <w:rFonts w:cs="Trebuchet MS,Bold"/>
                <w:b/>
                <w:bCs/>
                <w:color w:val="000000"/>
              </w:rPr>
            </w:pPr>
            <w:r w:rsidRPr="00F3679C">
              <w:rPr>
                <w:rFonts w:cs="Trebuchet MS,Bold"/>
                <w:b/>
                <w:bCs/>
                <w:color w:val="000000"/>
              </w:rPr>
              <w:t>“Project Bank</w:t>
            </w:r>
            <w:r w:rsidR="00E62A41">
              <w:rPr>
                <w:rFonts w:cs="Trebuchet MS,Bold"/>
                <w:b/>
                <w:bCs/>
                <w:color w:val="000000"/>
              </w:rPr>
              <w:t xml:space="preserve"> Account</w:t>
            </w:r>
            <w:r w:rsidRPr="00F3679C">
              <w:rPr>
                <w:rFonts w:cs="Trebuchet MS,Bold"/>
                <w:b/>
                <w:bCs/>
                <w:color w:val="000000"/>
              </w:rPr>
              <w:t>”</w:t>
            </w:r>
          </w:p>
        </w:tc>
        <w:tc>
          <w:tcPr>
            <w:tcW w:w="4962" w:type="dxa"/>
            <w:shd w:val="clear" w:color="auto" w:fill="auto"/>
          </w:tcPr>
          <w:p w14:paraId="673F7A3E" w14:textId="13528520" w:rsidR="00FA4A26" w:rsidRPr="00F3679C" w:rsidRDefault="00E62A41" w:rsidP="00FA4A26">
            <w:pPr>
              <w:pStyle w:val="Body"/>
            </w:pPr>
            <w:r>
              <w:t>has the meaning given to it in Part F of Schedule 7.1 (Charges and Invoicing);</w:t>
            </w:r>
          </w:p>
        </w:tc>
      </w:tr>
      <w:tr w:rsidR="00FA4A26" w:rsidRPr="00F3679C" w14:paraId="1BE0AE37" w14:textId="77777777" w:rsidTr="005F75B4">
        <w:tc>
          <w:tcPr>
            <w:tcW w:w="3402" w:type="dxa"/>
            <w:shd w:val="clear" w:color="auto" w:fill="auto"/>
          </w:tcPr>
          <w:p w14:paraId="33F2CB15" w14:textId="77777777" w:rsidR="00FA4A26" w:rsidRPr="00F3679C" w:rsidRDefault="00FA4A26" w:rsidP="00FA4A26">
            <w:pPr>
              <w:pStyle w:val="Body"/>
              <w:jc w:val="left"/>
              <w:rPr>
                <w:rFonts w:cs="Trebuchet MS,Bold"/>
                <w:b/>
                <w:bCs/>
                <w:color w:val="000000"/>
              </w:rPr>
            </w:pPr>
            <w:r w:rsidRPr="00F3679C">
              <w:rPr>
                <w:rFonts w:cs="Trebuchet MS,Bold"/>
                <w:b/>
                <w:bCs/>
                <w:color w:val="000000"/>
              </w:rPr>
              <w:t>“Project Specific IPRs”</w:t>
            </w:r>
          </w:p>
        </w:tc>
        <w:tc>
          <w:tcPr>
            <w:tcW w:w="4962" w:type="dxa"/>
            <w:shd w:val="clear" w:color="auto" w:fill="auto"/>
          </w:tcPr>
          <w:p w14:paraId="0465AA9E" w14:textId="77777777" w:rsidR="00FA4A26" w:rsidRPr="00F3679C" w:rsidRDefault="00FA4A26" w:rsidP="00FA4A26">
            <w:pPr>
              <w:pStyle w:val="aDefinition"/>
            </w:pPr>
            <w:r w:rsidRPr="00F3679C">
              <w:t>Intellectual Property Rights in items created by the Service Provider (or by a third party on behalf of the Service Provider) specifically for the purposes of this Agreement and updates and amendments of these items including (but not limited to) database schema; and/or</w:t>
            </w:r>
          </w:p>
          <w:p w14:paraId="4B4F1589" w14:textId="77777777" w:rsidR="00FA4A26" w:rsidRPr="00F3679C" w:rsidRDefault="00FA4A26" w:rsidP="00FA4A26">
            <w:pPr>
              <w:pStyle w:val="aDefinition"/>
            </w:pPr>
            <w:r w:rsidRPr="00F3679C">
              <w:t xml:space="preserve">Intellectual Property Rights arising as a result of the performance of the Service Provider's obligations under this Agreement; </w:t>
            </w:r>
          </w:p>
          <w:p w14:paraId="33FA1411" w14:textId="77777777" w:rsidR="00FA4A26" w:rsidRPr="00F3679C" w:rsidRDefault="00FA4A26" w:rsidP="00FA4A26">
            <w:pPr>
              <w:pStyle w:val="Body"/>
            </w:pPr>
            <w:r w:rsidRPr="00F3679C">
              <w:t>but shall not include the Service Provider Background IPRs or the Specially Written Software;</w:t>
            </w:r>
          </w:p>
        </w:tc>
      </w:tr>
      <w:tr w:rsidR="00FA4A26" w:rsidRPr="00F3679C" w14:paraId="70613908" w14:textId="77777777" w:rsidTr="005F75B4">
        <w:tc>
          <w:tcPr>
            <w:tcW w:w="3402" w:type="dxa"/>
            <w:shd w:val="clear" w:color="auto" w:fill="auto"/>
          </w:tcPr>
          <w:p w14:paraId="158825E3" w14:textId="77777777" w:rsidR="00FA4A26" w:rsidRPr="00F3679C" w:rsidRDefault="00FA4A26" w:rsidP="00FA4A26">
            <w:pPr>
              <w:pStyle w:val="Body"/>
              <w:jc w:val="left"/>
              <w:rPr>
                <w:rFonts w:cs="Trebuchet MS,Bold"/>
                <w:b/>
                <w:bCs/>
                <w:color w:val="000000"/>
              </w:rPr>
            </w:pPr>
            <w:r w:rsidRPr="00F3679C">
              <w:rPr>
                <w:rFonts w:cs="Trebuchet MS,Bold"/>
                <w:b/>
                <w:bCs/>
                <w:color w:val="000000"/>
              </w:rPr>
              <w:t>“Protective Measures”</w:t>
            </w:r>
          </w:p>
        </w:tc>
        <w:tc>
          <w:tcPr>
            <w:tcW w:w="4962" w:type="dxa"/>
            <w:shd w:val="clear" w:color="auto" w:fill="auto"/>
          </w:tcPr>
          <w:p w14:paraId="232227E5" w14:textId="466878D2" w:rsidR="00FA4A26" w:rsidRPr="00F3679C" w:rsidRDefault="00FA4A26" w:rsidP="00FA4A26">
            <w:pPr>
              <w:pStyle w:val="aDefinition"/>
              <w:numPr>
                <w:ilvl w:val="0"/>
                <w:numId w:val="0"/>
              </w:numPr>
            </w:pPr>
            <w:r w:rsidRPr="00F3679C">
              <w:rPr>
                <w:lang w:val="en-US"/>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FA4A26" w:rsidRPr="00F3679C" w14:paraId="5F87CB28" w14:textId="77777777" w:rsidTr="005F75B4">
        <w:tc>
          <w:tcPr>
            <w:tcW w:w="3402" w:type="dxa"/>
            <w:shd w:val="clear" w:color="auto" w:fill="auto"/>
          </w:tcPr>
          <w:p w14:paraId="5CD5D4A0" w14:textId="77777777" w:rsidR="00FA4A26" w:rsidRPr="00F3679C" w:rsidRDefault="00FA4A26" w:rsidP="00FA4A26">
            <w:pPr>
              <w:pStyle w:val="Body"/>
              <w:jc w:val="left"/>
              <w:rPr>
                <w:rFonts w:cs="Trebuchet MS,Bold"/>
                <w:b/>
                <w:bCs/>
                <w:color w:val="000000"/>
              </w:rPr>
            </w:pPr>
            <w:r w:rsidRPr="00F3679C">
              <w:rPr>
                <w:rFonts w:cs="Trebuchet MS,Bold"/>
                <w:b/>
                <w:bCs/>
                <w:color w:val="000000"/>
              </w:rPr>
              <w:t>“Public Contracts Regulations”</w:t>
            </w:r>
          </w:p>
        </w:tc>
        <w:tc>
          <w:tcPr>
            <w:tcW w:w="4962" w:type="dxa"/>
            <w:shd w:val="clear" w:color="auto" w:fill="auto"/>
          </w:tcPr>
          <w:p w14:paraId="124AED8C" w14:textId="77777777" w:rsidR="00FA4A26" w:rsidRPr="00F3679C" w:rsidRDefault="00FA4A26" w:rsidP="00FA4A26">
            <w:pPr>
              <w:pStyle w:val="Body"/>
            </w:pPr>
            <w:r w:rsidRPr="00F3679C">
              <w:t>the Public Contracts Regulations 2015 SI 2015/102 as amended and in force from time to time;</w:t>
            </w:r>
          </w:p>
        </w:tc>
      </w:tr>
      <w:tr w:rsidR="00FA4A26" w:rsidRPr="00F3679C" w14:paraId="43A54A9F" w14:textId="77777777" w:rsidTr="005F75B4">
        <w:tc>
          <w:tcPr>
            <w:tcW w:w="3402" w:type="dxa"/>
            <w:shd w:val="clear" w:color="auto" w:fill="auto"/>
          </w:tcPr>
          <w:p w14:paraId="77899951" w14:textId="77777777" w:rsidR="00FA4A26" w:rsidRPr="00F3679C" w:rsidRDefault="00FA4A26" w:rsidP="00FA4A26">
            <w:pPr>
              <w:pStyle w:val="Body"/>
              <w:jc w:val="left"/>
              <w:rPr>
                <w:rFonts w:cs="Trebuchet MS,Bold"/>
                <w:b/>
                <w:bCs/>
                <w:color w:val="000000"/>
              </w:rPr>
            </w:pPr>
            <w:r w:rsidRPr="00F3679C">
              <w:rPr>
                <w:rFonts w:cs="Trebuchet MS,Bold"/>
                <w:b/>
                <w:bCs/>
                <w:color w:val="000000"/>
              </w:rPr>
              <w:t>“Public Sector Dependent Supplier”</w:t>
            </w:r>
          </w:p>
        </w:tc>
        <w:tc>
          <w:tcPr>
            <w:tcW w:w="4962" w:type="dxa"/>
            <w:shd w:val="clear" w:color="auto" w:fill="auto"/>
          </w:tcPr>
          <w:p w14:paraId="74CBA5D1" w14:textId="01122D5A" w:rsidR="00FA4A26" w:rsidRPr="00F3679C" w:rsidRDefault="00FA4A26" w:rsidP="00FA4A26">
            <w:pPr>
              <w:pStyle w:val="Body"/>
            </w:pPr>
            <w:r w:rsidRPr="00F3679C">
              <w:rPr>
                <w:lang w:val="en-US"/>
              </w:rPr>
              <w:t xml:space="preserve">a  supplier where that </w:t>
            </w:r>
            <w:r w:rsidR="00E62A41">
              <w:rPr>
                <w:lang w:val="en-US"/>
              </w:rPr>
              <w:t>supplier’s group</w:t>
            </w:r>
            <w:r w:rsidRPr="00F3679C">
              <w:rPr>
                <w:lang w:val="en-US"/>
              </w:rPr>
              <w:t xml:space="preserve"> has Annual Revenue of £50 million or more of which over  50% is generated from UK Public Sector Business;</w:t>
            </w:r>
          </w:p>
        </w:tc>
      </w:tr>
      <w:tr w:rsidR="00FA4A26" w:rsidRPr="00F3679C" w14:paraId="5D221169" w14:textId="77777777" w:rsidTr="005F75B4">
        <w:tc>
          <w:tcPr>
            <w:tcW w:w="3402" w:type="dxa"/>
            <w:shd w:val="clear" w:color="auto" w:fill="auto"/>
          </w:tcPr>
          <w:p w14:paraId="372C8DCE" w14:textId="77777777" w:rsidR="00FA4A26" w:rsidRPr="00F3679C" w:rsidRDefault="00FA4A26" w:rsidP="00FA4A26">
            <w:pPr>
              <w:pStyle w:val="Body"/>
              <w:jc w:val="left"/>
              <w:rPr>
                <w:rFonts w:cs="Trebuchet MS,Bold"/>
                <w:b/>
                <w:bCs/>
                <w:color w:val="000000"/>
              </w:rPr>
            </w:pPr>
            <w:r w:rsidRPr="00F3679C">
              <w:rPr>
                <w:rFonts w:cs="Trebuchet MS,Bold"/>
                <w:b/>
                <w:bCs/>
                <w:color w:val="000000"/>
              </w:rPr>
              <w:t>“</w:t>
            </w:r>
            <w:r w:rsidRPr="00F3679C">
              <w:rPr>
                <w:rFonts w:cs="Trebuchet MS,Bold"/>
                <w:b/>
                <w:bCs/>
                <w:color w:val="000000"/>
                <w:lang w:val="en-US"/>
              </w:rPr>
              <w:t>Public Sector and  CNI Contract Information”</w:t>
            </w:r>
          </w:p>
        </w:tc>
        <w:tc>
          <w:tcPr>
            <w:tcW w:w="4962" w:type="dxa"/>
            <w:shd w:val="clear" w:color="auto" w:fill="auto"/>
          </w:tcPr>
          <w:p w14:paraId="4348DBB9" w14:textId="3162813B" w:rsidR="00FA4A26" w:rsidRPr="00F3679C" w:rsidRDefault="00FA4A26" w:rsidP="00FA4A26">
            <w:pPr>
              <w:pStyle w:val="Body"/>
              <w:rPr>
                <w:lang w:val="en-US"/>
              </w:rPr>
            </w:pPr>
            <w:r w:rsidRPr="00F3679C">
              <w:rPr>
                <w:lang w:val="en-US"/>
              </w:rPr>
              <w:t>the information requirements set out in accordance   with Appendix 3 of Part 2 of Schedule 8.6 (Service Continuity Plan and Corporate  Resolution Planning);</w:t>
            </w:r>
          </w:p>
        </w:tc>
      </w:tr>
      <w:tr w:rsidR="00676E97" w:rsidRPr="00F3679C" w14:paraId="7F418152" w14:textId="77777777" w:rsidTr="005F75B4">
        <w:tc>
          <w:tcPr>
            <w:tcW w:w="3402" w:type="dxa"/>
            <w:shd w:val="clear" w:color="auto" w:fill="auto"/>
          </w:tcPr>
          <w:p w14:paraId="6487057D" w14:textId="5B86A401" w:rsidR="00676E97" w:rsidRPr="00F3679C" w:rsidRDefault="00676E97" w:rsidP="00FA4A26">
            <w:pPr>
              <w:pStyle w:val="Body"/>
              <w:jc w:val="left"/>
              <w:rPr>
                <w:rFonts w:cs="Trebuchet MS,Bold"/>
                <w:b/>
                <w:bCs/>
                <w:color w:val="000000"/>
              </w:rPr>
            </w:pPr>
            <w:r>
              <w:rPr>
                <w:rFonts w:cs="Trebuchet MS,Bold"/>
                <w:b/>
                <w:bCs/>
                <w:color w:val="000000"/>
              </w:rPr>
              <w:t>“Public Service Network (PSN) IT Communications”</w:t>
            </w:r>
          </w:p>
        </w:tc>
        <w:tc>
          <w:tcPr>
            <w:tcW w:w="4962" w:type="dxa"/>
            <w:shd w:val="clear" w:color="auto" w:fill="auto"/>
          </w:tcPr>
          <w:p w14:paraId="2AEA72C4" w14:textId="00291DAC" w:rsidR="00676E97" w:rsidRPr="00F3679C" w:rsidRDefault="00EF71EC" w:rsidP="00FA4A26">
            <w:pPr>
              <w:pStyle w:val="Body"/>
              <w:rPr>
                <w:rFonts w:cs="Trebuchet MS"/>
                <w:color w:val="000000"/>
              </w:rPr>
            </w:pPr>
            <w:r>
              <w:rPr>
                <w:rFonts w:cs="Trebuchet MS"/>
                <w:color w:val="000000"/>
              </w:rPr>
              <w:t>h</w:t>
            </w:r>
            <w:r w:rsidR="00676E97">
              <w:rPr>
                <w:rFonts w:cs="Trebuchet MS"/>
                <w:color w:val="000000"/>
              </w:rPr>
              <w:t>as the meaning given in Schedule 2.1A (Service Description Definitions);</w:t>
            </w:r>
          </w:p>
        </w:tc>
      </w:tr>
      <w:tr w:rsidR="00FA4A26" w:rsidRPr="00F3679C" w14:paraId="1627B8E6" w14:textId="77777777" w:rsidTr="005F75B4">
        <w:tc>
          <w:tcPr>
            <w:tcW w:w="3402" w:type="dxa"/>
            <w:shd w:val="clear" w:color="auto" w:fill="auto"/>
          </w:tcPr>
          <w:p w14:paraId="7F02D4BD" w14:textId="77777777" w:rsidR="00FA4A26" w:rsidRPr="00F3679C" w:rsidRDefault="00FA4A26" w:rsidP="00FA4A26">
            <w:pPr>
              <w:pStyle w:val="Body"/>
              <w:jc w:val="left"/>
              <w:rPr>
                <w:rFonts w:cs="Trebuchet MS,Bold"/>
                <w:b/>
                <w:bCs/>
                <w:color w:val="000000"/>
              </w:rPr>
            </w:pPr>
            <w:r w:rsidRPr="00F3679C">
              <w:rPr>
                <w:rFonts w:cs="Trebuchet MS,Bold"/>
                <w:b/>
                <w:bCs/>
                <w:color w:val="000000"/>
              </w:rPr>
              <w:t>“Quality Plan”</w:t>
            </w:r>
          </w:p>
        </w:tc>
        <w:tc>
          <w:tcPr>
            <w:tcW w:w="4962" w:type="dxa"/>
            <w:shd w:val="clear" w:color="auto" w:fill="auto"/>
          </w:tcPr>
          <w:p w14:paraId="2AA85092" w14:textId="6623EF83" w:rsidR="00FA4A26" w:rsidRPr="00F3679C" w:rsidRDefault="00FA4A26" w:rsidP="00FA4A26">
            <w:pPr>
              <w:pStyle w:val="Body"/>
            </w:pPr>
            <w:r w:rsidRPr="00F3679C">
              <w:rPr>
                <w:rFonts w:cs="Trebuchet MS"/>
                <w:color w:val="000000"/>
              </w:rPr>
              <w:t xml:space="preserve">has the meaning given in clause </w:t>
            </w:r>
            <w:r w:rsidRPr="00F3679C">
              <w:fldChar w:fldCharType="begin"/>
            </w:r>
            <w:r w:rsidRPr="00F3679C">
              <w:instrText xml:space="preserve"> REF _Ref381975941 \r \h  \* MERGEFORMAT </w:instrText>
            </w:r>
            <w:r w:rsidRPr="00F3679C">
              <w:fldChar w:fldCharType="separate"/>
            </w:r>
            <w:r w:rsidR="007706CE" w:rsidRPr="0094210A">
              <w:rPr>
                <w:rFonts w:cs="Arial" w:hint="eastAsia"/>
                <w:color w:val="000000"/>
                <w:cs/>
              </w:rPr>
              <w:t>‎</w:t>
            </w:r>
            <w:r w:rsidR="007706CE">
              <w:t>10.1</w:t>
            </w:r>
            <w:r w:rsidRPr="00F3679C">
              <w:fldChar w:fldCharType="end"/>
            </w:r>
            <w:r w:rsidRPr="00F3679C">
              <w:rPr>
                <w:rFonts w:cs="Trebuchet MS"/>
                <w:color w:val="000000"/>
              </w:rPr>
              <w:t xml:space="preserve"> (</w:t>
            </w:r>
            <w:r w:rsidRPr="00F3679C">
              <w:rPr>
                <w:rFonts w:cs="Trebuchet MS,Italic"/>
                <w:color w:val="000000"/>
              </w:rPr>
              <w:t>Quality Plans</w:t>
            </w:r>
            <w:r w:rsidRPr="00F3679C">
              <w:rPr>
                <w:rFonts w:cs="Trebuchet MS"/>
                <w:color w:val="000000"/>
              </w:rPr>
              <w:t>);</w:t>
            </w:r>
          </w:p>
        </w:tc>
      </w:tr>
      <w:tr w:rsidR="00FA4A26" w:rsidRPr="00F3679C" w14:paraId="075BC956" w14:textId="77777777" w:rsidTr="005F75B4">
        <w:tc>
          <w:tcPr>
            <w:tcW w:w="3402" w:type="dxa"/>
            <w:shd w:val="clear" w:color="auto" w:fill="auto"/>
          </w:tcPr>
          <w:p w14:paraId="0CED0A74" w14:textId="77777777" w:rsidR="00FA4A26" w:rsidRPr="00F3679C" w:rsidRDefault="00FA4A26" w:rsidP="00FA4A26">
            <w:pPr>
              <w:pStyle w:val="Body"/>
              <w:jc w:val="left"/>
              <w:rPr>
                <w:rFonts w:cs="Trebuchet MS,Bold"/>
                <w:b/>
                <w:bCs/>
                <w:color w:val="000000"/>
              </w:rPr>
            </w:pPr>
            <w:r w:rsidRPr="00F3679C">
              <w:rPr>
                <w:rFonts w:cs="Trebuchet MS,Bold"/>
                <w:b/>
                <w:bCs/>
                <w:color w:val="000000"/>
              </w:rPr>
              <w:t>“Quarter”</w:t>
            </w:r>
          </w:p>
        </w:tc>
        <w:tc>
          <w:tcPr>
            <w:tcW w:w="4962" w:type="dxa"/>
            <w:shd w:val="clear" w:color="auto" w:fill="auto"/>
          </w:tcPr>
          <w:p w14:paraId="7CB6AEC5" w14:textId="77777777" w:rsidR="00FA4A26" w:rsidRPr="00F3679C" w:rsidRDefault="00FA4A26" w:rsidP="00FA4A26">
            <w:pPr>
              <w:pStyle w:val="Body"/>
              <w:rPr>
                <w:rFonts w:cs="Trebuchet MS"/>
                <w:color w:val="000000"/>
              </w:rPr>
            </w:pPr>
            <w:r w:rsidRPr="00F3679C">
              <w:rPr>
                <w:rFonts w:cs="Trebuchet MS"/>
                <w:color w:val="000000"/>
              </w:rPr>
              <w:t>the first three (3) Service Periods and each subsequent three (3) Service Periods (save that the final Quarter shall end on the date of termination or expiry of this Agreement);</w:t>
            </w:r>
          </w:p>
        </w:tc>
      </w:tr>
      <w:tr w:rsidR="00FA4A26" w:rsidRPr="00F3679C" w14:paraId="79FD8325" w14:textId="77777777" w:rsidTr="005F75B4">
        <w:tc>
          <w:tcPr>
            <w:tcW w:w="3402" w:type="dxa"/>
            <w:shd w:val="clear" w:color="auto" w:fill="auto"/>
          </w:tcPr>
          <w:p w14:paraId="67478ED4" w14:textId="77777777" w:rsidR="00FA4A26" w:rsidRPr="00F3679C" w:rsidRDefault="00FA4A26" w:rsidP="00FA4A26">
            <w:pPr>
              <w:pStyle w:val="Body"/>
              <w:jc w:val="left"/>
              <w:rPr>
                <w:rFonts w:cs="Trebuchet MS,Bold"/>
                <w:b/>
                <w:bCs/>
                <w:color w:val="000000"/>
              </w:rPr>
            </w:pPr>
            <w:r w:rsidRPr="00F3679C">
              <w:rPr>
                <w:rFonts w:cs="Trebuchet MS,Bold"/>
                <w:b/>
                <w:bCs/>
                <w:color w:val="000000"/>
              </w:rPr>
              <w:t>“Recipient”</w:t>
            </w:r>
          </w:p>
        </w:tc>
        <w:tc>
          <w:tcPr>
            <w:tcW w:w="4962" w:type="dxa"/>
            <w:shd w:val="clear" w:color="auto" w:fill="auto"/>
          </w:tcPr>
          <w:p w14:paraId="3F3F49C3" w14:textId="531650AF" w:rsidR="00FA4A26" w:rsidRPr="00F3679C" w:rsidRDefault="00FA4A26" w:rsidP="00FA4A26">
            <w:pPr>
              <w:pStyle w:val="Body"/>
              <w:rPr>
                <w:rFonts w:cs="Trebuchet MS"/>
                <w:color w:val="000000"/>
              </w:rPr>
            </w:pPr>
            <w:r w:rsidRPr="00F3679C">
              <w:rPr>
                <w:rFonts w:cs="Trebuchet MS"/>
                <w:color w:val="000000"/>
              </w:rPr>
              <w:t xml:space="preserve">has the meaning given in clause </w:t>
            </w:r>
            <w:r w:rsidRPr="00F3679C">
              <w:fldChar w:fldCharType="begin"/>
            </w:r>
            <w:r w:rsidRPr="00F3679C">
              <w:instrText xml:space="preserve"> REF _Ref381975557 \r \h  \* MERGEFORMAT </w:instrText>
            </w:r>
            <w:r w:rsidRPr="00F3679C">
              <w:fldChar w:fldCharType="separate"/>
            </w:r>
            <w:r w:rsidR="007706CE" w:rsidRPr="0094210A">
              <w:rPr>
                <w:rFonts w:cs="Arial" w:hint="eastAsia"/>
                <w:color w:val="000000"/>
                <w:cs/>
              </w:rPr>
              <w:t>‎</w:t>
            </w:r>
            <w:r w:rsidR="007706CE">
              <w:t>29.1</w:t>
            </w:r>
            <w:r w:rsidRPr="00F3679C">
              <w:fldChar w:fldCharType="end"/>
            </w:r>
            <w:r w:rsidRPr="00F3679C">
              <w:rPr>
                <w:rFonts w:cs="Trebuchet MS"/>
                <w:color w:val="000000"/>
              </w:rPr>
              <w:t xml:space="preserve"> (</w:t>
            </w:r>
            <w:r w:rsidRPr="00F3679C">
              <w:rPr>
                <w:rFonts w:cs="Trebuchet MS,Italic"/>
                <w:color w:val="000000"/>
              </w:rPr>
              <w:t>Confidentiality</w:t>
            </w:r>
            <w:r w:rsidRPr="00F3679C">
              <w:rPr>
                <w:rFonts w:cs="Trebuchet MS"/>
                <w:color w:val="000000"/>
              </w:rPr>
              <w:t>);</w:t>
            </w:r>
          </w:p>
        </w:tc>
      </w:tr>
      <w:tr w:rsidR="00FA4A26" w:rsidRPr="00F3679C" w14:paraId="7B5D4A70" w14:textId="77777777" w:rsidTr="005F75B4">
        <w:tc>
          <w:tcPr>
            <w:tcW w:w="3402" w:type="dxa"/>
            <w:shd w:val="clear" w:color="auto" w:fill="auto"/>
          </w:tcPr>
          <w:p w14:paraId="0D9D2352" w14:textId="77777777" w:rsidR="00FA4A26" w:rsidRPr="00F3679C" w:rsidRDefault="00FA4A26" w:rsidP="00FA4A26">
            <w:pPr>
              <w:pStyle w:val="Body"/>
              <w:jc w:val="left"/>
              <w:rPr>
                <w:rFonts w:cs="Trebuchet MS,Bold"/>
                <w:b/>
                <w:bCs/>
                <w:color w:val="000000"/>
              </w:rPr>
            </w:pPr>
            <w:r w:rsidRPr="00F3679C">
              <w:rPr>
                <w:rFonts w:cs="Trebuchet MS,Bold"/>
                <w:b/>
                <w:bCs/>
                <w:color w:val="000000"/>
              </w:rPr>
              <w:t>“Records”</w:t>
            </w:r>
          </w:p>
        </w:tc>
        <w:tc>
          <w:tcPr>
            <w:tcW w:w="4962" w:type="dxa"/>
            <w:shd w:val="clear" w:color="auto" w:fill="auto"/>
          </w:tcPr>
          <w:p w14:paraId="6060C473" w14:textId="77777777" w:rsidR="00FA4A26" w:rsidRPr="00F3679C" w:rsidRDefault="00FA4A26" w:rsidP="00FA4A26">
            <w:pPr>
              <w:pStyle w:val="Body"/>
              <w:rPr>
                <w:rFonts w:cs="Trebuchet MS"/>
                <w:color w:val="000000"/>
              </w:rPr>
            </w:pPr>
            <w:r w:rsidRPr="00F3679C">
              <w:rPr>
                <w:rFonts w:cs="Trebuchet MS"/>
                <w:color w:val="000000"/>
              </w:rPr>
              <w:t xml:space="preserve">has the meaning given in Schedule 8.4 (Reports and </w:t>
            </w:r>
            <w:r w:rsidRPr="00F3679C">
              <w:rPr>
                <w:rFonts w:cs="Trebuchet MS,Italic"/>
                <w:color w:val="000000"/>
              </w:rPr>
              <w:t>Records Provisions</w:t>
            </w:r>
            <w:r w:rsidRPr="00F3679C">
              <w:rPr>
                <w:rFonts w:cs="Trebuchet MS"/>
                <w:color w:val="000000"/>
              </w:rPr>
              <w:t>);</w:t>
            </w:r>
          </w:p>
        </w:tc>
      </w:tr>
      <w:tr w:rsidR="00FA4A26" w:rsidRPr="00F3679C" w14:paraId="5A076DC9" w14:textId="77777777" w:rsidTr="005F75B4">
        <w:tc>
          <w:tcPr>
            <w:tcW w:w="3402" w:type="dxa"/>
            <w:shd w:val="clear" w:color="auto" w:fill="auto"/>
          </w:tcPr>
          <w:p w14:paraId="44FDA2A6" w14:textId="77777777" w:rsidR="00FA4A26" w:rsidRPr="00F3679C" w:rsidRDefault="00FA4A26" w:rsidP="00FA4A26">
            <w:pPr>
              <w:pStyle w:val="Body"/>
              <w:jc w:val="left"/>
              <w:rPr>
                <w:rFonts w:cs="Trebuchet MS,Bold"/>
                <w:b/>
                <w:bCs/>
                <w:color w:val="000000"/>
              </w:rPr>
            </w:pPr>
            <w:r w:rsidRPr="00F3679C">
              <w:rPr>
                <w:rFonts w:cs="Trebuchet MS,Bold"/>
                <w:b/>
                <w:bCs/>
                <w:color w:val="000000"/>
              </w:rPr>
              <w:t>“Rectification Plan”</w:t>
            </w:r>
          </w:p>
        </w:tc>
        <w:tc>
          <w:tcPr>
            <w:tcW w:w="4962" w:type="dxa"/>
            <w:shd w:val="clear" w:color="auto" w:fill="auto"/>
          </w:tcPr>
          <w:p w14:paraId="51558CCD" w14:textId="77777777" w:rsidR="00FA4A26" w:rsidRPr="00F3679C" w:rsidRDefault="00FA4A26" w:rsidP="00FA4A26">
            <w:pPr>
              <w:pStyle w:val="Body"/>
              <w:rPr>
                <w:rFonts w:cs="Trebuchet MS"/>
                <w:color w:val="000000"/>
              </w:rPr>
            </w:pPr>
            <w:r w:rsidRPr="00F3679C">
              <w:rPr>
                <w:rFonts w:cs="Trebuchet MS"/>
                <w:color w:val="000000"/>
              </w:rPr>
              <w:t>a plan to address the impact of, and prevent the reoccurrence of, a Notifiable Default;</w:t>
            </w:r>
          </w:p>
        </w:tc>
      </w:tr>
      <w:tr w:rsidR="00FA4A26" w:rsidRPr="00F3679C" w14:paraId="7B1C6AC0" w14:textId="77777777" w:rsidTr="0088339F">
        <w:tc>
          <w:tcPr>
            <w:tcW w:w="3402" w:type="dxa"/>
            <w:shd w:val="clear" w:color="auto" w:fill="auto"/>
          </w:tcPr>
          <w:p w14:paraId="6A0BA5A3" w14:textId="77777777" w:rsidR="00FA4A26" w:rsidRPr="00F3679C" w:rsidRDefault="00FA4A26" w:rsidP="00FA4A26">
            <w:pPr>
              <w:pStyle w:val="Body"/>
              <w:jc w:val="left"/>
              <w:rPr>
                <w:rFonts w:cs="Trebuchet MS,Bold"/>
                <w:b/>
                <w:bCs/>
                <w:color w:val="000000"/>
              </w:rPr>
            </w:pPr>
            <w:r w:rsidRPr="00F3679C">
              <w:rPr>
                <w:rFonts w:cs="Trebuchet MS,Bold"/>
                <w:b/>
                <w:bCs/>
                <w:color w:val="000000"/>
              </w:rPr>
              <w:t>“Rectification Plan Failure”</w:t>
            </w:r>
          </w:p>
        </w:tc>
        <w:tc>
          <w:tcPr>
            <w:tcW w:w="4962" w:type="dxa"/>
            <w:shd w:val="clear" w:color="auto" w:fill="auto"/>
          </w:tcPr>
          <w:p w14:paraId="5BDE5473" w14:textId="5835CE8D" w:rsidR="00FA4A26" w:rsidRPr="00F3679C" w:rsidRDefault="00FA4A26" w:rsidP="00FA4A26">
            <w:pPr>
              <w:pStyle w:val="aDefinition"/>
            </w:pPr>
            <w:r w:rsidRPr="00F3679C">
              <w:t xml:space="preserve">the Service Provider failing to submit or resubmit a draft Rectification Plan to the Customer within the timescales specified in clauses </w:t>
            </w:r>
            <w:r w:rsidRPr="00F3679C">
              <w:fldChar w:fldCharType="begin"/>
            </w:r>
            <w:r w:rsidRPr="00F3679C">
              <w:instrText xml:space="preserve"> REF _Ref381975973 \r \h  \* MERGEFORMAT </w:instrText>
            </w:r>
            <w:r w:rsidRPr="00F3679C">
              <w:fldChar w:fldCharType="separate"/>
            </w:r>
            <w:r w:rsidR="007706CE" w:rsidRPr="00A71464">
              <w:rPr>
                <w:rFonts w:cs="Arial" w:hint="eastAsia"/>
                <w:cs/>
              </w:rPr>
              <w:t>‎</w:t>
            </w:r>
            <w:r w:rsidR="007706CE">
              <w:t>35.4</w:t>
            </w:r>
            <w:r w:rsidRPr="00F3679C">
              <w:fldChar w:fldCharType="end"/>
            </w:r>
            <w:r w:rsidRPr="00F3679C">
              <w:t xml:space="preserve"> (</w:t>
            </w:r>
            <w:r w:rsidRPr="00F3679C">
              <w:rPr>
                <w:rFonts w:cs="Trebuchet MS,Italic"/>
              </w:rPr>
              <w:t>Submission of the draft Rectification Plan</w:t>
            </w:r>
            <w:r w:rsidRPr="00F3679C">
              <w:t xml:space="preserve">) or </w:t>
            </w:r>
            <w:r w:rsidRPr="00F3679C">
              <w:fldChar w:fldCharType="begin"/>
            </w:r>
            <w:r w:rsidRPr="00F3679C">
              <w:instrText xml:space="preserve"> REF _Ref383785562 \r \h  \* MERGEFORMAT </w:instrText>
            </w:r>
            <w:r w:rsidRPr="00F3679C">
              <w:fldChar w:fldCharType="separate"/>
            </w:r>
            <w:r w:rsidR="007706CE">
              <w:rPr>
                <w:rFonts w:hint="eastAsia"/>
                <w:cs/>
              </w:rPr>
              <w:t>‎</w:t>
            </w:r>
            <w:r w:rsidR="007706CE">
              <w:t>35.9</w:t>
            </w:r>
            <w:r w:rsidRPr="00F3679C">
              <w:fldChar w:fldCharType="end"/>
            </w:r>
            <w:r w:rsidRPr="00F3679C">
              <w:t xml:space="preserve"> (</w:t>
            </w:r>
            <w:r w:rsidRPr="00F3679C">
              <w:rPr>
                <w:rFonts w:cs="Trebuchet MS,Italic"/>
              </w:rPr>
              <w:t>Agreement of the Rectification Plan</w:t>
            </w:r>
            <w:r w:rsidRPr="00F3679C">
              <w:t>);</w:t>
            </w:r>
          </w:p>
          <w:p w14:paraId="7B5AB1BD" w14:textId="2F48E120" w:rsidR="00FA4A26" w:rsidRPr="00F3679C" w:rsidRDefault="00FA4A26" w:rsidP="00FA4A26">
            <w:pPr>
              <w:pStyle w:val="aDefinition"/>
            </w:pPr>
            <w:r w:rsidRPr="00F3679C">
              <w:rPr>
                <w:rFonts w:cs="Trebuchet MS"/>
                <w:color w:val="000000"/>
              </w:rPr>
              <w:t xml:space="preserve">the </w:t>
            </w:r>
            <w:r w:rsidRPr="00F3679C">
              <w:t>Customer</w:t>
            </w:r>
            <w:r w:rsidRPr="00F3679C">
              <w:rPr>
                <w:rFonts w:cs="Trebuchet MS"/>
                <w:color w:val="000000"/>
              </w:rPr>
              <w:t xml:space="preserve">, acting reasonably, rejecting a revised draft of the Rectification Plan submitted by the Service Provider pursuant to clause </w:t>
            </w:r>
            <w:r w:rsidRPr="00F3679C">
              <w:fldChar w:fldCharType="begin"/>
            </w:r>
            <w:r w:rsidRPr="00F3679C">
              <w:instrText xml:space="preserve"> REF _Ref381975980 \r \h  \* MERGEFORMAT </w:instrText>
            </w:r>
            <w:r w:rsidRPr="00F3679C">
              <w:fldChar w:fldCharType="separate"/>
            </w:r>
            <w:r w:rsidR="007706CE" w:rsidRPr="0094210A">
              <w:rPr>
                <w:rFonts w:cs="Arial" w:hint="eastAsia"/>
                <w:color w:val="000000"/>
                <w:cs/>
              </w:rPr>
              <w:t>‎</w:t>
            </w:r>
            <w:r w:rsidR="007706CE">
              <w:t>35.8</w:t>
            </w:r>
            <w:r w:rsidRPr="00F3679C">
              <w:fldChar w:fldCharType="end"/>
            </w:r>
            <w:r w:rsidRPr="00F3679C">
              <w:rPr>
                <w:rFonts w:cs="Trebuchet MS"/>
                <w:color w:val="000000"/>
              </w:rPr>
              <w:t xml:space="preserve"> (</w:t>
            </w:r>
            <w:r w:rsidRPr="00F3679C">
              <w:rPr>
                <w:rFonts w:cs="Trebuchet MS,Italic"/>
                <w:color w:val="000000"/>
              </w:rPr>
              <w:t>Agreement of the Rectification Plan</w:t>
            </w:r>
            <w:r w:rsidRPr="00F3679C">
              <w:rPr>
                <w:rFonts w:cs="Trebuchet MS"/>
                <w:color w:val="000000"/>
              </w:rPr>
              <w:t>);</w:t>
            </w:r>
          </w:p>
          <w:p w14:paraId="6161AA6D" w14:textId="77777777" w:rsidR="00FA4A26" w:rsidRPr="00F3679C" w:rsidRDefault="00FA4A26" w:rsidP="00FA4A26">
            <w:pPr>
              <w:pStyle w:val="aDefinition"/>
            </w:pPr>
            <w:r w:rsidRPr="00F3679C">
              <w:t>the Service Provider failing to rectify a material Default within the later of:</w:t>
            </w:r>
          </w:p>
          <w:p w14:paraId="7AD400B8" w14:textId="57BAF62F" w:rsidR="00FA4A26" w:rsidRPr="00F3679C" w:rsidRDefault="00FA4A26" w:rsidP="00FA4A26">
            <w:pPr>
              <w:pStyle w:val="iDefinition"/>
            </w:pPr>
            <w:r w:rsidRPr="00F3679C">
              <w:rPr>
                <w:rFonts w:cs="Trebuchet MS"/>
                <w:color w:val="000000"/>
              </w:rPr>
              <w:t xml:space="preserve">thirty (30) Working Days of a notification made pursuant to clause </w:t>
            </w:r>
            <w:r w:rsidRPr="00F3679C">
              <w:fldChar w:fldCharType="begin"/>
            </w:r>
            <w:r w:rsidRPr="00F3679C">
              <w:instrText xml:space="preserve"> REF _Ref381975991 \r \h  \* MERGEFORMAT </w:instrText>
            </w:r>
            <w:r w:rsidRPr="00F3679C">
              <w:fldChar w:fldCharType="separate"/>
            </w:r>
            <w:r w:rsidR="007706CE" w:rsidRPr="0094210A">
              <w:rPr>
                <w:rFonts w:cs="Arial" w:hint="eastAsia"/>
                <w:color w:val="000000"/>
                <w:cs/>
              </w:rPr>
              <w:t>‎</w:t>
            </w:r>
            <w:r w:rsidR="007706CE">
              <w:t>35.2</w:t>
            </w:r>
            <w:r w:rsidRPr="00F3679C">
              <w:fldChar w:fldCharType="end"/>
            </w:r>
            <w:r w:rsidRPr="00F3679C">
              <w:rPr>
                <w:rFonts w:cs="Trebuchet MS"/>
                <w:color w:val="000000"/>
              </w:rPr>
              <w:t xml:space="preserve"> (</w:t>
            </w:r>
            <w:r w:rsidRPr="00F3679C">
              <w:rPr>
                <w:rFonts w:cs="Trebuchet MS,Italic"/>
                <w:color w:val="000000"/>
              </w:rPr>
              <w:t xml:space="preserve">Notification); </w:t>
            </w:r>
            <w:r w:rsidRPr="00F3679C">
              <w:rPr>
                <w:rFonts w:cs="Trebuchet MS"/>
                <w:color w:val="000000"/>
              </w:rPr>
              <w:t>and</w:t>
            </w:r>
          </w:p>
          <w:p w14:paraId="322C8CFA" w14:textId="77777777" w:rsidR="00FA4A26" w:rsidRPr="00F3679C" w:rsidRDefault="00FA4A26" w:rsidP="00FA4A26">
            <w:pPr>
              <w:pStyle w:val="iDefinition"/>
            </w:pPr>
            <w:r w:rsidRPr="00F3679C">
              <w:t>where the Parties have agreed a Rectification Plan in respect of that material Default and the Service Provider can demonstrate that it is implementing the Rectification Plan in good faith, the date specified in the Rectification Plan by which the Service Provider must rectify the material Default;</w:t>
            </w:r>
          </w:p>
          <w:p w14:paraId="72292FA7" w14:textId="77777777" w:rsidR="00FA4A26" w:rsidRPr="00F3679C" w:rsidRDefault="00FA4A26" w:rsidP="00FA4A26">
            <w:pPr>
              <w:pStyle w:val="aDefinition"/>
            </w:pPr>
            <w:r w:rsidRPr="00F3679C">
              <w:t>a KPI Failure re-occurring in respect of the same Key Performance Indicator for the same (or a similar) root cause in any of the 3 Measurement Periods subsequent to the Measurement Period in which the initial KPI Failure occurred;</w:t>
            </w:r>
          </w:p>
          <w:p w14:paraId="31161BE5" w14:textId="77777777" w:rsidR="00FA4A26" w:rsidRPr="00F3679C" w:rsidRDefault="00FA4A26" w:rsidP="00FA4A26">
            <w:pPr>
              <w:pStyle w:val="aDefinition"/>
            </w:pPr>
            <w:r w:rsidRPr="00F3679C">
              <w:t>the Service Provider not Achieving a Key Milestone by the expiry of the Delay Deduction Period; and/or</w:t>
            </w:r>
          </w:p>
          <w:p w14:paraId="3838EE58" w14:textId="77777777" w:rsidR="00FA4A26" w:rsidRPr="00F3679C" w:rsidRDefault="00FA4A26" w:rsidP="00FA4A26">
            <w:pPr>
              <w:pStyle w:val="aDefinition"/>
            </w:pPr>
            <w:r w:rsidRPr="00F3679C">
              <w:t>following the successful implementation of a Rectification Plan, the same Notifiable Default recurring within a period of six (6) months for the same (or a similar) root cause as that of the original Notifiable Default;</w:t>
            </w:r>
          </w:p>
        </w:tc>
      </w:tr>
      <w:tr w:rsidR="00FA4A26" w:rsidRPr="00F3679C" w14:paraId="6E714989" w14:textId="77777777" w:rsidTr="005F75B4">
        <w:tc>
          <w:tcPr>
            <w:tcW w:w="3402" w:type="dxa"/>
            <w:shd w:val="clear" w:color="auto" w:fill="auto"/>
          </w:tcPr>
          <w:p w14:paraId="0C383E37" w14:textId="77777777" w:rsidR="00FA4A26" w:rsidRPr="00F3679C" w:rsidRDefault="00FA4A26" w:rsidP="00FA4A26">
            <w:pPr>
              <w:pStyle w:val="Body"/>
              <w:jc w:val="left"/>
              <w:rPr>
                <w:rFonts w:cs="Trebuchet MS,Bold"/>
                <w:b/>
                <w:bCs/>
                <w:color w:val="000000"/>
              </w:rPr>
            </w:pPr>
            <w:r w:rsidRPr="00F3679C">
              <w:rPr>
                <w:rFonts w:cs="Trebuchet MS,Bold"/>
                <w:b/>
                <w:bCs/>
                <w:color w:val="000000"/>
              </w:rPr>
              <w:t>“Rectification Plan Process”</w:t>
            </w:r>
          </w:p>
        </w:tc>
        <w:tc>
          <w:tcPr>
            <w:tcW w:w="4962" w:type="dxa"/>
            <w:shd w:val="clear" w:color="auto" w:fill="auto"/>
          </w:tcPr>
          <w:p w14:paraId="64B77E33" w14:textId="4571D3B8" w:rsidR="00FA4A26" w:rsidRPr="00F3679C" w:rsidRDefault="00FA4A26" w:rsidP="00FA4A26">
            <w:pPr>
              <w:pStyle w:val="Body"/>
            </w:pPr>
            <w:r w:rsidRPr="00F3679C">
              <w:rPr>
                <w:rFonts w:cs="Trebuchet MS"/>
                <w:color w:val="000000"/>
              </w:rPr>
              <w:t xml:space="preserve">the process set out in clauses </w:t>
            </w:r>
            <w:r w:rsidRPr="00F3679C">
              <w:fldChar w:fldCharType="begin"/>
            </w:r>
            <w:r w:rsidRPr="00F3679C">
              <w:instrText xml:space="preserve"> REF _Ref381975973 \r \h  \* MERGEFORMAT </w:instrText>
            </w:r>
            <w:r w:rsidRPr="00F3679C">
              <w:fldChar w:fldCharType="separate"/>
            </w:r>
            <w:r w:rsidR="007706CE" w:rsidRPr="0094210A">
              <w:rPr>
                <w:rFonts w:cs="Arial" w:hint="eastAsia"/>
                <w:color w:val="000000"/>
                <w:cs/>
              </w:rPr>
              <w:t>‎</w:t>
            </w:r>
            <w:r w:rsidR="007706CE">
              <w:t>35.4</w:t>
            </w:r>
            <w:r w:rsidRPr="00F3679C">
              <w:fldChar w:fldCharType="end"/>
            </w:r>
            <w:r w:rsidRPr="00F3679C">
              <w:rPr>
                <w:rFonts w:cs="Trebuchet MS"/>
                <w:color w:val="000000"/>
              </w:rPr>
              <w:t xml:space="preserve"> (</w:t>
            </w:r>
            <w:r w:rsidRPr="00F3679C">
              <w:rPr>
                <w:rFonts w:cs="Trebuchet MS,Italic"/>
                <w:color w:val="000000"/>
              </w:rPr>
              <w:t>Submission of the Rectification Plan</w:t>
            </w:r>
            <w:r w:rsidRPr="00F3679C">
              <w:rPr>
                <w:rFonts w:cs="Trebuchet MS"/>
                <w:color w:val="000000"/>
              </w:rPr>
              <w:t xml:space="preserve">) to </w:t>
            </w:r>
            <w:r w:rsidRPr="00F3679C">
              <w:fldChar w:fldCharType="begin"/>
            </w:r>
            <w:r w:rsidRPr="00F3679C">
              <w:instrText xml:space="preserve"> REF _Ref383783874 \r \h  \* MERGEFORMAT </w:instrText>
            </w:r>
            <w:r w:rsidRPr="00F3679C">
              <w:fldChar w:fldCharType="separate"/>
            </w:r>
            <w:r w:rsidR="007706CE" w:rsidRPr="0094210A">
              <w:rPr>
                <w:rFonts w:ascii="Arial" w:hAnsi="Arial" w:cs="Arial" w:hint="eastAsia"/>
                <w:color w:val="000000"/>
                <w:cs/>
              </w:rPr>
              <w:t>‎</w:t>
            </w:r>
            <w:r w:rsidR="007706CE">
              <w:t>35.10</w:t>
            </w:r>
            <w:r w:rsidRPr="00F3679C">
              <w:fldChar w:fldCharType="end"/>
            </w:r>
            <w:r w:rsidRPr="00F3679C">
              <w:rPr>
                <w:rFonts w:cs="Trebuchet MS"/>
                <w:color w:val="000000"/>
              </w:rPr>
              <w:t xml:space="preserve"> (</w:t>
            </w:r>
            <w:r w:rsidRPr="00F3679C">
              <w:rPr>
                <w:rFonts w:cs="Trebuchet MS,Italic"/>
                <w:color w:val="000000"/>
              </w:rPr>
              <w:t>Agreement of the Rectification Plan</w:t>
            </w:r>
            <w:r w:rsidRPr="00F3679C">
              <w:rPr>
                <w:rFonts w:cs="Trebuchet MS"/>
                <w:color w:val="000000"/>
              </w:rPr>
              <w:t>);</w:t>
            </w:r>
          </w:p>
        </w:tc>
      </w:tr>
      <w:tr w:rsidR="00FA4A26" w:rsidRPr="00F3679C" w14:paraId="20DB7F4D" w14:textId="77777777" w:rsidTr="005F75B4">
        <w:tc>
          <w:tcPr>
            <w:tcW w:w="3402" w:type="dxa"/>
            <w:shd w:val="clear" w:color="auto" w:fill="auto"/>
          </w:tcPr>
          <w:p w14:paraId="0B1EF2E6" w14:textId="77777777" w:rsidR="00FA4A26" w:rsidRPr="00F3679C" w:rsidRDefault="00FA4A26" w:rsidP="00FA4A26">
            <w:pPr>
              <w:pStyle w:val="Body"/>
              <w:jc w:val="left"/>
              <w:rPr>
                <w:rFonts w:cs="Trebuchet MS,Bold"/>
                <w:b/>
                <w:bCs/>
                <w:color w:val="000000"/>
              </w:rPr>
            </w:pPr>
            <w:r w:rsidRPr="00F3679C">
              <w:rPr>
                <w:rFonts w:cs="Trebuchet MS,Bold"/>
                <w:b/>
                <w:bCs/>
                <w:color w:val="000000"/>
              </w:rPr>
              <w:t>“Registers”</w:t>
            </w:r>
          </w:p>
        </w:tc>
        <w:tc>
          <w:tcPr>
            <w:tcW w:w="4962" w:type="dxa"/>
            <w:shd w:val="clear" w:color="auto" w:fill="auto"/>
          </w:tcPr>
          <w:p w14:paraId="3D592B36" w14:textId="77777777" w:rsidR="00FA4A26" w:rsidRPr="00F3679C" w:rsidRDefault="00FA4A26" w:rsidP="00FA4A26">
            <w:pPr>
              <w:pStyle w:val="Body"/>
              <w:rPr>
                <w:rFonts w:cs="Trebuchet MS"/>
                <w:color w:val="000000"/>
              </w:rPr>
            </w:pPr>
            <w:r w:rsidRPr="00F3679C">
              <w:rPr>
                <w:rFonts w:cs="Trebuchet MS"/>
                <w:color w:val="000000"/>
              </w:rPr>
              <w:t>has the meaning given in Schedule 8.5 (</w:t>
            </w:r>
            <w:r w:rsidRPr="00F3679C">
              <w:rPr>
                <w:rFonts w:cs="Trebuchet MS,Italic"/>
                <w:color w:val="000000"/>
              </w:rPr>
              <w:t>Exit Management</w:t>
            </w:r>
            <w:r w:rsidRPr="00F3679C">
              <w:rPr>
                <w:rFonts w:cs="Trebuchet MS"/>
                <w:color w:val="000000"/>
              </w:rPr>
              <w:t>);</w:t>
            </w:r>
          </w:p>
        </w:tc>
      </w:tr>
      <w:tr w:rsidR="00FA4A26" w:rsidRPr="00F3679C" w14:paraId="2001729D" w14:textId="77777777" w:rsidTr="005F75B4">
        <w:tc>
          <w:tcPr>
            <w:tcW w:w="3402" w:type="dxa"/>
            <w:shd w:val="clear" w:color="auto" w:fill="auto"/>
          </w:tcPr>
          <w:p w14:paraId="27C2C3BF" w14:textId="77777777" w:rsidR="00FA4A26" w:rsidRPr="00F3679C" w:rsidRDefault="00FA4A26" w:rsidP="00FA4A26">
            <w:pPr>
              <w:pStyle w:val="Body"/>
              <w:jc w:val="left"/>
              <w:rPr>
                <w:rFonts w:cs="Trebuchet MS,Bold"/>
                <w:b/>
                <w:bCs/>
                <w:color w:val="000000"/>
              </w:rPr>
            </w:pPr>
            <w:r w:rsidRPr="00F3679C">
              <w:rPr>
                <w:rFonts w:cs="Trebuchet MS,Bold"/>
                <w:b/>
                <w:bCs/>
                <w:color w:val="000000"/>
              </w:rPr>
              <w:t>“Reimbursable Expenses”</w:t>
            </w:r>
          </w:p>
        </w:tc>
        <w:tc>
          <w:tcPr>
            <w:tcW w:w="4962" w:type="dxa"/>
            <w:shd w:val="clear" w:color="auto" w:fill="auto"/>
          </w:tcPr>
          <w:p w14:paraId="75DC504C" w14:textId="77777777" w:rsidR="00FA4A26" w:rsidRPr="00F3679C" w:rsidRDefault="00FA4A26" w:rsidP="00FA4A26">
            <w:pPr>
              <w:pStyle w:val="Body"/>
              <w:rPr>
                <w:rFonts w:cs="Trebuchet MS"/>
                <w:color w:val="000000"/>
              </w:rPr>
            </w:pPr>
            <w:r w:rsidRPr="00F3679C">
              <w:rPr>
                <w:rFonts w:cs="Trebuchet MS"/>
                <w:color w:val="000000"/>
              </w:rPr>
              <w:t>has the meaning given in Schedule 7.1 (</w:t>
            </w:r>
            <w:r w:rsidRPr="00F3679C">
              <w:rPr>
                <w:rFonts w:cs="Trebuchet MS,Italic"/>
                <w:color w:val="000000"/>
              </w:rPr>
              <w:t>Charges and Invoicing</w:t>
            </w:r>
            <w:r w:rsidRPr="00F3679C">
              <w:rPr>
                <w:rFonts w:cs="Trebuchet MS"/>
                <w:color w:val="000000"/>
              </w:rPr>
              <w:t>);</w:t>
            </w:r>
          </w:p>
        </w:tc>
        <w:bookmarkStart w:id="507" w:name="QuickMark"/>
        <w:bookmarkEnd w:id="507"/>
      </w:tr>
      <w:tr w:rsidR="00FA4A26" w:rsidRPr="00F3679C" w14:paraId="06A06576" w14:textId="77777777" w:rsidTr="005F75B4">
        <w:tc>
          <w:tcPr>
            <w:tcW w:w="3402" w:type="dxa"/>
            <w:shd w:val="clear" w:color="auto" w:fill="auto"/>
          </w:tcPr>
          <w:p w14:paraId="7296C660" w14:textId="77777777" w:rsidR="00FA4A26" w:rsidRPr="00F3679C" w:rsidRDefault="00FA4A26" w:rsidP="00FA4A26">
            <w:pPr>
              <w:pStyle w:val="Body"/>
              <w:jc w:val="left"/>
              <w:rPr>
                <w:rFonts w:cs="Trebuchet MS,Bold"/>
                <w:b/>
                <w:bCs/>
                <w:color w:val="000000"/>
              </w:rPr>
            </w:pPr>
            <w:r w:rsidRPr="00F3679C">
              <w:rPr>
                <w:rFonts w:cs="Trebuchet MS,Bold"/>
                <w:b/>
                <w:bCs/>
                <w:color w:val="000000"/>
              </w:rPr>
              <w:t>“Relevant Authority”</w:t>
            </w:r>
          </w:p>
        </w:tc>
        <w:tc>
          <w:tcPr>
            <w:tcW w:w="4962" w:type="dxa"/>
            <w:shd w:val="clear" w:color="auto" w:fill="auto"/>
          </w:tcPr>
          <w:p w14:paraId="1D454CCF" w14:textId="77777777" w:rsidR="00FA4A26" w:rsidRPr="00F3679C" w:rsidRDefault="00FA4A26" w:rsidP="00FA4A26">
            <w:pPr>
              <w:pStyle w:val="Body"/>
              <w:rPr>
                <w:rFonts w:cs="Trebuchet MS"/>
                <w:color w:val="000000"/>
              </w:rPr>
            </w:pPr>
            <w:r w:rsidRPr="00F3679C">
              <w:rPr>
                <w:rFonts w:cs="Trebuchet MS"/>
                <w:color w:val="000000"/>
              </w:rPr>
              <w:t xml:space="preserve">the Customer, </w:t>
            </w:r>
            <w:r w:rsidRPr="00F3679C">
              <w:rPr>
                <w:rFonts w:cs="Trebuchet MS"/>
                <w:color w:val="000000"/>
                <w:lang w:val="en-US"/>
              </w:rPr>
              <w:t>or, where the Service Provider is a Strategic Supplier, the Cabinet Office Markets and Suppliers Team;</w:t>
            </w:r>
          </w:p>
        </w:tc>
      </w:tr>
      <w:tr w:rsidR="00FA4A26" w:rsidRPr="00F3679C" w14:paraId="02D33867" w14:textId="77777777" w:rsidTr="005F75B4">
        <w:tc>
          <w:tcPr>
            <w:tcW w:w="3402" w:type="dxa"/>
            <w:shd w:val="clear" w:color="auto" w:fill="auto"/>
          </w:tcPr>
          <w:p w14:paraId="5261258D" w14:textId="77777777" w:rsidR="00FA4A26" w:rsidRPr="00F3679C" w:rsidRDefault="00FA4A26" w:rsidP="00FA4A26">
            <w:pPr>
              <w:pStyle w:val="Body"/>
              <w:jc w:val="left"/>
              <w:rPr>
                <w:rFonts w:cs="Trebuchet MS,Bold"/>
                <w:b/>
                <w:bCs/>
                <w:color w:val="000000"/>
              </w:rPr>
            </w:pPr>
            <w:r w:rsidRPr="00F3679C">
              <w:rPr>
                <w:rFonts w:cs="Trebuchet MS,Bold"/>
                <w:b/>
                <w:bCs/>
                <w:color w:val="000000"/>
              </w:rPr>
              <w:t>“Relevant IPRs”</w:t>
            </w:r>
          </w:p>
        </w:tc>
        <w:tc>
          <w:tcPr>
            <w:tcW w:w="4962" w:type="dxa"/>
            <w:shd w:val="clear" w:color="auto" w:fill="auto"/>
          </w:tcPr>
          <w:p w14:paraId="73EA6936" w14:textId="77777777" w:rsidR="00FA4A26" w:rsidRPr="00F3679C" w:rsidRDefault="00FA4A26" w:rsidP="00FA4A26">
            <w:pPr>
              <w:pStyle w:val="Body"/>
              <w:rPr>
                <w:rFonts w:cs="Trebuchet MS"/>
                <w:color w:val="000000"/>
              </w:rPr>
            </w:pPr>
            <w:r w:rsidRPr="00F3679C">
              <w:rPr>
                <w:rFonts w:cs="Trebuchet MS"/>
                <w:color w:val="000000"/>
              </w:rPr>
              <w:t xml:space="preserve">IPRs used to provide the Services or as otherwise provided and/or licensed by the Service Provider (or to which the Service Provider has provided access) to the </w:t>
            </w:r>
            <w:r w:rsidRPr="00F3679C">
              <w:t>Customer</w:t>
            </w:r>
            <w:r w:rsidRPr="00F3679C">
              <w:rPr>
                <w:rFonts w:cs="Trebuchet MS"/>
                <w:color w:val="000000"/>
              </w:rPr>
              <w:t xml:space="preserve"> or a third party in the fulfilment of the Service Provider’s obligations under this Agreement including IPRs in the Specially Written Software, the Service Provider Software, the Service Provider Background IPRs, the Third Party Non-COTS Software and the Third Party Non-COTS IPRs, but excluding any IPRs in the </w:t>
            </w:r>
            <w:r w:rsidRPr="00F3679C">
              <w:t>Customer</w:t>
            </w:r>
            <w:r w:rsidRPr="00F3679C">
              <w:rPr>
                <w:rFonts w:cs="Trebuchet MS"/>
                <w:color w:val="000000"/>
              </w:rPr>
              <w:t xml:space="preserve"> Software, the </w:t>
            </w:r>
            <w:r w:rsidRPr="00F3679C">
              <w:t>Customer</w:t>
            </w:r>
            <w:r w:rsidRPr="00F3679C">
              <w:rPr>
                <w:rFonts w:cs="Trebuchet MS"/>
                <w:color w:val="000000"/>
              </w:rPr>
              <w:t xml:space="preserve"> Background IPRs, the Third Party COTS Software and/or the Third Party COTS IPRs;</w:t>
            </w:r>
          </w:p>
        </w:tc>
      </w:tr>
      <w:tr w:rsidR="00FA4A26" w:rsidRPr="00F3679C" w14:paraId="225116D2" w14:textId="77777777" w:rsidTr="00E14AF3">
        <w:tc>
          <w:tcPr>
            <w:tcW w:w="3402" w:type="dxa"/>
            <w:shd w:val="clear" w:color="auto" w:fill="auto"/>
          </w:tcPr>
          <w:p w14:paraId="7C277D96" w14:textId="77777777" w:rsidR="00FA4A26" w:rsidRPr="00F3679C" w:rsidRDefault="00FA4A26" w:rsidP="00FA4A26">
            <w:pPr>
              <w:pStyle w:val="Body"/>
              <w:jc w:val="left"/>
              <w:rPr>
                <w:rFonts w:cs="Trebuchet MS,Bold"/>
                <w:b/>
                <w:bCs/>
                <w:color w:val="000000"/>
              </w:rPr>
            </w:pPr>
            <w:r w:rsidRPr="00F3679C">
              <w:rPr>
                <w:rFonts w:cs="Trebuchet MS,Bold"/>
                <w:b/>
                <w:bCs/>
                <w:color w:val="000000"/>
              </w:rPr>
              <w:t>“Relevant Preceding Services”</w:t>
            </w:r>
          </w:p>
        </w:tc>
        <w:tc>
          <w:tcPr>
            <w:tcW w:w="4962" w:type="dxa"/>
            <w:shd w:val="clear" w:color="auto" w:fill="auto"/>
          </w:tcPr>
          <w:p w14:paraId="1209F037" w14:textId="756B6D96" w:rsidR="00FA4A26" w:rsidRPr="00F3679C" w:rsidRDefault="00FA4A26" w:rsidP="00FA4A26">
            <w:pPr>
              <w:pStyle w:val="Body"/>
              <w:rPr>
                <w:rFonts w:cs="Trebuchet MS"/>
                <w:color w:val="000000"/>
              </w:rPr>
            </w:pPr>
            <w:r w:rsidRPr="00F3679C">
              <w:rPr>
                <w:rFonts w:cs="Trebuchet MS"/>
                <w:color w:val="000000"/>
              </w:rPr>
              <w:t xml:space="preserve">has the meaning given in clause </w:t>
            </w:r>
            <w:r w:rsidRPr="00F3679C">
              <w:fldChar w:fldCharType="begin"/>
            </w:r>
            <w:r w:rsidRPr="00F3679C">
              <w:rPr>
                <w:rFonts w:cs="Trebuchet MS"/>
                <w:color w:val="000000"/>
              </w:rPr>
              <w:instrText xml:space="preserve"> REF _Ref411437012 \r \h </w:instrText>
            </w:r>
            <w:r w:rsidRPr="00F3679C">
              <w:instrText xml:space="preserve"> \* MERGEFORMAT </w:instrText>
            </w:r>
            <w:r w:rsidRPr="00F3679C">
              <w:fldChar w:fldCharType="separate"/>
            </w:r>
            <w:r w:rsidR="007706CE" w:rsidRPr="0094210A">
              <w:rPr>
                <w:rFonts w:ascii="Arial" w:hAnsi="Arial" w:cs="Arial"/>
                <w:color w:val="000000"/>
                <w:cs/>
              </w:rPr>
              <w:t>‎</w:t>
            </w:r>
            <w:r w:rsidR="007706CE">
              <w:rPr>
                <w:rFonts w:cs="Trebuchet MS"/>
                <w:color w:val="000000"/>
              </w:rPr>
              <w:t>7.1</w:t>
            </w:r>
            <w:r w:rsidRPr="00F3679C">
              <w:fldChar w:fldCharType="end"/>
            </w:r>
            <w:r w:rsidRPr="00F3679C">
              <w:rPr>
                <w:rFonts w:cs="Trebuchet MS"/>
                <w:color w:val="000000"/>
              </w:rPr>
              <w:t xml:space="preserve"> (</w:t>
            </w:r>
            <w:r w:rsidRPr="00F3679C">
              <w:rPr>
                <w:rFonts w:cs="Trebuchet MS,Italic"/>
                <w:color w:val="000000"/>
              </w:rPr>
              <w:t>Standard of Services</w:t>
            </w:r>
            <w:r w:rsidRPr="00F3679C">
              <w:rPr>
                <w:rFonts w:cs="Trebuchet MS"/>
                <w:color w:val="000000"/>
              </w:rPr>
              <w:t>);</w:t>
            </w:r>
          </w:p>
        </w:tc>
      </w:tr>
      <w:tr w:rsidR="00FA4A26" w:rsidRPr="00F3679C" w14:paraId="1F00CE18" w14:textId="77777777" w:rsidTr="005F75B4">
        <w:tc>
          <w:tcPr>
            <w:tcW w:w="3402" w:type="dxa"/>
            <w:shd w:val="clear" w:color="auto" w:fill="auto"/>
          </w:tcPr>
          <w:p w14:paraId="1BE5298B" w14:textId="77777777" w:rsidR="00FA4A26" w:rsidRPr="00F3679C" w:rsidRDefault="00FA4A26" w:rsidP="00FA4A26">
            <w:pPr>
              <w:pStyle w:val="Body"/>
              <w:jc w:val="left"/>
              <w:rPr>
                <w:rFonts w:cs="Trebuchet MS,Bold"/>
                <w:b/>
                <w:bCs/>
                <w:color w:val="000000"/>
              </w:rPr>
            </w:pPr>
            <w:r w:rsidRPr="00F3679C">
              <w:rPr>
                <w:rFonts w:cs="Trebuchet MS,Bold"/>
                <w:b/>
                <w:bCs/>
                <w:color w:val="000000"/>
              </w:rPr>
              <w:t>“Relevant Requirements”</w:t>
            </w:r>
          </w:p>
        </w:tc>
        <w:tc>
          <w:tcPr>
            <w:tcW w:w="4962" w:type="dxa"/>
            <w:shd w:val="clear" w:color="auto" w:fill="auto"/>
          </w:tcPr>
          <w:p w14:paraId="41777643" w14:textId="77777777" w:rsidR="00FA4A26" w:rsidRPr="00F3679C" w:rsidRDefault="00FA4A26" w:rsidP="00FA4A26">
            <w:pPr>
              <w:pStyle w:val="Body"/>
              <w:rPr>
                <w:rFonts w:cs="Trebuchet MS"/>
                <w:color w:val="000000"/>
              </w:rPr>
            </w:pPr>
            <w:r w:rsidRPr="00F3679C">
              <w:rPr>
                <w:rFonts w:cs="Trebuchet MS"/>
                <w:color w:val="000000"/>
              </w:rPr>
              <w:t>all applicable Law relating to bribery, corruption and fraud, including the Bribery Act 2010 and any guidance issued by the Secretary of State for Justice pursuant to section 9 of the Bribery Act 2010;</w:t>
            </w:r>
          </w:p>
        </w:tc>
      </w:tr>
      <w:tr w:rsidR="00FA4A26" w:rsidRPr="00F3679C" w14:paraId="4934C6BD" w14:textId="77777777" w:rsidTr="005F75B4">
        <w:tc>
          <w:tcPr>
            <w:tcW w:w="3402" w:type="dxa"/>
            <w:shd w:val="clear" w:color="auto" w:fill="auto"/>
          </w:tcPr>
          <w:p w14:paraId="7CEF3BD1" w14:textId="77777777" w:rsidR="00FA4A26" w:rsidRPr="00F3679C" w:rsidRDefault="00FA4A26" w:rsidP="00FA4A26">
            <w:pPr>
              <w:pStyle w:val="Body"/>
              <w:jc w:val="left"/>
              <w:rPr>
                <w:rFonts w:cs="Trebuchet MS,Bold"/>
                <w:b/>
                <w:bCs/>
                <w:color w:val="000000"/>
              </w:rPr>
            </w:pPr>
            <w:r w:rsidRPr="00F3679C">
              <w:rPr>
                <w:rFonts w:cs="Trebuchet MS,Bold"/>
                <w:b/>
                <w:bCs/>
                <w:color w:val="000000"/>
              </w:rPr>
              <w:t>“Relevant Sub-Contractor(s)”</w:t>
            </w:r>
          </w:p>
        </w:tc>
        <w:tc>
          <w:tcPr>
            <w:tcW w:w="4962" w:type="dxa"/>
            <w:shd w:val="clear" w:color="auto" w:fill="auto"/>
          </w:tcPr>
          <w:p w14:paraId="00D6BD9C" w14:textId="77777777" w:rsidR="00FA4A26" w:rsidRPr="00F3679C" w:rsidRDefault="00FA4A26" w:rsidP="00FA4A26">
            <w:pPr>
              <w:pStyle w:val="Body"/>
              <w:rPr>
                <w:rFonts w:cs="Trebuchet MS"/>
                <w:color w:val="000000"/>
              </w:rPr>
            </w:pPr>
            <w:r w:rsidRPr="00F3679C">
              <w:rPr>
                <w:rFonts w:cs="Trebuchet MS"/>
                <w:color w:val="000000"/>
              </w:rPr>
              <w:t>any sub-contractors engaged or to be engaged by the Service Provider in relation to the delivery of its obligations under this Agreement where the sub-contractors are engaged or will be engaged for the provision of works or in relation to the provision of services at a facility under the direct oversight of the Customer;</w:t>
            </w:r>
          </w:p>
        </w:tc>
      </w:tr>
      <w:tr w:rsidR="00FA4A26" w:rsidRPr="00F3679C" w14:paraId="4E2C8382" w14:textId="77777777" w:rsidTr="005F75B4">
        <w:tc>
          <w:tcPr>
            <w:tcW w:w="3402" w:type="dxa"/>
            <w:shd w:val="clear" w:color="auto" w:fill="auto"/>
          </w:tcPr>
          <w:p w14:paraId="08B91BED" w14:textId="77777777" w:rsidR="00FA4A26" w:rsidRPr="00F3679C" w:rsidRDefault="00FA4A26" w:rsidP="00FA4A26">
            <w:pPr>
              <w:pStyle w:val="Body"/>
              <w:jc w:val="left"/>
              <w:rPr>
                <w:rFonts w:cs="Trebuchet MS,Bold"/>
                <w:b/>
                <w:bCs/>
                <w:color w:val="000000"/>
              </w:rPr>
            </w:pPr>
            <w:r w:rsidRPr="00F3679C">
              <w:rPr>
                <w:rFonts w:cs="Trebuchet MS,Bold"/>
                <w:b/>
                <w:bCs/>
                <w:color w:val="000000"/>
              </w:rPr>
              <w:t>“Relevant Sub-sub-Contractor(s)”</w:t>
            </w:r>
          </w:p>
        </w:tc>
        <w:tc>
          <w:tcPr>
            <w:tcW w:w="4962" w:type="dxa"/>
            <w:shd w:val="clear" w:color="auto" w:fill="auto"/>
          </w:tcPr>
          <w:p w14:paraId="40711B2E" w14:textId="77777777" w:rsidR="00FA4A26" w:rsidRPr="00F3679C" w:rsidRDefault="00FA4A26" w:rsidP="00FA4A26">
            <w:pPr>
              <w:pStyle w:val="Body"/>
              <w:rPr>
                <w:rFonts w:cs="Trebuchet MS"/>
                <w:color w:val="000000"/>
              </w:rPr>
            </w:pPr>
            <w:r w:rsidRPr="00F3679C">
              <w:rPr>
                <w:rFonts w:cs="Trebuchet MS"/>
                <w:color w:val="000000"/>
              </w:rPr>
              <w:t>any sub-contractors engaged or to be engaged by a Relevant Sub-Contractor in relation to the delivery of its obligations under its Sub-contract where the sub-sub-contractors are engaged or will be engaged for the provision of works or in relation to the provision of services at a facility under the direct oversight of the Customer;</w:t>
            </w:r>
          </w:p>
        </w:tc>
      </w:tr>
      <w:tr w:rsidR="00FA4A26" w:rsidRPr="00F3679C" w14:paraId="38E72C2F" w14:textId="77777777" w:rsidTr="005F75B4">
        <w:tc>
          <w:tcPr>
            <w:tcW w:w="3402" w:type="dxa"/>
            <w:shd w:val="clear" w:color="auto" w:fill="auto"/>
          </w:tcPr>
          <w:p w14:paraId="1CBDFD3A" w14:textId="77777777" w:rsidR="00FA4A26" w:rsidRPr="00F3679C" w:rsidRDefault="00FA4A26" w:rsidP="00FA4A26">
            <w:pPr>
              <w:pStyle w:val="Body"/>
              <w:jc w:val="left"/>
              <w:rPr>
                <w:rFonts w:cs="Trebuchet MS,Bold"/>
                <w:b/>
                <w:bCs/>
                <w:color w:val="000000"/>
              </w:rPr>
            </w:pPr>
            <w:r w:rsidRPr="00F3679C">
              <w:rPr>
                <w:rFonts w:cs="Trebuchet MS,Bold"/>
                <w:b/>
                <w:bCs/>
                <w:color w:val="000000"/>
              </w:rPr>
              <w:t>“Relevant Tax Authority”</w:t>
            </w:r>
          </w:p>
        </w:tc>
        <w:tc>
          <w:tcPr>
            <w:tcW w:w="4962" w:type="dxa"/>
            <w:shd w:val="clear" w:color="auto" w:fill="auto"/>
          </w:tcPr>
          <w:p w14:paraId="3FA85C3B" w14:textId="77777777" w:rsidR="00FA4A26" w:rsidRPr="00F3679C" w:rsidRDefault="00FA4A26" w:rsidP="00FA4A26">
            <w:pPr>
              <w:pStyle w:val="Body"/>
              <w:rPr>
                <w:rFonts w:cs="Trebuchet MS"/>
                <w:color w:val="000000"/>
              </w:rPr>
            </w:pPr>
            <w:r w:rsidRPr="00F3679C">
              <w:rPr>
                <w:rFonts w:cs="Trebuchet MS"/>
                <w:color w:val="000000"/>
              </w:rPr>
              <w:t>HMRC, or, if applicable, a tax authority in the jurisdiction in which the Service Provider is established;</w:t>
            </w:r>
          </w:p>
        </w:tc>
      </w:tr>
      <w:tr w:rsidR="00FA4A26" w:rsidRPr="00F3679C" w14:paraId="7A93D651" w14:textId="77777777" w:rsidTr="005F75B4">
        <w:tc>
          <w:tcPr>
            <w:tcW w:w="3402" w:type="dxa"/>
            <w:shd w:val="clear" w:color="auto" w:fill="auto"/>
          </w:tcPr>
          <w:p w14:paraId="1796DE5E" w14:textId="77777777" w:rsidR="00FA4A26" w:rsidRPr="00F3679C" w:rsidRDefault="00FA4A26" w:rsidP="00FA4A26">
            <w:pPr>
              <w:pStyle w:val="Body"/>
              <w:jc w:val="left"/>
              <w:rPr>
                <w:rFonts w:cs="Trebuchet MS,Bold"/>
                <w:b/>
                <w:bCs/>
                <w:color w:val="000000"/>
              </w:rPr>
            </w:pPr>
            <w:r w:rsidRPr="00F3679C">
              <w:rPr>
                <w:rFonts w:cs="Trebuchet MS,Bold"/>
                <w:b/>
                <w:bCs/>
                <w:color w:val="000000"/>
              </w:rPr>
              <w:t>“Relevant Transfer”</w:t>
            </w:r>
          </w:p>
        </w:tc>
        <w:tc>
          <w:tcPr>
            <w:tcW w:w="4962" w:type="dxa"/>
            <w:shd w:val="clear" w:color="auto" w:fill="auto"/>
          </w:tcPr>
          <w:p w14:paraId="11DD8714" w14:textId="77777777" w:rsidR="00FA4A26" w:rsidRPr="00F3679C" w:rsidRDefault="00FA4A26" w:rsidP="00FA4A26">
            <w:pPr>
              <w:pStyle w:val="Body"/>
              <w:rPr>
                <w:rFonts w:cs="Trebuchet MS"/>
                <w:color w:val="000000"/>
              </w:rPr>
            </w:pPr>
            <w:r w:rsidRPr="00F3679C">
              <w:rPr>
                <w:rFonts w:cs="Trebuchet MS"/>
                <w:color w:val="000000"/>
              </w:rPr>
              <w:t>a transfer of employment to which the Employment Regulations applies;</w:t>
            </w:r>
          </w:p>
        </w:tc>
      </w:tr>
      <w:tr w:rsidR="00FA4A26" w:rsidRPr="00F3679C" w14:paraId="2CB2E290" w14:textId="77777777" w:rsidTr="005F75B4">
        <w:tc>
          <w:tcPr>
            <w:tcW w:w="3402" w:type="dxa"/>
            <w:shd w:val="clear" w:color="auto" w:fill="auto"/>
          </w:tcPr>
          <w:p w14:paraId="1491C948" w14:textId="77777777" w:rsidR="00FA4A26" w:rsidRPr="00F3679C" w:rsidRDefault="00FA4A26" w:rsidP="00FA4A26">
            <w:pPr>
              <w:pStyle w:val="Body"/>
              <w:jc w:val="left"/>
              <w:rPr>
                <w:rFonts w:cs="Trebuchet MS,Bold"/>
                <w:b/>
                <w:bCs/>
                <w:color w:val="000000"/>
              </w:rPr>
            </w:pPr>
            <w:r w:rsidRPr="00F3679C">
              <w:rPr>
                <w:rFonts w:cs="Trebuchet MS,Bold"/>
                <w:b/>
                <w:bCs/>
                <w:color w:val="000000"/>
              </w:rPr>
              <w:t>“Relief Notice”</w:t>
            </w:r>
          </w:p>
        </w:tc>
        <w:tc>
          <w:tcPr>
            <w:tcW w:w="4962" w:type="dxa"/>
            <w:shd w:val="clear" w:color="auto" w:fill="auto"/>
          </w:tcPr>
          <w:p w14:paraId="37E37957" w14:textId="0FAA9D65" w:rsidR="00FA4A26" w:rsidRPr="00F3679C" w:rsidRDefault="00FA4A26" w:rsidP="00FA4A26">
            <w:pPr>
              <w:pStyle w:val="Body"/>
              <w:rPr>
                <w:rFonts w:cs="Trebuchet MS"/>
                <w:color w:val="000000"/>
              </w:rPr>
            </w:pPr>
            <w:r w:rsidRPr="00F3679C">
              <w:rPr>
                <w:rFonts w:cs="Trebuchet MS"/>
                <w:color w:val="000000"/>
              </w:rPr>
              <w:t xml:space="preserve">has the meaning given in clause </w:t>
            </w:r>
            <w:r w:rsidRPr="00F3679C">
              <w:fldChar w:fldCharType="begin"/>
            </w:r>
            <w:r w:rsidRPr="00F3679C">
              <w:instrText xml:space="preserve"> REF _Ref381976042 \r \h  \* MERGEFORMAT </w:instrText>
            </w:r>
            <w:r w:rsidRPr="00F3679C">
              <w:fldChar w:fldCharType="separate"/>
            </w:r>
            <w:r w:rsidR="007706CE" w:rsidRPr="0094210A">
              <w:rPr>
                <w:rFonts w:cs="Arial" w:hint="eastAsia"/>
                <w:color w:val="000000"/>
                <w:cs/>
              </w:rPr>
              <w:t>‎</w:t>
            </w:r>
            <w:r w:rsidR="007706CE">
              <w:t>39.2</w:t>
            </w:r>
            <w:r w:rsidRPr="00F3679C">
              <w:fldChar w:fldCharType="end"/>
            </w:r>
            <w:r w:rsidRPr="00F3679C">
              <w:rPr>
                <w:rFonts w:cs="Trebuchet MS"/>
                <w:color w:val="000000"/>
              </w:rPr>
              <w:t xml:space="preserve"> (</w:t>
            </w:r>
            <w:r w:rsidRPr="00F3679C">
              <w:t>Customer</w:t>
            </w:r>
            <w:r w:rsidRPr="00F3679C">
              <w:rPr>
                <w:rFonts w:cs="Trebuchet MS,Italic"/>
                <w:color w:val="000000"/>
              </w:rPr>
              <w:t xml:space="preserve"> Cause</w:t>
            </w:r>
            <w:r w:rsidRPr="00F3679C">
              <w:rPr>
                <w:rFonts w:cs="Trebuchet MS"/>
                <w:color w:val="000000"/>
              </w:rPr>
              <w:t>);</w:t>
            </w:r>
          </w:p>
        </w:tc>
      </w:tr>
      <w:tr w:rsidR="00FA4A26" w:rsidRPr="00F3679C" w14:paraId="69F8D133" w14:textId="77777777" w:rsidTr="005F75B4">
        <w:tc>
          <w:tcPr>
            <w:tcW w:w="3402" w:type="dxa"/>
            <w:shd w:val="clear" w:color="auto" w:fill="auto"/>
          </w:tcPr>
          <w:p w14:paraId="65AA6DA0" w14:textId="77777777" w:rsidR="00FA4A26" w:rsidRPr="00F3679C" w:rsidRDefault="00FA4A26" w:rsidP="00FA4A26">
            <w:pPr>
              <w:pStyle w:val="Body"/>
              <w:jc w:val="left"/>
              <w:rPr>
                <w:rFonts w:cs="Trebuchet MS,Bold"/>
                <w:b/>
                <w:bCs/>
                <w:color w:val="000000"/>
              </w:rPr>
            </w:pPr>
            <w:r w:rsidRPr="00F3679C">
              <w:rPr>
                <w:rFonts w:cs="Trebuchet MS,Bold"/>
                <w:b/>
                <w:bCs/>
                <w:color w:val="000000"/>
              </w:rPr>
              <w:t>“Remedial Adviser”</w:t>
            </w:r>
          </w:p>
        </w:tc>
        <w:tc>
          <w:tcPr>
            <w:tcW w:w="4962" w:type="dxa"/>
            <w:shd w:val="clear" w:color="auto" w:fill="auto"/>
          </w:tcPr>
          <w:p w14:paraId="563C7F9F" w14:textId="7EC08489" w:rsidR="00FA4A26" w:rsidRPr="00F3679C" w:rsidRDefault="00FA4A26" w:rsidP="00FA4A26">
            <w:pPr>
              <w:pStyle w:val="Body"/>
              <w:rPr>
                <w:rFonts w:cs="Trebuchet MS"/>
                <w:color w:val="000000"/>
              </w:rPr>
            </w:pPr>
            <w:r w:rsidRPr="00F3679C">
              <w:rPr>
                <w:rFonts w:cs="Trebuchet MS"/>
                <w:color w:val="000000"/>
              </w:rPr>
              <w:t xml:space="preserve">the person appointed pursuant to clause </w:t>
            </w:r>
            <w:r w:rsidRPr="00F3679C">
              <w:fldChar w:fldCharType="begin"/>
            </w:r>
            <w:r w:rsidRPr="00F3679C">
              <w:instrText xml:space="preserve"> REF _Ref381976092 \r \h  \* MERGEFORMAT </w:instrText>
            </w:r>
            <w:r w:rsidRPr="00F3679C">
              <w:fldChar w:fldCharType="separate"/>
            </w:r>
            <w:r w:rsidR="007706CE" w:rsidRPr="0094210A">
              <w:rPr>
                <w:rFonts w:cs="Arial" w:hint="eastAsia"/>
                <w:color w:val="000000"/>
                <w:cs/>
              </w:rPr>
              <w:t>‎</w:t>
            </w:r>
            <w:r w:rsidR="007706CE">
              <w:t>37.2</w:t>
            </w:r>
            <w:r w:rsidRPr="00F3679C">
              <w:fldChar w:fldCharType="end"/>
            </w:r>
            <w:r w:rsidRPr="00F3679C">
              <w:rPr>
                <w:rFonts w:cs="Trebuchet MS"/>
                <w:color w:val="000000"/>
              </w:rPr>
              <w:t xml:space="preserve"> (</w:t>
            </w:r>
            <w:r w:rsidRPr="00F3679C">
              <w:rPr>
                <w:rFonts w:cs="Trebuchet MS,Italic"/>
                <w:color w:val="000000"/>
              </w:rPr>
              <w:t>Remedial Adviser</w:t>
            </w:r>
            <w:r w:rsidRPr="00F3679C">
              <w:rPr>
                <w:rFonts w:cs="Trebuchet MS"/>
                <w:color w:val="000000"/>
              </w:rPr>
              <w:t>);</w:t>
            </w:r>
          </w:p>
        </w:tc>
      </w:tr>
      <w:tr w:rsidR="00FA4A26" w:rsidRPr="00F3679C" w14:paraId="0C52203C" w14:textId="77777777" w:rsidTr="005F75B4">
        <w:tc>
          <w:tcPr>
            <w:tcW w:w="3402" w:type="dxa"/>
            <w:shd w:val="clear" w:color="auto" w:fill="auto"/>
          </w:tcPr>
          <w:p w14:paraId="097E7496" w14:textId="77777777" w:rsidR="00FA4A26" w:rsidRPr="00F3679C" w:rsidRDefault="00FA4A26" w:rsidP="00FA4A26">
            <w:pPr>
              <w:pStyle w:val="Body"/>
              <w:jc w:val="left"/>
              <w:rPr>
                <w:rFonts w:cs="Trebuchet MS,Bold"/>
                <w:b/>
                <w:bCs/>
                <w:color w:val="000000"/>
              </w:rPr>
            </w:pPr>
            <w:r w:rsidRPr="00F3679C">
              <w:rPr>
                <w:rFonts w:cs="Trebuchet MS,Bold"/>
                <w:b/>
                <w:bCs/>
                <w:color w:val="000000"/>
              </w:rPr>
              <w:t>“Remedial Adviser Failure”</w:t>
            </w:r>
          </w:p>
        </w:tc>
        <w:tc>
          <w:tcPr>
            <w:tcW w:w="4962" w:type="dxa"/>
            <w:shd w:val="clear" w:color="auto" w:fill="auto"/>
          </w:tcPr>
          <w:p w14:paraId="534B56EA" w14:textId="12BDF484" w:rsidR="00FA4A26" w:rsidRPr="00F3679C" w:rsidRDefault="00FA4A26" w:rsidP="00FA4A26">
            <w:pPr>
              <w:pStyle w:val="Body"/>
              <w:rPr>
                <w:rFonts w:cs="Trebuchet MS,Bold"/>
                <w:b/>
                <w:bCs/>
                <w:color w:val="000000"/>
              </w:rPr>
            </w:pPr>
            <w:r w:rsidRPr="00F3679C">
              <w:rPr>
                <w:rFonts w:cs="Trebuchet MS"/>
                <w:color w:val="000000"/>
              </w:rPr>
              <w:t xml:space="preserve">has the meaning given in clause </w:t>
            </w:r>
            <w:r w:rsidRPr="00F3679C">
              <w:fldChar w:fldCharType="begin"/>
            </w:r>
            <w:r w:rsidRPr="00F3679C">
              <w:instrText xml:space="preserve"> REF _Ref381976107 \r \h  \* MERGEFORMAT </w:instrText>
            </w:r>
            <w:r w:rsidRPr="00F3679C">
              <w:fldChar w:fldCharType="separate"/>
            </w:r>
            <w:r w:rsidR="007706CE" w:rsidRPr="0094210A">
              <w:rPr>
                <w:rFonts w:cs="Arial" w:hint="eastAsia"/>
                <w:color w:val="000000"/>
                <w:cs/>
              </w:rPr>
              <w:t>‎</w:t>
            </w:r>
            <w:r w:rsidR="007706CE">
              <w:t>37.6</w:t>
            </w:r>
            <w:r w:rsidRPr="00F3679C">
              <w:fldChar w:fldCharType="end"/>
            </w:r>
            <w:r w:rsidRPr="00F3679C">
              <w:rPr>
                <w:rFonts w:cs="Trebuchet MS"/>
                <w:color w:val="000000"/>
              </w:rPr>
              <w:t xml:space="preserve"> (</w:t>
            </w:r>
            <w:r w:rsidRPr="00F3679C">
              <w:rPr>
                <w:rFonts w:cs="Trebuchet MS,Italic"/>
                <w:color w:val="000000"/>
              </w:rPr>
              <w:t>Remedial Adviser</w:t>
            </w:r>
            <w:r w:rsidRPr="00F3679C">
              <w:rPr>
                <w:rFonts w:cs="Trebuchet MS"/>
                <w:color w:val="000000"/>
              </w:rPr>
              <w:t>);</w:t>
            </w:r>
          </w:p>
        </w:tc>
      </w:tr>
      <w:tr w:rsidR="00FA4A26" w:rsidRPr="00F3679C" w14:paraId="1F448886" w14:textId="77777777" w:rsidTr="005F75B4">
        <w:tc>
          <w:tcPr>
            <w:tcW w:w="3402" w:type="dxa"/>
            <w:shd w:val="clear" w:color="auto" w:fill="auto"/>
          </w:tcPr>
          <w:p w14:paraId="45AB4D60" w14:textId="1C5A20DB" w:rsidR="00FA4A26" w:rsidRPr="00F3679C" w:rsidRDefault="00FA4A26" w:rsidP="00FA4A26">
            <w:pPr>
              <w:pStyle w:val="Body"/>
              <w:rPr>
                <w:rFonts w:cs="Trebuchet MS,Bold"/>
                <w:b/>
                <w:bCs/>
                <w:color w:val="000000"/>
              </w:rPr>
            </w:pPr>
            <w:r w:rsidRPr="00F3679C">
              <w:rPr>
                <w:rFonts w:cs="Trebuchet MS,Bold"/>
                <w:b/>
                <w:bCs/>
                <w:color w:val="000000"/>
              </w:rPr>
              <w:t>“Repeat KPI Failure”</w:t>
            </w:r>
          </w:p>
        </w:tc>
        <w:tc>
          <w:tcPr>
            <w:tcW w:w="4962" w:type="dxa"/>
            <w:shd w:val="clear" w:color="auto" w:fill="auto"/>
          </w:tcPr>
          <w:p w14:paraId="57C442D3" w14:textId="48AB2E2D" w:rsidR="00FA4A26" w:rsidRPr="00F3679C" w:rsidRDefault="00FA4A26" w:rsidP="00FA4A26">
            <w:pPr>
              <w:pStyle w:val="Body"/>
              <w:rPr>
                <w:rFonts w:cs="Trebuchet MS"/>
                <w:color w:val="000000"/>
              </w:rPr>
            </w:pPr>
            <w:r w:rsidRPr="00F3679C">
              <w:rPr>
                <w:rFonts w:cs="Trebuchet MS"/>
                <w:color w:val="000000"/>
              </w:rPr>
              <w:t xml:space="preserve">has the meaning given in </w:t>
            </w:r>
            <w:r w:rsidR="002F42CA">
              <w:rPr>
                <w:rFonts w:cs="Trebuchet MS"/>
                <w:color w:val="000000"/>
              </w:rPr>
              <w:t>Schedule</w:t>
            </w:r>
            <w:r w:rsidRPr="00F3679C">
              <w:rPr>
                <w:rFonts w:cs="Trebuchet MS"/>
                <w:color w:val="000000"/>
              </w:rPr>
              <w:t xml:space="preserve"> 2.2 (Performance Levels);</w:t>
            </w:r>
          </w:p>
        </w:tc>
      </w:tr>
      <w:tr w:rsidR="00FA4A26" w:rsidRPr="00F3679C" w14:paraId="7B7403AC" w14:textId="77777777" w:rsidTr="005F75B4">
        <w:tc>
          <w:tcPr>
            <w:tcW w:w="3402" w:type="dxa"/>
            <w:shd w:val="clear" w:color="auto" w:fill="auto"/>
          </w:tcPr>
          <w:p w14:paraId="2336376D" w14:textId="77777777" w:rsidR="00FA4A26" w:rsidRPr="00F3679C" w:rsidRDefault="00FA4A26" w:rsidP="00FA4A26">
            <w:pPr>
              <w:pStyle w:val="Body"/>
              <w:jc w:val="left"/>
              <w:rPr>
                <w:rFonts w:cs="Trebuchet MS,Bold"/>
                <w:b/>
                <w:bCs/>
                <w:color w:val="000000"/>
              </w:rPr>
            </w:pPr>
            <w:r w:rsidRPr="00F3679C">
              <w:rPr>
                <w:rFonts w:cs="Trebuchet MS,Bold"/>
                <w:b/>
                <w:bCs/>
                <w:color w:val="000000"/>
              </w:rPr>
              <w:t>“Replacement Services”</w:t>
            </w:r>
          </w:p>
        </w:tc>
        <w:tc>
          <w:tcPr>
            <w:tcW w:w="4962" w:type="dxa"/>
            <w:shd w:val="clear" w:color="auto" w:fill="auto"/>
          </w:tcPr>
          <w:p w14:paraId="71F913A8" w14:textId="77777777" w:rsidR="00FA4A26" w:rsidRPr="00F3679C" w:rsidRDefault="00FA4A26" w:rsidP="00FA4A26">
            <w:pPr>
              <w:pStyle w:val="Body"/>
              <w:rPr>
                <w:rFonts w:cs="Trebuchet MS"/>
                <w:color w:val="000000"/>
              </w:rPr>
            </w:pPr>
            <w:r w:rsidRPr="00F3679C">
              <w:rPr>
                <w:rFonts w:cs="Trebuchet MS"/>
                <w:color w:val="000000"/>
              </w:rPr>
              <w:t xml:space="preserve">any services which are the same as or substantially similar to any of the Services and which the </w:t>
            </w:r>
            <w:r w:rsidRPr="00F3679C">
              <w:t>Customer or another Central Government Body</w:t>
            </w:r>
            <w:r w:rsidRPr="00F3679C">
              <w:rPr>
                <w:rFonts w:cs="Trebuchet MS"/>
                <w:color w:val="000000"/>
              </w:rPr>
              <w:t xml:space="preserve"> receives in substitution for any of the Services following the expiry or termination or Partial Termination of this Agreement, whether those services are provided by the </w:t>
            </w:r>
            <w:r w:rsidRPr="00F3679C">
              <w:t>Customer or Central Government Body</w:t>
            </w:r>
            <w:r w:rsidRPr="00F3679C">
              <w:rPr>
                <w:rFonts w:cs="Trebuchet MS"/>
                <w:color w:val="000000"/>
              </w:rPr>
              <w:t xml:space="preserve"> internally and/or by any third party;</w:t>
            </w:r>
          </w:p>
        </w:tc>
      </w:tr>
      <w:tr w:rsidR="00FA4A26" w:rsidRPr="00F3679C" w14:paraId="7062F79C" w14:textId="77777777" w:rsidTr="005F75B4">
        <w:tc>
          <w:tcPr>
            <w:tcW w:w="3402" w:type="dxa"/>
            <w:shd w:val="clear" w:color="auto" w:fill="auto"/>
          </w:tcPr>
          <w:p w14:paraId="2CBDD033" w14:textId="77777777" w:rsidR="00FA4A26" w:rsidRPr="00F3679C" w:rsidRDefault="00FA4A26" w:rsidP="00FA4A26">
            <w:pPr>
              <w:pStyle w:val="Body"/>
              <w:jc w:val="left"/>
              <w:rPr>
                <w:rFonts w:cs="Trebuchet MS,Bold"/>
                <w:b/>
                <w:bCs/>
                <w:color w:val="000000"/>
              </w:rPr>
            </w:pPr>
            <w:r w:rsidRPr="00F3679C">
              <w:rPr>
                <w:rFonts w:cs="Trebuchet MS,Bold"/>
                <w:b/>
                <w:bCs/>
                <w:color w:val="000000"/>
              </w:rPr>
              <w:t>“Replacement Service Provider”</w:t>
            </w:r>
          </w:p>
        </w:tc>
        <w:tc>
          <w:tcPr>
            <w:tcW w:w="4962" w:type="dxa"/>
            <w:shd w:val="clear" w:color="auto" w:fill="auto"/>
          </w:tcPr>
          <w:p w14:paraId="08E911F7" w14:textId="77777777" w:rsidR="00FA4A26" w:rsidRPr="00F3679C" w:rsidRDefault="00FA4A26" w:rsidP="00FA4A26">
            <w:pPr>
              <w:pStyle w:val="Body"/>
              <w:rPr>
                <w:rFonts w:cs="Trebuchet MS"/>
                <w:color w:val="000000"/>
              </w:rPr>
            </w:pPr>
            <w:r w:rsidRPr="00F3679C">
              <w:rPr>
                <w:rFonts w:cs="Trebuchet MS"/>
                <w:color w:val="000000"/>
              </w:rPr>
              <w:t xml:space="preserve">any third party service provider of Replacement Services appointed by the </w:t>
            </w:r>
            <w:r w:rsidRPr="00F3679C">
              <w:t>Customer or another</w:t>
            </w:r>
            <w:r w:rsidRPr="00F3679C">
              <w:rPr>
                <w:rFonts w:cs="Trebuchet MS"/>
                <w:color w:val="000000"/>
              </w:rPr>
              <w:t xml:space="preserve"> Central Government Body from time to time (or where the </w:t>
            </w:r>
            <w:r w:rsidRPr="00F3679C">
              <w:t>Customer</w:t>
            </w:r>
            <w:r w:rsidRPr="00F3679C">
              <w:rPr>
                <w:rFonts w:cs="Trebuchet MS"/>
                <w:color w:val="000000"/>
              </w:rPr>
              <w:t xml:space="preserve"> or another Central Government Body is providing replacement Services for its own account, the </w:t>
            </w:r>
            <w:r w:rsidRPr="00F3679C">
              <w:t>Customer or other Central Government Body as applicable</w:t>
            </w:r>
            <w:r w:rsidRPr="00F3679C">
              <w:rPr>
                <w:rFonts w:cs="Trebuchet MS"/>
                <w:color w:val="000000"/>
              </w:rPr>
              <w:t>). For the avoidance of doubt there may be more than one Replacement Service Provider appointed at different times during the Term;</w:t>
            </w:r>
          </w:p>
        </w:tc>
      </w:tr>
      <w:tr w:rsidR="00FA4A26" w:rsidRPr="00F3679C" w14:paraId="344C1D06" w14:textId="77777777" w:rsidTr="005F75B4">
        <w:tc>
          <w:tcPr>
            <w:tcW w:w="3402" w:type="dxa"/>
            <w:shd w:val="clear" w:color="auto" w:fill="auto"/>
          </w:tcPr>
          <w:p w14:paraId="1FC2156F" w14:textId="77777777" w:rsidR="00FA4A26" w:rsidRPr="00F3679C" w:rsidRDefault="00FA4A26" w:rsidP="00FA4A26">
            <w:pPr>
              <w:pStyle w:val="Body"/>
              <w:jc w:val="left"/>
              <w:rPr>
                <w:rFonts w:cs="Trebuchet MS,Bold"/>
                <w:b/>
                <w:bCs/>
                <w:color w:val="000000"/>
              </w:rPr>
            </w:pPr>
            <w:r w:rsidRPr="00F3679C">
              <w:rPr>
                <w:rFonts w:cs="Trebuchet MS,Bold"/>
                <w:b/>
                <w:bCs/>
                <w:color w:val="000000"/>
              </w:rPr>
              <w:t>“Request For Information”</w:t>
            </w:r>
          </w:p>
        </w:tc>
        <w:tc>
          <w:tcPr>
            <w:tcW w:w="4962" w:type="dxa"/>
            <w:shd w:val="clear" w:color="auto" w:fill="auto"/>
          </w:tcPr>
          <w:p w14:paraId="73BCFD3E" w14:textId="77777777" w:rsidR="00FA4A26" w:rsidRPr="00F3679C" w:rsidRDefault="00FA4A26" w:rsidP="00FA4A26">
            <w:pPr>
              <w:pStyle w:val="Body"/>
              <w:rPr>
                <w:rFonts w:cs="Trebuchet MS"/>
                <w:color w:val="000000"/>
              </w:rPr>
            </w:pPr>
            <w:r w:rsidRPr="00F3679C">
              <w:rPr>
                <w:rFonts w:cs="Trebuchet MS"/>
                <w:color w:val="000000"/>
              </w:rPr>
              <w:t>a Request for Information under the FOIA or the EIRs;</w:t>
            </w:r>
          </w:p>
        </w:tc>
      </w:tr>
      <w:tr w:rsidR="00FA4A26" w:rsidRPr="00F3679C" w14:paraId="570EA0CB" w14:textId="77777777" w:rsidTr="005F75B4">
        <w:tc>
          <w:tcPr>
            <w:tcW w:w="3402" w:type="dxa"/>
            <w:shd w:val="clear" w:color="auto" w:fill="auto"/>
          </w:tcPr>
          <w:p w14:paraId="67023F6D" w14:textId="77777777" w:rsidR="00FA4A26" w:rsidRPr="00F3679C" w:rsidRDefault="00FA4A26" w:rsidP="00FA4A26">
            <w:pPr>
              <w:pStyle w:val="Body"/>
              <w:jc w:val="left"/>
              <w:rPr>
                <w:rFonts w:cs="Trebuchet MS,Bold"/>
                <w:b/>
                <w:bCs/>
                <w:color w:val="000000"/>
              </w:rPr>
            </w:pPr>
            <w:r w:rsidRPr="00F3679C">
              <w:rPr>
                <w:rFonts w:cs="Trebuchet MS,Bold"/>
                <w:b/>
                <w:bCs/>
                <w:color w:val="000000"/>
              </w:rPr>
              <w:t>“Required Action”</w:t>
            </w:r>
          </w:p>
        </w:tc>
        <w:tc>
          <w:tcPr>
            <w:tcW w:w="4962" w:type="dxa"/>
            <w:shd w:val="clear" w:color="auto" w:fill="auto"/>
          </w:tcPr>
          <w:p w14:paraId="5C48270A" w14:textId="1AD1BC9B" w:rsidR="00FA4A26" w:rsidRPr="00F3679C" w:rsidRDefault="00FA4A26" w:rsidP="00FA4A26">
            <w:pPr>
              <w:pStyle w:val="Body"/>
              <w:rPr>
                <w:rFonts w:cs="Trebuchet MS"/>
                <w:color w:val="000000"/>
              </w:rPr>
            </w:pPr>
            <w:r w:rsidRPr="00F3679C">
              <w:rPr>
                <w:rFonts w:cs="Trebuchet MS"/>
                <w:color w:val="000000"/>
              </w:rPr>
              <w:t xml:space="preserve">has the meaning given in clause </w:t>
            </w:r>
            <w:r w:rsidRPr="00F3679C">
              <w:fldChar w:fldCharType="begin"/>
            </w:r>
            <w:r w:rsidRPr="00F3679C">
              <w:instrText xml:space="preserve"> REF _Ref381976136 \r \h  \* MERGEFORMAT </w:instrText>
            </w:r>
            <w:r w:rsidRPr="00F3679C">
              <w:fldChar w:fldCharType="separate"/>
            </w:r>
            <w:r w:rsidR="007706CE" w:rsidRPr="0094210A">
              <w:rPr>
                <w:rFonts w:cs="Arial" w:hint="eastAsia"/>
                <w:color w:val="000000"/>
                <w:cs/>
              </w:rPr>
              <w:t>‎</w:t>
            </w:r>
            <w:r w:rsidR="007706CE">
              <w:t>38.1.1</w:t>
            </w:r>
            <w:r w:rsidRPr="00F3679C">
              <w:fldChar w:fldCharType="end"/>
            </w:r>
            <w:r w:rsidRPr="00F3679C">
              <w:rPr>
                <w:rFonts w:cs="Trebuchet MS"/>
                <w:color w:val="000000"/>
              </w:rPr>
              <w:t xml:space="preserve"> (</w:t>
            </w:r>
            <w:r w:rsidRPr="00F3679C">
              <w:rPr>
                <w:rFonts w:cs="Trebuchet MS,Italic"/>
                <w:color w:val="000000"/>
              </w:rPr>
              <w:t>Step-In Rights</w:t>
            </w:r>
            <w:r w:rsidRPr="00F3679C">
              <w:rPr>
                <w:rFonts w:cs="Trebuchet MS"/>
                <w:color w:val="000000"/>
              </w:rPr>
              <w:t>);</w:t>
            </w:r>
          </w:p>
        </w:tc>
      </w:tr>
      <w:tr w:rsidR="00FA4A26" w:rsidRPr="00F3679C" w14:paraId="1B5DC69D" w14:textId="77777777" w:rsidTr="00165535">
        <w:tc>
          <w:tcPr>
            <w:tcW w:w="3402" w:type="dxa"/>
            <w:shd w:val="clear" w:color="auto" w:fill="auto"/>
          </w:tcPr>
          <w:p w14:paraId="673B76BE" w14:textId="77777777" w:rsidR="00FA4A26" w:rsidRPr="00F3679C" w:rsidRDefault="00FA4A26" w:rsidP="00FA4A26">
            <w:pPr>
              <w:pStyle w:val="Body"/>
              <w:jc w:val="left"/>
              <w:rPr>
                <w:rFonts w:cs="Trebuchet MS,Bold"/>
                <w:b/>
                <w:bCs/>
                <w:color w:val="000000"/>
              </w:rPr>
            </w:pPr>
            <w:r w:rsidRPr="00F3679C">
              <w:rPr>
                <w:rFonts w:cs="Trebuchet MS,Bold"/>
                <w:b/>
                <w:bCs/>
                <w:color w:val="000000"/>
              </w:rPr>
              <w:t xml:space="preserve">“Restricted Transfer” </w:t>
            </w:r>
          </w:p>
        </w:tc>
        <w:tc>
          <w:tcPr>
            <w:tcW w:w="4962" w:type="dxa"/>
            <w:shd w:val="clear" w:color="auto" w:fill="auto"/>
          </w:tcPr>
          <w:p w14:paraId="6F473F8C" w14:textId="77777777" w:rsidR="00FA4A26" w:rsidRPr="00F3679C" w:rsidRDefault="00FA4A26" w:rsidP="00FA4A26">
            <w:pPr>
              <w:pStyle w:val="Body"/>
              <w:rPr>
                <w:rFonts w:cs="Trebuchet MS"/>
                <w:color w:val="000000"/>
              </w:rPr>
            </w:pPr>
            <w:r w:rsidRPr="00F3679C">
              <w:rPr>
                <w:rFonts w:cs="Trebuchet MS"/>
                <w:color w:val="000000"/>
              </w:rPr>
              <w:t>a transfer of Personal Data which is undergoing processing or which is intended to be processed after transfer, to a country or territory to which such transfer is prohibited or subject to any requirement to take additional steps to adequately protect the Personal Data processed under this Agreement for the transfer to be lawful under the Data Protection Legislation</w:t>
            </w:r>
          </w:p>
        </w:tc>
      </w:tr>
      <w:tr w:rsidR="00FA4A26" w:rsidRPr="00F3679C" w14:paraId="4FEDD661" w14:textId="77777777" w:rsidTr="005F75B4">
        <w:tc>
          <w:tcPr>
            <w:tcW w:w="3402" w:type="dxa"/>
            <w:shd w:val="clear" w:color="auto" w:fill="auto"/>
          </w:tcPr>
          <w:p w14:paraId="7799261C" w14:textId="77777777" w:rsidR="00FA4A26" w:rsidRPr="00F3679C" w:rsidRDefault="00FA4A26" w:rsidP="00FA4A26">
            <w:pPr>
              <w:pStyle w:val="Body"/>
              <w:jc w:val="left"/>
              <w:rPr>
                <w:rFonts w:cs="Trebuchet MS,Bold"/>
                <w:b/>
                <w:bCs/>
                <w:color w:val="000000"/>
              </w:rPr>
            </w:pPr>
            <w:r w:rsidRPr="00F3679C">
              <w:rPr>
                <w:rFonts w:cs="Trebuchet MS,Bold"/>
                <w:b/>
                <w:bCs/>
                <w:color w:val="000000"/>
              </w:rPr>
              <w:t>“Retained Deliverables”</w:t>
            </w:r>
          </w:p>
        </w:tc>
        <w:tc>
          <w:tcPr>
            <w:tcW w:w="4962" w:type="dxa"/>
            <w:shd w:val="clear" w:color="auto" w:fill="auto"/>
          </w:tcPr>
          <w:p w14:paraId="4957FF66" w14:textId="763ACD0F" w:rsidR="00FA4A26" w:rsidRPr="00F3679C" w:rsidRDefault="00FA4A26" w:rsidP="00FA4A26">
            <w:pPr>
              <w:pStyle w:val="Body"/>
              <w:rPr>
                <w:rFonts w:cs="Trebuchet MS"/>
                <w:color w:val="000000"/>
              </w:rPr>
            </w:pPr>
            <w:r w:rsidRPr="00F3679C">
              <w:rPr>
                <w:rFonts w:cs="Trebuchet MS"/>
                <w:color w:val="000000"/>
              </w:rPr>
              <w:t xml:space="preserve">has the meaning given in clause </w:t>
            </w:r>
            <w:r w:rsidRPr="00F3679C">
              <w:fldChar w:fldCharType="begin"/>
            </w:r>
            <w:r w:rsidRPr="00F3679C">
              <w:instrText xml:space="preserve"> REF _Ref381976171 \r \h  \* MERGEFORMAT </w:instrText>
            </w:r>
            <w:r w:rsidRPr="00F3679C">
              <w:fldChar w:fldCharType="separate"/>
            </w:r>
            <w:r w:rsidR="007706CE" w:rsidRPr="0094210A">
              <w:rPr>
                <w:rFonts w:cs="Arial" w:hint="eastAsia"/>
                <w:color w:val="000000"/>
                <w:cs/>
              </w:rPr>
              <w:t>‎</w:t>
            </w:r>
            <w:r w:rsidR="007706CE">
              <w:t>42.8.2</w:t>
            </w:r>
            <w:r w:rsidRPr="00F3679C">
              <w:fldChar w:fldCharType="end"/>
            </w:r>
            <w:r w:rsidRPr="00F3679C">
              <w:rPr>
                <w:rFonts w:cs="Trebuchet MS"/>
                <w:color w:val="000000"/>
              </w:rPr>
              <w:t xml:space="preserve"> (</w:t>
            </w:r>
            <w:r w:rsidRPr="00F3679C">
              <w:rPr>
                <w:rFonts w:cs="Trebuchet MS,Italic"/>
                <w:color w:val="000000"/>
              </w:rPr>
              <w:t>Payments by the Service Provider</w:t>
            </w:r>
            <w:r w:rsidRPr="00F3679C">
              <w:rPr>
                <w:rFonts w:cs="Trebuchet MS"/>
                <w:color w:val="000000"/>
              </w:rPr>
              <w:t>);</w:t>
            </w:r>
          </w:p>
        </w:tc>
      </w:tr>
      <w:tr w:rsidR="00FA4A26" w:rsidRPr="00F3679C" w14:paraId="55C0EDC1" w14:textId="77777777" w:rsidTr="005F75B4">
        <w:tc>
          <w:tcPr>
            <w:tcW w:w="3402" w:type="dxa"/>
            <w:shd w:val="clear" w:color="auto" w:fill="auto"/>
          </w:tcPr>
          <w:p w14:paraId="72461769" w14:textId="77777777" w:rsidR="00FA4A26" w:rsidRPr="00F3679C" w:rsidRDefault="00FA4A26" w:rsidP="00FA4A26">
            <w:pPr>
              <w:pStyle w:val="Body"/>
              <w:jc w:val="left"/>
              <w:rPr>
                <w:rFonts w:cs="Trebuchet MS,Bold"/>
                <w:b/>
                <w:bCs/>
                <w:color w:val="000000"/>
              </w:rPr>
            </w:pPr>
            <w:r w:rsidRPr="00F3679C">
              <w:rPr>
                <w:rFonts w:cs="Trebuchet MS,Bold"/>
                <w:b/>
                <w:bCs/>
                <w:color w:val="000000"/>
              </w:rPr>
              <w:t>“Risk Register”</w:t>
            </w:r>
          </w:p>
        </w:tc>
        <w:tc>
          <w:tcPr>
            <w:tcW w:w="4962" w:type="dxa"/>
            <w:shd w:val="clear" w:color="auto" w:fill="auto"/>
          </w:tcPr>
          <w:p w14:paraId="05FCFEA0" w14:textId="77777777" w:rsidR="00FA4A26" w:rsidRPr="00F3679C" w:rsidRDefault="00FA4A26" w:rsidP="00FA4A26">
            <w:pPr>
              <w:pStyle w:val="Body"/>
              <w:rPr>
                <w:rFonts w:cs="Trebuchet MS"/>
                <w:color w:val="000000"/>
              </w:rPr>
            </w:pPr>
            <w:r w:rsidRPr="00F3679C">
              <w:rPr>
                <w:rFonts w:cs="Trebuchet MS"/>
                <w:color w:val="000000"/>
              </w:rPr>
              <w:t>the register of risks and contingencies, a copy of which is set out in Annex 4 of Schedule 7.1 (</w:t>
            </w:r>
            <w:r w:rsidRPr="00F3679C">
              <w:rPr>
                <w:rFonts w:cs="Trebuchet MS,Italic"/>
                <w:color w:val="000000"/>
              </w:rPr>
              <w:t>Charges and Invoicing</w:t>
            </w:r>
            <w:r w:rsidRPr="00F3679C">
              <w:rPr>
                <w:rFonts w:cs="Trebuchet MS"/>
                <w:color w:val="000000"/>
              </w:rPr>
              <w:t>);</w:t>
            </w:r>
          </w:p>
        </w:tc>
      </w:tr>
      <w:tr w:rsidR="00FA4A26" w:rsidRPr="00F3679C" w14:paraId="046DA5E2" w14:textId="77777777" w:rsidTr="005F75B4">
        <w:tc>
          <w:tcPr>
            <w:tcW w:w="3402" w:type="dxa"/>
            <w:shd w:val="clear" w:color="auto" w:fill="auto"/>
          </w:tcPr>
          <w:p w14:paraId="7EAE1943" w14:textId="77777777" w:rsidR="00FA4A26" w:rsidRPr="00F3679C" w:rsidRDefault="00FA4A26" w:rsidP="00FA4A26">
            <w:pPr>
              <w:pStyle w:val="Body"/>
              <w:jc w:val="left"/>
              <w:rPr>
                <w:rFonts w:cs="Trebuchet MS,Bold"/>
                <w:b/>
                <w:bCs/>
                <w:color w:val="000000"/>
              </w:rPr>
            </w:pPr>
            <w:r w:rsidRPr="00F3679C">
              <w:rPr>
                <w:rFonts w:cs="Trebuchet MS,Bold"/>
                <w:b/>
                <w:bCs/>
                <w:color w:val="000000"/>
              </w:rPr>
              <w:t>“Serious KPI Failure”</w:t>
            </w:r>
          </w:p>
        </w:tc>
        <w:tc>
          <w:tcPr>
            <w:tcW w:w="4962" w:type="dxa"/>
            <w:shd w:val="clear" w:color="auto" w:fill="auto"/>
          </w:tcPr>
          <w:p w14:paraId="780C217D" w14:textId="77777777" w:rsidR="00FA4A26" w:rsidRPr="00F3679C" w:rsidRDefault="00FA4A26" w:rsidP="00FA4A26">
            <w:pPr>
              <w:pStyle w:val="Body"/>
              <w:rPr>
                <w:rFonts w:cs="Trebuchet MS"/>
                <w:color w:val="000000"/>
              </w:rPr>
            </w:pPr>
            <w:r w:rsidRPr="00F3679C">
              <w:rPr>
                <w:rFonts w:cs="Trebuchet MS"/>
                <w:color w:val="000000"/>
              </w:rPr>
              <w:t>shall be as set out against the relevant Key Performance Indicator in Table A1 of Part I of Annex 1 of (Schedule 2.2 (</w:t>
            </w:r>
            <w:r w:rsidRPr="00F3679C">
              <w:rPr>
                <w:rFonts w:cs="Trebuchet MS,Italic"/>
                <w:color w:val="000000"/>
              </w:rPr>
              <w:t>Performance Levels</w:t>
            </w:r>
            <w:r w:rsidRPr="00F3679C">
              <w:rPr>
                <w:rFonts w:cs="Trebuchet MS"/>
                <w:color w:val="000000"/>
              </w:rPr>
              <w:t>);</w:t>
            </w:r>
          </w:p>
        </w:tc>
      </w:tr>
      <w:tr w:rsidR="00FA4A26" w:rsidRPr="00F3679C" w14:paraId="5FB395DD" w14:textId="77777777" w:rsidTr="005F75B4">
        <w:tc>
          <w:tcPr>
            <w:tcW w:w="3402" w:type="dxa"/>
            <w:shd w:val="clear" w:color="auto" w:fill="auto"/>
          </w:tcPr>
          <w:p w14:paraId="7D81911C" w14:textId="77777777" w:rsidR="00FA4A26" w:rsidRPr="00F3679C" w:rsidRDefault="00FA4A26" w:rsidP="00FA4A26">
            <w:pPr>
              <w:pStyle w:val="Body"/>
              <w:jc w:val="left"/>
              <w:rPr>
                <w:rFonts w:cs="Trebuchet MS,Bold"/>
                <w:b/>
                <w:bCs/>
                <w:color w:val="000000"/>
              </w:rPr>
            </w:pPr>
            <w:r w:rsidRPr="00F3679C">
              <w:rPr>
                <w:rFonts w:cs="Trebuchet MS,Bold"/>
                <w:b/>
                <w:bCs/>
                <w:color w:val="000000"/>
              </w:rPr>
              <w:t>“Service Charges”</w:t>
            </w:r>
          </w:p>
        </w:tc>
        <w:tc>
          <w:tcPr>
            <w:tcW w:w="4962" w:type="dxa"/>
            <w:shd w:val="clear" w:color="auto" w:fill="auto"/>
          </w:tcPr>
          <w:p w14:paraId="6EA8E059" w14:textId="77777777" w:rsidR="00FA4A26" w:rsidRPr="00F3679C" w:rsidRDefault="00FA4A26" w:rsidP="00FA4A26">
            <w:pPr>
              <w:pStyle w:val="Body"/>
              <w:rPr>
                <w:rFonts w:cs="Trebuchet MS"/>
                <w:color w:val="000000"/>
              </w:rPr>
            </w:pPr>
            <w:r w:rsidRPr="00F3679C">
              <w:rPr>
                <w:rFonts w:cs="Trebuchet MS"/>
                <w:color w:val="000000"/>
              </w:rPr>
              <w:t>the periodic payments made in accordance with Schedule 7.1 (</w:t>
            </w:r>
            <w:r w:rsidRPr="00F3679C">
              <w:rPr>
                <w:rFonts w:cs="Trebuchet MS,Italic"/>
                <w:color w:val="000000"/>
              </w:rPr>
              <w:t>Charges and Invoicing</w:t>
            </w:r>
            <w:r w:rsidRPr="00F3679C">
              <w:rPr>
                <w:rFonts w:cs="Trebuchet MS"/>
                <w:color w:val="000000"/>
              </w:rPr>
              <w:t>) in respect of the supply of the Operational Services;</w:t>
            </w:r>
          </w:p>
        </w:tc>
      </w:tr>
      <w:tr w:rsidR="00FA4A26" w:rsidRPr="00F3679C" w14:paraId="4A83A5C3" w14:textId="77777777" w:rsidTr="005F75B4">
        <w:tc>
          <w:tcPr>
            <w:tcW w:w="3402" w:type="dxa"/>
            <w:shd w:val="clear" w:color="auto" w:fill="auto"/>
          </w:tcPr>
          <w:p w14:paraId="07892FE8" w14:textId="77777777" w:rsidR="00FA4A26" w:rsidRPr="00F3679C" w:rsidRDefault="00FA4A26" w:rsidP="00FA4A26">
            <w:pPr>
              <w:pStyle w:val="Body"/>
              <w:jc w:val="left"/>
              <w:rPr>
                <w:rFonts w:cs="Trebuchet MS,Bold"/>
                <w:b/>
                <w:bCs/>
                <w:color w:val="000000"/>
              </w:rPr>
            </w:pPr>
            <w:r w:rsidRPr="00F3679C">
              <w:rPr>
                <w:rFonts w:cs="Trebuchet MS,Bold"/>
                <w:b/>
                <w:bCs/>
                <w:color w:val="000000"/>
              </w:rPr>
              <w:t>“Service Continuity Plan”</w:t>
            </w:r>
          </w:p>
        </w:tc>
        <w:tc>
          <w:tcPr>
            <w:tcW w:w="4962" w:type="dxa"/>
            <w:shd w:val="clear" w:color="auto" w:fill="auto"/>
          </w:tcPr>
          <w:p w14:paraId="34FF8AFC" w14:textId="77777777" w:rsidR="00FA4A26" w:rsidRPr="00F3679C" w:rsidRDefault="00FA4A26" w:rsidP="00FA4A26">
            <w:pPr>
              <w:pStyle w:val="Body"/>
              <w:rPr>
                <w:rFonts w:cs="Trebuchet MS"/>
                <w:color w:val="000000"/>
              </w:rPr>
            </w:pPr>
            <w:r w:rsidRPr="00F3679C">
              <w:rPr>
                <w:rFonts w:cs="Trebuchet MS"/>
                <w:color w:val="000000"/>
              </w:rPr>
              <w:t>has the meaning given in Schedule 8.6 (Service Continuity Plan and Corporate Resolution Planning);</w:t>
            </w:r>
          </w:p>
        </w:tc>
      </w:tr>
      <w:tr w:rsidR="00FA4A26" w:rsidRPr="00F3679C" w14:paraId="32EB2B30" w14:textId="77777777" w:rsidTr="005F75B4">
        <w:tc>
          <w:tcPr>
            <w:tcW w:w="3402" w:type="dxa"/>
            <w:shd w:val="clear" w:color="auto" w:fill="auto"/>
          </w:tcPr>
          <w:p w14:paraId="377AF6DE" w14:textId="77777777" w:rsidR="00FA4A26" w:rsidRPr="00F3679C" w:rsidRDefault="00FA4A26" w:rsidP="00FA4A26">
            <w:pPr>
              <w:pStyle w:val="Body"/>
              <w:jc w:val="left"/>
              <w:rPr>
                <w:rFonts w:cs="Trebuchet MS,Bold"/>
                <w:b/>
                <w:bCs/>
                <w:color w:val="000000"/>
              </w:rPr>
            </w:pPr>
            <w:r w:rsidRPr="00F3679C">
              <w:rPr>
                <w:rFonts w:cs="Trebuchet MS,Bold"/>
                <w:b/>
                <w:bCs/>
                <w:color w:val="000000"/>
              </w:rPr>
              <w:t>“Service Continuity Services”</w:t>
            </w:r>
          </w:p>
        </w:tc>
        <w:tc>
          <w:tcPr>
            <w:tcW w:w="4962" w:type="dxa"/>
            <w:shd w:val="clear" w:color="auto" w:fill="auto"/>
          </w:tcPr>
          <w:p w14:paraId="035D7200" w14:textId="77777777" w:rsidR="00FA4A26" w:rsidRPr="00F3679C" w:rsidRDefault="00FA4A26" w:rsidP="00FA4A26">
            <w:pPr>
              <w:pStyle w:val="Body"/>
              <w:rPr>
                <w:rFonts w:cs="Trebuchet MS"/>
                <w:color w:val="000000"/>
              </w:rPr>
            </w:pPr>
            <w:r w:rsidRPr="00F3679C">
              <w:rPr>
                <w:rFonts w:cs="Trebuchet MS"/>
                <w:color w:val="000000"/>
                <w:lang w:val="en-US"/>
              </w:rPr>
              <w:t>the business continuity, disaster recovery and insolvency continuity services set out in Schedule 8.6 (Service Continuity Plan and Corporate Resolution Planning);</w:t>
            </w:r>
          </w:p>
        </w:tc>
      </w:tr>
      <w:tr w:rsidR="00FA4A26" w:rsidRPr="00F3679C" w14:paraId="62E77417" w14:textId="77777777" w:rsidTr="005F75B4">
        <w:tc>
          <w:tcPr>
            <w:tcW w:w="3402" w:type="dxa"/>
            <w:shd w:val="clear" w:color="auto" w:fill="auto"/>
          </w:tcPr>
          <w:p w14:paraId="02E4AB54" w14:textId="77777777" w:rsidR="00FA4A26" w:rsidRPr="00F3679C" w:rsidRDefault="00FA4A26" w:rsidP="00FA4A26">
            <w:pPr>
              <w:pStyle w:val="Body"/>
              <w:jc w:val="left"/>
              <w:rPr>
                <w:rFonts w:cs="Trebuchet MS,Bold"/>
                <w:b/>
                <w:bCs/>
                <w:color w:val="000000"/>
              </w:rPr>
            </w:pPr>
            <w:r w:rsidRPr="00F3679C">
              <w:rPr>
                <w:rFonts w:cs="Trebuchet MS,Bold"/>
                <w:b/>
                <w:bCs/>
                <w:color w:val="000000"/>
              </w:rPr>
              <w:t>“Service Credits”</w:t>
            </w:r>
          </w:p>
        </w:tc>
        <w:tc>
          <w:tcPr>
            <w:tcW w:w="4962" w:type="dxa"/>
            <w:shd w:val="clear" w:color="auto" w:fill="auto"/>
          </w:tcPr>
          <w:p w14:paraId="198D75A8" w14:textId="1D121913" w:rsidR="00FA4A26" w:rsidRPr="00F50028" w:rsidRDefault="00FA4A26" w:rsidP="00FA4A26">
            <w:pPr>
              <w:pStyle w:val="Body"/>
              <w:rPr>
                <w:rFonts w:cs="Trebuchet MS"/>
                <w:color w:val="000000"/>
              </w:rPr>
            </w:pPr>
            <w:r w:rsidRPr="007E3543">
              <w:rPr>
                <w:rFonts w:cs="Trebuchet MS"/>
                <w:color w:val="000000"/>
              </w:rPr>
              <w:t>credits payable by the Service Provider due to the occurrence of one (1) or more KPI Failures, calculated in accordance with paragraph 3 of Part C of Schedule 7.1 (Charges and Invoicing);</w:t>
            </w:r>
          </w:p>
        </w:tc>
      </w:tr>
      <w:tr w:rsidR="00FA4A26" w:rsidRPr="00F3679C" w14:paraId="1134DA5D" w14:textId="77777777" w:rsidTr="005F75B4">
        <w:tc>
          <w:tcPr>
            <w:tcW w:w="3402" w:type="dxa"/>
            <w:shd w:val="clear" w:color="auto" w:fill="auto"/>
          </w:tcPr>
          <w:p w14:paraId="645D80D4" w14:textId="77777777" w:rsidR="00FA4A26" w:rsidRPr="00F3679C" w:rsidRDefault="00FA4A26" w:rsidP="00FA4A26">
            <w:pPr>
              <w:pStyle w:val="Body"/>
              <w:jc w:val="left"/>
              <w:rPr>
                <w:rFonts w:cs="Trebuchet MS,Bold"/>
                <w:b/>
                <w:bCs/>
                <w:color w:val="000000"/>
              </w:rPr>
            </w:pPr>
            <w:r w:rsidRPr="00F3679C">
              <w:rPr>
                <w:rFonts w:cs="Trebuchet MS,Bold"/>
                <w:b/>
                <w:bCs/>
                <w:color w:val="000000"/>
              </w:rPr>
              <w:t>“Service Failure”</w:t>
            </w:r>
          </w:p>
        </w:tc>
        <w:tc>
          <w:tcPr>
            <w:tcW w:w="4962" w:type="dxa"/>
            <w:shd w:val="clear" w:color="auto" w:fill="auto"/>
          </w:tcPr>
          <w:p w14:paraId="7224231F" w14:textId="77777777" w:rsidR="00FA4A26" w:rsidRPr="00F3679C" w:rsidRDefault="00FA4A26" w:rsidP="00FA4A26">
            <w:pPr>
              <w:pStyle w:val="aDefinition"/>
            </w:pPr>
            <w:r w:rsidRPr="00F3679C">
              <w:t>any defect in or failure of the Service Provider System and/or any Service which results (or would result if end users were, at the relevant time, using that Service) in a failure to provide the Service Provider System and/or that Service in accordance with the requirements of this Agreement or which results in the provision of the Service Provider System and/or any Service not complying with the requirements of this Agreement; or</w:t>
            </w:r>
          </w:p>
          <w:p w14:paraId="6F6461DB" w14:textId="77777777" w:rsidR="00FA4A26" w:rsidRPr="00F3679C" w:rsidRDefault="00FA4A26" w:rsidP="00FA4A26">
            <w:pPr>
              <w:pStyle w:val="aDefinition"/>
            </w:pPr>
            <w:r w:rsidRPr="00F3679C">
              <w:t>without prejudice to the generality of limb (a):</w:t>
            </w:r>
          </w:p>
          <w:p w14:paraId="790B09AA" w14:textId="77777777" w:rsidR="00FA4A26" w:rsidRPr="00F3679C" w:rsidRDefault="00FA4A26" w:rsidP="00FA4A26">
            <w:pPr>
              <w:pStyle w:val="iDefinition"/>
            </w:pPr>
            <w:r w:rsidRPr="00F3679C">
              <w:t xml:space="preserve">any defect in or failure by the Service Provider to comply with the Quality Plan, including the </w:t>
            </w:r>
            <w:r w:rsidRPr="00F3679C">
              <w:rPr>
                <w:iCs/>
              </w:rPr>
              <w:t>circumstances described in paragraph 6.5 of Part B of Schedule 2.2 (Performance Levels) applying</w:t>
            </w:r>
            <w:r w:rsidRPr="00F3679C">
              <w:t>; or</w:t>
            </w:r>
          </w:p>
          <w:p w14:paraId="377EA962" w14:textId="77777777" w:rsidR="00FA4A26" w:rsidRPr="00F3679C" w:rsidRDefault="00FA4A26" w:rsidP="00FA4A26">
            <w:pPr>
              <w:pStyle w:val="iDefinition"/>
            </w:pPr>
            <w:r w:rsidRPr="00F3679C">
              <w:t>a failure to meet the Target Performance Level associated with any Performance Indicator or to achieve a satisfactory performance score through the Collaborative Performance Framework report scoring;</w:t>
            </w:r>
          </w:p>
        </w:tc>
      </w:tr>
      <w:tr w:rsidR="00FA4A26" w:rsidRPr="00F3679C" w14:paraId="7C8C7FAB" w14:textId="77777777" w:rsidTr="005F75B4">
        <w:tc>
          <w:tcPr>
            <w:tcW w:w="3402" w:type="dxa"/>
            <w:shd w:val="clear" w:color="auto" w:fill="auto"/>
          </w:tcPr>
          <w:p w14:paraId="26B8F910" w14:textId="77777777" w:rsidR="00FA4A26" w:rsidRPr="00F3679C" w:rsidRDefault="00FA4A26" w:rsidP="00FA4A26">
            <w:pPr>
              <w:pStyle w:val="Body"/>
              <w:jc w:val="left"/>
              <w:rPr>
                <w:rFonts w:cs="Trebuchet MS,Bold"/>
                <w:b/>
                <w:bCs/>
                <w:color w:val="000000"/>
              </w:rPr>
            </w:pPr>
            <w:r w:rsidRPr="00F3679C">
              <w:rPr>
                <w:rFonts w:cs="Trebuchet MS,Bold"/>
                <w:b/>
                <w:bCs/>
                <w:color w:val="000000"/>
              </w:rPr>
              <w:t>“Service Period”</w:t>
            </w:r>
          </w:p>
        </w:tc>
        <w:tc>
          <w:tcPr>
            <w:tcW w:w="4962" w:type="dxa"/>
            <w:shd w:val="clear" w:color="auto" w:fill="auto"/>
          </w:tcPr>
          <w:p w14:paraId="2137A4B2" w14:textId="77777777" w:rsidR="00FA4A26" w:rsidRPr="00F3679C" w:rsidRDefault="00FA4A26" w:rsidP="00FA4A26">
            <w:pPr>
              <w:pStyle w:val="Body"/>
            </w:pPr>
            <w:r w:rsidRPr="00F3679C">
              <w:rPr>
                <w:rFonts w:cs="Trebuchet MS"/>
                <w:color w:val="000000"/>
              </w:rPr>
              <w:t>a calendar month, save that:</w:t>
            </w:r>
          </w:p>
          <w:p w14:paraId="6EB5F7E2" w14:textId="77777777" w:rsidR="00FA4A26" w:rsidRPr="00F3679C" w:rsidRDefault="00FA4A26" w:rsidP="00FA4A26">
            <w:pPr>
              <w:pStyle w:val="aDefinition"/>
            </w:pPr>
            <w:r w:rsidRPr="00F3679C">
              <w:t>the first service period shall begin on the Operational Service Commencement Date and shall expire at the end of the calendar month in which the Operational Service Commencement Date falls; and</w:t>
            </w:r>
          </w:p>
          <w:p w14:paraId="55F39448" w14:textId="77777777" w:rsidR="00FA4A26" w:rsidRPr="00F3679C" w:rsidRDefault="00FA4A26" w:rsidP="00FA4A26">
            <w:pPr>
              <w:pStyle w:val="aDefinition"/>
            </w:pPr>
            <w:r w:rsidRPr="00F3679C">
              <w:t>the final service period shall commence on the first day of the calendar month in which the Term expires or terminates and shall end on the expiry or termination of the Term;</w:t>
            </w:r>
          </w:p>
        </w:tc>
      </w:tr>
      <w:tr w:rsidR="00FA4A26" w:rsidRPr="00F3679C" w14:paraId="33903B66" w14:textId="77777777" w:rsidTr="005F75B4">
        <w:tc>
          <w:tcPr>
            <w:tcW w:w="3402" w:type="dxa"/>
            <w:shd w:val="clear" w:color="auto" w:fill="auto"/>
          </w:tcPr>
          <w:p w14:paraId="350ACA71" w14:textId="77777777" w:rsidR="00FA4A26" w:rsidRPr="00F3679C" w:rsidRDefault="00FA4A26" w:rsidP="00FA4A26">
            <w:pPr>
              <w:pStyle w:val="Body"/>
              <w:jc w:val="left"/>
              <w:rPr>
                <w:rFonts w:cs="Trebuchet MS,Bold"/>
                <w:b/>
                <w:bCs/>
                <w:color w:val="000000"/>
              </w:rPr>
            </w:pPr>
            <w:r w:rsidRPr="00F3679C">
              <w:rPr>
                <w:rFonts w:cs="Trebuchet MS,Bold"/>
                <w:b/>
                <w:bCs/>
                <w:color w:val="000000"/>
              </w:rPr>
              <w:t>“Service Points”</w:t>
            </w:r>
          </w:p>
        </w:tc>
        <w:tc>
          <w:tcPr>
            <w:tcW w:w="4962" w:type="dxa"/>
            <w:shd w:val="clear" w:color="auto" w:fill="auto"/>
          </w:tcPr>
          <w:p w14:paraId="7A052CAF" w14:textId="77777777" w:rsidR="00FA4A26" w:rsidRPr="00F3679C" w:rsidRDefault="00FA4A26" w:rsidP="00FA4A26">
            <w:pPr>
              <w:pStyle w:val="Body"/>
            </w:pPr>
            <w:r w:rsidRPr="00F3679C">
              <w:rPr>
                <w:rFonts w:cs="Trebuchet MS"/>
                <w:color w:val="000000"/>
              </w:rPr>
              <w:t xml:space="preserve">in relation to a KPI Failure, the points that are set out against the relevant Key Performance Indicator in the sixth column of the table in Annex 1 of Schedule 2.2 (Performance </w:t>
            </w:r>
            <w:r w:rsidRPr="00F3679C">
              <w:rPr>
                <w:rFonts w:cs="Trebuchet MS,Italic"/>
                <w:color w:val="000000"/>
              </w:rPr>
              <w:t>Levels</w:t>
            </w:r>
            <w:r w:rsidRPr="00F3679C">
              <w:rPr>
                <w:rFonts w:cs="Trebuchet MS"/>
                <w:color w:val="000000"/>
              </w:rPr>
              <w:t>);</w:t>
            </w:r>
          </w:p>
        </w:tc>
      </w:tr>
      <w:tr w:rsidR="00FA4A26" w:rsidRPr="00F3679C" w14:paraId="58D52AF4" w14:textId="77777777" w:rsidTr="005F75B4">
        <w:tc>
          <w:tcPr>
            <w:tcW w:w="3402" w:type="dxa"/>
            <w:shd w:val="clear" w:color="auto" w:fill="auto"/>
          </w:tcPr>
          <w:p w14:paraId="3F437B6A" w14:textId="77777777" w:rsidR="00FA4A26" w:rsidRPr="00F3679C" w:rsidRDefault="00FA4A26" w:rsidP="00FA4A26">
            <w:pPr>
              <w:pStyle w:val="Body"/>
              <w:jc w:val="left"/>
              <w:rPr>
                <w:rFonts w:cs="Trebuchet MS,Bold"/>
                <w:b/>
                <w:bCs/>
                <w:color w:val="000000"/>
              </w:rPr>
            </w:pPr>
            <w:r w:rsidRPr="00F3679C">
              <w:rPr>
                <w:rFonts w:cs="Trebuchet MS,Bold"/>
                <w:b/>
                <w:bCs/>
                <w:color w:val="000000"/>
              </w:rPr>
              <w:t>“Service Provider Background IPRs”</w:t>
            </w:r>
          </w:p>
        </w:tc>
        <w:tc>
          <w:tcPr>
            <w:tcW w:w="4962" w:type="dxa"/>
            <w:shd w:val="clear" w:color="auto" w:fill="auto"/>
          </w:tcPr>
          <w:p w14:paraId="1AE276AA" w14:textId="77777777" w:rsidR="00FA4A26" w:rsidRPr="00F3679C" w:rsidRDefault="00FA4A26" w:rsidP="00FA4A26">
            <w:pPr>
              <w:pStyle w:val="aDefinition"/>
            </w:pPr>
            <w:r w:rsidRPr="00F3679C">
              <w:t>Intellectual Property Rights owned by the Service Provider before the Effective Date, for example those subsisting in the Service Provider's standard development tools, program components or standard code used in computer programming or in physical or electronic media containing the Service Provider's Know-How or generic business methodologies; and/or</w:t>
            </w:r>
          </w:p>
          <w:p w14:paraId="7CEF1379" w14:textId="77777777" w:rsidR="00FA4A26" w:rsidRPr="00F3679C" w:rsidRDefault="00FA4A26" w:rsidP="00FA4A26">
            <w:pPr>
              <w:pStyle w:val="aDefinition"/>
            </w:pPr>
            <w:r w:rsidRPr="00F3679C">
              <w:t xml:space="preserve">Intellectual Property Rights created by the Service Provider independently of this Agreement, </w:t>
            </w:r>
          </w:p>
          <w:p w14:paraId="7ACB003D" w14:textId="77777777" w:rsidR="00FA4A26" w:rsidRPr="00F3679C" w:rsidRDefault="00FA4A26" w:rsidP="00FA4A26">
            <w:pPr>
              <w:pStyle w:val="Body"/>
            </w:pPr>
            <w:r w:rsidRPr="00F3679C">
              <w:t>which in each case is or will be used before or during the Term for designing, testing implementing or providing the Services but excluding Intellectual Property Rights owned  by the Service Provider subsisting in the Service Provider Software;</w:t>
            </w:r>
          </w:p>
        </w:tc>
      </w:tr>
      <w:tr w:rsidR="00FA4A26" w:rsidRPr="00F3679C" w14:paraId="7BE89526" w14:textId="77777777" w:rsidTr="005F75B4">
        <w:tc>
          <w:tcPr>
            <w:tcW w:w="3402" w:type="dxa"/>
            <w:shd w:val="clear" w:color="auto" w:fill="auto"/>
          </w:tcPr>
          <w:p w14:paraId="04DDCA28" w14:textId="77777777" w:rsidR="00FA4A26" w:rsidRPr="00F3679C" w:rsidRDefault="00FA4A26" w:rsidP="00FA4A26">
            <w:pPr>
              <w:pStyle w:val="Body"/>
              <w:jc w:val="left"/>
              <w:rPr>
                <w:rFonts w:cs="Trebuchet MS,Bold"/>
                <w:b/>
                <w:bCs/>
                <w:color w:val="000000"/>
              </w:rPr>
            </w:pPr>
            <w:r w:rsidRPr="00F3679C">
              <w:rPr>
                <w:rFonts w:cs="Trebuchet MS,Bold"/>
                <w:b/>
                <w:bCs/>
                <w:color w:val="000000"/>
              </w:rPr>
              <w:t>“Service Provider Equipment”</w:t>
            </w:r>
          </w:p>
        </w:tc>
        <w:tc>
          <w:tcPr>
            <w:tcW w:w="4962" w:type="dxa"/>
            <w:shd w:val="clear" w:color="auto" w:fill="auto"/>
          </w:tcPr>
          <w:p w14:paraId="4BA10924" w14:textId="77777777" w:rsidR="00FA4A26" w:rsidRPr="00F3679C" w:rsidRDefault="00FA4A26" w:rsidP="00FA4A26">
            <w:pPr>
              <w:pStyle w:val="Body"/>
              <w:rPr>
                <w:rFonts w:cs="Trebuchet MS"/>
                <w:color w:val="000000"/>
              </w:rPr>
            </w:pPr>
            <w:r w:rsidRPr="00F3679C">
              <w:rPr>
                <w:rFonts w:cs="Trebuchet MS"/>
                <w:color w:val="000000"/>
              </w:rPr>
              <w:t xml:space="preserve">the hardware, computer and telecoms devices and equipment used by the Service Provider or its Sub-contractors (but not hired, leased or loaned from the </w:t>
            </w:r>
            <w:r w:rsidRPr="00F3679C">
              <w:t>Customer</w:t>
            </w:r>
            <w:r w:rsidRPr="00F3679C">
              <w:rPr>
                <w:rFonts w:cs="Trebuchet MS"/>
                <w:color w:val="000000"/>
              </w:rPr>
              <w:t>) for the provision of the Services;</w:t>
            </w:r>
          </w:p>
        </w:tc>
      </w:tr>
      <w:tr w:rsidR="00FA4A26" w:rsidRPr="00F3679C" w14:paraId="1E0875D4" w14:textId="77777777" w:rsidTr="005F75B4">
        <w:tc>
          <w:tcPr>
            <w:tcW w:w="3402" w:type="dxa"/>
            <w:shd w:val="clear" w:color="auto" w:fill="auto"/>
          </w:tcPr>
          <w:p w14:paraId="24AEC24D" w14:textId="77777777" w:rsidR="00FA4A26" w:rsidRPr="00F3679C" w:rsidRDefault="00FA4A26" w:rsidP="00FA4A26">
            <w:pPr>
              <w:pStyle w:val="Body"/>
              <w:jc w:val="left"/>
              <w:rPr>
                <w:rFonts w:cs="Trebuchet MS,Bold"/>
                <w:b/>
                <w:bCs/>
                <w:color w:val="000000"/>
              </w:rPr>
            </w:pPr>
            <w:r w:rsidRPr="00F3679C">
              <w:rPr>
                <w:rFonts w:cs="Trebuchet MS,Bold"/>
                <w:b/>
                <w:bCs/>
                <w:color w:val="000000"/>
              </w:rPr>
              <w:t>“Service Provider Group”</w:t>
            </w:r>
          </w:p>
        </w:tc>
        <w:tc>
          <w:tcPr>
            <w:tcW w:w="4962" w:type="dxa"/>
            <w:shd w:val="clear" w:color="auto" w:fill="auto"/>
          </w:tcPr>
          <w:p w14:paraId="5F60C23D" w14:textId="77777777" w:rsidR="00FA4A26" w:rsidRPr="00F3679C" w:rsidRDefault="00FA4A26" w:rsidP="00FA4A26">
            <w:pPr>
              <w:pStyle w:val="Body"/>
              <w:rPr>
                <w:rFonts w:cs="Trebuchet MS"/>
                <w:color w:val="000000"/>
              </w:rPr>
            </w:pPr>
            <w:r w:rsidRPr="00F3679C">
              <w:rPr>
                <w:rFonts w:cs="Trebuchet MS"/>
                <w:color w:val="000000"/>
                <w:lang w:val="en-US"/>
              </w:rPr>
              <w:t>the Service Provider, its Dependent Parent Undertakings and all Subsidiary Undertakings and Associates of such Dependent Parent Undertakings;</w:t>
            </w:r>
          </w:p>
        </w:tc>
      </w:tr>
      <w:tr w:rsidR="00FA4A26" w:rsidRPr="00F3679C" w14:paraId="12727DB9" w14:textId="77777777" w:rsidTr="005F75B4">
        <w:tc>
          <w:tcPr>
            <w:tcW w:w="3402" w:type="dxa"/>
            <w:shd w:val="clear" w:color="auto" w:fill="auto"/>
          </w:tcPr>
          <w:p w14:paraId="459D0D6C" w14:textId="77777777" w:rsidR="00FA4A26" w:rsidRPr="00F3679C" w:rsidRDefault="00FA4A26" w:rsidP="00FA4A26">
            <w:pPr>
              <w:pStyle w:val="Body"/>
              <w:rPr>
                <w:rFonts w:cs="Trebuchet MS,Bold"/>
                <w:b/>
                <w:bCs/>
                <w:color w:val="000000"/>
              </w:rPr>
            </w:pPr>
            <w:r w:rsidRPr="00F3679C">
              <w:rPr>
                <w:rFonts w:cs="Trebuchet MS,Bold"/>
                <w:b/>
                <w:bCs/>
                <w:color w:val="000000"/>
              </w:rPr>
              <w:t>“Service Provider Non-Performance”</w:t>
            </w:r>
          </w:p>
        </w:tc>
        <w:tc>
          <w:tcPr>
            <w:tcW w:w="4962" w:type="dxa"/>
            <w:shd w:val="clear" w:color="auto" w:fill="auto"/>
          </w:tcPr>
          <w:p w14:paraId="3518C60C" w14:textId="7C3C6F2A" w:rsidR="00FA4A26" w:rsidRPr="00F3679C" w:rsidRDefault="00FA4A26" w:rsidP="00FA4A26">
            <w:pPr>
              <w:pStyle w:val="Body"/>
              <w:rPr>
                <w:rFonts w:cs="Trebuchet MS"/>
                <w:color w:val="000000"/>
              </w:rPr>
            </w:pPr>
            <w:r w:rsidRPr="00F3679C">
              <w:rPr>
                <w:rFonts w:cs="Trebuchet MS"/>
                <w:color w:val="000000"/>
              </w:rPr>
              <w:t xml:space="preserve">has the meaning given in clause </w:t>
            </w:r>
            <w:r w:rsidRPr="00F3679C">
              <w:fldChar w:fldCharType="begin"/>
            </w:r>
            <w:r w:rsidRPr="00F3679C">
              <w:instrText xml:space="preserve"> REF _Ref381976295 \r \h  \* MERGEFORMAT </w:instrText>
            </w:r>
            <w:r w:rsidRPr="00F3679C">
              <w:fldChar w:fldCharType="separate"/>
            </w:r>
            <w:r w:rsidR="007706CE" w:rsidRPr="0094210A">
              <w:rPr>
                <w:rFonts w:cs="Arial" w:hint="eastAsia"/>
                <w:color w:val="000000"/>
                <w:cs/>
              </w:rPr>
              <w:t>‎</w:t>
            </w:r>
            <w:r w:rsidR="007706CE">
              <w:t>39.1</w:t>
            </w:r>
            <w:r w:rsidRPr="00F3679C">
              <w:fldChar w:fldCharType="end"/>
            </w:r>
            <w:r w:rsidRPr="00F3679C">
              <w:rPr>
                <w:rFonts w:cs="Trebuchet MS"/>
                <w:color w:val="000000"/>
              </w:rPr>
              <w:t xml:space="preserve"> (</w:t>
            </w:r>
            <w:r w:rsidRPr="00F3679C">
              <w:t>Customer</w:t>
            </w:r>
            <w:r w:rsidRPr="00F3679C">
              <w:rPr>
                <w:rFonts w:cs="Trebuchet MS,Italic"/>
                <w:color w:val="000000"/>
              </w:rPr>
              <w:t xml:space="preserve"> Cause</w:t>
            </w:r>
            <w:r w:rsidRPr="00F3679C">
              <w:rPr>
                <w:rFonts w:cs="Trebuchet MS"/>
                <w:color w:val="000000"/>
              </w:rPr>
              <w:t>);</w:t>
            </w:r>
          </w:p>
        </w:tc>
      </w:tr>
      <w:tr w:rsidR="00FA4A26" w:rsidRPr="00F3679C" w14:paraId="62CCFBC4" w14:textId="77777777" w:rsidTr="005F75B4">
        <w:tc>
          <w:tcPr>
            <w:tcW w:w="3402" w:type="dxa"/>
            <w:shd w:val="clear" w:color="auto" w:fill="auto"/>
          </w:tcPr>
          <w:p w14:paraId="4D4DE0FF" w14:textId="77777777" w:rsidR="00FA4A26" w:rsidRPr="00F3679C" w:rsidRDefault="00FA4A26" w:rsidP="00FA4A26">
            <w:pPr>
              <w:pStyle w:val="Body"/>
              <w:rPr>
                <w:rFonts w:cs="Trebuchet MS,Bold"/>
                <w:b/>
                <w:bCs/>
                <w:color w:val="000000"/>
              </w:rPr>
            </w:pPr>
            <w:r w:rsidRPr="00F3679C">
              <w:rPr>
                <w:rFonts w:cs="Trebuchet MS,Bold"/>
                <w:b/>
                <w:bCs/>
                <w:color w:val="000000"/>
              </w:rPr>
              <w:t>“Service Provider Personnel”</w:t>
            </w:r>
          </w:p>
        </w:tc>
        <w:tc>
          <w:tcPr>
            <w:tcW w:w="4962" w:type="dxa"/>
            <w:shd w:val="clear" w:color="auto" w:fill="auto"/>
          </w:tcPr>
          <w:p w14:paraId="3FBD78B8" w14:textId="77777777" w:rsidR="00FA4A26" w:rsidRPr="00F3679C" w:rsidRDefault="00FA4A26" w:rsidP="00FA4A26">
            <w:pPr>
              <w:pStyle w:val="Body"/>
              <w:rPr>
                <w:rFonts w:cs="Trebuchet MS"/>
                <w:color w:val="000000"/>
              </w:rPr>
            </w:pPr>
            <w:r w:rsidRPr="00F3679C">
              <w:rPr>
                <w:rFonts w:cs="Trebuchet MS"/>
                <w:color w:val="000000"/>
              </w:rPr>
              <w:t>all directors, officers, employees, agents, consultants and contractors of the Service Provider and/or of any Sub-contractor engaged in the performance of the Service Provider’s obligations under this Agreement;</w:t>
            </w:r>
          </w:p>
        </w:tc>
      </w:tr>
      <w:tr w:rsidR="00FA4A26" w:rsidRPr="00F3679C" w14:paraId="779AC309" w14:textId="77777777" w:rsidTr="005F75B4">
        <w:tc>
          <w:tcPr>
            <w:tcW w:w="3402" w:type="dxa"/>
            <w:shd w:val="clear" w:color="auto" w:fill="auto"/>
          </w:tcPr>
          <w:p w14:paraId="6CE36EA2" w14:textId="77777777" w:rsidR="00FA4A26" w:rsidRPr="00F3679C" w:rsidRDefault="00FA4A26" w:rsidP="00FA4A26">
            <w:pPr>
              <w:pStyle w:val="Body"/>
              <w:rPr>
                <w:rFonts w:cs="Trebuchet MS,Bold"/>
                <w:b/>
                <w:bCs/>
                <w:color w:val="000000"/>
              </w:rPr>
            </w:pPr>
            <w:r w:rsidRPr="00F3679C">
              <w:rPr>
                <w:rFonts w:cs="Trebuchet MS,Bold"/>
                <w:b/>
                <w:bCs/>
                <w:color w:val="000000"/>
              </w:rPr>
              <w:t>“Service Provider Premises”</w:t>
            </w:r>
          </w:p>
        </w:tc>
        <w:tc>
          <w:tcPr>
            <w:tcW w:w="4962" w:type="dxa"/>
            <w:shd w:val="clear" w:color="auto" w:fill="auto"/>
          </w:tcPr>
          <w:p w14:paraId="6C183449" w14:textId="46AEFD60" w:rsidR="00FA4A26" w:rsidRPr="00F3679C" w:rsidRDefault="00FA4A26" w:rsidP="00FA4A26">
            <w:pPr>
              <w:pStyle w:val="Body"/>
            </w:pPr>
            <w:r w:rsidRPr="00F3679C">
              <w:rPr>
                <w:rFonts w:cs="Trebuchet MS"/>
                <w:color w:val="000000"/>
              </w:rPr>
              <w:t xml:space="preserve">premises leased to, owned, controlled or occupied by the Service Provider, its Affiliates or Sub-contractors which are used by the Service Provider and/or its Sub-contractors for the provision of the Services (or any of them) and </w:t>
            </w:r>
            <w:r w:rsidRPr="00F3679C">
              <w:t xml:space="preserve">which have </w:t>
            </w:r>
            <w:r w:rsidRPr="00F3679C">
              <w:rPr>
                <w:rFonts w:cs="Arial"/>
              </w:rPr>
              <w:t xml:space="preserve">successfully passed the Customer’s Risk Assessment and </w:t>
            </w:r>
            <w:r w:rsidRPr="00F3679C">
              <w:t xml:space="preserve">which are specified as such in Schedule 13.3 (Service Provider Premises) or as otherwise agreed in accordance with clause </w:t>
            </w:r>
            <w:r w:rsidRPr="00F3679C">
              <w:rPr>
                <w:rFonts w:ascii="Arial" w:hAnsi="Arial" w:cs="Arial"/>
              </w:rPr>
              <w:t>‎</w:t>
            </w:r>
            <w:r w:rsidRPr="00F3679C">
              <w:fldChar w:fldCharType="begin"/>
            </w:r>
            <w:r w:rsidRPr="00F3679C">
              <w:instrText xml:space="preserve"> REF _Ref323725924 \r \h  \* MERGEFORMAT </w:instrText>
            </w:r>
            <w:r w:rsidRPr="00F3679C">
              <w:fldChar w:fldCharType="separate"/>
            </w:r>
            <w:r w:rsidR="007706CE" w:rsidRPr="00A71464">
              <w:rPr>
                <w:rFonts w:cs="Arial" w:hint="eastAsia"/>
                <w:cs/>
              </w:rPr>
              <w:t>‎</w:t>
            </w:r>
            <w:r w:rsidR="007706CE">
              <w:t>9</w:t>
            </w:r>
            <w:r w:rsidRPr="00F3679C">
              <w:fldChar w:fldCharType="end"/>
            </w:r>
            <w:r w:rsidRPr="00F3679C">
              <w:t xml:space="preserve"> (Premises From Which the Services Are Provided);</w:t>
            </w:r>
          </w:p>
        </w:tc>
      </w:tr>
      <w:tr w:rsidR="00FA4A26" w:rsidRPr="00F3679C" w14:paraId="06CE4520" w14:textId="77777777" w:rsidTr="005F75B4">
        <w:tc>
          <w:tcPr>
            <w:tcW w:w="3402" w:type="dxa"/>
            <w:shd w:val="clear" w:color="auto" w:fill="auto"/>
          </w:tcPr>
          <w:p w14:paraId="07392D7A" w14:textId="77777777" w:rsidR="00FA4A26" w:rsidRPr="00F3679C" w:rsidRDefault="00FA4A26" w:rsidP="00FA4A26">
            <w:pPr>
              <w:pStyle w:val="Body"/>
              <w:rPr>
                <w:rFonts w:cs="Trebuchet MS,Bold"/>
                <w:b/>
                <w:bCs/>
                <w:color w:val="000000"/>
              </w:rPr>
            </w:pPr>
            <w:r w:rsidRPr="00F3679C">
              <w:rPr>
                <w:rFonts w:cs="Trebuchet MS,Bold"/>
                <w:b/>
                <w:bCs/>
                <w:color w:val="000000"/>
              </w:rPr>
              <w:t>“Service Provider Profit”</w:t>
            </w:r>
          </w:p>
        </w:tc>
        <w:tc>
          <w:tcPr>
            <w:tcW w:w="4962" w:type="dxa"/>
            <w:shd w:val="clear" w:color="auto" w:fill="auto"/>
          </w:tcPr>
          <w:p w14:paraId="379268E1" w14:textId="77777777" w:rsidR="00FA4A26" w:rsidRPr="00F3679C" w:rsidRDefault="00FA4A26" w:rsidP="00FA4A26">
            <w:pPr>
              <w:pStyle w:val="Body"/>
              <w:rPr>
                <w:rFonts w:cs="Trebuchet MS"/>
                <w:color w:val="000000"/>
              </w:rPr>
            </w:pPr>
            <w:r w:rsidRPr="00F3679C">
              <w:rPr>
                <w:rFonts w:cs="Trebuchet MS"/>
                <w:color w:val="000000"/>
              </w:rPr>
              <w:t>has the meaning given in Schedule 7.1 (</w:t>
            </w:r>
            <w:r w:rsidRPr="00F3679C">
              <w:rPr>
                <w:rFonts w:cs="Trebuchet MS,Italic"/>
                <w:color w:val="000000"/>
              </w:rPr>
              <w:t>Charges and Invoicing</w:t>
            </w:r>
            <w:r w:rsidRPr="00F3679C">
              <w:rPr>
                <w:rFonts w:cs="Trebuchet MS"/>
                <w:color w:val="000000"/>
              </w:rPr>
              <w:t>);</w:t>
            </w:r>
          </w:p>
        </w:tc>
      </w:tr>
      <w:tr w:rsidR="00FA4A26" w:rsidRPr="00F3679C" w14:paraId="6ECB1422" w14:textId="77777777" w:rsidTr="005F75B4">
        <w:tc>
          <w:tcPr>
            <w:tcW w:w="3402" w:type="dxa"/>
            <w:shd w:val="clear" w:color="auto" w:fill="auto"/>
          </w:tcPr>
          <w:p w14:paraId="323E97BF" w14:textId="77777777" w:rsidR="00FA4A26" w:rsidRPr="00F3679C" w:rsidRDefault="00FA4A26" w:rsidP="00FA4A26">
            <w:pPr>
              <w:pStyle w:val="Body"/>
              <w:rPr>
                <w:rFonts w:cs="Trebuchet MS,Bold"/>
                <w:b/>
                <w:bCs/>
                <w:color w:val="000000"/>
              </w:rPr>
            </w:pPr>
            <w:r w:rsidRPr="00F3679C">
              <w:rPr>
                <w:rFonts w:cs="Trebuchet MS,Bold"/>
                <w:b/>
                <w:bCs/>
                <w:color w:val="000000"/>
              </w:rPr>
              <w:t>“Service Provider Profit Margin”</w:t>
            </w:r>
          </w:p>
        </w:tc>
        <w:tc>
          <w:tcPr>
            <w:tcW w:w="4962" w:type="dxa"/>
            <w:shd w:val="clear" w:color="auto" w:fill="auto"/>
          </w:tcPr>
          <w:p w14:paraId="265039EE" w14:textId="77777777" w:rsidR="00FA4A26" w:rsidRPr="00F3679C" w:rsidRDefault="00FA4A26" w:rsidP="00FA4A26">
            <w:pPr>
              <w:pStyle w:val="Body"/>
              <w:rPr>
                <w:rFonts w:cs="Trebuchet MS"/>
                <w:color w:val="000000"/>
              </w:rPr>
            </w:pPr>
            <w:r w:rsidRPr="00F3679C">
              <w:rPr>
                <w:rFonts w:cs="Trebuchet MS"/>
                <w:color w:val="000000"/>
              </w:rPr>
              <w:t>has the meaning given in Schedule 7.1 (</w:t>
            </w:r>
            <w:r w:rsidRPr="00F3679C">
              <w:rPr>
                <w:rFonts w:cs="Trebuchet MS,Italic"/>
                <w:color w:val="000000"/>
              </w:rPr>
              <w:t>Charges and Invoicing</w:t>
            </w:r>
            <w:r w:rsidRPr="00F3679C">
              <w:rPr>
                <w:rFonts w:cs="Trebuchet MS"/>
                <w:color w:val="000000"/>
              </w:rPr>
              <w:t>);</w:t>
            </w:r>
          </w:p>
        </w:tc>
      </w:tr>
      <w:tr w:rsidR="00FA4A26" w:rsidRPr="00F3679C" w14:paraId="378ADD59" w14:textId="77777777" w:rsidTr="005F75B4">
        <w:tc>
          <w:tcPr>
            <w:tcW w:w="3402" w:type="dxa"/>
            <w:shd w:val="clear" w:color="auto" w:fill="auto"/>
          </w:tcPr>
          <w:p w14:paraId="7FD050C9" w14:textId="77777777" w:rsidR="00FA4A26" w:rsidRPr="00F3679C" w:rsidRDefault="00FA4A26" w:rsidP="00FA4A26">
            <w:pPr>
              <w:pStyle w:val="Body"/>
              <w:rPr>
                <w:rFonts w:cs="Trebuchet MS,Bold"/>
                <w:b/>
                <w:bCs/>
                <w:color w:val="000000"/>
              </w:rPr>
            </w:pPr>
            <w:r w:rsidRPr="00F3679C">
              <w:rPr>
                <w:rFonts w:cs="Trebuchet MS,Bold"/>
                <w:b/>
                <w:bCs/>
                <w:color w:val="000000"/>
              </w:rPr>
              <w:t>“Service Provider Representative”</w:t>
            </w:r>
          </w:p>
        </w:tc>
        <w:tc>
          <w:tcPr>
            <w:tcW w:w="4962" w:type="dxa"/>
            <w:shd w:val="clear" w:color="auto" w:fill="auto"/>
          </w:tcPr>
          <w:p w14:paraId="75B839B5" w14:textId="7292CA1B" w:rsidR="00FA4A26" w:rsidRPr="00F3679C" w:rsidRDefault="00FA4A26" w:rsidP="00FA4A26">
            <w:pPr>
              <w:pStyle w:val="Body"/>
              <w:rPr>
                <w:rFonts w:cs="Trebuchet MS"/>
                <w:color w:val="000000"/>
              </w:rPr>
            </w:pPr>
            <w:r w:rsidRPr="00F3679C">
              <w:rPr>
                <w:rFonts w:cs="Trebuchet MS"/>
                <w:color w:val="000000"/>
              </w:rPr>
              <w:t xml:space="preserve">the representative appointed by the Service Provider pursuant to clause </w:t>
            </w:r>
            <w:r w:rsidRPr="00F3679C">
              <w:fldChar w:fldCharType="begin"/>
            </w:r>
            <w:r w:rsidRPr="00F3679C">
              <w:instrText xml:space="preserve"> REF _Ref381976308 \r \h  \* MERGEFORMAT </w:instrText>
            </w:r>
            <w:r w:rsidRPr="00F3679C">
              <w:fldChar w:fldCharType="separate"/>
            </w:r>
            <w:r w:rsidR="007706CE" w:rsidRPr="0094210A">
              <w:rPr>
                <w:rFonts w:cs="Arial" w:hint="eastAsia"/>
                <w:color w:val="000000"/>
                <w:cs/>
              </w:rPr>
              <w:t>‎</w:t>
            </w:r>
            <w:r w:rsidR="007706CE">
              <w:t>16.3</w:t>
            </w:r>
            <w:r w:rsidRPr="00F3679C">
              <w:fldChar w:fldCharType="end"/>
            </w:r>
            <w:r w:rsidRPr="00F3679C">
              <w:rPr>
                <w:rFonts w:cs="Trebuchet MS"/>
                <w:color w:val="000000"/>
              </w:rPr>
              <w:t xml:space="preserve"> (</w:t>
            </w:r>
            <w:r w:rsidRPr="00F3679C">
              <w:rPr>
                <w:rFonts w:cs="Trebuchet MS,Italic"/>
                <w:color w:val="000000"/>
              </w:rPr>
              <w:t>Representatives);</w:t>
            </w:r>
          </w:p>
        </w:tc>
      </w:tr>
      <w:tr w:rsidR="00FA4A26" w:rsidRPr="00F3679C" w14:paraId="43DB4CFC" w14:textId="77777777" w:rsidTr="005F75B4">
        <w:tc>
          <w:tcPr>
            <w:tcW w:w="3402" w:type="dxa"/>
            <w:shd w:val="clear" w:color="auto" w:fill="auto"/>
          </w:tcPr>
          <w:p w14:paraId="655A7E44" w14:textId="77777777" w:rsidR="00FA4A26" w:rsidRPr="00F3679C" w:rsidRDefault="00FA4A26" w:rsidP="00FA4A26">
            <w:pPr>
              <w:pStyle w:val="Body"/>
              <w:rPr>
                <w:rFonts w:cs="Trebuchet MS,Bold"/>
                <w:b/>
                <w:bCs/>
                <w:color w:val="000000"/>
              </w:rPr>
            </w:pPr>
            <w:r w:rsidRPr="00F3679C">
              <w:rPr>
                <w:rFonts w:cs="Trebuchet MS,Bold"/>
                <w:b/>
                <w:bCs/>
                <w:color w:val="000000"/>
              </w:rPr>
              <w:t>“Service Provider Software”</w:t>
            </w:r>
          </w:p>
        </w:tc>
        <w:tc>
          <w:tcPr>
            <w:tcW w:w="4962" w:type="dxa"/>
            <w:shd w:val="clear" w:color="auto" w:fill="auto"/>
          </w:tcPr>
          <w:p w14:paraId="5BAAD5DC" w14:textId="77777777" w:rsidR="00FA4A26" w:rsidRPr="00F3679C" w:rsidRDefault="00FA4A26" w:rsidP="00FA4A26">
            <w:pPr>
              <w:pStyle w:val="Body"/>
              <w:rPr>
                <w:rFonts w:cs="Trebuchet MS"/>
                <w:color w:val="000000"/>
              </w:rPr>
            </w:pPr>
            <w:r w:rsidRPr="00F3679C">
              <w:rPr>
                <w:rFonts w:cs="Trebuchet MS"/>
                <w:color w:val="000000"/>
              </w:rPr>
              <w:t>software which is proprietary to the Service Provider (or an Affiliate of the Service Provider) and which is or will be used by the Service Provider for the purposes of providing the Services, including the software specified as such in Schedule 5.1 (</w:t>
            </w:r>
            <w:r w:rsidRPr="00F3679C">
              <w:rPr>
                <w:rFonts w:cs="Trebuchet MS,Italic"/>
                <w:color w:val="000000"/>
              </w:rPr>
              <w:t>Software</w:t>
            </w:r>
            <w:r w:rsidRPr="00F3679C">
              <w:rPr>
                <w:rFonts w:cs="Trebuchet MS"/>
                <w:color w:val="000000"/>
              </w:rPr>
              <w:t>);</w:t>
            </w:r>
          </w:p>
        </w:tc>
      </w:tr>
      <w:tr w:rsidR="00FA4A26" w:rsidRPr="00F3679C" w14:paraId="662C3860" w14:textId="77777777" w:rsidTr="005F75B4">
        <w:tc>
          <w:tcPr>
            <w:tcW w:w="3402" w:type="dxa"/>
            <w:shd w:val="clear" w:color="auto" w:fill="auto"/>
          </w:tcPr>
          <w:p w14:paraId="4F25473F" w14:textId="77777777" w:rsidR="00FA4A26" w:rsidRPr="00F3679C" w:rsidRDefault="00FA4A26" w:rsidP="00FA4A26">
            <w:pPr>
              <w:pStyle w:val="Body"/>
              <w:rPr>
                <w:rFonts w:cs="Trebuchet MS,Bold"/>
                <w:b/>
                <w:bCs/>
                <w:color w:val="000000"/>
              </w:rPr>
            </w:pPr>
            <w:r w:rsidRPr="00F3679C">
              <w:rPr>
                <w:rFonts w:cs="Trebuchet MS,Bold"/>
                <w:b/>
                <w:bCs/>
                <w:color w:val="000000"/>
              </w:rPr>
              <w:t>“Service Provider Solution”</w:t>
            </w:r>
          </w:p>
        </w:tc>
        <w:tc>
          <w:tcPr>
            <w:tcW w:w="4962" w:type="dxa"/>
            <w:shd w:val="clear" w:color="auto" w:fill="auto"/>
          </w:tcPr>
          <w:p w14:paraId="642B24B6" w14:textId="77777777" w:rsidR="00FA4A26" w:rsidRPr="00F3679C" w:rsidRDefault="00FA4A26" w:rsidP="00FA4A26">
            <w:pPr>
              <w:pStyle w:val="Body"/>
              <w:rPr>
                <w:rFonts w:cs="Trebuchet MS"/>
                <w:color w:val="000000"/>
              </w:rPr>
            </w:pPr>
            <w:r w:rsidRPr="00F3679C">
              <w:rPr>
                <w:rFonts w:cs="Trebuchet MS"/>
                <w:color w:val="000000"/>
              </w:rPr>
              <w:t>the Service Provider's solution for the Services set out in Schedule 4.1 (</w:t>
            </w:r>
            <w:r w:rsidRPr="00F3679C">
              <w:rPr>
                <w:rFonts w:cs="Trebuchet MS,Italic"/>
                <w:color w:val="000000"/>
              </w:rPr>
              <w:t>Service Provider Solution</w:t>
            </w:r>
            <w:r w:rsidRPr="00F3679C">
              <w:rPr>
                <w:rFonts w:cs="Trebuchet MS"/>
                <w:color w:val="000000"/>
              </w:rPr>
              <w:t>) including any Annexes of that Schedule;</w:t>
            </w:r>
          </w:p>
        </w:tc>
      </w:tr>
      <w:tr w:rsidR="00FA4A26" w:rsidRPr="00F3679C" w14:paraId="6F272359" w14:textId="77777777" w:rsidTr="005F75B4">
        <w:tc>
          <w:tcPr>
            <w:tcW w:w="3402" w:type="dxa"/>
            <w:shd w:val="clear" w:color="auto" w:fill="auto"/>
          </w:tcPr>
          <w:p w14:paraId="497BA80C" w14:textId="77777777" w:rsidR="00FA4A26" w:rsidRPr="00F3679C" w:rsidRDefault="00FA4A26" w:rsidP="00FA4A26">
            <w:pPr>
              <w:pStyle w:val="Body"/>
              <w:rPr>
                <w:rFonts w:cs="Trebuchet MS,Bold"/>
                <w:b/>
                <w:bCs/>
                <w:color w:val="000000"/>
              </w:rPr>
            </w:pPr>
            <w:r w:rsidRPr="00F3679C">
              <w:rPr>
                <w:rFonts w:cs="Trebuchet MS,Bold"/>
                <w:b/>
                <w:bCs/>
                <w:color w:val="000000"/>
              </w:rPr>
              <w:t>“Service Provider System”</w:t>
            </w:r>
          </w:p>
        </w:tc>
        <w:tc>
          <w:tcPr>
            <w:tcW w:w="4962" w:type="dxa"/>
            <w:shd w:val="clear" w:color="auto" w:fill="auto"/>
          </w:tcPr>
          <w:p w14:paraId="27EAA0CA" w14:textId="77777777" w:rsidR="00FA4A26" w:rsidRPr="00F3679C" w:rsidRDefault="00FA4A26" w:rsidP="00FA4A26">
            <w:pPr>
              <w:pStyle w:val="Body"/>
              <w:rPr>
                <w:rFonts w:cs="Trebuchet MS"/>
                <w:color w:val="000000"/>
              </w:rPr>
            </w:pPr>
            <w:r w:rsidRPr="00F3679C">
              <w:rPr>
                <w:rFonts w:cs="Trebuchet MS"/>
                <w:color w:val="000000"/>
              </w:rPr>
              <w:t xml:space="preserve">the information and communications technology system used by the Service Provider in implementing and performing the Services including the Software, the Service Provider Equipment, configuration and management utilities, calibration and testing tools and related cabling (but excluding the </w:t>
            </w:r>
            <w:r w:rsidRPr="00F3679C">
              <w:t>Customer</w:t>
            </w:r>
            <w:r w:rsidRPr="00F3679C">
              <w:rPr>
                <w:rFonts w:cs="Trebuchet MS"/>
                <w:color w:val="000000"/>
              </w:rPr>
              <w:t xml:space="preserve"> System);</w:t>
            </w:r>
          </w:p>
        </w:tc>
      </w:tr>
      <w:tr w:rsidR="00FA4A26" w:rsidRPr="00F3679C" w14:paraId="119E8629" w14:textId="77777777" w:rsidTr="00E14AF3">
        <w:tc>
          <w:tcPr>
            <w:tcW w:w="3402" w:type="dxa"/>
            <w:shd w:val="clear" w:color="auto" w:fill="auto"/>
          </w:tcPr>
          <w:p w14:paraId="4B83EF7D" w14:textId="77777777" w:rsidR="00FA4A26" w:rsidRPr="00F3679C" w:rsidRDefault="00FA4A26" w:rsidP="00FA4A26">
            <w:pPr>
              <w:pStyle w:val="Body"/>
              <w:rPr>
                <w:rFonts w:cs="Trebuchet MS,Bold"/>
                <w:b/>
                <w:bCs/>
                <w:color w:val="000000"/>
              </w:rPr>
            </w:pPr>
            <w:r w:rsidRPr="00F3679C">
              <w:rPr>
                <w:rFonts w:cs="Trebuchet MS,Bold"/>
                <w:b/>
                <w:bCs/>
                <w:color w:val="000000"/>
              </w:rPr>
              <w:t>“Service Provider Termination Event”</w:t>
            </w:r>
          </w:p>
        </w:tc>
        <w:tc>
          <w:tcPr>
            <w:tcW w:w="4962" w:type="dxa"/>
            <w:shd w:val="clear" w:color="auto" w:fill="auto"/>
          </w:tcPr>
          <w:p w14:paraId="1F876674" w14:textId="77777777" w:rsidR="00FA4A26" w:rsidRPr="00F3679C" w:rsidRDefault="00FA4A26" w:rsidP="00FA4A26">
            <w:pPr>
              <w:pStyle w:val="aDefinition"/>
            </w:pPr>
            <w:r w:rsidRPr="00F3679C">
              <w:t>the Service Provider’s level of performance constituting a Critical Performance Failure;</w:t>
            </w:r>
          </w:p>
          <w:p w14:paraId="28723407" w14:textId="77777777" w:rsidR="00FA4A26" w:rsidRPr="00F3679C" w:rsidRDefault="00FA4A26" w:rsidP="00FA4A26">
            <w:pPr>
              <w:pStyle w:val="aDefinition"/>
            </w:pPr>
            <w:r w:rsidRPr="00F3679C">
              <w:t>the Service Provider committing a material Default which is irremediable;</w:t>
            </w:r>
          </w:p>
          <w:p w14:paraId="4042B9C0" w14:textId="01412816" w:rsidR="00FA4A26" w:rsidRPr="00F3679C" w:rsidRDefault="00FA4A26" w:rsidP="00FA4A26">
            <w:pPr>
              <w:pStyle w:val="aDefinition"/>
            </w:pPr>
            <w:r w:rsidRPr="00F3679C">
              <w:rPr>
                <w:rFonts w:cs="Trebuchet MS"/>
                <w:color w:val="000000"/>
              </w:rPr>
              <w:t xml:space="preserve">as a result of the Service Provider's Default, the </w:t>
            </w:r>
            <w:r w:rsidRPr="00F3679C">
              <w:t>Customer</w:t>
            </w:r>
            <w:r w:rsidRPr="00F3679C">
              <w:rPr>
                <w:rFonts w:cs="Trebuchet MS"/>
                <w:color w:val="000000"/>
              </w:rPr>
              <w:t xml:space="preserve"> incurring Losses in any Contract  Year which exceed 80% of the value of the aggregate annual liability cap for that Contract Year as set out in clause </w:t>
            </w:r>
            <w:r w:rsidRPr="00F3679C">
              <w:fldChar w:fldCharType="begin"/>
            </w:r>
            <w:r w:rsidRPr="00F3679C">
              <w:instrText xml:space="preserve"> REF _Ref409797480 \r \h  \* MERGEFORMAT </w:instrText>
            </w:r>
            <w:r w:rsidRPr="00F3679C">
              <w:fldChar w:fldCharType="separate"/>
            </w:r>
            <w:r w:rsidR="007706CE">
              <w:rPr>
                <w:rFonts w:hint="eastAsia"/>
                <w:cs/>
              </w:rPr>
              <w:t>‎</w:t>
            </w:r>
            <w:r w:rsidR="007706CE">
              <w:t>33.4.3</w:t>
            </w:r>
            <w:r w:rsidRPr="00F3679C">
              <w:fldChar w:fldCharType="end"/>
            </w:r>
            <w:r w:rsidRPr="00F3679C">
              <w:rPr>
                <w:rFonts w:cs="Trebuchet MS"/>
                <w:color w:val="000000"/>
              </w:rPr>
              <w:t xml:space="preserve"> (</w:t>
            </w:r>
            <w:r w:rsidRPr="00F3679C">
              <w:rPr>
                <w:rFonts w:cs="Trebuchet MS,Italic"/>
                <w:color w:val="000000"/>
              </w:rPr>
              <w:t>Financial Limits</w:t>
            </w:r>
            <w:r w:rsidRPr="00F3679C">
              <w:rPr>
                <w:rFonts w:cs="Trebuchet MS"/>
                <w:color w:val="000000"/>
              </w:rPr>
              <w:t>);</w:t>
            </w:r>
          </w:p>
          <w:p w14:paraId="5ADCBFFC" w14:textId="77777777" w:rsidR="00FA4A26" w:rsidRPr="00F3679C" w:rsidRDefault="00FA4A26" w:rsidP="00FA4A26">
            <w:pPr>
              <w:pStyle w:val="aDefinition"/>
            </w:pPr>
            <w:r w:rsidRPr="00F3679C">
              <w:t>a Remedial Adviser Failure;</w:t>
            </w:r>
          </w:p>
          <w:p w14:paraId="61BDFA17" w14:textId="77777777" w:rsidR="00FA4A26" w:rsidRPr="00F3679C" w:rsidRDefault="00FA4A26" w:rsidP="00FA4A26">
            <w:pPr>
              <w:pStyle w:val="aDefinition"/>
            </w:pPr>
            <w:r w:rsidRPr="00F3679C">
              <w:t>a Rectification Plan Failure;</w:t>
            </w:r>
          </w:p>
          <w:p w14:paraId="50303280" w14:textId="77777777" w:rsidR="00FA4A26" w:rsidRPr="00F3679C" w:rsidRDefault="00FA4A26" w:rsidP="00FA4A26">
            <w:pPr>
              <w:pStyle w:val="aDefinition"/>
            </w:pPr>
            <w:r w:rsidRPr="00F3679C">
              <w:t>where a right of termination is expressly reserved in this Agreement, including pursuant to:</w:t>
            </w:r>
          </w:p>
          <w:p w14:paraId="640E32C9" w14:textId="3EC674C6" w:rsidR="00FA4A26" w:rsidRPr="00F3679C" w:rsidRDefault="00FA4A26" w:rsidP="00FA4A26">
            <w:pPr>
              <w:pStyle w:val="iDefinition"/>
            </w:pPr>
            <w:r w:rsidRPr="00F3679C">
              <w:rPr>
                <w:rFonts w:cs="Trebuchet MS"/>
                <w:color w:val="000000"/>
              </w:rPr>
              <w:t xml:space="preserve">clause </w:t>
            </w:r>
            <w:r w:rsidRPr="00F3679C">
              <w:fldChar w:fldCharType="begin"/>
            </w:r>
            <w:r w:rsidRPr="00F3679C">
              <w:instrText xml:space="preserve"> REF _Ref381976346 \r \h  \* MERGEFORMAT </w:instrText>
            </w:r>
            <w:r w:rsidRPr="00F3679C">
              <w:fldChar w:fldCharType="separate"/>
            </w:r>
            <w:r w:rsidR="007706CE" w:rsidRPr="0094210A">
              <w:rPr>
                <w:rFonts w:cs="Arial" w:hint="eastAsia"/>
                <w:color w:val="000000"/>
                <w:cs/>
              </w:rPr>
              <w:t>‎</w:t>
            </w:r>
            <w:r w:rsidR="007706CE">
              <w:t>25</w:t>
            </w:r>
            <w:r w:rsidRPr="00F3679C">
              <w:fldChar w:fldCharType="end"/>
            </w:r>
            <w:r w:rsidRPr="00F3679C">
              <w:rPr>
                <w:rFonts w:cs="Trebuchet MS"/>
                <w:color w:val="000000"/>
              </w:rPr>
              <w:t xml:space="preserve"> (</w:t>
            </w:r>
            <w:r w:rsidRPr="00F3679C">
              <w:rPr>
                <w:rFonts w:cs="Trebuchet MS,Italic"/>
                <w:color w:val="000000"/>
              </w:rPr>
              <w:t>IPRs Indemnity</w:t>
            </w:r>
            <w:r w:rsidRPr="00F3679C">
              <w:rPr>
                <w:rFonts w:cs="Trebuchet MS"/>
                <w:color w:val="000000"/>
              </w:rPr>
              <w:t>);</w:t>
            </w:r>
          </w:p>
          <w:p w14:paraId="0FBF4481" w14:textId="2508E2A2" w:rsidR="00FA4A26" w:rsidRPr="00F3679C" w:rsidRDefault="00FA4A26" w:rsidP="00FA4A26">
            <w:pPr>
              <w:pStyle w:val="iDefinition"/>
            </w:pPr>
            <w:r w:rsidRPr="00F3679C">
              <w:rPr>
                <w:rFonts w:cs="Trebuchet MS"/>
                <w:color w:val="000000"/>
              </w:rPr>
              <w:t xml:space="preserve">clause </w:t>
            </w:r>
            <w:r w:rsidRPr="00F3679C">
              <w:fldChar w:fldCharType="begin"/>
            </w:r>
            <w:r w:rsidRPr="00F3679C">
              <w:instrText xml:space="preserve"> REF _Ref381976364 \r \h  \* MERGEFORMAT </w:instrText>
            </w:r>
            <w:r w:rsidRPr="00F3679C">
              <w:fldChar w:fldCharType="separate"/>
            </w:r>
            <w:r w:rsidR="007706CE" w:rsidRPr="0094210A">
              <w:rPr>
                <w:rFonts w:cs="Arial" w:hint="eastAsia"/>
                <w:color w:val="000000"/>
                <w:cs/>
              </w:rPr>
              <w:t>‎</w:t>
            </w:r>
            <w:r w:rsidR="007706CE">
              <w:t>48.6.2</w:t>
            </w:r>
            <w:r w:rsidRPr="00F3679C">
              <w:fldChar w:fldCharType="end"/>
            </w:r>
            <w:r w:rsidRPr="00F3679C">
              <w:rPr>
                <w:rFonts w:cs="Trebuchet MS"/>
                <w:color w:val="000000"/>
              </w:rPr>
              <w:t xml:space="preserve"> (</w:t>
            </w:r>
            <w:r w:rsidRPr="00F3679C">
              <w:rPr>
                <w:rFonts w:cs="Trebuchet MS,Italic"/>
                <w:color w:val="000000"/>
              </w:rPr>
              <w:t>Prevention of Fraud and Bribery</w:t>
            </w:r>
            <w:r w:rsidRPr="00F3679C">
              <w:rPr>
                <w:rFonts w:cs="Trebuchet MS"/>
                <w:color w:val="000000"/>
              </w:rPr>
              <w:t xml:space="preserve">); </w:t>
            </w:r>
          </w:p>
          <w:p w14:paraId="07471085" w14:textId="39997C99" w:rsidR="00FA4A26" w:rsidRPr="00F3679C" w:rsidRDefault="00FA4A26" w:rsidP="00FA4A26">
            <w:pPr>
              <w:pStyle w:val="iDefinition"/>
            </w:pPr>
            <w:r>
              <w:rPr>
                <w:rFonts w:cs="Trebuchet MS"/>
                <w:color w:val="000000"/>
              </w:rPr>
              <w:t xml:space="preserve">clause </w:t>
            </w:r>
            <w:r>
              <w:rPr>
                <w:rFonts w:cs="Trebuchet MS"/>
                <w:color w:val="000000"/>
              </w:rPr>
              <w:fldChar w:fldCharType="begin"/>
            </w:r>
            <w:r>
              <w:rPr>
                <w:rFonts w:cs="Trebuchet MS"/>
                <w:color w:val="000000"/>
              </w:rPr>
              <w:instrText xml:space="preserve"> REF _Ref24358620 \r \h </w:instrText>
            </w:r>
            <w:r>
              <w:rPr>
                <w:rFonts w:cs="Trebuchet MS"/>
                <w:color w:val="000000"/>
              </w:rPr>
            </w:r>
            <w:r>
              <w:rPr>
                <w:rFonts w:cs="Trebuchet MS"/>
                <w:color w:val="000000"/>
              </w:rPr>
              <w:fldChar w:fldCharType="separate"/>
            </w:r>
            <w:r w:rsidR="007706CE">
              <w:rPr>
                <w:rFonts w:ascii="Arial" w:hAnsi="Arial" w:cs="Arial" w:hint="cs"/>
                <w:color w:val="000000"/>
                <w:cs/>
              </w:rPr>
              <w:t>‎</w:t>
            </w:r>
            <w:r w:rsidR="007706CE">
              <w:rPr>
                <w:rFonts w:cs="Trebuchet MS"/>
                <w:color w:val="000000"/>
              </w:rPr>
              <w:t>43.13.2</w:t>
            </w:r>
            <w:r>
              <w:rPr>
                <w:rFonts w:cs="Trebuchet MS"/>
                <w:color w:val="000000"/>
              </w:rPr>
              <w:fldChar w:fldCharType="end"/>
            </w:r>
            <w:r>
              <w:rPr>
                <w:rFonts w:cs="Trebuchet MS"/>
                <w:color w:val="000000"/>
              </w:rPr>
              <w:t xml:space="preserve"> (Modern Slavery);</w:t>
            </w:r>
            <w:r w:rsidRPr="00F3679C">
              <w:rPr>
                <w:rFonts w:cs="Trebuchet MS"/>
                <w:color w:val="000000"/>
              </w:rPr>
              <w:t xml:space="preserve"> </w:t>
            </w:r>
          </w:p>
          <w:p w14:paraId="4C5174F0" w14:textId="32C11050" w:rsidR="00FA4A26" w:rsidRPr="00F3679C" w:rsidRDefault="00FA4A26" w:rsidP="00FA4A26">
            <w:pPr>
              <w:pStyle w:val="iDefinition"/>
            </w:pPr>
            <w:r w:rsidRPr="00F3679C">
              <w:rPr>
                <w:rFonts w:cs="Trebuchet MS"/>
                <w:color w:val="000000"/>
              </w:rPr>
              <w:t xml:space="preserve">paragraphs </w:t>
            </w:r>
            <w:r>
              <w:rPr>
                <w:rFonts w:cs="Trebuchet MS"/>
                <w:color w:val="000000"/>
              </w:rPr>
              <w:t>5</w:t>
            </w:r>
            <w:r w:rsidRPr="00F3679C">
              <w:rPr>
                <w:rFonts w:cs="Trebuchet MS"/>
                <w:color w:val="000000"/>
              </w:rPr>
              <w:t xml:space="preserve">.9, </w:t>
            </w:r>
            <w:r>
              <w:rPr>
                <w:rFonts w:cs="Trebuchet MS"/>
                <w:color w:val="000000"/>
              </w:rPr>
              <w:t>5</w:t>
            </w:r>
            <w:r w:rsidRPr="00F3679C">
              <w:rPr>
                <w:rFonts w:cs="Trebuchet MS"/>
                <w:color w:val="000000"/>
              </w:rPr>
              <w:t xml:space="preserve">.14.2, </w:t>
            </w:r>
            <w:r>
              <w:rPr>
                <w:rFonts w:cs="Trebuchet MS"/>
                <w:color w:val="000000"/>
              </w:rPr>
              <w:t>7</w:t>
            </w:r>
            <w:r w:rsidRPr="00F3679C">
              <w:rPr>
                <w:rFonts w:cs="Trebuchet MS"/>
                <w:color w:val="000000"/>
              </w:rPr>
              <w:t xml:space="preserve">.12, </w:t>
            </w:r>
            <w:r>
              <w:rPr>
                <w:rFonts w:cs="Trebuchet MS"/>
                <w:color w:val="000000"/>
              </w:rPr>
              <w:t>8</w:t>
            </w:r>
            <w:r w:rsidRPr="00F3679C">
              <w:rPr>
                <w:rFonts w:cs="Trebuchet MS"/>
                <w:color w:val="000000"/>
              </w:rPr>
              <w:t>.8 and 1</w:t>
            </w:r>
            <w:r>
              <w:rPr>
                <w:rFonts w:cs="Trebuchet MS"/>
                <w:color w:val="000000"/>
              </w:rPr>
              <w:t>0</w:t>
            </w:r>
            <w:r w:rsidRPr="00F3679C">
              <w:rPr>
                <w:rFonts w:cs="Trebuchet MS"/>
                <w:color w:val="000000"/>
              </w:rPr>
              <w:t>.4 of Schedule 2.4 (Security Management);</w:t>
            </w:r>
          </w:p>
          <w:p w14:paraId="6C0004FC" w14:textId="77777777" w:rsidR="00FA4A26" w:rsidRPr="00F3679C" w:rsidRDefault="00FA4A26" w:rsidP="00FA4A26">
            <w:pPr>
              <w:pStyle w:val="iDefinition"/>
            </w:pPr>
            <w:r w:rsidRPr="00F3679C">
              <w:rPr>
                <w:rFonts w:cs="Trebuchet MS"/>
                <w:color w:val="000000"/>
              </w:rPr>
              <w:t>paragraph 6 of Schedule 7.4 (</w:t>
            </w:r>
            <w:r w:rsidRPr="00F3679C">
              <w:rPr>
                <w:rFonts w:cs="Trebuchet MS,Italic"/>
                <w:color w:val="000000"/>
              </w:rPr>
              <w:t>Financial Distress</w:t>
            </w:r>
            <w:r w:rsidRPr="00F3679C">
              <w:rPr>
                <w:rFonts w:cs="Trebuchet MS"/>
                <w:color w:val="000000"/>
              </w:rPr>
              <w:t>); and/or</w:t>
            </w:r>
          </w:p>
          <w:p w14:paraId="57CC23AB" w14:textId="504DBE97" w:rsidR="00FA4A26" w:rsidRPr="00F3679C" w:rsidRDefault="00FA4A26" w:rsidP="00FA4A26">
            <w:pPr>
              <w:pStyle w:val="iDefinition"/>
            </w:pPr>
            <w:r w:rsidRPr="00F3679C">
              <w:t>paragraph 12 of Part 2 to Schedule 8.6 (Service  Continuity Plan and Corporate Resolution Planning);</w:t>
            </w:r>
          </w:p>
          <w:p w14:paraId="4D813528" w14:textId="71234B10" w:rsidR="00FA4A26" w:rsidRPr="00F3679C" w:rsidRDefault="00FA4A26" w:rsidP="00FA4A26">
            <w:pPr>
              <w:pStyle w:val="aDefinition"/>
            </w:pPr>
            <w:r w:rsidRPr="00F3679C">
              <w:rPr>
                <w:rFonts w:cs="Trebuchet MS"/>
                <w:color w:val="000000"/>
              </w:rPr>
              <w:t>the representation and warranty given by the Service Provider pursuant to clause </w:t>
            </w:r>
            <w:r w:rsidRPr="00F3679C">
              <w:fldChar w:fldCharType="begin"/>
            </w:r>
            <w:r w:rsidRPr="00F3679C">
              <w:instrText xml:space="preserve"> REF _Ref381976390 \r \h  \* MERGEFORMAT </w:instrText>
            </w:r>
            <w:r w:rsidRPr="00F3679C">
              <w:fldChar w:fldCharType="separate"/>
            </w:r>
            <w:r w:rsidR="007706CE" w:rsidRPr="0094210A">
              <w:rPr>
                <w:rFonts w:cs="Arial" w:hint="eastAsia"/>
                <w:color w:val="000000"/>
                <w:cs/>
              </w:rPr>
              <w:t>‎</w:t>
            </w:r>
            <w:r w:rsidR="007706CE">
              <w:t>4.2.10</w:t>
            </w:r>
            <w:r w:rsidRPr="00F3679C">
              <w:fldChar w:fldCharType="end"/>
            </w:r>
            <w:r w:rsidRPr="00F3679C">
              <w:rPr>
                <w:rFonts w:cs="Trebuchet MS"/>
                <w:color w:val="000000"/>
              </w:rPr>
              <w:t xml:space="preserve"> (</w:t>
            </w:r>
            <w:r w:rsidRPr="00F3679C">
              <w:rPr>
                <w:rFonts w:cs="Trebuchet MS,Italic"/>
                <w:color w:val="000000"/>
              </w:rPr>
              <w:t>Warranties</w:t>
            </w:r>
            <w:r w:rsidRPr="00F3679C">
              <w:rPr>
                <w:rFonts w:cs="Trebuchet MS"/>
                <w:color w:val="000000"/>
              </w:rPr>
              <w:t>) being materially untrue or misleading;</w:t>
            </w:r>
          </w:p>
          <w:p w14:paraId="70E117CB" w14:textId="5A577681" w:rsidR="00FA4A26" w:rsidRPr="00F3679C" w:rsidRDefault="00FA4A26" w:rsidP="00FA4A26">
            <w:pPr>
              <w:pStyle w:val="aDefinition"/>
            </w:pPr>
            <w:r w:rsidRPr="00F3679C">
              <w:rPr>
                <w:rFonts w:cs="Trebuchet MS"/>
                <w:color w:val="000000"/>
              </w:rPr>
              <w:t xml:space="preserve">the Service Provider committing a material Default under clause </w:t>
            </w:r>
            <w:r w:rsidRPr="00F3679C">
              <w:fldChar w:fldCharType="begin"/>
            </w:r>
            <w:r w:rsidRPr="00F3679C">
              <w:instrText xml:space="preserve"> REF _Ref381976403 \r \h  \* MERGEFORMAT </w:instrText>
            </w:r>
            <w:r w:rsidRPr="00F3679C">
              <w:fldChar w:fldCharType="separate"/>
            </w:r>
            <w:r w:rsidR="007706CE" w:rsidRPr="0094210A">
              <w:rPr>
                <w:rFonts w:cs="Arial" w:hint="eastAsia"/>
                <w:color w:val="000000"/>
                <w:cs/>
              </w:rPr>
              <w:t>‎</w:t>
            </w:r>
            <w:r w:rsidR="007706CE">
              <w:t>15.12</w:t>
            </w:r>
            <w:r w:rsidRPr="00F3679C">
              <w:fldChar w:fldCharType="end"/>
            </w:r>
            <w:r w:rsidRPr="00F3679C">
              <w:rPr>
                <w:rFonts w:cs="Trebuchet MS"/>
                <w:color w:val="000000"/>
              </w:rPr>
              <w:t xml:space="preserve"> (</w:t>
            </w:r>
            <w:r w:rsidRPr="00F3679C">
              <w:rPr>
                <w:rFonts w:cs="Trebuchet MS,Italic"/>
                <w:color w:val="000000"/>
              </w:rPr>
              <w:t>Promoting Tax Compliance</w:t>
            </w:r>
            <w:r w:rsidRPr="00F3679C">
              <w:rPr>
                <w:rFonts w:cs="Trebuchet MS"/>
                <w:color w:val="000000"/>
              </w:rPr>
              <w:t>) or failing to provide details of steps being taken and mitigating factors pursuant to clause </w:t>
            </w:r>
            <w:r w:rsidRPr="00F3679C">
              <w:fldChar w:fldCharType="begin"/>
            </w:r>
            <w:r w:rsidRPr="00F3679C">
              <w:instrText xml:space="preserve"> REF _Ref381976403 \r \h  \* MERGEFORMAT </w:instrText>
            </w:r>
            <w:r w:rsidRPr="00F3679C">
              <w:fldChar w:fldCharType="separate"/>
            </w:r>
            <w:r w:rsidR="007706CE" w:rsidRPr="0094210A">
              <w:rPr>
                <w:rFonts w:cs="Arial" w:hint="eastAsia"/>
                <w:color w:val="000000"/>
                <w:cs/>
              </w:rPr>
              <w:t>‎</w:t>
            </w:r>
            <w:r w:rsidR="007706CE">
              <w:t>15.12</w:t>
            </w:r>
            <w:r w:rsidRPr="00F3679C">
              <w:fldChar w:fldCharType="end"/>
            </w:r>
            <w:r w:rsidRPr="00F3679C">
              <w:rPr>
                <w:rFonts w:cs="Trebuchet MS"/>
                <w:color w:val="000000"/>
              </w:rPr>
              <w:t xml:space="preserve"> (</w:t>
            </w:r>
            <w:r w:rsidRPr="00F3679C">
              <w:rPr>
                <w:rFonts w:cs="Trebuchet MS,Italic"/>
                <w:color w:val="000000"/>
              </w:rPr>
              <w:t>Promoting Tax Compliance</w:t>
            </w:r>
            <w:r w:rsidRPr="00F3679C">
              <w:rPr>
                <w:rFonts w:cs="Trebuchet MS"/>
                <w:color w:val="000000"/>
              </w:rPr>
              <w:t xml:space="preserve">) which in the opinion of the </w:t>
            </w:r>
            <w:r w:rsidRPr="00F3679C">
              <w:t>Customer</w:t>
            </w:r>
            <w:r w:rsidRPr="00F3679C">
              <w:rPr>
                <w:rFonts w:cs="Trebuchet MS"/>
                <w:color w:val="000000"/>
              </w:rPr>
              <w:t xml:space="preserve"> are acceptable;</w:t>
            </w:r>
          </w:p>
          <w:p w14:paraId="065AC5E7" w14:textId="77777777" w:rsidR="00FA4A26" w:rsidRPr="00F3679C" w:rsidRDefault="00FA4A26" w:rsidP="00FA4A26">
            <w:pPr>
              <w:pStyle w:val="aDefinition"/>
            </w:pPr>
            <w:r w:rsidRPr="00F3679C">
              <w:t>the Service Provider committing a material Default under any of the following clauses:</w:t>
            </w:r>
          </w:p>
          <w:p w14:paraId="6366EBD5" w14:textId="49984E7E" w:rsidR="00FA4A26" w:rsidRPr="00F3679C" w:rsidRDefault="00FA4A26" w:rsidP="00FA4A26">
            <w:pPr>
              <w:pStyle w:val="iDefinition"/>
            </w:pPr>
            <w:r w:rsidRPr="00F3679C">
              <w:t xml:space="preserve">clause </w:t>
            </w:r>
            <w:r w:rsidRPr="00F3679C">
              <w:fldChar w:fldCharType="begin"/>
            </w:r>
            <w:r w:rsidRPr="00F3679C">
              <w:instrText xml:space="preserve"> REF _Ref436043970 \r \h  \* MERGEFORMAT </w:instrText>
            </w:r>
            <w:r w:rsidRPr="00F3679C">
              <w:fldChar w:fldCharType="separate"/>
            </w:r>
            <w:r w:rsidR="007706CE">
              <w:rPr>
                <w:rFonts w:hint="eastAsia"/>
                <w:cs/>
              </w:rPr>
              <w:t>‎</w:t>
            </w:r>
            <w:r w:rsidR="007706CE">
              <w:t>6</w:t>
            </w:r>
            <w:r w:rsidRPr="00F3679C">
              <w:fldChar w:fldCharType="end"/>
            </w:r>
            <w:r w:rsidRPr="00F3679C">
              <w:t xml:space="preserve"> (Guarantee);</w:t>
            </w:r>
          </w:p>
          <w:p w14:paraId="7E723E11" w14:textId="152BA1A5" w:rsidR="00FA4A26" w:rsidRPr="00F3679C" w:rsidRDefault="00FA4A26" w:rsidP="00FA4A26">
            <w:pPr>
              <w:pStyle w:val="iDefinition"/>
            </w:pPr>
            <w:r w:rsidRPr="00F3679C">
              <w:rPr>
                <w:rFonts w:cs="Trebuchet MS"/>
                <w:color w:val="000000"/>
              </w:rPr>
              <w:t xml:space="preserve">clause </w:t>
            </w:r>
            <w:r w:rsidRPr="00F3679C">
              <w:fldChar w:fldCharType="begin"/>
            </w:r>
            <w:r w:rsidRPr="00F3679C">
              <w:instrText xml:space="preserve"> REF _Ref381969279 \r \h  \* MERGEFORMAT </w:instrText>
            </w:r>
            <w:r w:rsidRPr="00F3679C">
              <w:fldChar w:fldCharType="separate"/>
            </w:r>
            <w:r w:rsidR="007706CE" w:rsidRPr="0094210A">
              <w:rPr>
                <w:rFonts w:cs="Arial" w:hint="eastAsia"/>
                <w:color w:val="000000"/>
                <w:cs/>
              </w:rPr>
              <w:t>‎</w:t>
            </w:r>
            <w:r w:rsidR="007706CE">
              <w:t>7.7.13</w:t>
            </w:r>
            <w:r w:rsidRPr="00F3679C">
              <w:fldChar w:fldCharType="end"/>
            </w:r>
            <w:r w:rsidRPr="00F3679C">
              <w:rPr>
                <w:rFonts w:cs="Trebuchet MS"/>
                <w:color w:val="000000"/>
              </w:rPr>
              <w:t xml:space="preserve"> (</w:t>
            </w:r>
            <w:r w:rsidRPr="00F3679C">
              <w:rPr>
                <w:rFonts w:cs="Trebuchet MS,Italic"/>
                <w:color w:val="000000"/>
              </w:rPr>
              <w:t>Services</w:t>
            </w:r>
            <w:r w:rsidRPr="00F3679C">
              <w:rPr>
                <w:rFonts w:cs="Trebuchet MS"/>
                <w:color w:val="000000"/>
              </w:rPr>
              <w:t>);</w:t>
            </w:r>
          </w:p>
          <w:p w14:paraId="7FC3FD65" w14:textId="7B214F9B" w:rsidR="00FA4A26" w:rsidRPr="00F3679C" w:rsidRDefault="00FA4A26" w:rsidP="00FA4A26">
            <w:pPr>
              <w:pStyle w:val="iDefinition"/>
            </w:pPr>
            <w:r w:rsidRPr="00F3679C">
              <w:rPr>
                <w:rFonts w:cs="Trebuchet MS"/>
                <w:color w:val="000000"/>
              </w:rPr>
              <w:t xml:space="preserve">clause </w:t>
            </w:r>
            <w:r w:rsidRPr="00F3679C">
              <w:fldChar w:fldCharType="begin"/>
            </w:r>
            <w:r w:rsidRPr="00F3679C">
              <w:instrText xml:space="preserve"> REF _Ref381969807 \r \h  \* MERGEFORMAT </w:instrText>
            </w:r>
            <w:r w:rsidRPr="00F3679C">
              <w:fldChar w:fldCharType="separate"/>
            </w:r>
            <w:r w:rsidR="007706CE" w:rsidRPr="0094210A">
              <w:rPr>
                <w:rFonts w:cs="Arial" w:hint="eastAsia"/>
                <w:color w:val="000000"/>
                <w:cs/>
              </w:rPr>
              <w:t>‎</w:t>
            </w:r>
            <w:r w:rsidR="007706CE">
              <w:t>31</w:t>
            </w:r>
            <w:r w:rsidRPr="00F3679C">
              <w:fldChar w:fldCharType="end"/>
            </w:r>
            <w:r w:rsidRPr="00F3679C">
              <w:rPr>
                <w:rFonts w:cs="Trebuchet MS"/>
                <w:color w:val="000000"/>
              </w:rPr>
              <w:t xml:space="preserve"> (</w:t>
            </w:r>
            <w:r w:rsidRPr="00F3679C">
              <w:rPr>
                <w:rFonts w:cs="Trebuchet MS,Italic"/>
                <w:color w:val="000000"/>
              </w:rPr>
              <w:t>Protection of Personal Data);</w:t>
            </w:r>
          </w:p>
          <w:p w14:paraId="1CDD0933" w14:textId="0EC9BC0B" w:rsidR="00FA4A26" w:rsidRPr="00F3679C" w:rsidRDefault="00FA4A26" w:rsidP="00FA4A26">
            <w:pPr>
              <w:pStyle w:val="iDefinition"/>
            </w:pPr>
            <w:r w:rsidRPr="00F3679C">
              <w:rPr>
                <w:rFonts w:cs="Trebuchet MS"/>
                <w:color w:val="000000"/>
              </w:rPr>
              <w:t xml:space="preserve">clause </w:t>
            </w:r>
            <w:r w:rsidRPr="00F3679C">
              <w:fldChar w:fldCharType="begin"/>
            </w:r>
            <w:r w:rsidRPr="00F3679C">
              <w:instrText xml:space="preserve"> REF _Ref381968620 \r \h  \* MERGEFORMAT </w:instrText>
            </w:r>
            <w:r w:rsidRPr="00F3679C">
              <w:fldChar w:fldCharType="separate"/>
            </w:r>
            <w:r w:rsidR="007706CE" w:rsidRPr="0094210A">
              <w:rPr>
                <w:rFonts w:cs="Arial" w:hint="eastAsia"/>
                <w:color w:val="000000"/>
                <w:cs/>
              </w:rPr>
              <w:t>‎</w:t>
            </w:r>
            <w:r w:rsidR="007706CE">
              <w:t>30</w:t>
            </w:r>
            <w:r w:rsidRPr="00F3679C">
              <w:fldChar w:fldCharType="end"/>
            </w:r>
            <w:r w:rsidRPr="00F3679C">
              <w:rPr>
                <w:rFonts w:cs="Trebuchet MS"/>
                <w:color w:val="000000"/>
              </w:rPr>
              <w:t xml:space="preserve"> (</w:t>
            </w:r>
            <w:r w:rsidRPr="00F3679C">
              <w:rPr>
                <w:rFonts w:cs="Trebuchet MS,Italic"/>
                <w:color w:val="000000"/>
              </w:rPr>
              <w:t>Freedom of Information</w:t>
            </w:r>
            <w:r w:rsidRPr="00F3679C">
              <w:rPr>
                <w:rFonts w:cs="Trebuchet MS"/>
                <w:color w:val="000000"/>
              </w:rPr>
              <w:t>);</w:t>
            </w:r>
          </w:p>
          <w:p w14:paraId="66B6A698" w14:textId="64621A99" w:rsidR="00FA4A26" w:rsidRPr="00F3679C" w:rsidRDefault="00FA4A26" w:rsidP="00FA4A26">
            <w:pPr>
              <w:pStyle w:val="iDefinition"/>
            </w:pPr>
            <w:r w:rsidRPr="00F3679C">
              <w:rPr>
                <w:rFonts w:cs="Trebuchet MS"/>
                <w:color w:val="000000"/>
              </w:rPr>
              <w:t xml:space="preserve">clause </w:t>
            </w:r>
            <w:r w:rsidRPr="00F3679C">
              <w:fldChar w:fldCharType="begin"/>
            </w:r>
            <w:r w:rsidRPr="00F3679C">
              <w:instrText xml:space="preserve"> REF _Ref381968605 \r \h  \* MERGEFORMAT </w:instrText>
            </w:r>
            <w:r w:rsidRPr="00F3679C">
              <w:fldChar w:fldCharType="separate"/>
            </w:r>
            <w:r w:rsidR="007706CE" w:rsidRPr="0094210A">
              <w:rPr>
                <w:rFonts w:cs="Arial" w:hint="eastAsia"/>
                <w:color w:val="000000"/>
                <w:cs/>
              </w:rPr>
              <w:t>‎</w:t>
            </w:r>
            <w:r w:rsidR="007706CE">
              <w:t>29</w:t>
            </w:r>
            <w:r w:rsidRPr="00F3679C">
              <w:fldChar w:fldCharType="end"/>
            </w:r>
            <w:r w:rsidRPr="00F3679C">
              <w:rPr>
                <w:rFonts w:cs="Trebuchet MS"/>
                <w:color w:val="000000"/>
              </w:rPr>
              <w:t xml:space="preserve"> (</w:t>
            </w:r>
            <w:r w:rsidRPr="00F3679C">
              <w:rPr>
                <w:rFonts w:cs="Trebuchet MS,Italic"/>
                <w:color w:val="000000"/>
              </w:rPr>
              <w:t>Confidentiality</w:t>
            </w:r>
            <w:r w:rsidRPr="00F3679C">
              <w:rPr>
                <w:rFonts w:cs="Trebuchet MS"/>
                <w:color w:val="000000"/>
              </w:rPr>
              <w:t>); and</w:t>
            </w:r>
          </w:p>
          <w:p w14:paraId="0821F07C" w14:textId="6B51B0BB" w:rsidR="00FA4A26" w:rsidRPr="00F3679C" w:rsidRDefault="00FA4A26" w:rsidP="00FA4A26">
            <w:pPr>
              <w:pStyle w:val="iDefinition"/>
            </w:pPr>
            <w:r w:rsidRPr="00F3679C">
              <w:rPr>
                <w:rFonts w:cs="Trebuchet MS"/>
                <w:color w:val="000000"/>
              </w:rPr>
              <w:t xml:space="preserve">clause </w:t>
            </w:r>
            <w:r w:rsidRPr="00F3679C">
              <w:fldChar w:fldCharType="begin"/>
            </w:r>
            <w:r w:rsidRPr="00F3679C">
              <w:instrText xml:space="preserve"> REF _Ref383785772 \r \h  \* MERGEFORMAT </w:instrText>
            </w:r>
            <w:r w:rsidRPr="00F3679C">
              <w:fldChar w:fldCharType="separate"/>
            </w:r>
            <w:r w:rsidR="007706CE" w:rsidRPr="0094210A">
              <w:rPr>
                <w:rFonts w:ascii="Arial" w:hAnsi="Arial" w:cs="Arial" w:hint="eastAsia"/>
                <w:color w:val="000000"/>
                <w:cs/>
              </w:rPr>
              <w:t>‎</w:t>
            </w:r>
            <w:r w:rsidR="007706CE">
              <w:t>43</w:t>
            </w:r>
            <w:r w:rsidRPr="00F3679C">
              <w:fldChar w:fldCharType="end"/>
            </w:r>
            <w:r w:rsidRPr="00F3679C">
              <w:rPr>
                <w:rFonts w:cs="Trebuchet MS"/>
                <w:color w:val="000000"/>
              </w:rPr>
              <w:t xml:space="preserve"> (</w:t>
            </w:r>
            <w:r w:rsidRPr="00F3679C">
              <w:rPr>
                <w:rFonts w:cs="Trebuchet MS,Italic"/>
                <w:color w:val="000000"/>
              </w:rPr>
              <w:t>Compliance</w:t>
            </w:r>
            <w:r w:rsidRPr="00F3679C">
              <w:rPr>
                <w:rFonts w:cs="Trebuchet MS"/>
                <w:color w:val="000000"/>
              </w:rPr>
              <w:t>); and/or</w:t>
            </w:r>
          </w:p>
          <w:p w14:paraId="191381AB" w14:textId="77777777" w:rsidR="00FA4A26" w:rsidRPr="00F3679C" w:rsidRDefault="00FA4A26" w:rsidP="00FA4A26">
            <w:pPr>
              <w:pStyle w:val="iDefinition"/>
            </w:pPr>
            <w:r w:rsidRPr="00F3679C">
              <w:rPr>
                <w:rFonts w:cs="Trebuchet MS"/>
                <w:color w:val="000000"/>
              </w:rPr>
              <w:t>in respect of any security requirements set out in Schedule 2.1 (</w:t>
            </w:r>
            <w:r w:rsidRPr="00F3679C">
              <w:rPr>
                <w:rFonts w:cs="Trebuchet MS,Italic"/>
                <w:color w:val="000000"/>
              </w:rPr>
              <w:t>Services Description</w:t>
            </w:r>
            <w:r w:rsidRPr="00F3679C">
              <w:rPr>
                <w:rFonts w:cs="Trebuchet MS"/>
                <w:color w:val="000000"/>
              </w:rPr>
              <w:t>), Schedule 2.4 (</w:t>
            </w:r>
            <w:r w:rsidRPr="00F3679C">
              <w:rPr>
                <w:rFonts w:cs="Trebuchet MS,Italic"/>
                <w:color w:val="000000"/>
              </w:rPr>
              <w:t>Security Management</w:t>
            </w:r>
            <w:r w:rsidRPr="00F3679C">
              <w:rPr>
                <w:rFonts w:cs="Trebuchet MS"/>
                <w:color w:val="000000"/>
              </w:rPr>
              <w:t>) or the Baseline Security Requirements; and/or</w:t>
            </w:r>
          </w:p>
          <w:p w14:paraId="1C622E94" w14:textId="77777777" w:rsidR="00FA4A26" w:rsidRPr="00F3679C" w:rsidRDefault="00FA4A26" w:rsidP="00FA4A26">
            <w:pPr>
              <w:pStyle w:val="iDefinition"/>
            </w:pPr>
            <w:r w:rsidRPr="00F3679C">
              <w:rPr>
                <w:rFonts w:cs="Trebuchet MS"/>
                <w:color w:val="000000"/>
              </w:rPr>
              <w:t>in respect of any requirements set out in Schedule 9.1 (</w:t>
            </w:r>
            <w:r w:rsidRPr="00F3679C">
              <w:rPr>
                <w:rFonts w:cs="Trebuchet MS,Italic"/>
                <w:color w:val="000000"/>
              </w:rPr>
              <w:t>Staff Transfer</w:t>
            </w:r>
            <w:r w:rsidRPr="00F3679C">
              <w:rPr>
                <w:rFonts w:cs="Trebuchet MS"/>
                <w:color w:val="000000"/>
              </w:rPr>
              <w:t>);</w:t>
            </w:r>
          </w:p>
          <w:p w14:paraId="7DA192BE" w14:textId="77777777" w:rsidR="00FA4A26" w:rsidRPr="00F3679C" w:rsidRDefault="00FA4A26" w:rsidP="00FA4A26">
            <w:pPr>
              <w:pStyle w:val="aDefinition"/>
            </w:pPr>
            <w:r w:rsidRPr="00F3679C">
              <w:rPr>
                <w:rFonts w:cs="Trebuchet MS"/>
                <w:color w:val="000000"/>
              </w:rPr>
              <w:t>any failure by the Service Provider to implement the changes set out in a Benchmark Report as referred to in paragraph 5.9 of Schedule 7.3 (</w:t>
            </w:r>
            <w:r w:rsidRPr="00F3679C">
              <w:rPr>
                <w:rFonts w:cs="Trebuchet MS,Italic"/>
                <w:color w:val="000000"/>
              </w:rPr>
              <w:t>Benchmarking</w:t>
            </w:r>
            <w:r w:rsidRPr="00F3679C">
              <w:rPr>
                <w:rFonts w:cs="Trebuchet MS"/>
                <w:color w:val="000000"/>
              </w:rPr>
              <w:t>);</w:t>
            </w:r>
          </w:p>
          <w:p w14:paraId="3A877EF5" w14:textId="77777777" w:rsidR="00FA4A26" w:rsidRPr="00F3679C" w:rsidRDefault="00FA4A26" w:rsidP="00FA4A26">
            <w:pPr>
              <w:pStyle w:val="aDefinition"/>
            </w:pPr>
            <w:r w:rsidRPr="00F3679C">
              <w:t>an Insolvency Event occurring in respect of the Service Provider or the Guarantor;</w:t>
            </w:r>
          </w:p>
          <w:p w14:paraId="7B1E4143" w14:textId="77777777" w:rsidR="00FA4A26" w:rsidRPr="00F3679C" w:rsidRDefault="00FA4A26" w:rsidP="00FA4A26">
            <w:pPr>
              <w:pStyle w:val="aDefinition"/>
            </w:pPr>
            <w:r w:rsidRPr="00F3679C">
              <w:t>any executed Guarantee ceasing to be valid or enforceable for any reason (without such Guarantee being replaced with a comparable guarantee to the satisfaction of the Customer with the Guarantor or with another guarantor which is acceptable to the Customer);</w:t>
            </w:r>
          </w:p>
          <w:p w14:paraId="52BA9363" w14:textId="77777777" w:rsidR="00FA4A26" w:rsidRPr="00F3679C" w:rsidRDefault="00FA4A26" w:rsidP="00FA4A26">
            <w:pPr>
              <w:pStyle w:val="aDefinition"/>
            </w:pPr>
            <w:r w:rsidRPr="00F3679C">
              <w:t>a change of Control of the Service Provider or a Guarantor unless:</w:t>
            </w:r>
          </w:p>
          <w:p w14:paraId="5AB5141B" w14:textId="77777777" w:rsidR="00FA4A26" w:rsidRPr="00F3679C" w:rsidRDefault="00FA4A26" w:rsidP="00FA4A26">
            <w:pPr>
              <w:pStyle w:val="iDefinition"/>
            </w:pPr>
            <w:r w:rsidRPr="00F3679C">
              <w:t>the Customer has given its prior written consent to the particular change of Control, which subsequently takes place as proposed; or</w:t>
            </w:r>
          </w:p>
          <w:p w14:paraId="6FD13329" w14:textId="77777777" w:rsidR="00FA4A26" w:rsidRPr="00F3679C" w:rsidRDefault="00FA4A26" w:rsidP="00FA4A26">
            <w:pPr>
              <w:pStyle w:val="iDefinition"/>
            </w:pPr>
            <w:r w:rsidRPr="00F3679C">
              <w:t xml:space="preserve">the Customer has not served its notice of objection within six (6) months of the later of the date on which the change of Control took place or the date on which the Customer was given notice of the change of Control; </w:t>
            </w:r>
          </w:p>
          <w:p w14:paraId="47A4A68D" w14:textId="702A42E4" w:rsidR="00FA4A26" w:rsidRPr="00F3679C" w:rsidRDefault="00FA4A26" w:rsidP="00FA4A26">
            <w:pPr>
              <w:pStyle w:val="aDefinition"/>
            </w:pPr>
            <w:r w:rsidRPr="00F3679C">
              <w:t xml:space="preserve">a change of Control of a Key Sub-contractor unless, within six (6) months of being notified by the Customer Relationship Manager that it objects to such change of Control, the Service Provider terminates the relevant Key Sub-contract and replaces it with a comparable Key Sub-contract which is approved by the Customer </w:t>
            </w:r>
            <w:r w:rsidRPr="00F3679C">
              <w:rPr>
                <w:rFonts w:cs="Trebuchet MS"/>
                <w:color w:val="000000"/>
              </w:rPr>
              <w:t xml:space="preserve">Relationship Manager </w:t>
            </w:r>
            <w:r w:rsidRPr="00F3679C">
              <w:t xml:space="preserve">pursuant to clause </w:t>
            </w:r>
            <w:r w:rsidRPr="00F3679C">
              <w:fldChar w:fldCharType="begin"/>
            </w:r>
            <w:r w:rsidRPr="00F3679C">
              <w:instrText xml:space="preserve"> REF _Ref381970047 \r \h  \* MERGEFORMAT </w:instrText>
            </w:r>
            <w:r w:rsidRPr="00F3679C">
              <w:fldChar w:fldCharType="separate"/>
            </w:r>
            <w:r w:rsidR="007706CE">
              <w:rPr>
                <w:rFonts w:hint="eastAsia"/>
                <w:cs/>
              </w:rPr>
              <w:t>‎</w:t>
            </w:r>
            <w:r w:rsidR="007706CE">
              <w:t>21.8</w:t>
            </w:r>
            <w:r w:rsidRPr="00F3679C">
              <w:fldChar w:fldCharType="end"/>
            </w:r>
            <w:r w:rsidRPr="00F3679C">
              <w:t xml:space="preserve"> (Appointment of Key Sub-contractors); </w:t>
            </w:r>
          </w:p>
          <w:p w14:paraId="2C7D6577" w14:textId="77777777" w:rsidR="00FA4A26" w:rsidRPr="00F3679C" w:rsidRDefault="00FA4A26" w:rsidP="00FA4A26">
            <w:pPr>
              <w:pStyle w:val="aDefinition"/>
              <w:rPr>
                <w:rFonts w:cs="Trebuchet MS"/>
                <w:color w:val="000000"/>
              </w:rPr>
            </w:pPr>
            <w:r w:rsidRPr="00F3679C">
              <w:rPr>
                <w:rFonts w:cs="Trebuchet MS"/>
                <w:color w:val="000000"/>
              </w:rPr>
              <w:t>the Customer has become aware that the Service Provider should have been excluded under Regulation 57(1) or (2) of the Public Contracts Regulations from the procurement procedure leading to the award of this Agreement; or</w:t>
            </w:r>
          </w:p>
          <w:p w14:paraId="61AA5AF9" w14:textId="77777777" w:rsidR="00FA4A26" w:rsidRPr="00F3679C" w:rsidRDefault="00FA4A26" w:rsidP="00FA4A26">
            <w:pPr>
              <w:pStyle w:val="aDefinition"/>
              <w:rPr>
                <w:rFonts w:cs="Trebuchet MS"/>
                <w:color w:val="000000"/>
              </w:rPr>
            </w:pPr>
            <w:r w:rsidRPr="00F3679C">
              <w:rPr>
                <w:rFonts w:cs="Trebuchet MS"/>
                <w:color w:val="000000"/>
              </w:rPr>
              <w:t>a failure by the Service Provider to comply in the performance of the Services with legal obligations in the fields of environmental, social or labour law;</w:t>
            </w:r>
          </w:p>
          <w:p w14:paraId="5F70ED01" w14:textId="77777777" w:rsidR="00FA4A26" w:rsidRPr="00F3679C" w:rsidRDefault="00FA4A26" w:rsidP="00FA4A26">
            <w:pPr>
              <w:pStyle w:val="aDefinition"/>
              <w:rPr>
                <w:rFonts w:cs="Trebuchet MS"/>
                <w:color w:val="000000"/>
              </w:rPr>
            </w:pPr>
            <w:r w:rsidRPr="00F3679C">
              <w:rPr>
                <w:rFonts w:cs="Trebuchet MS"/>
                <w:color w:val="000000"/>
              </w:rPr>
              <w:t>the information given by the Service Provider in its European Single Procurement Document being materially untrue or misleading;</w:t>
            </w:r>
          </w:p>
          <w:p w14:paraId="0A412472" w14:textId="44DF433D" w:rsidR="00FA4A26" w:rsidRPr="00F3679C" w:rsidRDefault="00FA4A26" w:rsidP="00FA4A26">
            <w:pPr>
              <w:pStyle w:val="aDefinition"/>
              <w:rPr>
                <w:rFonts w:cs="Trebuchet MS"/>
                <w:color w:val="000000"/>
              </w:rPr>
            </w:pPr>
            <w:r w:rsidRPr="00F3679C">
              <w:rPr>
                <w:rFonts w:cs="Trebuchet MS"/>
                <w:color w:val="000000"/>
              </w:rPr>
              <w:t>the occurrence of:</w:t>
            </w:r>
          </w:p>
          <w:p w14:paraId="001FDE2B" w14:textId="77777777" w:rsidR="00FA4A26" w:rsidRPr="00F3679C" w:rsidRDefault="00FA4A26" w:rsidP="00FA4A26">
            <w:pPr>
              <w:pStyle w:val="iBankingDefinition"/>
              <w:tabs>
                <w:tab w:val="clear" w:pos="3119"/>
                <w:tab w:val="num" w:pos="1362"/>
              </w:tabs>
              <w:ind w:left="1362" w:hanging="567"/>
            </w:pPr>
            <w:r w:rsidRPr="00F3679C">
              <w:t>any breach; or</w:t>
            </w:r>
          </w:p>
          <w:p w14:paraId="619AC64D" w14:textId="77777777" w:rsidR="00FA4A26" w:rsidRPr="00F3679C" w:rsidRDefault="00FA4A26" w:rsidP="00FA4A26">
            <w:pPr>
              <w:pStyle w:val="iBankingDefinition"/>
              <w:tabs>
                <w:tab w:val="clear" w:pos="3119"/>
                <w:tab w:val="num" w:pos="1362"/>
              </w:tabs>
              <w:ind w:left="1362" w:hanging="567"/>
              <w:rPr>
                <w:rFonts w:cs="Trebuchet MS"/>
                <w:color w:val="000000"/>
              </w:rPr>
            </w:pPr>
            <w:r w:rsidRPr="00F3679C">
              <w:rPr>
                <w:rFonts w:cs="Trebuchet MS"/>
                <w:color w:val="000000"/>
              </w:rPr>
              <w:t>any event which with the giving of notice, lapse of time, determination of materiality or fulfilment of any other applicable condition or any combination of the foregoing would constitute an event of breach,</w:t>
            </w:r>
          </w:p>
          <w:p w14:paraId="09B65809" w14:textId="2C9FEDF5" w:rsidR="00FA4A26" w:rsidRPr="00F3679C" w:rsidRDefault="00FA4A26" w:rsidP="00FA4A26">
            <w:pPr>
              <w:pStyle w:val="aDefinition"/>
              <w:numPr>
                <w:ilvl w:val="0"/>
                <w:numId w:val="0"/>
              </w:numPr>
              <w:ind w:left="851"/>
              <w:rPr>
                <w:rFonts w:cs="Trebuchet MS"/>
                <w:color w:val="000000"/>
              </w:rPr>
            </w:pPr>
            <w:r w:rsidRPr="00F3679C">
              <w:rPr>
                <w:rFonts w:cs="Trebuchet MS"/>
                <w:color w:val="000000"/>
              </w:rPr>
              <w:t>which is continuing, unremedied and unwaived, under or in connection with any document or arrangement relating to any obligation (whether present or future, contingent or otherwise, as principal or surety or otherwise) of the Service Provider or the Guarantor or any subsidiary undertaking of the Guarantor in respect of money that has been borrowed exclusively for the purposes of financing the provision of the Services by the Service Provider;</w:t>
            </w:r>
          </w:p>
          <w:p w14:paraId="335C0DE3" w14:textId="327E26B6" w:rsidR="00FA4A26" w:rsidRPr="00F3679C" w:rsidRDefault="00FA4A26" w:rsidP="00FA4A26">
            <w:pPr>
              <w:pStyle w:val="aDefinition"/>
              <w:rPr>
                <w:rFonts w:cs="Trebuchet MS"/>
                <w:color w:val="000000"/>
              </w:rPr>
            </w:pPr>
            <w:r w:rsidRPr="00F3679C">
              <w:rPr>
                <w:rFonts w:cs="Trebuchet MS"/>
                <w:color w:val="000000"/>
              </w:rPr>
              <w:t>the Service Provider committing a Default (other than as a consequence of a Default by the Customer) which results in the criminal investigation, prosecution and conviction of the Service Provider or any Sub-contractor in connection with any applicable Law regarding health and safety, provided that in determining whether to exercise this right of termination the Customer shall:</w:t>
            </w:r>
          </w:p>
          <w:p w14:paraId="6D8D9547" w14:textId="77777777" w:rsidR="00FA4A26" w:rsidRPr="00F3679C" w:rsidRDefault="00FA4A26" w:rsidP="00FA4A26">
            <w:pPr>
              <w:pStyle w:val="iDefinition"/>
            </w:pPr>
            <w:r w:rsidRPr="00F3679C">
              <w:t xml:space="preserve">act in a reasonable and proportionate manner having regard to such matters as the gravity of any offence and the identity of the person committing it; and </w:t>
            </w:r>
          </w:p>
          <w:p w14:paraId="6BA4C07F" w14:textId="44234963" w:rsidR="00FA4A26" w:rsidRPr="00F3679C" w:rsidRDefault="00FA4A26" w:rsidP="00FA4A26">
            <w:pPr>
              <w:pStyle w:val="iDefinition"/>
            </w:pPr>
            <w:r w:rsidRPr="00F3679C">
              <w:t>give all due consideration, where appropriate, to action other than termination of this Agreement;</w:t>
            </w:r>
          </w:p>
          <w:p w14:paraId="2A79C425" w14:textId="11B12CD3" w:rsidR="00FA4A26" w:rsidRPr="00F3679C" w:rsidRDefault="00FA4A26" w:rsidP="00FA4A26">
            <w:pPr>
              <w:pStyle w:val="aDefinition"/>
              <w:rPr>
                <w:rFonts w:cs="Trebuchet MS"/>
                <w:color w:val="000000"/>
              </w:rPr>
            </w:pPr>
            <w:r w:rsidRPr="00F3679C">
              <w:rPr>
                <w:rFonts w:cs="Trebuchet MS"/>
                <w:color w:val="000000"/>
              </w:rPr>
              <w:t>the Service Provider's performance for health and safety measured under the Collaborative Performance Framework (or any performance mechanism or framework that replaces it) two (2) months after implementing a Rectification Plan to improve its performance in relation to health and safety remains at an unacceptable score;</w:t>
            </w:r>
            <w:r>
              <w:rPr>
                <w:rFonts w:cs="Trebuchet MS"/>
                <w:color w:val="000000"/>
              </w:rPr>
              <w:t xml:space="preserve"> or</w:t>
            </w:r>
          </w:p>
          <w:p w14:paraId="3BD91244" w14:textId="14FD4D82" w:rsidR="00FA4A26" w:rsidRPr="00F3679C" w:rsidRDefault="00FA4A26" w:rsidP="00FA4A26">
            <w:pPr>
              <w:pStyle w:val="aDefinition"/>
              <w:rPr>
                <w:rFonts w:cs="Trebuchet MS"/>
                <w:color w:val="000000"/>
              </w:rPr>
            </w:pPr>
            <w:r w:rsidRPr="00F3679C">
              <w:rPr>
                <w:rFonts w:cs="Trebuchet MS"/>
                <w:color w:val="000000"/>
              </w:rPr>
              <w:t>the Service Provider makes any public announcement or a director of the board of directors of the Service Provider advises the Customer Relationship Manager that the Service Provider is no longer going to continue to develop or to offer the provision of services similar to the Services and there is evidence that such announcement will materially adversely impact the ability of the Service Provider to provide the Services;</w:t>
            </w:r>
          </w:p>
        </w:tc>
      </w:tr>
      <w:tr w:rsidR="00FA4A26" w:rsidRPr="00F3679C" w14:paraId="0BA79363" w14:textId="77777777" w:rsidTr="005F75B4">
        <w:tc>
          <w:tcPr>
            <w:tcW w:w="3402" w:type="dxa"/>
            <w:shd w:val="clear" w:color="auto" w:fill="auto"/>
          </w:tcPr>
          <w:p w14:paraId="098D8301" w14:textId="77777777" w:rsidR="00FA4A26" w:rsidRPr="00F3679C" w:rsidRDefault="00FA4A26" w:rsidP="00FA4A26">
            <w:pPr>
              <w:pStyle w:val="Body"/>
              <w:jc w:val="left"/>
              <w:rPr>
                <w:rFonts w:cs="Trebuchet MS,Bold"/>
                <w:b/>
                <w:bCs/>
                <w:color w:val="000000"/>
              </w:rPr>
            </w:pPr>
            <w:r w:rsidRPr="00F3679C">
              <w:rPr>
                <w:rFonts w:cs="Trebuchet MS,Bold"/>
                <w:b/>
                <w:bCs/>
                <w:color w:val="000000"/>
              </w:rPr>
              <w:t>“Service Transfer Date”</w:t>
            </w:r>
          </w:p>
        </w:tc>
        <w:tc>
          <w:tcPr>
            <w:tcW w:w="4962" w:type="dxa"/>
            <w:shd w:val="clear" w:color="auto" w:fill="auto"/>
          </w:tcPr>
          <w:p w14:paraId="14E76202" w14:textId="77777777" w:rsidR="00FA4A26" w:rsidRPr="00F3679C" w:rsidRDefault="00FA4A26" w:rsidP="00FA4A26">
            <w:pPr>
              <w:pStyle w:val="Body"/>
            </w:pPr>
            <w:r w:rsidRPr="00F3679C">
              <w:rPr>
                <w:rFonts w:cs="Trebuchet MS"/>
                <w:color w:val="000000"/>
              </w:rPr>
              <w:t>has the meaning given in Schedule 9.1 (</w:t>
            </w:r>
            <w:r w:rsidRPr="00F3679C">
              <w:rPr>
                <w:rFonts w:cs="Trebuchet MS,Italic"/>
                <w:color w:val="000000"/>
              </w:rPr>
              <w:t>Staff Transfer</w:t>
            </w:r>
            <w:r w:rsidRPr="00F3679C">
              <w:rPr>
                <w:rFonts w:cs="Trebuchet MS"/>
                <w:color w:val="000000"/>
              </w:rPr>
              <w:t>);</w:t>
            </w:r>
          </w:p>
        </w:tc>
      </w:tr>
      <w:tr w:rsidR="00FA4A26" w:rsidRPr="00F3679C" w14:paraId="5DA75C2A" w14:textId="77777777" w:rsidTr="005F75B4">
        <w:tc>
          <w:tcPr>
            <w:tcW w:w="3402" w:type="dxa"/>
            <w:shd w:val="clear" w:color="auto" w:fill="auto"/>
          </w:tcPr>
          <w:p w14:paraId="36CDFA55" w14:textId="77777777" w:rsidR="00FA4A26" w:rsidRPr="00F3679C" w:rsidRDefault="00FA4A26" w:rsidP="00FA4A26">
            <w:pPr>
              <w:pStyle w:val="Body"/>
              <w:jc w:val="left"/>
              <w:rPr>
                <w:rFonts w:cs="Trebuchet MS,Bold"/>
                <w:b/>
                <w:bCs/>
                <w:color w:val="000000"/>
              </w:rPr>
            </w:pPr>
            <w:r w:rsidRPr="00F3679C">
              <w:rPr>
                <w:rFonts w:cs="Trebuchet MS,Bold"/>
                <w:b/>
                <w:bCs/>
                <w:color w:val="000000"/>
              </w:rPr>
              <w:t>“Services”</w:t>
            </w:r>
          </w:p>
        </w:tc>
        <w:tc>
          <w:tcPr>
            <w:tcW w:w="4962" w:type="dxa"/>
            <w:shd w:val="clear" w:color="auto" w:fill="auto"/>
          </w:tcPr>
          <w:p w14:paraId="17095FA8" w14:textId="77777777" w:rsidR="00FA4A26" w:rsidRPr="00F3679C" w:rsidRDefault="00FA4A26" w:rsidP="00FA4A26">
            <w:pPr>
              <w:pStyle w:val="Body"/>
              <w:rPr>
                <w:rFonts w:cs="Trebuchet MS"/>
                <w:color w:val="000000"/>
              </w:rPr>
            </w:pPr>
            <w:r w:rsidRPr="00F3679C">
              <w:rPr>
                <w:rFonts w:cs="Trebuchet MS"/>
                <w:color w:val="000000"/>
              </w:rPr>
              <w:t>any and all of the services to be provided by the Service Provider under this Agreement, including those set out in Schedule 2.1 (</w:t>
            </w:r>
            <w:r w:rsidRPr="00F3679C">
              <w:rPr>
                <w:rFonts w:cs="Trebuchet MS,Italic"/>
                <w:color w:val="000000"/>
              </w:rPr>
              <w:t>Services Description</w:t>
            </w:r>
            <w:r w:rsidRPr="00F3679C">
              <w:rPr>
                <w:rFonts w:cs="Trebuchet MS"/>
                <w:color w:val="000000"/>
              </w:rPr>
              <w:t>);</w:t>
            </w:r>
          </w:p>
        </w:tc>
      </w:tr>
      <w:tr w:rsidR="00FA4A26" w:rsidRPr="00F3679C" w14:paraId="491F0958" w14:textId="77777777" w:rsidTr="005F75B4">
        <w:tc>
          <w:tcPr>
            <w:tcW w:w="3402" w:type="dxa"/>
            <w:shd w:val="clear" w:color="auto" w:fill="auto"/>
          </w:tcPr>
          <w:p w14:paraId="78879092" w14:textId="77777777" w:rsidR="00FA4A26" w:rsidRPr="00F3679C" w:rsidRDefault="00FA4A26" w:rsidP="00FA4A26">
            <w:pPr>
              <w:pStyle w:val="Body"/>
              <w:jc w:val="left"/>
              <w:rPr>
                <w:rFonts w:cs="Trebuchet MS,Bold"/>
                <w:b/>
                <w:bCs/>
                <w:color w:val="000000"/>
              </w:rPr>
            </w:pPr>
            <w:r w:rsidRPr="00F3679C">
              <w:rPr>
                <w:rFonts w:cs="Trebuchet MS,Bold"/>
                <w:b/>
                <w:bCs/>
                <w:color w:val="000000"/>
              </w:rPr>
              <w:t>“Services Description”</w:t>
            </w:r>
          </w:p>
        </w:tc>
        <w:tc>
          <w:tcPr>
            <w:tcW w:w="4962" w:type="dxa"/>
            <w:shd w:val="clear" w:color="auto" w:fill="auto"/>
          </w:tcPr>
          <w:p w14:paraId="03C21EAA" w14:textId="77777777" w:rsidR="00FA4A26" w:rsidRPr="00F3679C" w:rsidRDefault="00FA4A26" w:rsidP="00FA4A26">
            <w:pPr>
              <w:pStyle w:val="Body"/>
              <w:rPr>
                <w:rFonts w:cs="Trebuchet MS"/>
                <w:color w:val="000000"/>
              </w:rPr>
            </w:pPr>
            <w:r w:rsidRPr="00F3679C">
              <w:rPr>
                <w:rFonts w:cs="Trebuchet MS"/>
                <w:color w:val="000000"/>
              </w:rPr>
              <w:t>the services description set out in Schedule 2.1 (</w:t>
            </w:r>
            <w:r w:rsidRPr="00F3679C">
              <w:rPr>
                <w:rFonts w:cs="Trebuchet MS,Italic"/>
                <w:color w:val="000000"/>
              </w:rPr>
              <w:t>Services Description</w:t>
            </w:r>
            <w:r w:rsidRPr="00F3679C">
              <w:rPr>
                <w:rFonts w:cs="Trebuchet MS"/>
                <w:color w:val="000000"/>
              </w:rPr>
              <w:t>);</w:t>
            </w:r>
          </w:p>
        </w:tc>
      </w:tr>
      <w:tr w:rsidR="00FA4A26" w:rsidRPr="00F3679C" w14:paraId="01EA2103" w14:textId="77777777" w:rsidTr="005F75B4">
        <w:tc>
          <w:tcPr>
            <w:tcW w:w="3402" w:type="dxa"/>
            <w:shd w:val="clear" w:color="auto" w:fill="auto"/>
          </w:tcPr>
          <w:p w14:paraId="46B6478A" w14:textId="77777777" w:rsidR="00FA4A26" w:rsidRPr="00F3679C" w:rsidRDefault="00FA4A26" w:rsidP="00FA4A26">
            <w:pPr>
              <w:pStyle w:val="Body"/>
              <w:jc w:val="left"/>
              <w:rPr>
                <w:rFonts w:cs="Trebuchet MS,Bold"/>
                <w:b/>
                <w:bCs/>
                <w:color w:val="000000"/>
              </w:rPr>
            </w:pPr>
            <w:r w:rsidRPr="00F3679C">
              <w:rPr>
                <w:rFonts w:cs="Trebuchet MS,Bold"/>
                <w:b/>
                <w:bCs/>
                <w:color w:val="000000"/>
              </w:rPr>
              <w:t>“Severe KPI Failure”</w:t>
            </w:r>
          </w:p>
        </w:tc>
        <w:tc>
          <w:tcPr>
            <w:tcW w:w="4962" w:type="dxa"/>
            <w:shd w:val="clear" w:color="auto" w:fill="auto"/>
          </w:tcPr>
          <w:p w14:paraId="59E3596A" w14:textId="77777777" w:rsidR="00FA4A26" w:rsidRPr="00F3679C" w:rsidRDefault="00FA4A26" w:rsidP="00FA4A26">
            <w:pPr>
              <w:pStyle w:val="Body"/>
            </w:pPr>
            <w:r w:rsidRPr="00F3679C">
              <w:rPr>
                <w:rFonts w:cs="Trebuchet MS"/>
                <w:color w:val="000000"/>
              </w:rPr>
              <w:t>shall be as set out against the relevant Key Performance Indicator in Table A1 of Part I of Annex 1 of Schedule 2.2 (</w:t>
            </w:r>
            <w:r w:rsidRPr="00F3679C">
              <w:rPr>
                <w:rFonts w:cs="Trebuchet MS,Italic"/>
                <w:color w:val="000000"/>
              </w:rPr>
              <w:t>Performance Levels</w:t>
            </w:r>
            <w:r w:rsidRPr="00F3679C">
              <w:rPr>
                <w:rFonts w:cs="Trebuchet MS"/>
                <w:color w:val="000000"/>
              </w:rPr>
              <w:t>);</w:t>
            </w:r>
          </w:p>
        </w:tc>
      </w:tr>
      <w:tr w:rsidR="00FA4A26" w:rsidRPr="00F3679C" w14:paraId="2DB2BA27" w14:textId="77777777" w:rsidTr="005F75B4">
        <w:tc>
          <w:tcPr>
            <w:tcW w:w="3402" w:type="dxa"/>
            <w:shd w:val="clear" w:color="auto" w:fill="auto"/>
          </w:tcPr>
          <w:p w14:paraId="4412AFB3" w14:textId="06709B5E" w:rsidR="00FA4A26" w:rsidRPr="00F3679C" w:rsidRDefault="00FA4A26" w:rsidP="00FA4A26">
            <w:pPr>
              <w:pStyle w:val="Body"/>
              <w:jc w:val="left"/>
              <w:rPr>
                <w:rFonts w:cs="Trebuchet MS,Bold"/>
                <w:b/>
                <w:bCs/>
                <w:color w:val="000000"/>
              </w:rPr>
            </w:pPr>
            <w:r>
              <w:rPr>
                <w:rFonts w:cs="Trebuchet MS,Bold"/>
                <w:b/>
                <w:bCs/>
                <w:color w:val="000000"/>
              </w:rPr>
              <w:t>“Severe Weather Information Service” or “SWIS”</w:t>
            </w:r>
          </w:p>
        </w:tc>
        <w:tc>
          <w:tcPr>
            <w:tcW w:w="4962" w:type="dxa"/>
            <w:shd w:val="clear" w:color="auto" w:fill="auto"/>
          </w:tcPr>
          <w:p w14:paraId="1BEB51ED" w14:textId="29051854" w:rsidR="00FA4A26" w:rsidRPr="00F3679C" w:rsidRDefault="00FA4A26" w:rsidP="00FA4A26">
            <w:pPr>
              <w:pStyle w:val="Body"/>
              <w:rPr>
                <w:rFonts w:cs="Trebuchet MS"/>
                <w:color w:val="000000"/>
              </w:rPr>
            </w:pPr>
            <w:r w:rsidRPr="008E1021">
              <w:rPr>
                <w:rFonts w:cs="Trebuchet MS"/>
                <w:color w:val="000000"/>
              </w:rPr>
              <w:t>has the meaning given in Schedule 2.1A (Services Description Definitions);</w:t>
            </w:r>
          </w:p>
        </w:tc>
      </w:tr>
      <w:tr w:rsidR="00FA4A26" w:rsidRPr="00F3679C" w14:paraId="1135A452" w14:textId="77777777" w:rsidTr="005F75B4">
        <w:tc>
          <w:tcPr>
            <w:tcW w:w="3402" w:type="dxa"/>
            <w:shd w:val="clear" w:color="auto" w:fill="auto"/>
          </w:tcPr>
          <w:p w14:paraId="0E0119FA" w14:textId="77777777" w:rsidR="00FA4A26" w:rsidRPr="00F3679C" w:rsidRDefault="00FA4A26" w:rsidP="00FA4A26">
            <w:pPr>
              <w:pStyle w:val="Body"/>
              <w:jc w:val="left"/>
              <w:rPr>
                <w:rFonts w:cs="Trebuchet MS,Bold"/>
                <w:b/>
                <w:bCs/>
                <w:color w:val="000000"/>
              </w:rPr>
            </w:pPr>
            <w:r w:rsidRPr="00F3679C">
              <w:rPr>
                <w:rFonts w:cs="Trebuchet MS,Bold"/>
                <w:b/>
                <w:bCs/>
                <w:color w:val="000000"/>
              </w:rPr>
              <w:t>“Site”</w:t>
            </w:r>
          </w:p>
        </w:tc>
        <w:tc>
          <w:tcPr>
            <w:tcW w:w="4962" w:type="dxa"/>
            <w:shd w:val="clear" w:color="auto" w:fill="auto"/>
          </w:tcPr>
          <w:p w14:paraId="5B4E53E7" w14:textId="77777777" w:rsidR="00FA4A26" w:rsidRPr="00F3679C" w:rsidRDefault="00FA4A26" w:rsidP="00FA4A26">
            <w:pPr>
              <w:pStyle w:val="Body"/>
            </w:pPr>
            <w:r w:rsidRPr="00F3679C">
              <w:rPr>
                <w:rFonts w:cs="Trebuchet MS"/>
                <w:color w:val="000000"/>
              </w:rPr>
              <w:t xml:space="preserve">any premises (including the </w:t>
            </w:r>
            <w:r w:rsidRPr="00F3679C">
              <w:t>Customer</w:t>
            </w:r>
            <w:r w:rsidRPr="00F3679C">
              <w:rPr>
                <w:rFonts w:cs="Trebuchet MS"/>
                <w:color w:val="000000"/>
              </w:rPr>
              <w:t xml:space="preserve"> Premises, the Service Provider Premises or third party premises):</w:t>
            </w:r>
          </w:p>
          <w:p w14:paraId="66F5ABB8" w14:textId="77777777" w:rsidR="00FA4A26" w:rsidRPr="00F3679C" w:rsidRDefault="00FA4A26" w:rsidP="00FA4A26">
            <w:pPr>
              <w:pStyle w:val="aDefinition"/>
            </w:pPr>
            <w:r w:rsidRPr="00F3679C">
              <w:t>from, to or at which:</w:t>
            </w:r>
          </w:p>
          <w:p w14:paraId="79C993C6" w14:textId="77777777" w:rsidR="00FA4A26" w:rsidRPr="00F3679C" w:rsidRDefault="00FA4A26" w:rsidP="00FA4A26">
            <w:pPr>
              <w:pStyle w:val="iDefinition"/>
            </w:pPr>
            <w:r w:rsidRPr="00F3679C">
              <w:t>the Services are (or are to be) provided; or</w:t>
            </w:r>
          </w:p>
          <w:p w14:paraId="4536FC47" w14:textId="77777777" w:rsidR="00FA4A26" w:rsidRPr="00F3679C" w:rsidRDefault="00FA4A26" w:rsidP="00FA4A26">
            <w:pPr>
              <w:pStyle w:val="iDefinition"/>
            </w:pPr>
            <w:r w:rsidRPr="00F3679C">
              <w:t>the Service Provider manages, organises or otherwise directs the provision or the use of the Services; or</w:t>
            </w:r>
          </w:p>
          <w:p w14:paraId="6979189E" w14:textId="77777777" w:rsidR="00FA4A26" w:rsidRPr="00F3679C" w:rsidRDefault="00FA4A26" w:rsidP="00FA4A26">
            <w:pPr>
              <w:pStyle w:val="aDefinition"/>
            </w:pPr>
            <w:r w:rsidRPr="00F3679C">
              <w:t>where:</w:t>
            </w:r>
          </w:p>
          <w:p w14:paraId="65B243A8" w14:textId="77777777" w:rsidR="00FA4A26" w:rsidRPr="00F3679C" w:rsidRDefault="00FA4A26" w:rsidP="00FA4A26">
            <w:pPr>
              <w:pStyle w:val="iDefinition"/>
            </w:pPr>
            <w:r w:rsidRPr="00F3679C">
              <w:t xml:space="preserve">any part of the Service Provider System is situated; or </w:t>
            </w:r>
          </w:p>
          <w:p w14:paraId="02DA7135" w14:textId="77777777" w:rsidR="00FA4A26" w:rsidRPr="00F3679C" w:rsidRDefault="00FA4A26" w:rsidP="00FA4A26">
            <w:pPr>
              <w:pStyle w:val="iDefinition"/>
            </w:pPr>
            <w:r w:rsidRPr="00F3679C">
              <w:t>any physical interface with the Customer System takes place;</w:t>
            </w:r>
          </w:p>
        </w:tc>
      </w:tr>
      <w:tr w:rsidR="00FA4A26" w:rsidRPr="00F3679C" w14:paraId="225CB6D4" w14:textId="77777777" w:rsidTr="005F75B4">
        <w:tc>
          <w:tcPr>
            <w:tcW w:w="3402" w:type="dxa"/>
            <w:shd w:val="clear" w:color="auto" w:fill="auto"/>
          </w:tcPr>
          <w:p w14:paraId="3FC2BE62" w14:textId="7EA571AF" w:rsidR="00FA4A26" w:rsidRPr="00F3679C" w:rsidRDefault="00FA4A26" w:rsidP="00FA4A26">
            <w:pPr>
              <w:pStyle w:val="Body"/>
              <w:jc w:val="left"/>
              <w:rPr>
                <w:rFonts w:cs="Trebuchet MS,Bold"/>
                <w:b/>
                <w:bCs/>
                <w:color w:val="000000"/>
              </w:rPr>
            </w:pPr>
            <w:r>
              <w:rPr>
                <w:rFonts w:cs="Trebuchet MS,Bold"/>
                <w:b/>
                <w:bCs/>
                <w:color w:val="000000"/>
              </w:rPr>
              <w:t>“Site Data Service”</w:t>
            </w:r>
          </w:p>
        </w:tc>
        <w:tc>
          <w:tcPr>
            <w:tcW w:w="4962" w:type="dxa"/>
            <w:shd w:val="clear" w:color="auto" w:fill="auto"/>
          </w:tcPr>
          <w:p w14:paraId="2D0E8DA5" w14:textId="2C07376B" w:rsidR="00FA4A26" w:rsidRPr="00F3679C" w:rsidRDefault="00FA4A26" w:rsidP="00FA4A26">
            <w:pPr>
              <w:pStyle w:val="Body"/>
              <w:rPr>
                <w:rFonts w:cs="Trebuchet MS"/>
                <w:color w:val="000000"/>
              </w:rPr>
            </w:pPr>
            <w:r w:rsidRPr="008E1021">
              <w:rPr>
                <w:rFonts w:cs="Trebuchet MS"/>
                <w:color w:val="000000"/>
              </w:rPr>
              <w:t>has the meaning given in Schedule 2.1A (Services Description Definitions);</w:t>
            </w:r>
          </w:p>
        </w:tc>
      </w:tr>
      <w:tr w:rsidR="00FA4A26" w:rsidRPr="00F3679C" w14:paraId="49A9D02B" w14:textId="77777777" w:rsidTr="005F75B4">
        <w:tc>
          <w:tcPr>
            <w:tcW w:w="3402" w:type="dxa"/>
            <w:shd w:val="clear" w:color="auto" w:fill="auto"/>
          </w:tcPr>
          <w:p w14:paraId="51ED9BC2" w14:textId="77777777" w:rsidR="00FA4A26" w:rsidRPr="00F3679C" w:rsidRDefault="00FA4A26" w:rsidP="00FA4A26">
            <w:pPr>
              <w:pStyle w:val="Body"/>
              <w:jc w:val="left"/>
              <w:rPr>
                <w:rFonts w:cs="Trebuchet MS,Bold"/>
                <w:b/>
                <w:bCs/>
                <w:color w:val="000000"/>
              </w:rPr>
            </w:pPr>
            <w:r w:rsidRPr="00F3679C">
              <w:rPr>
                <w:rFonts w:cs="Trebuchet MS,Bold"/>
                <w:b/>
                <w:bCs/>
                <w:color w:val="000000"/>
              </w:rPr>
              <w:t>“SME”</w:t>
            </w:r>
          </w:p>
        </w:tc>
        <w:tc>
          <w:tcPr>
            <w:tcW w:w="4962" w:type="dxa"/>
            <w:shd w:val="clear" w:color="auto" w:fill="auto"/>
          </w:tcPr>
          <w:p w14:paraId="237D3446" w14:textId="77777777" w:rsidR="00FA4A26" w:rsidRPr="00F3679C" w:rsidRDefault="00FA4A26" w:rsidP="00FA4A26">
            <w:pPr>
              <w:pStyle w:val="Body"/>
              <w:rPr>
                <w:rFonts w:cs="Trebuchet MS"/>
                <w:color w:val="000000"/>
              </w:rPr>
            </w:pPr>
            <w:r w:rsidRPr="00F3679C">
              <w:rPr>
                <w:rFonts w:cs="Trebuchet MS"/>
                <w:color w:val="000000"/>
              </w:rPr>
              <w:t>either:</w:t>
            </w:r>
          </w:p>
          <w:p w14:paraId="154B3042" w14:textId="77777777" w:rsidR="00FA4A26" w:rsidRPr="00F3679C" w:rsidRDefault="00FA4A26" w:rsidP="00FA4A26">
            <w:pPr>
              <w:pStyle w:val="aDefinition"/>
            </w:pPr>
            <w:r w:rsidRPr="00F3679C">
              <w:t>a Sub-contractor; or</w:t>
            </w:r>
          </w:p>
          <w:p w14:paraId="00870AC1" w14:textId="77777777" w:rsidR="00FA4A26" w:rsidRPr="00F3679C" w:rsidRDefault="00FA4A26" w:rsidP="00FA4A26">
            <w:pPr>
              <w:pStyle w:val="aDefinition"/>
            </w:pPr>
            <w:r w:rsidRPr="00F3679C">
              <w:t>a sub-contractor to a Sub-contractor,</w:t>
            </w:r>
          </w:p>
          <w:p w14:paraId="57B4391F" w14:textId="77777777" w:rsidR="00FA4A26" w:rsidRPr="00F3679C" w:rsidRDefault="00FA4A26" w:rsidP="00FA4A26">
            <w:pPr>
              <w:pStyle w:val="Body"/>
              <w:rPr>
                <w:rFonts w:cs="Trebuchet MS"/>
                <w:color w:val="000000"/>
              </w:rPr>
            </w:pPr>
            <w:r w:rsidRPr="00F3679C">
              <w:rPr>
                <w:rFonts w:cs="Trebuchet MS"/>
                <w:color w:val="000000"/>
              </w:rPr>
              <w:t>that is:</w:t>
            </w:r>
          </w:p>
          <w:p w14:paraId="38003E25" w14:textId="77777777" w:rsidR="00FA4A26" w:rsidRPr="00F3679C" w:rsidRDefault="00FA4A26" w:rsidP="00FA4A26">
            <w:pPr>
              <w:pStyle w:val="iDefinition"/>
            </w:pPr>
            <w:r w:rsidRPr="00F3679C">
              <w:t>autonomous;</w:t>
            </w:r>
          </w:p>
          <w:p w14:paraId="7C5CD540" w14:textId="77777777" w:rsidR="00FA4A26" w:rsidRPr="00F3679C" w:rsidRDefault="00FA4A26" w:rsidP="00FA4A26">
            <w:pPr>
              <w:pStyle w:val="iDefinition"/>
            </w:pPr>
            <w:r w:rsidRPr="00F3679C">
              <w:t>a company registered in the European Union not owned or controlled by a non-European Union registered parent company; and</w:t>
            </w:r>
          </w:p>
          <w:p w14:paraId="106DE0DA" w14:textId="77777777" w:rsidR="00FA4A26" w:rsidRPr="00F3679C" w:rsidRDefault="00FA4A26" w:rsidP="00FA4A26">
            <w:pPr>
              <w:pStyle w:val="iDefinition"/>
            </w:pPr>
            <w:r w:rsidRPr="00F3679C">
              <w:t>either:</w:t>
            </w:r>
          </w:p>
          <w:p w14:paraId="6257D48C" w14:textId="77777777" w:rsidR="00FA4A26" w:rsidRPr="00F3679C" w:rsidRDefault="00FA4A26" w:rsidP="00FA4A26">
            <w:pPr>
              <w:pStyle w:val="Body2"/>
              <w:ind w:left="1788" w:hanging="937"/>
            </w:pPr>
            <w:r w:rsidRPr="00F3679C">
              <w:t xml:space="preserve">A) </w:t>
            </w:r>
            <w:r w:rsidRPr="00F3679C">
              <w:tab/>
              <w:t>a medium sized enterprise (medium class) which employs fewer than 250 staff, has an annual turnover no greater than 50 million euros and does not have a balance sheet value greater than 43 million euros;</w:t>
            </w:r>
          </w:p>
          <w:p w14:paraId="5E81F864" w14:textId="77777777" w:rsidR="00FA4A26" w:rsidRPr="00F3679C" w:rsidRDefault="00FA4A26" w:rsidP="00FA4A26">
            <w:pPr>
              <w:pStyle w:val="Body2"/>
              <w:ind w:left="1788" w:hanging="937"/>
            </w:pPr>
            <w:r w:rsidRPr="00F3679C">
              <w:t xml:space="preserve">B) </w:t>
            </w:r>
            <w:r w:rsidRPr="00F3679C">
              <w:tab/>
              <w:t>a small sized enterprise (small class) which employs fewer than 50 staff and has an annual turnover no greater than 10 million euros and does not have a balance sheet value greater than 10 million euros; or</w:t>
            </w:r>
          </w:p>
          <w:p w14:paraId="3B2305FF" w14:textId="77777777" w:rsidR="00FA4A26" w:rsidRPr="00F3679C" w:rsidRDefault="00FA4A26" w:rsidP="00FA4A26">
            <w:pPr>
              <w:pStyle w:val="Body2"/>
              <w:ind w:left="1788" w:hanging="937"/>
            </w:pPr>
            <w:r w:rsidRPr="00F3679C">
              <w:t xml:space="preserve">C) </w:t>
            </w:r>
            <w:r w:rsidRPr="00F3679C">
              <w:tab/>
              <w:t>a micro sized enterprise (micro class) which employs fewer than 10 staff and has an annual turnover no greater than 2 million euros and does not have a balance sheet value greater than 2 million euros;</w:t>
            </w:r>
          </w:p>
        </w:tc>
      </w:tr>
      <w:tr w:rsidR="00FA4A26" w:rsidRPr="00F3679C" w14:paraId="14579426" w14:textId="77777777" w:rsidTr="005F75B4">
        <w:tc>
          <w:tcPr>
            <w:tcW w:w="3402" w:type="dxa"/>
            <w:shd w:val="clear" w:color="auto" w:fill="auto"/>
          </w:tcPr>
          <w:p w14:paraId="12A3D4DF" w14:textId="77777777" w:rsidR="00FA4A26" w:rsidRPr="00F3679C" w:rsidRDefault="00FA4A26" w:rsidP="00FA4A26">
            <w:pPr>
              <w:pStyle w:val="Body"/>
              <w:jc w:val="left"/>
              <w:rPr>
                <w:rFonts w:cs="Trebuchet MS,Bold"/>
                <w:b/>
                <w:bCs/>
                <w:color w:val="000000"/>
              </w:rPr>
            </w:pPr>
            <w:r w:rsidRPr="00F3679C">
              <w:rPr>
                <w:rFonts w:cs="Trebuchet MS,Bold"/>
                <w:b/>
                <w:bCs/>
                <w:color w:val="000000"/>
              </w:rPr>
              <w:t>“Software”</w:t>
            </w:r>
          </w:p>
        </w:tc>
        <w:tc>
          <w:tcPr>
            <w:tcW w:w="4962" w:type="dxa"/>
            <w:shd w:val="clear" w:color="auto" w:fill="auto"/>
          </w:tcPr>
          <w:p w14:paraId="322A1AEC" w14:textId="77777777" w:rsidR="00FA4A26" w:rsidRPr="00F3679C" w:rsidRDefault="00FA4A26" w:rsidP="00FA4A26">
            <w:pPr>
              <w:pStyle w:val="Body"/>
              <w:rPr>
                <w:rFonts w:cs="Trebuchet MS"/>
                <w:color w:val="000000"/>
              </w:rPr>
            </w:pPr>
            <w:r w:rsidRPr="00F3679C">
              <w:rPr>
                <w:rFonts w:cs="Trebuchet MS"/>
                <w:color w:val="000000"/>
              </w:rPr>
              <w:t>Specially Written Software, Service Provider Software and Third Party Software;</w:t>
            </w:r>
          </w:p>
        </w:tc>
      </w:tr>
      <w:tr w:rsidR="00FA4A26" w:rsidRPr="00E5504E" w14:paraId="15CB3303" w14:textId="77777777" w:rsidTr="0067512A">
        <w:tc>
          <w:tcPr>
            <w:tcW w:w="3402" w:type="dxa"/>
            <w:shd w:val="clear" w:color="auto" w:fill="auto"/>
          </w:tcPr>
          <w:p w14:paraId="0245150E" w14:textId="77777777" w:rsidR="00FA4A26" w:rsidRPr="00E5504E" w:rsidRDefault="00FA4A26" w:rsidP="00FA4A26">
            <w:pPr>
              <w:pStyle w:val="Body"/>
              <w:jc w:val="left"/>
              <w:rPr>
                <w:rFonts w:cs="Trebuchet MS,Bold"/>
                <w:b/>
                <w:bCs/>
                <w:color w:val="000000"/>
              </w:rPr>
            </w:pPr>
            <w:r>
              <w:rPr>
                <w:rFonts w:cs="Trebuchet MS,Bold"/>
                <w:b/>
                <w:bCs/>
                <w:color w:val="000000"/>
              </w:rPr>
              <w:t>“Software as a Service”</w:t>
            </w:r>
          </w:p>
        </w:tc>
        <w:tc>
          <w:tcPr>
            <w:tcW w:w="4962" w:type="dxa"/>
            <w:shd w:val="clear" w:color="auto" w:fill="auto"/>
          </w:tcPr>
          <w:p w14:paraId="2F456F4A" w14:textId="77777777" w:rsidR="00FA4A26" w:rsidRPr="00E5504E" w:rsidRDefault="00FA4A26" w:rsidP="00FA4A26">
            <w:pPr>
              <w:pStyle w:val="Body"/>
              <w:rPr>
                <w:rFonts w:cs="Trebuchet MS"/>
                <w:color w:val="000000"/>
              </w:rPr>
            </w:pPr>
            <w:r w:rsidRPr="00D22298">
              <w:rPr>
                <w:rFonts w:cs="Trebuchet MS"/>
                <w:color w:val="000000"/>
              </w:rPr>
              <w:t xml:space="preserve">a method of software delivery and licensing in which </w:t>
            </w:r>
            <w:r>
              <w:rPr>
                <w:rFonts w:cs="Trebuchet MS"/>
                <w:color w:val="000000"/>
              </w:rPr>
              <w:t xml:space="preserve">software is </w:t>
            </w:r>
            <w:r w:rsidRPr="00E466C9">
              <w:rPr>
                <w:rFonts w:cs="Trebuchet MS"/>
                <w:color w:val="000000"/>
              </w:rPr>
              <w:t xml:space="preserve">provided to the market as a service </w:t>
            </w:r>
            <w:r>
              <w:rPr>
                <w:rFonts w:cs="Trebuchet MS"/>
                <w:color w:val="000000"/>
              </w:rPr>
              <w:t xml:space="preserve">and </w:t>
            </w:r>
            <w:r w:rsidRPr="00D22298">
              <w:rPr>
                <w:rFonts w:cs="Trebuchet MS"/>
                <w:color w:val="000000"/>
              </w:rPr>
              <w:t>is accessed online via a subscription, rather than bought and installed on individual computers</w:t>
            </w:r>
            <w:r>
              <w:rPr>
                <w:rFonts w:cs="Trebuchet MS"/>
                <w:color w:val="000000"/>
              </w:rPr>
              <w:t>;</w:t>
            </w:r>
          </w:p>
        </w:tc>
      </w:tr>
      <w:tr w:rsidR="00FA4A26" w:rsidRPr="00F3679C" w14:paraId="3145C98E" w14:textId="77777777" w:rsidTr="005F75B4">
        <w:tc>
          <w:tcPr>
            <w:tcW w:w="3402" w:type="dxa"/>
            <w:shd w:val="clear" w:color="auto" w:fill="auto"/>
          </w:tcPr>
          <w:p w14:paraId="7EDB230F" w14:textId="77777777" w:rsidR="00FA4A26" w:rsidRPr="00F3679C" w:rsidRDefault="00FA4A26" w:rsidP="00FA4A26">
            <w:pPr>
              <w:pStyle w:val="Body"/>
              <w:jc w:val="left"/>
              <w:rPr>
                <w:rFonts w:cs="Trebuchet MS,Bold"/>
                <w:b/>
                <w:bCs/>
                <w:color w:val="000000"/>
              </w:rPr>
            </w:pPr>
            <w:r w:rsidRPr="00F3679C">
              <w:rPr>
                <w:rFonts w:cs="Trebuchet MS,Bold"/>
                <w:b/>
                <w:bCs/>
                <w:color w:val="000000"/>
              </w:rPr>
              <w:t>“Software Supporting Materials”</w:t>
            </w:r>
          </w:p>
        </w:tc>
        <w:tc>
          <w:tcPr>
            <w:tcW w:w="4962" w:type="dxa"/>
            <w:shd w:val="clear" w:color="auto" w:fill="auto"/>
          </w:tcPr>
          <w:p w14:paraId="37DCEB90" w14:textId="7E4C4C22" w:rsidR="00FA4A26" w:rsidRPr="00F3679C" w:rsidRDefault="00FA4A26" w:rsidP="00FA4A26">
            <w:pPr>
              <w:pStyle w:val="Body"/>
              <w:rPr>
                <w:rFonts w:cs="Trebuchet MS"/>
                <w:color w:val="000000"/>
              </w:rPr>
            </w:pPr>
            <w:r w:rsidRPr="00F3679C">
              <w:rPr>
                <w:rFonts w:cs="Trebuchet MS"/>
                <w:color w:val="000000"/>
              </w:rPr>
              <w:t xml:space="preserve">has the meaning given in clause </w:t>
            </w:r>
            <w:r w:rsidRPr="00F3679C">
              <w:fldChar w:fldCharType="begin"/>
            </w:r>
            <w:r w:rsidRPr="00F3679C">
              <w:instrText xml:space="preserve"> REF _Ref381976188 \r \h  \* MERGEFORMAT </w:instrText>
            </w:r>
            <w:r w:rsidRPr="00F3679C">
              <w:fldChar w:fldCharType="separate"/>
            </w:r>
            <w:r w:rsidR="007706CE" w:rsidRPr="0094210A">
              <w:rPr>
                <w:rFonts w:cs="Arial" w:hint="eastAsia"/>
                <w:color w:val="000000"/>
                <w:cs/>
              </w:rPr>
              <w:t>‎</w:t>
            </w:r>
            <w:r w:rsidR="007706CE">
              <w:t>23.1.2</w:t>
            </w:r>
            <w:r w:rsidRPr="00F3679C">
              <w:fldChar w:fldCharType="end"/>
            </w:r>
            <w:r w:rsidRPr="00F3679C">
              <w:rPr>
                <w:rFonts w:cs="Trebuchet MS"/>
                <w:color w:val="000000"/>
              </w:rPr>
              <w:t xml:space="preserve"> (</w:t>
            </w:r>
            <w:r w:rsidRPr="00F3679C">
              <w:rPr>
                <w:rFonts w:cs="Trebuchet MS,Italic"/>
                <w:color w:val="000000"/>
              </w:rPr>
              <w:t>Specially Written Software and Project Specific IPRs</w:t>
            </w:r>
            <w:r w:rsidRPr="00F3679C">
              <w:rPr>
                <w:rFonts w:cs="Trebuchet MS"/>
                <w:color w:val="000000"/>
              </w:rPr>
              <w:t>);</w:t>
            </w:r>
          </w:p>
        </w:tc>
      </w:tr>
      <w:tr w:rsidR="00FA4A26" w:rsidRPr="00F3679C" w14:paraId="21A6ABA2" w14:textId="77777777" w:rsidTr="005F75B4">
        <w:tc>
          <w:tcPr>
            <w:tcW w:w="3402" w:type="dxa"/>
            <w:shd w:val="clear" w:color="auto" w:fill="auto"/>
          </w:tcPr>
          <w:p w14:paraId="5D52290C" w14:textId="77777777" w:rsidR="00FA4A26" w:rsidRPr="00F3679C" w:rsidRDefault="00FA4A26" w:rsidP="00FA4A26">
            <w:pPr>
              <w:pStyle w:val="Body"/>
              <w:jc w:val="left"/>
              <w:rPr>
                <w:rFonts w:cs="Trebuchet MS,Bold"/>
                <w:b/>
                <w:bCs/>
                <w:color w:val="000000"/>
              </w:rPr>
            </w:pPr>
            <w:r w:rsidRPr="00F3679C">
              <w:rPr>
                <w:rFonts w:cs="Trebuchet MS,Bold"/>
                <w:b/>
                <w:bCs/>
                <w:color w:val="000000"/>
              </w:rPr>
              <w:t>“Source Code”</w:t>
            </w:r>
          </w:p>
        </w:tc>
        <w:tc>
          <w:tcPr>
            <w:tcW w:w="4962" w:type="dxa"/>
            <w:shd w:val="clear" w:color="auto" w:fill="auto"/>
          </w:tcPr>
          <w:p w14:paraId="33FD90BF" w14:textId="77777777" w:rsidR="00FA4A26" w:rsidRPr="00F3679C" w:rsidRDefault="00FA4A26" w:rsidP="00FA4A26">
            <w:pPr>
              <w:pStyle w:val="Body"/>
              <w:rPr>
                <w:rFonts w:cs="Trebuchet MS"/>
                <w:color w:val="000000"/>
              </w:rPr>
            </w:pPr>
            <w:r w:rsidRPr="00F3679C">
              <w:rPr>
                <w:rFonts w:cs="Trebuchet MS"/>
                <w:color w:val="000000"/>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FA4A26" w:rsidRPr="00F3679C" w14:paraId="47B2B9A4" w14:textId="77777777" w:rsidTr="005F75B4">
        <w:tc>
          <w:tcPr>
            <w:tcW w:w="3402" w:type="dxa"/>
            <w:shd w:val="clear" w:color="auto" w:fill="auto"/>
          </w:tcPr>
          <w:p w14:paraId="12131AD4" w14:textId="77777777" w:rsidR="00FA4A26" w:rsidRPr="00F3679C" w:rsidRDefault="00FA4A26" w:rsidP="00FA4A26">
            <w:pPr>
              <w:pStyle w:val="Body"/>
              <w:jc w:val="left"/>
              <w:rPr>
                <w:rFonts w:cs="Trebuchet MS,Bold"/>
                <w:b/>
                <w:bCs/>
                <w:color w:val="000000"/>
              </w:rPr>
            </w:pPr>
            <w:r w:rsidRPr="00F3679C">
              <w:rPr>
                <w:rFonts w:cs="Trebuchet MS,Bold"/>
                <w:b/>
                <w:bCs/>
                <w:color w:val="000000"/>
              </w:rPr>
              <w:t>“Specially Written Software”</w:t>
            </w:r>
          </w:p>
        </w:tc>
        <w:tc>
          <w:tcPr>
            <w:tcW w:w="4962" w:type="dxa"/>
            <w:shd w:val="clear" w:color="auto" w:fill="auto"/>
          </w:tcPr>
          <w:p w14:paraId="01F8FA9B" w14:textId="77777777" w:rsidR="00FA4A26" w:rsidRPr="00F3679C" w:rsidRDefault="00FA4A26" w:rsidP="00FA4A26">
            <w:pPr>
              <w:pStyle w:val="aDefinition"/>
              <w:numPr>
                <w:ilvl w:val="0"/>
                <w:numId w:val="0"/>
              </w:numPr>
            </w:pPr>
            <w:r w:rsidRPr="00F3679C">
              <w:t>any software (including database software, linking instructions, test scripts, compilation instructions and test instructions) created by the Service Provider (or by a Sub-contractor or other third party on behalf of the Service Provider) specifically for the purposes of this Agreement, including any modifications or enhancements to Service Provider Software or Third Party Software created specifically for the purposes of this Agreement;</w:t>
            </w:r>
          </w:p>
        </w:tc>
      </w:tr>
      <w:tr w:rsidR="00FA4A26" w:rsidRPr="00F3679C" w14:paraId="562BCA32" w14:textId="77777777" w:rsidTr="005F75B4">
        <w:tc>
          <w:tcPr>
            <w:tcW w:w="3402" w:type="dxa"/>
            <w:shd w:val="clear" w:color="auto" w:fill="auto"/>
          </w:tcPr>
          <w:p w14:paraId="2E889E4D" w14:textId="77777777" w:rsidR="00FA4A26" w:rsidRPr="00F3679C" w:rsidRDefault="00FA4A26" w:rsidP="00FA4A26">
            <w:pPr>
              <w:pStyle w:val="Body"/>
              <w:jc w:val="left"/>
              <w:rPr>
                <w:rFonts w:cs="Trebuchet MS,Bold"/>
                <w:b/>
                <w:bCs/>
                <w:color w:val="000000"/>
              </w:rPr>
            </w:pPr>
            <w:r w:rsidRPr="00F3679C">
              <w:rPr>
                <w:rFonts w:cs="Trebuchet MS,Bold"/>
                <w:b/>
                <w:bCs/>
                <w:color w:val="000000"/>
              </w:rPr>
              <w:t>“Specific Change in Law”</w:t>
            </w:r>
          </w:p>
        </w:tc>
        <w:tc>
          <w:tcPr>
            <w:tcW w:w="4962" w:type="dxa"/>
            <w:shd w:val="clear" w:color="auto" w:fill="auto"/>
          </w:tcPr>
          <w:p w14:paraId="4A2DB2A9" w14:textId="77777777" w:rsidR="00FA4A26" w:rsidRPr="00F3679C" w:rsidRDefault="00FA4A26" w:rsidP="00FA4A26">
            <w:pPr>
              <w:pStyle w:val="Body"/>
              <w:rPr>
                <w:rFonts w:cs="Trebuchet MS"/>
                <w:color w:val="000000"/>
              </w:rPr>
            </w:pPr>
            <w:r w:rsidRPr="00F3679C">
              <w:rPr>
                <w:rFonts w:cs="Trebuchet MS"/>
                <w:color w:val="000000"/>
              </w:rPr>
              <w:t xml:space="preserve">a Change in Law that relates specifically to the business of the </w:t>
            </w:r>
            <w:r w:rsidRPr="00F3679C">
              <w:t>Customer</w:t>
            </w:r>
            <w:r w:rsidRPr="00F3679C">
              <w:rPr>
                <w:rFonts w:cs="Trebuchet MS"/>
                <w:color w:val="000000"/>
              </w:rPr>
              <w:t xml:space="preserve"> and which would not affect a Comparable Supply;</w:t>
            </w:r>
          </w:p>
        </w:tc>
      </w:tr>
      <w:tr w:rsidR="00FA4A26" w:rsidRPr="00F3679C" w14:paraId="3DC4CC7E" w14:textId="77777777" w:rsidTr="005F75B4">
        <w:tc>
          <w:tcPr>
            <w:tcW w:w="3402" w:type="dxa"/>
            <w:shd w:val="clear" w:color="auto" w:fill="auto"/>
          </w:tcPr>
          <w:p w14:paraId="68F8C0F8" w14:textId="77777777" w:rsidR="00FA4A26" w:rsidRPr="00F3679C" w:rsidRDefault="00FA4A26" w:rsidP="00FA4A26">
            <w:pPr>
              <w:pStyle w:val="Body"/>
              <w:jc w:val="left"/>
              <w:rPr>
                <w:rFonts w:cs="Trebuchet MS,Bold"/>
                <w:b/>
                <w:bCs/>
                <w:color w:val="000000"/>
              </w:rPr>
            </w:pPr>
            <w:r w:rsidRPr="00F3679C">
              <w:rPr>
                <w:rFonts w:cs="Trebuchet MS,Bold"/>
                <w:b/>
                <w:bCs/>
                <w:color w:val="000000"/>
              </w:rPr>
              <w:t>“Staff”</w:t>
            </w:r>
          </w:p>
        </w:tc>
        <w:tc>
          <w:tcPr>
            <w:tcW w:w="4962" w:type="dxa"/>
            <w:shd w:val="clear" w:color="auto" w:fill="auto"/>
          </w:tcPr>
          <w:p w14:paraId="2A0FDE02" w14:textId="77777777" w:rsidR="00FA4A26" w:rsidRPr="00F3679C" w:rsidRDefault="00FA4A26" w:rsidP="00FA4A26">
            <w:pPr>
              <w:pStyle w:val="Body"/>
              <w:rPr>
                <w:rFonts w:cs="Trebuchet MS"/>
                <w:color w:val="000000"/>
              </w:rPr>
            </w:pPr>
            <w:r w:rsidRPr="00F3679C">
              <w:rPr>
                <w:rFonts w:cs="Trebuchet MS"/>
                <w:color w:val="000000"/>
              </w:rPr>
              <w:t>Customer Staff, Service Provider Personnel and/or Third Party Staff as the context requires;</w:t>
            </w:r>
          </w:p>
        </w:tc>
      </w:tr>
      <w:tr w:rsidR="00FA4A26" w:rsidRPr="00F3679C" w14:paraId="2F0D323B" w14:textId="77777777" w:rsidTr="005F75B4">
        <w:tc>
          <w:tcPr>
            <w:tcW w:w="3402" w:type="dxa"/>
            <w:shd w:val="clear" w:color="auto" w:fill="auto"/>
          </w:tcPr>
          <w:p w14:paraId="41E5C87A" w14:textId="77777777" w:rsidR="00FA4A26" w:rsidRPr="00F3679C" w:rsidRDefault="00FA4A26" w:rsidP="00FA4A26">
            <w:pPr>
              <w:pStyle w:val="Body"/>
              <w:jc w:val="left"/>
              <w:rPr>
                <w:rFonts w:cs="Trebuchet MS,Bold"/>
                <w:b/>
                <w:bCs/>
                <w:color w:val="000000"/>
              </w:rPr>
            </w:pPr>
            <w:r w:rsidRPr="00F3679C">
              <w:rPr>
                <w:rFonts w:cs="Trebuchet MS,Bold"/>
                <w:b/>
                <w:bCs/>
                <w:color w:val="000000"/>
              </w:rPr>
              <w:t>“Staffing Information”</w:t>
            </w:r>
          </w:p>
        </w:tc>
        <w:tc>
          <w:tcPr>
            <w:tcW w:w="4962" w:type="dxa"/>
            <w:shd w:val="clear" w:color="auto" w:fill="auto"/>
          </w:tcPr>
          <w:p w14:paraId="2748CDD5" w14:textId="77777777" w:rsidR="00FA4A26" w:rsidRPr="00F3679C" w:rsidRDefault="00FA4A26" w:rsidP="00FA4A26">
            <w:pPr>
              <w:pStyle w:val="Body"/>
              <w:rPr>
                <w:rFonts w:cs="Trebuchet MS"/>
                <w:color w:val="000000"/>
              </w:rPr>
            </w:pPr>
            <w:r w:rsidRPr="00F3679C">
              <w:rPr>
                <w:rFonts w:cs="Trebuchet MS"/>
                <w:color w:val="000000"/>
              </w:rPr>
              <w:t>has the meaning given in Schedule 9.1 (</w:t>
            </w:r>
            <w:r w:rsidRPr="00F3679C">
              <w:rPr>
                <w:rFonts w:cs="Trebuchet MS,Italic"/>
                <w:color w:val="000000"/>
              </w:rPr>
              <w:t>Staff Transfer</w:t>
            </w:r>
            <w:r w:rsidRPr="00F3679C">
              <w:rPr>
                <w:rFonts w:cs="Trebuchet MS"/>
                <w:color w:val="000000"/>
              </w:rPr>
              <w:t>);</w:t>
            </w:r>
          </w:p>
        </w:tc>
      </w:tr>
      <w:tr w:rsidR="00FA4A26" w:rsidRPr="00F3679C" w14:paraId="72811240" w14:textId="77777777" w:rsidTr="005F75B4">
        <w:tc>
          <w:tcPr>
            <w:tcW w:w="3402" w:type="dxa"/>
            <w:shd w:val="clear" w:color="auto" w:fill="auto"/>
          </w:tcPr>
          <w:p w14:paraId="284CD0B6" w14:textId="77777777" w:rsidR="00FA4A26" w:rsidRPr="00F3679C" w:rsidRDefault="00FA4A26" w:rsidP="00FA4A26">
            <w:pPr>
              <w:pStyle w:val="Body"/>
              <w:jc w:val="left"/>
              <w:rPr>
                <w:rFonts w:cs="Trebuchet MS,Bold"/>
                <w:b/>
                <w:bCs/>
                <w:color w:val="000000"/>
              </w:rPr>
            </w:pPr>
            <w:r w:rsidRPr="00F3679C">
              <w:rPr>
                <w:rFonts w:cs="Trebuchet MS,Bold"/>
                <w:b/>
                <w:bCs/>
                <w:color w:val="000000"/>
              </w:rPr>
              <w:t>“Standards”</w:t>
            </w:r>
          </w:p>
        </w:tc>
        <w:tc>
          <w:tcPr>
            <w:tcW w:w="4962" w:type="dxa"/>
            <w:shd w:val="clear" w:color="auto" w:fill="auto"/>
          </w:tcPr>
          <w:p w14:paraId="25EF9057" w14:textId="77777777" w:rsidR="00FA4A26" w:rsidRPr="00F3679C" w:rsidRDefault="00FA4A26" w:rsidP="00FA4A26">
            <w:pPr>
              <w:pStyle w:val="Body"/>
              <w:rPr>
                <w:rFonts w:cs="Trebuchet MS"/>
                <w:color w:val="000000"/>
              </w:rPr>
            </w:pPr>
            <w:r w:rsidRPr="00F3679C">
              <w:rPr>
                <w:rFonts w:cs="Trebuchet MS"/>
                <w:color w:val="000000"/>
              </w:rPr>
              <w:t>the standards, polices and/or procedures identified in Schedule 2.3 (</w:t>
            </w:r>
            <w:r w:rsidRPr="00F3679C">
              <w:rPr>
                <w:rFonts w:cs="Trebuchet MS,Italic"/>
                <w:color w:val="000000"/>
              </w:rPr>
              <w:t>Standards</w:t>
            </w:r>
            <w:r w:rsidRPr="00F3679C">
              <w:rPr>
                <w:rFonts w:cs="Trebuchet MS"/>
                <w:color w:val="000000"/>
              </w:rPr>
              <w:t>);</w:t>
            </w:r>
          </w:p>
        </w:tc>
      </w:tr>
      <w:tr w:rsidR="00FA4A26" w:rsidRPr="00F3679C" w14:paraId="0CCE62E0" w14:textId="77777777" w:rsidTr="005F75B4">
        <w:tc>
          <w:tcPr>
            <w:tcW w:w="3402" w:type="dxa"/>
            <w:shd w:val="clear" w:color="auto" w:fill="auto"/>
          </w:tcPr>
          <w:p w14:paraId="5CA60760" w14:textId="77777777" w:rsidR="00FA4A26" w:rsidRPr="00F3679C" w:rsidRDefault="00FA4A26" w:rsidP="00FA4A26">
            <w:pPr>
              <w:pStyle w:val="Body"/>
              <w:jc w:val="left"/>
              <w:rPr>
                <w:rFonts w:cs="Trebuchet MS,Bold"/>
                <w:b/>
                <w:bCs/>
                <w:color w:val="000000"/>
              </w:rPr>
            </w:pPr>
            <w:r w:rsidRPr="00F3679C">
              <w:rPr>
                <w:rFonts w:cs="Trebuchet MS,Bold"/>
                <w:b/>
                <w:bCs/>
                <w:color w:val="000000"/>
              </w:rPr>
              <w:t>“Step-In Notice”</w:t>
            </w:r>
          </w:p>
        </w:tc>
        <w:tc>
          <w:tcPr>
            <w:tcW w:w="4962" w:type="dxa"/>
            <w:shd w:val="clear" w:color="auto" w:fill="auto"/>
          </w:tcPr>
          <w:p w14:paraId="6875DDE4" w14:textId="532013B5" w:rsidR="00FA4A26" w:rsidRPr="00F3679C" w:rsidRDefault="00FA4A26" w:rsidP="00FA4A26">
            <w:pPr>
              <w:pStyle w:val="Body"/>
            </w:pPr>
            <w:r w:rsidRPr="00F3679C">
              <w:rPr>
                <w:rFonts w:cs="Trebuchet MS"/>
                <w:color w:val="000000"/>
              </w:rPr>
              <w:t xml:space="preserve">has the meaning given in clause </w:t>
            </w:r>
            <w:r w:rsidRPr="00F3679C">
              <w:fldChar w:fldCharType="begin"/>
            </w:r>
            <w:r w:rsidRPr="00F3679C">
              <w:instrText xml:space="preserve"> REF _Ref381976211 \r \h  \* MERGEFORMAT </w:instrText>
            </w:r>
            <w:r w:rsidRPr="00F3679C">
              <w:fldChar w:fldCharType="separate"/>
            </w:r>
            <w:r w:rsidR="007706CE" w:rsidRPr="0094210A">
              <w:rPr>
                <w:rFonts w:cs="Arial" w:hint="eastAsia"/>
                <w:color w:val="000000"/>
                <w:cs/>
              </w:rPr>
              <w:t>‎</w:t>
            </w:r>
            <w:r w:rsidR="007706CE">
              <w:t>38.1</w:t>
            </w:r>
            <w:r w:rsidRPr="00F3679C">
              <w:fldChar w:fldCharType="end"/>
            </w:r>
            <w:r w:rsidRPr="00F3679C">
              <w:rPr>
                <w:rFonts w:cs="Trebuchet MS"/>
                <w:color w:val="000000"/>
              </w:rPr>
              <w:t xml:space="preserve"> </w:t>
            </w:r>
            <w:r w:rsidRPr="00F3679C">
              <w:rPr>
                <w:rFonts w:cs="Trebuchet MS,Italic"/>
                <w:color w:val="000000"/>
              </w:rPr>
              <w:t>(Step-In Rights);</w:t>
            </w:r>
          </w:p>
        </w:tc>
      </w:tr>
      <w:tr w:rsidR="00FA4A26" w:rsidRPr="00F3679C" w14:paraId="3BFF8919" w14:textId="77777777" w:rsidTr="0088339F">
        <w:tc>
          <w:tcPr>
            <w:tcW w:w="3402" w:type="dxa"/>
            <w:shd w:val="clear" w:color="auto" w:fill="auto"/>
          </w:tcPr>
          <w:p w14:paraId="64B3E631" w14:textId="77777777" w:rsidR="00FA4A26" w:rsidRPr="00F3679C" w:rsidRDefault="00FA4A26" w:rsidP="00FA4A26">
            <w:pPr>
              <w:pStyle w:val="Body"/>
              <w:jc w:val="left"/>
              <w:rPr>
                <w:rFonts w:cs="Trebuchet MS,Bold"/>
                <w:b/>
                <w:bCs/>
                <w:color w:val="000000"/>
              </w:rPr>
            </w:pPr>
            <w:r w:rsidRPr="00F3679C">
              <w:rPr>
                <w:rFonts w:cs="Trebuchet MS,Bold"/>
                <w:b/>
                <w:bCs/>
                <w:color w:val="000000"/>
              </w:rPr>
              <w:t>“Step-In Trigger Event”</w:t>
            </w:r>
          </w:p>
        </w:tc>
        <w:tc>
          <w:tcPr>
            <w:tcW w:w="4962" w:type="dxa"/>
            <w:shd w:val="clear" w:color="auto" w:fill="auto"/>
          </w:tcPr>
          <w:p w14:paraId="6492D631" w14:textId="77777777" w:rsidR="00FA4A26" w:rsidRPr="00F3679C" w:rsidRDefault="00FA4A26" w:rsidP="00FA4A26">
            <w:pPr>
              <w:pStyle w:val="aDefinition"/>
            </w:pPr>
            <w:r w:rsidRPr="00F3679C">
              <w:t>any event falling within the definition of a Service Provider Termination Event;</w:t>
            </w:r>
          </w:p>
          <w:p w14:paraId="70300152" w14:textId="77777777" w:rsidR="00FA4A26" w:rsidRPr="00F3679C" w:rsidRDefault="00FA4A26" w:rsidP="00FA4A26">
            <w:pPr>
              <w:pStyle w:val="aDefinition"/>
            </w:pPr>
            <w:r w:rsidRPr="00F3679C">
              <w:t>a Default by the Service Provider that is materially preventing or materially delaying the performance of the Services or any material part of the Services;</w:t>
            </w:r>
          </w:p>
          <w:p w14:paraId="7CAF99BA" w14:textId="77777777" w:rsidR="00FA4A26" w:rsidRPr="00F3679C" w:rsidRDefault="00FA4A26" w:rsidP="00FA4A26">
            <w:pPr>
              <w:pStyle w:val="aDefinition"/>
            </w:pPr>
            <w:r w:rsidRPr="00F3679C">
              <w:t>a Force Majeure Event that is materially preventing or materially delaying the performance of the Services or any material part of the Services;</w:t>
            </w:r>
          </w:p>
          <w:p w14:paraId="77A966FC" w14:textId="77777777" w:rsidR="00FA4A26" w:rsidRPr="00F3679C" w:rsidRDefault="00FA4A26" w:rsidP="00FA4A26">
            <w:pPr>
              <w:pStyle w:val="aDefinition"/>
            </w:pPr>
            <w:r w:rsidRPr="00F3679C">
              <w:t>the Customer considers that the circumstances constitute an emergency despite the Service Provider not being in breach of its obligations under this Agreement;</w:t>
            </w:r>
          </w:p>
          <w:p w14:paraId="38E0B979" w14:textId="0887055E" w:rsidR="00FA4A26" w:rsidRPr="00F3679C" w:rsidRDefault="00FA4A26" w:rsidP="00FA4A26">
            <w:pPr>
              <w:pStyle w:val="aDefinition"/>
            </w:pPr>
            <w:r w:rsidRPr="00F3679C">
              <w:t>the Customer being advised by a regulatory body that the exercise by the Customer of its rights under clause </w:t>
            </w:r>
            <w:r w:rsidRPr="00F3679C">
              <w:fldChar w:fldCharType="begin"/>
            </w:r>
            <w:r w:rsidRPr="00F3679C">
              <w:instrText xml:space="preserve"> REF _Ref381969840 \r \h  \* MERGEFORMAT </w:instrText>
            </w:r>
            <w:r w:rsidRPr="00F3679C">
              <w:fldChar w:fldCharType="separate"/>
            </w:r>
            <w:r w:rsidR="007706CE">
              <w:rPr>
                <w:rFonts w:hint="eastAsia"/>
                <w:cs/>
              </w:rPr>
              <w:t>‎</w:t>
            </w:r>
            <w:r w:rsidR="007706CE">
              <w:t>38</w:t>
            </w:r>
            <w:r w:rsidRPr="00F3679C">
              <w:fldChar w:fldCharType="end"/>
            </w:r>
            <w:r w:rsidRPr="00F3679C">
              <w:t xml:space="preserve"> (Step-In Rights) is necessary;</w:t>
            </w:r>
          </w:p>
          <w:p w14:paraId="20382E67" w14:textId="77777777" w:rsidR="00FA4A26" w:rsidRPr="00F3679C" w:rsidRDefault="00FA4A26" w:rsidP="00FA4A26">
            <w:pPr>
              <w:pStyle w:val="aDefinition"/>
            </w:pPr>
            <w:r w:rsidRPr="00F3679C">
              <w:t xml:space="preserve">the existence of a serious risk to the health or safety of persons, property or the environment in connection with the Services; </w:t>
            </w:r>
          </w:p>
          <w:p w14:paraId="2658D7EC" w14:textId="77777777" w:rsidR="00FA4A26" w:rsidRPr="00F3679C" w:rsidRDefault="00FA4A26" w:rsidP="00FA4A26">
            <w:pPr>
              <w:pStyle w:val="aDefinition"/>
              <w:rPr>
                <w:rFonts w:cs="Trebuchet MS"/>
                <w:color w:val="000000"/>
              </w:rPr>
            </w:pPr>
            <w:r w:rsidRPr="00F3679C">
              <w:t xml:space="preserve">a need by the Customer to take action to discharge a statutory duty; </w:t>
            </w:r>
            <w:r w:rsidRPr="00F3679C">
              <w:rPr>
                <w:rFonts w:cs="Trebuchet MS"/>
                <w:color w:val="000000"/>
              </w:rPr>
              <w:t>and/or</w:t>
            </w:r>
          </w:p>
          <w:p w14:paraId="39603C8C" w14:textId="68AF4A7F" w:rsidR="00FA4A26" w:rsidRPr="00F3679C" w:rsidRDefault="00FA4A26" w:rsidP="00FA4A26">
            <w:pPr>
              <w:pStyle w:val="aDefinition"/>
              <w:rPr>
                <w:rFonts w:cs="Trebuchet MS"/>
                <w:color w:val="000000"/>
              </w:rPr>
            </w:pPr>
            <w:r w:rsidRPr="00F3679C">
              <w:rPr>
                <w:rFonts w:cs="Trebuchet MS"/>
                <w:color w:val="000000"/>
              </w:rPr>
              <w:t xml:space="preserve">the Service Provider accruing in aggregate </w:t>
            </w:r>
            <w:r w:rsidRPr="00F05C20">
              <w:rPr>
                <w:rFonts w:cs="Trebuchet MS"/>
                <w:color w:val="000000"/>
              </w:rPr>
              <w:t>2,4</w:t>
            </w:r>
            <w:r w:rsidR="005869C0">
              <w:rPr>
                <w:rFonts w:cs="Trebuchet MS"/>
                <w:color w:val="000000"/>
              </w:rPr>
              <w:t>0</w:t>
            </w:r>
            <w:r w:rsidRPr="00F05C20">
              <w:rPr>
                <w:rFonts w:cs="Trebuchet MS"/>
                <w:color w:val="000000"/>
              </w:rPr>
              <w:t>0 or more Service Points</w:t>
            </w:r>
            <w:bookmarkStart w:id="508" w:name="_GoBack"/>
            <w:bookmarkEnd w:id="508"/>
            <w:r>
              <w:rPr>
                <w:rFonts w:cs="Trebuchet MS"/>
                <w:color w:val="000000"/>
              </w:rPr>
              <w:t xml:space="preserve"> </w:t>
            </w:r>
            <w:r w:rsidRPr="00F3679C">
              <w:rPr>
                <w:rFonts w:cs="Trebuchet MS"/>
                <w:color w:val="000000"/>
              </w:rPr>
              <w:t xml:space="preserve">across </w:t>
            </w:r>
            <w:r>
              <w:rPr>
                <w:rFonts w:cs="Trebuchet MS"/>
                <w:color w:val="000000"/>
              </w:rPr>
              <w:t>the</w:t>
            </w:r>
            <w:r w:rsidRPr="00F3679C">
              <w:rPr>
                <w:rFonts w:cs="Trebuchet MS"/>
                <w:color w:val="000000"/>
              </w:rPr>
              <w:t xml:space="preserve"> Key Performance Indicators in any period of six (6) months;</w:t>
            </w:r>
          </w:p>
        </w:tc>
      </w:tr>
      <w:tr w:rsidR="00FA4A26" w:rsidRPr="00F3679C" w14:paraId="0059873B" w14:textId="77777777" w:rsidTr="005F75B4">
        <w:tc>
          <w:tcPr>
            <w:tcW w:w="3402" w:type="dxa"/>
            <w:shd w:val="clear" w:color="auto" w:fill="auto"/>
          </w:tcPr>
          <w:p w14:paraId="553B4D70" w14:textId="77777777" w:rsidR="00FA4A26" w:rsidRPr="00F3679C" w:rsidRDefault="00FA4A26" w:rsidP="00FA4A26">
            <w:pPr>
              <w:pStyle w:val="Body"/>
              <w:jc w:val="left"/>
              <w:rPr>
                <w:rFonts w:cs="Trebuchet MS,Bold"/>
                <w:b/>
                <w:bCs/>
                <w:color w:val="000000"/>
              </w:rPr>
            </w:pPr>
            <w:r w:rsidRPr="00F3679C">
              <w:rPr>
                <w:rFonts w:cs="Trebuchet MS,Bold"/>
                <w:b/>
                <w:bCs/>
                <w:color w:val="000000"/>
              </w:rPr>
              <w:t>“Step-Out Date”</w:t>
            </w:r>
          </w:p>
        </w:tc>
        <w:tc>
          <w:tcPr>
            <w:tcW w:w="4962" w:type="dxa"/>
            <w:shd w:val="clear" w:color="auto" w:fill="auto"/>
          </w:tcPr>
          <w:p w14:paraId="5F1694DB" w14:textId="0813AD31" w:rsidR="00FA4A26" w:rsidRPr="00F3679C" w:rsidRDefault="00FA4A26" w:rsidP="00FA4A26">
            <w:pPr>
              <w:pStyle w:val="Body"/>
            </w:pPr>
            <w:r w:rsidRPr="00F3679C">
              <w:rPr>
                <w:rFonts w:cs="Trebuchet MS"/>
                <w:color w:val="000000"/>
              </w:rPr>
              <w:t xml:space="preserve">has the meaning given in clause </w:t>
            </w:r>
            <w:r w:rsidRPr="00F3679C">
              <w:fldChar w:fldCharType="begin"/>
            </w:r>
            <w:r w:rsidRPr="00F3679C">
              <w:instrText xml:space="preserve"> REF _Ref381976238 \r \h  \* MERGEFORMAT </w:instrText>
            </w:r>
            <w:r w:rsidRPr="00F3679C">
              <w:fldChar w:fldCharType="separate"/>
            </w:r>
            <w:r w:rsidR="007706CE" w:rsidRPr="0094210A">
              <w:rPr>
                <w:rFonts w:cs="Arial" w:hint="eastAsia"/>
                <w:color w:val="000000"/>
                <w:cs/>
              </w:rPr>
              <w:t>‎</w:t>
            </w:r>
            <w:r w:rsidR="007706CE">
              <w:t>38.5.2</w:t>
            </w:r>
            <w:r w:rsidRPr="00F3679C">
              <w:fldChar w:fldCharType="end"/>
            </w:r>
            <w:r w:rsidRPr="00F3679C">
              <w:rPr>
                <w:rFonts w:cs="Trebuchet MS"/>
                <w:color w:val="000000"/>
              </w:rPr>
              <w:t xml:space="preserve"> (</w:t>
            </w:r>
            <w:r w:rsidRPr="00F3679C">
              <w:rPr>
                <w:rFonts w:cs="Trebuchet MS,Italic"/>
                <w:color w:val="000000"/>
              </w:rPr>
              <w:t>Step-In Rights</w:t>
            </w:r>
            <w:r w:rsidRPr="00F3679C">
              <w:rPr>
                <w:rFonts w:cs="Trebuchet MS"/>
                <w:color w:val="000000"/>
              </w:rPr>
              <w:t>);</w:t>
            </w:r>
          </w:p>
        </w:tc>
      </w:tr>
      <w:tr w:rsidR="00FA4A26" w:rsidRPr="00F3679C" w14:paraId="68D1C771" w14:textId="77777777" w:rsidTr="005F75B4">
        <w:tc>
          <w:tcPr>
            <w:tcW w:w="3402" w:type="dxa"/>
            <w:shd w:val="clear" w:color="auto" w:fill="auto"/>
          </w:tcPr>
          <w:p w14:paraId="05A5849B" w14:textId="77777777" w:rsidR="00FA4A26" w:rsidRPr="00F3679C" w:rsidRDefault="00FA4A26" w:rsidP="00FA4A26">
            <w:pPr>
              <w:pStyle w:val="Body"/>
              <w:jc w:val="left"/>
              <w:rPr>
                <w:rFonts w:cs="Trebuchet MS,Bold"/>
                <w:b/>
                <w:bCs/>
                <w:color w:val="000000"/>
              </w:rPr>
            </w:pPr>
            <w:r w:rsidRPr="00F3679C">
              <w:rPr>
                <w:rFonts w:cs="Trebuchet MS,Bold"/>
                <w:b/>
                <w:bCs/>
                <w:color w:val="000000"/>
              </w:rPr>
              <w:t>“Step-Out Notice”</w:t>
            </w:r>
          </w:p>
        </w:tc>
        <w:tc>
          <w:tcPr>
            <w:tcW w:w="4962" w:type="dxa"/>
            <w:shd w:val="clear" w:color="auto" w:fill="auto"/>
          </w:tcPr>
          <w:p w14:paraId="39DCDB31" w14:textId="5ADCF898" w:rsidR="00FA4A26" w:rsidRPr="00F3679C" w:rsidRDefault="00FA4A26" w:rsidP="00FA4A26">
            <w:pPr>
              <w:pStyle w:val="Body"/>
            </w:pPr>
            <w:r w:rsidRPr="00F3679C">
              <w:rPr>
                <w:rFonts w:cs="Trebuchet MS"/>
                <w:color w:val="000000"/>
              </w:rPr>
              <w:t xml:space="preserve">has the meaning given in clause </w:t>
            </w:r>
            <w:r w:rsidRPr="00F3679C">
              <w:fldChar w:fldCharType="begin"/>
            </w:r>
            <w:r w:rsidRPr="00F3679C">
              <w:instrText xml:space="preserve"> REF _Ref381976247 \r \h  \* MERGEFORMAT </w:instrText>
            </w:r>
            <w:r w:rsidRPr="00F3679C">
              <w:fldChar w:fldCharType="separate"/>
            </w:r>
            <w:r w:rsidR="007706CE" w:rsidRPr="0094210A">
              <w:rPr>
                <w:rFonts w:cs="Arial" w:hint="eastAsia"/>
                <w:color w:val="000000"/>
                <w:cs/>
              </w:rPr>
              <w:t>‎</w:t>
            </w:r>
            <w:r w:rsidR="007706CE">
              <w:t>38.5</w:t>
            </w:r>
            <w:r w:rsidRPr="00F3679C">
              <w:fldChar w:fldCharType="end"/>
            </w:r>
            <w:r w:rsidRPr="00F3679C">
              <w:rPr>
                <w:rFonts w:cs="Trebuchet MS"/>
                <w:color w:val="000000"/>
              </w:rPr>
              <w:t xml:space="preserve"> (</w:t>
            </w:r>
            <w:r w:rsidRPr="00F3679C">
              <w:rPr>
                <w:rFonts w:cs="Trebuchet MS,Italic"/>
                <w:color w:val="000000"/>
              </w:rPr>
              <w:t>Step-In Rights</w:t>
            </w:r>
            <w:r w:rsidRPr="00F3679C">
              <w:rPr>
                <w:rFonts w:cs="Trebuchet MS"/>
                <w:color w:val="000000"/>
              </w:rPr>
              <w:t>);</w:t>
            </w:r>
          </w:p>
        </w:tc>
      </w:tr>
      <w:tr w:rsidR="00FA4A26" w:rsidRPr="00F3679C" w14:paraId="5BB3208B" w14:textId="77777777" w:rsidTr="005F75B4">
        <w:tc>
          <w:tcPr>
            <w:tcW w:w="3402" w:type="dxa"/>
            <w:shd w:val="clear" w:color="auto" w:fill="auto"/>
          </w:tcPr>
          <w:p w14:paraId="52DD2F8A" w14:textId="77777777" w:rsidR="00FA4A26" w:rsidRPr="00F3679C" w:rsidRDefault="00FA4A26" w:rsidP="00FA4A26">
            <w:pPr>
              <w:pStyle w:val="Body"/>
              <w:jc w:val="left"/>
              <w:rPr>
                <w:rFonts w:cs="Trebuchet MS,Bold"/>
                <w:b/>
                <w:bCs/>
                <w:color w:val="000000"/>
              </w:rPr>
            </w:pPr>
            <w:r w:rsidRPr="00F3679C">
              <w:rPr>
                <w:rFonts w:cs="Trebuchet MS,Bold"/>
                <w:b/>
                <w:bCs/>
                <w:color w:val="000000"/>
              </w:rPr>
              <w:t>“Step-Out Plan”</w:t>
            </w:r>
          </w:p>
        </w:tc>
        <w:tc>
          <w:tcPr>
            <w:tcW w:w="4962" w:type="dxa"/>
            <w:shd w:val="clear" w:color="auto" w:fill="auto"/>
          </w:tcPr>
          <w:p w14:paraId="0A7593C8" w14:textId="46B36122" w:rsidR="00FA4A26" w:rsidRPr="00F3679C" w:rsidRDefault="00FA4A26" w:rsidP="00FA4A26">
            <w:pPr>
              <w:pStyle w:val="Body"/>
              <w:rPr>
                <w:rFonts w:cs="Trebuchet MS"/>
                <w:color w:val="000000"/>
              </w:rPr>
            </w:pPr>
            <w:r w:rsidRPr="00F3679C">
              <w:rPr>
                <w:rFonts w:cs="Trebuchet MS"/>
                <w:color w:val="000000"/>
              </w:rPr>
              <w:t xml:space="preserve">has the meaning given in clause </w:t>
            </w:r>
            <w:r w:rsidRPr="00F3679C">
              <w:fldChar w:fldCharType="begin"/>
            </w:r>
            <w:r w:rsidRPr="00F3679C">
              <w:instrText xml:space="preserve"> REF _Ref381976255 \r \h  \* MERGEFORMAT </w:instrText>
            </w:r>
            <w:r w:rsidRPr="00F3679C">
              <w:fldChar w:fldCharType="separate"/>
            </w:r>
            <w:r w:rsidR="007706CE" w:rsidRPr="0094210A">
              <w:rPr>
                <w:rFonts w:cs="Arial" w:hint="eastAsia"/>
                <w:color w:val="000000"/>
                <w:cs/>
              </w:rPr>
              <w:t>‎</w:t>
            </w:r>
            <w:r w:rsidR="007706CE">
              <w:t>38.6</w:t>
            </w:r>
            <w:r w:rsidRPr="00F3679C">
              <w:fldChar w:fldCharType="end"/>
            </w:r>
            <w:r w:rsidRPr="00F3679C">
              <w:rPr>
                <w:rFonts w:cs="Trebuchet MS"/>
                <w:color w:val="000000"/>
              </w:rPr>
              <w:t xml:space="preserve"> (</w:t>
            </w:r>
            <w:r w:rsidRPr="00F3679C">
              <w:rPr>
                <w:rFonts w:cs="Trebuchet MS,Italic"/>
                <w:color w:val="000000"/>
              </w:rPr>
              <w:t>Step-In Rights</w:t>
            </w:r>
            <w:r w:rsidRPr="00F3679C">
              <w:rPr>
                <w:rFonts w:cs="Trebuchet MS"/>
                <w:color w:val="000000"/>
              </w:rPr>
              <w:t>);</w:t>
            </w:r>
          </w:p>
        </w:tc>
      </w:tr>
      <w:tr w:rsidR="00FA4A26" w:rsidRPr="00F3679C" w14:paraId="33013F90" w14:textId="77777777" w:rsidTr="005F75B4">
        <w:tc>
          <w:tcPr>
            <w:tcW w:w="3402" w:type="dxa"/>
            <w:shd w:val="clear" w:color="auto" w:fill="auto"/>
          </w:tcPr>
          <w:p w14:paraId="01F459E1" w14:textId="77777777" w:rsidR="00FA4A26" w:rsidRPr="00F3679C" w:rsidRDefault="00FA4A26" w:rsidP="00FA4A26">
            <w:pPr>
              <w:pStyle w:val="Body"/>
              <w:jc w:val="left"/>
              <w:rPr>
                <w:rFonts w:cs="Trebuchet MS,Bold"/>
                <w:b/>
                <w:bCs/>
                <w:color w:val="000000"/>
              </w:rPr>
            </w:pPr>
            <w:r w:rsidRPr="00F3679C">
              <w:rPr>
                <w:rFonts w:cs="Trebuchet MS,Bold"/>
                <w:b/>
                <w:bCs/>
                <w:color w:val="000000"/>
              </w:rPr>
              <w:t>“Strategic Supplier”</w:t>
            </w:r>
          </w:p>
        </w:tc>
        <w:tc>
          <w:tcPr>
            <w:tcW w:w="4962" w:type="dxa"/>
            <w:shd w:val="clear" w:color="auto" w:fill="auto"/>
          </w:tcPr>
          <w:p w14:paraId="1628B700" w14:textId="7F2799AD" w:rsidR="00FA4A26" w:rsidRPr="00F3679C" w:rsidRDefault="00FA4A26" w:rsidP="00FA4A26">
            <w:pPr>
              <w:pStyle w:val="Body"/>
              <w:rPr>
                <w:rFonts w:cs="Trebuchet MS"/>
                <w:color w:val="000000"/>
              </w:rPr>
            </w:pPr>
            <w:r w:rsidRPr="00F3679C">
              <w:rPr>
                <w:rFonts w:cs="Trebuchet MS"/>
                <w:color w:val="000000"/>
                <w:lang w:val="en-US"/>
              </w:rPr>
              <w:t>those suppliers to government listed at https</w:t>
            </w:r>
            <w:r>
              <w:rPr>
                <w:rFonts w:cs="Trebuchet MS"/>
                <w:color w:val="000000"/>
                <w:lang w:val="en-US"/>
              </w:rPr>
              <w:t>:</w:t>
            </w:r>
            <w:r w:rsidRPr="00573583">
              <w:t xml:space="preserve"> </w:t>
            </w:r>
            <w:hyperlink r:id="rId20" w:history="1">
              <w:r w:rsidRPr="00151548">
                <w:rPr>
                  <w:rStyle w:val="Hyperlink"/>
                  <w:rFonts w:cs="Trebuchet MS"/>
                  <w:lang w:val="en-US"/>
                </w:rPr>
                <w:t>www.gov.uk/government/publications/strategic-suppliers</w:t>
              </w:r>
            </w:hyperlink>
            <w:r>
              <w:rPr>
                <w:rFonts w:cs="Trebuchet MS"/>
                <w:color w:val="000000"/>
                <w:lang w:val="en-US"/>
              </w:rPr>
              <w:t xml:space="preserve"> </w:t>
            </w:r>
          </w:p>
        </w:tc>
      </w:tr>
      <w:tr w:rsidR="00FA4A26" w:rsidRPr="00F3679C" w14:paraId="7678DEA5" w14:textId="77777777" w:rsidTr="005F75B4">
        <w:tc>
          <w:tcPr>
            <w:tcW w:w="3402" w:type="dxa"/>
            <w:shd w:val="clear" w:color="auto" w:fill="auto"/>
          </w:tcPr>
          <w:p w14:paraId="51F04982" w14:textId="77777777" w:rsidR="00FA4A26" w:rsidRPr="00F3679C" w:rsidRDefault="00FA4A26" w:rsidP="00FA4A26">
            <w:pPr>
              <w:pStyle w:val="Body"/>
              <w:jc w:val="left"/>
              <w:rPr>
                <w:rFonts w:cs="Trebuchet MS,Bold"/>
                <w:b/>
                <w:bCs/>
                <w:color w:val="000000"/>
              </w:rPr>
            </w:pPr>
            <w:r w:rsidRPr="00F3679C">
              <w:rPr>
                <w:rFonts w:cs="Trebuchet MS,Bold"/>
                <w:b/>
                <w:bCs/>
                <w:color w:val="000000"/>
              </w:rPr>
              <w:t>“Sub-contract”</w:t>
            </w:r>
          </w:p>
        </w:tc>
        <w:tc>
          <w:tcPr>
            <w:tcW w:w="4962" w:type="dxa"/>
            <w:shd w:val="clear" w:color="auto" w:fill="auto"/>
          </w:tcPr>
          <w:p w14:paraId="0A40E409" w14:textId="77777777" w:rsidR="00FA4A26" w:rsidRPr="00F3679C" w:rsidRDefault="00FA4A26" w:rsidP="00FA4A26">
            <w:pPr>
              <w:pStyle w:val="Body"/>
              <w:rPr>
                <w:rFonts w:cs="Trebuchet MS"/>
                <w:color w:val="000000"/>
              </w:rPr>
            </w:pPr>
            <w:r w:rsidRPr="00F3679C">
              <w:rPr>
                <w:rFonts w:cs="Trebuchet MS"/>
                <w:color w:val="000000"/>
              </w:rPr>
              <w:t>any contract or agreement (or proposed contract or agreement) between the Service Provider (or a Sub-contractor) and any third party whereby that third party agrees to provide to the Service Provider (or the Sub-contractor) all or any part of the Services or facilities or services which are material for the provision of the Services or any part thereof or necessary for the management, direction or control of the Services or any part thereof;</w:t>
            </w:r>
          </w:p>
        </w:tc>
      </w:tr>
      <w:tr w:rsidR="00FA4A26" w:rsidRPr="00F3679C" w14:paraId="5F038909" w14:textId="77777777" w:rsidTr="005F75B4">
        <w:tc>
          <w:tcPr>
            <w:tcW w:w="3402" w:type="dxa"/>
            <w:shd w:val="clear" w:color="auto" w:fill="auto"/>
          </w:tcPr>
          <w:p w14:paraId="160254AF" w14:textId="77777777" w:rsidR="00FA4A26" w:rsidRPr="00F3679C" w:rsidRDefault="00FA4A26" w:rsidP="00FA4A26">
            <w:pPr>
              <w:pStyle w:val="Body"/>
              <w:jc w:val="left"/>
              <w:rPr>
                <w:rFonts w:cs="Trebuchet MS,Bold"/>
                <w:b/>
                <w:bCs/>
                <w:color w:val="000000"/>
              </w:rPr>
            </w:pPr>
            <w:r w:rsidRPr="00F3679C">
              <w:rPr>
                <w:rFonts w:cs="Trebuchet MS,Bold"/>
                <w:b/>
                <w:bCs/>
                <w:color w:val="000000"/>
              </w:rPr>
              <w:t>“Sub-contractor”</w:t>
            </w:r>
          </w:p>
        </w:tc>
        <w:tc>
          <w:tcPr>
            <w:tcW w:w="4962" w:type="dxa"/>
            <w:shd w:val="clear" w:color="auto" w:fill="auto"/>
          </w:tcPr>
          <w:p w14:paraId="7277710C" w14:textId="77777777" w:rsidR="00FA4A26" w:rsidRPr="00F3679C" w:rsidRDefault="00FA4A26" w:rsidP="00FA4A26">
            <w:pPr>
              <w:pStyle w:val="aDefinition"/>
              <w:numPr>
                <w:ilvl w:val="0"/>
                <w:numId w:val="0"/>
              </w:numPr>
            </w:pPr>
            <w:r w:rsidRPr="00F3679C">
              <w:t>any third party with whom:</w:t>
            </w:r>
          </w:p>
          <w:p w14:paraId="6B38D164" w14:textId="77777777" w:rsidR="00FA4A26" w:rsidRPr="00F3679C" w:rsidRDefault="00FA4A26" w:rsidP="00FA4A26">
            <w:pPr>
              <w:pStyle w:val="aDefinition"/>
            </w:pPr>
            <w:r w:rsidRPr="00F3679C">
              <w:t xml:space="preserve">the Service Provider enters into a Sub-contract; or </w:t>
            </w:r>
          </w:p>
          <w:p w14:paraId="7DC5E93A" w14:textId="77777777" w:rsidR="00FA4A26" w:rsidRPr="00F3679C" w:rsidRDefault="00FA4A26" w:rsidP="00FA4A26">
            <w:pPr>
              <w:pStyle w:val="aDefinition"/>
            </w:pPr>
            <w:r w:rsidRPr="00F3679C">
              <w:t xml:space="preserve">a third party under (a) above enters into a Sub-contract </w:t>
            </w:r>
          </w:p>
          <w:p w14:paraId="2C9158AC" w14:textId="77777777" w:rsidR="00FA4A26" w:rsidRPr="00F3679C" w:rsidRDefault="00FA4A26" w:rsidP="00FA4A26">
            <w:pPr>
              <w:pStyle w:val="aDefinition"/>
              <w:numPr>
                <w:ilvl w:val="0"/>
                <w:numId w:val="0"/>
              </w:numPr>
            </w:pPr>
            <w:r w:rsidRPr="00F3679C">
              <w:t>or the servants or agents of that third party;</w:t>
            </w:r>
          </w:p>
        </w:tc>
      </w:tr>
      <w:tr w:rsidR="00FA4A26" w:rsidRPr="00F3679C" w14:paraId="4FD923DB" w14:textId="77777777" w:rsidTr="005F75B4">
        <w:tc>
          <w:tcPr>
            <w:tcW w:w="3402" w:type="dxa"/>
            <w:shd w:val="clear" w:color="auto" w:fill="auto"/>
          </w:tcPr>
          <w:p w14:paraId="25AD1435" w14:textId="77777777" w:rsidR="00FA4A26" w:rsidRPr="00F3679C" w:rsidRDefault="00FA4A26" w:rsidP="00FA4A26">
            <w:pPr>
              <w:pStyle w:val="Body"/>
              <w:jc w:val="left"/>
              <w:rPr>
                <w:rFonts w:cs="Trebuchet MS,Bold"/>
                <w:b/>
                <w:bCs/>
                <w:color w:val="000000"/>
              </w:rPr>
            </w:pPr>
            <w:r w:rsidRPr="00F3679C">
              <w:rPr>
                <w:rFonts w:cs="Trebuchet MS,Bold"/>
                <w:b/>
                <w:bCs/>
                <w:color w:val="000000"/>
              </w:rPr>
              <w:t>“Sub-processor”</w:t>
            </w:r>
          </w:p>
        </w:tc>
        <w:tc>
          <w:tcPr>
            <w:tcW w:w="4962" w:type="dxa"/>
            <w:shd w:val="clear" w:color="auto" w:fill="auto"/>
          </w:tcPr>
          <w:p w14:paraId="7BED0B58" w14:textId="66A521A6" w:rsidR="00FA4A26" w:rsidRPr="0094210A" w:rsidRDefault="00FA4A26">
            <w:pPr>
              <w:pStyle w:val="aDefinition"/>
              <w:numPr>
                <w:ilvl w:val="0"/>
                <w:numId w:val="0"/>
              </w:numPr>
              <w:rPr>
                <w:lang w:val="en-US"/>
              </w:rPr>
            </w:pPr>
            <w:r w:rsidRPr="00F3679C">
              <w:rPr>
                <w:lang w:val="en-US"/>
              </w:rPr>
              <w:t>any third party appointed to process Personal  Data on  behalf of the Service Provider related to this Agreement;</w:t>
            </w:r>
          </w:p>
        </w:tc>
      </w:tr>
      <w:tr w:rsidR="00FA4A26" w:rsidRPr="00F3679C" w14:paraId="118638D8" w14:textId="77777777" w:rsidTr="005F75B4">
        <w:tc>
          <w:tcPr>
            <w:tcW w:w="3402" w:type="dxa"/>
            <w:shd w:val="clear" w:color="auto" w:fill="auto"/>
          </w:tcPr>
          <w:p w14:paraId="5841702F" w14:textId="77777777" w:rsidR="00FA4A26" w:rsidRPr="00F3679C" w:rsidRDefault="00FA4A26" w:rsidP="00FA4A26">
            <w:pPr>
              <w:pStyle w:val="Body"/>
              <w:jc w:val="left"/>
              <w:rPr>
                <w:rFonts w:cs="Trebuchet MS,Bold"/>
                <w:b/>
                <w:bCs/>
                <w:color w:val="000000"/>
              </w:rPr>
            </w:pPr>
            <w:r w:rsidRPr="00F3679C">
              <w:rPr>
                <w:rFonts w:cs="Trebuchet MS,Bold"/>
                <w:b/>
                <w:bCs/>
                <w:color w:val="000000"/>
              </w:rPr>
              <w:t>“Subsidiary Performance Indicator”</w:t>
            </w:r>
            <w:r w:rsidRPr="00F3679C">
              <w:rPr>
                <w:rFonts w:cs="Trebuchet MS,Bold"/>
                <w:bCs/>
                <w:color w:val="000000"/>
              </w:rPr>
              <w:t xml:space="preserve"> or </w:t>
            </w:r>
            <w:r w:rsidRPr="00F3679C">
              <w:rPr>
                <w:rFonts w:cs="Trebuchet MS,Bold"/>
                <w:b/>
                <w:bCs/>
                <w:color w:val="000000"/>
              </w:rPr>
              <w:t>“PI”</w:t>
            </w:r>
          </w:p>
        </w:tc>
        <w:tc>
          <w:tcPr>
            <w:tcW w:w="4962" w:type="dxa"/>
            <w:shd w:val="clear" w:color="auto" w:fill="auto"/>
          </w:tcPr>
          <w:p w14:paraId="61799CEE" w14:textId="77777777" w:rsidR="00FA4A26" w:rsidRPr="00F3679C" w:rsidRDefault="00FA4A26" w:rsidP="00FA4A26">
            <w:pPr>
              <w:pStyle w:val="Body"/>
              <w:rPr>
                <w:rFonts w:cs="Trebuchet MS"/>
                <w:color w:val="000000"/>
              </w:rPr>
            </w:pPr>
            <w:r w:rsidRPr="00F3679C">
              <w:rPr>
                <w:rFonts w:cs="Trebuchet MS"/>
                <w:color w:val="000000"/>
              </w:rPr>
              <w:t>the performance indicators set out in Table A2 of Part I of Annex 1 of Schedule 2.2 (</w:t>
            </w:r>
            <w:r w:rsidRPr="00F3679C">
              <w:rPr>
                <w:rFonts w:cs="Trebuchet MS,Italic"/>
                <w:color w:val="000000"/>
              </w:rPr>
              <w:t>Performance Levels</w:t>
            </w:r>
            <w:r w:rsidRPr="00F3679C">
              <w:rPr>
                <w:rFonts w:cs="Trebuchet MS"/>
                <w:color w:val="000000"/>
              </w:rPr>
              <w:t>);</w:t>
            </w:r>
          </w:p>
        </w:tc>
      </w:tr>
      <w:tr w:rsidR="00FA4A26" w:rsidRPr="00F3679C" w14:paraId="66FB0C38" w14:textId="77777777" w:rsidTr="005F75B4">
        <w:tc>
          <w:tcPr>
            <w:tcW w:w="3402" w:type="dxa"/>
            <w:shd w:val="clear" w:color="auto" w:fill="auto"/>
          </w:tcPr>
          <w:p w14:paraId="653F7CE6" w14:textId="77777777" w:rsidR="00FA4A26" w:rsidRPr="00F3679C" w:rsidRDefault="00FA4A26" w:rsidP="00FA4A26">
            <w:pPr>
              <w:pStyle w:val="Body"/>
              <w:jc w:val="left"/>
              <w:rPr>
                <w:rFonts w:cs="Trebuchet MS,Bold"/>
                <w:b/>
                <w:bCs/>
                <w:color w:val="000000"/>
              </w:rPr>
            </w:pPr>
            <w:r w:rsidRPr="00F3679C">
              <w:rPr>
                <w:rFonts w:cs="Trebuchet MS,Bold"/>
                <w:b/>
                <w:bCs/>
                <w:color w:val="000000"/>
              </w:rPr>
              <w:t>“Subsidiary Undertaking”</w:t>
            </w:r>
          </w:p>
        </w:tc>
        <w:tc>
          <w:tcPr>
            <w:tcW w:w="4962" w:type="dxa"/>
            <w:shd w:val="clear" w:color="auto" w:fill="auto"/>
          </w:tcPr>
          <w:p w14:paraId="4FA779DE" w14:textId="77777777" w:rsidR="00FA4A26" w:rsidRPr="00F3679C" w:rsidRDefault="00FA4A26" w:rsidP="00FA4A26">
            <w:pPr>
              <w:pStyle w:val="Body"/>
              <w:rPr>
                <w:rFonts w:cs="Trebuchet MS"/>
                <w:color w:val="000000"/>
              </w:rPr>
            </w:pPr>
            <w:r w:rsidRPr="00F3679C">
              <w:rPr>
                <w:rFonts w:cs="Trebuchet MS"/>
                <w:color w:val="000000"/>
              </w:rPr>
              <w:t>the meaning set out in section 1162 of the Companies Act 2006;</w:t>
            </w:r>
          </w:p>
        </w:tc>
      </w:tr>
      <w:tr w:rsidR="00FA4A26" w:rsidRPr="00F3679C" w14:paraId="2C6AE160" w14:textId="77777777" w:rsidTr="005F75B4">
        <w:tc>
          <w:tcPr>
            <w:tcW w:w="3402" w:type="dxa"/>
            <w:shd w:val="clear" w:color="auto" w:fill="auto"/>
          </w:tcPr>
          <w:p w14:paraId="4810A0A0" w14:textId="77777777" w:rsidR="00FA4A26" w:rsidRPr="00F3679C" w:rsidRDefault="00FA4A26" w:rsidP="00FA4A26">
            <w:pPr>
              <w:pStyle w:val="Body"/>
              <w:jc w:val="left"/>
              <w:rPr>
                <w:rFonts w:cs="Trebuchet MS,Bold"/>
                <w:b/>
                <w:bCs/>
                <w:color w:val="000000"/>
              </w:rPr>
            </w:pPr>
            <w:r w:rsidRPr="00F3679C">
              <w:rPr>
                <w:rFonts w:cs="Trebuchet MS,Bold"/>
                <w:b/>
                <w:bCs/>
                <w:color w:val="000000"/>
              </w:rPr>
              <w:t>“Successor Body”</w:t>
            </w:r>
          </w:p>
        </w:tc>
        <w:tc>
          <w:tcPr>
            <w:tcW w:w="4962" w:type="dxa"/>
            <w:shd w:val="clear" w:color="auto" w:fill="auto"/>
          </w:tcPr>
          <w:p w14:paraId="40EF03A0" w14:textId="36631EB2" w:rsidR="00FA4A26" w:rsidRPr="00F3679C" w:rsidRDefault="00FA4A26" w:rsidP="00FA4A26">
            <w:pPr>
              <w:pStyle w:val="Body"/>
              <w:rPr>
                <w:rFonts w:cs="Trebuchet MS"/>
                <w:color w:val="000000"/>
              </w:rPr>
            </w:pPr>
            <w:r w:rsidRPr="00F3679C">
              <w:rPr>
                <w:rFonts w:cs="Trebuchet MS"/>
                <w:color w:val="000000"/>
              </w:rPr>
              <w:t>has the meaning given in clause </w:t>
            </w:r>
            <w:r w:rsidRPr="00F3679C">
              <w:fldChar w:fldCharType="begin"/>
            </w:r>
            <w:r w:rsidRPr="00F3679C">
              <w:instrText xml:space="preserve"> REF _Ref381974675 \r \h  \* MERGEFORMAT </w:instrText>
            </w:r>
            <w:r w:rsidRPr="00F3679C">
              <w:fldChar w:fldCharType="separate"/>
            </w:r>
            <w:r w:rsidR="007706CE" w:rsidRPr="0094210A">
              <w:rPr>
                <w:rFonts w:cs="Arial" w:hint="eastAsia"/>
                <w:color w:val="000000"/>
                <w:cs/>
              </w:rPr>
              <w:t>‎</w:t>
            </w:r>
            <w:r w:rsidR="007706CE">
              <w:t>45.4</w:t>
            </w:r>
            <w:r w:rsidRPr="00F3679C">
              <w:fldChar w:fldCharType="end"/>
            </w:r>
            <w:r w:rsidRPr="00F3679C">
              <w:rPr>
                <w:rFonts w:cs="Trebuchet MS"/>
                <w:color w:val="000000"/>
              </w:rPr>
              <w:t xml:space="preserve"> (</w:t>
            </w:r>
            <w:r w:rsidRPr="00F3679C">
              <w:rPr>
                <w:rFonts w:cs="Trebuchet MS,Italic"/>
                <w:color w:val="000000"/>
              </w:rPr>
              <w:t>Assignment and Novation</w:t>
            </w:r>
            <w:r w:rsidRPr="00F3679C">
              <w:rPr>
                <w:rFonts w:cs="Trebuchet MS"/>
                <w:color w:val="000000"/>
              </w:rPr>
              <w:t>);</w:t>
            </w:r>
          </w:p>
        </w:tc>
      </w:tr>
      <w:tr w:rsidR="00FA4A26" w:rsidRPr="00F3679C" w14:paraId="5341B078" w14:textId="77777777" w:rsidTr="005F75B4">
        <w:tc>
          <w:tcPr>
            <w:tcW w:w="3402" w:type="dxa"/>
            <w:shd w:val="clear" w:color="auto" w:fill="auto"/>
          </w:tcPr>
          <w:p w14:paraId="1B54E7F5" w14:textId="77777777" w:rsidR="00FA4A26" w:rsidRPr="00F3679C" w:rsidRDefault="00FA4A26" w:rsidP="00FA4A26">
            <w:pPr>
              <w:pStyle w:val="Body"/>
              <w:jc w:val="left"/>
              <w:rPr>
                <w:rFonts w:cs="Trebuchet MS,Bold"/>
                <w:b/>
                <w:bCs/>
                <w:color w:val="000000"/>
              </w:rPr>
            </w:pPr>
            <w:r w:rsidRPr="00F3679C">
              <w:rPr>
                <w:rFonts w:cs="Trebuchet MS,Bold"/>
                <w:b/>
                <w:bCs/>
                <w:color w:val="000000"/>
              </w:rPr>
              <w:t>“Supply Chain Transparency Report”</w:t>
            </w:r>
          </w:p>
        </w:tc>
        <w:tc>
          <w:tcPr>
            <w:tcW w:w="4962" w:type="dxa"/>
            <w:shd w:val="clear" w:color="auto" w:fill="auto"/>
          </w:tcPr>
          <w:p w14:paraId="235371CE" w14:textId="1547D15B" w:rsidR="00FA4A26" w:rsidRPr="00F3679C" w:rsidRDefault="00FA4A26" w:rsidP="00FA4A26">
            <w:pPr>
              <w:pStyle w:val="Body"/>
              <w:rPr>
                <w:rFonts w:cs="Trebuchet MS"/>
                <w:color w:val="000000"/>
              </w:rPr>
            </w:pPr>
            <w:r w:rsidRPr="00F3679C">
              <w:rPr>
                <w:rFonts w:cs="Trebuchet MS"/>
                <w:color w:val="000000"/>
              </w:rPr>
              <w:t xml:space="preserve">the report provided by the Service Provider to the Customer in the form set out in Annex 4 of Schedule 8.4 (Reports and Records Provisions), or such other form as may be specified pursuant to clause </w:t>
            </w:r>
            <w:r w:rsidRPr="00F3679C">
              <w:rPr>
                <w:rFonts w:cs="Trebuchet MS"/>
                <w:color w:val="000000"/>
              </w:rPr>
              <w:fldChar w:fldCharType="begin"/>
            </w:r>
            <w:r w:rsidRPr="00F3679C">
              <w:rPr>
                <w:rFonts w:cs="Trebuchet MS"/>
                <w:color w:val="000000"/>
              </w:rPr>
              <w:instrText xml:space="preserve"> REF _Ref10731795 \r \h  \* MERGEFORMAT </w:instrText>
            </w:r>
            <w:r w:rsidRPr="00F3679C">
              <w:rPr>
                <w:rFonts w:cs="Trebuchet MS"/>
                <w:color w:val="000000"/>
              </w:rPr>
            </w:r>
            <w:r w:rsidRPr="00F3679C">
              <w:rPr>
                <w:rFonts w:cs="Trebuchet MS"/>
                <w:color w:val="000000"/>
              </w:rPr>
              <w:fldChar w:fldCharType="separate"/>
            </w:r>
            <w:r w:rsidR="007706CE" w:rsidRPr="0094210A">
              <w:rPr>
                <w:rFonts w:ascii="Arial" w:hAnsi="Arial" w:cs="Arial"/>
                <w:color w:val="000000"/>
                <w:cs/>
              </w:rPr>
              <w:t>‎</w:t>
            </w:r>
            <w:r w:rsidR="007706CE">
              <w:rPr>
                <w:rFonts w:cs="Trebuchet MS"/>
                <w:color w:val="000000"/>
              </w:rPr>
              <w:t>21.16</w:t>
            </w:r>
            <w:r w:rsidRPr="00F3679C">
              <w:rPr>
                <w:rFonts w:cs="Trebuchet MS"/>
                <w:color w:val="000000"/>
              </w:rPr>
              <w:fldChar w:fldCharType="end"/>
            </w:r>
            <w:r w:rsidRPr="00F3679C">
              <w:rPr>
                <w:rFonts w:cs="Trebuchet MS"/>
                <w:color w:val="000000"/>
              </w:rPr>
              <w:t>;</w:t>
            </w:r>
          </w:p>
        </w:tc>
      </w:tr>
      <w:tr w:rsidR="00FA4A26" w:rsidRPr="00F3679C" w14:paraId="3D1F9699" w14:textId="77777777" w:rsidTr="005F75B4">
        <w:tc>
          <w:tcPr>
            <w:tcW w:w="3402" w:type="dxa"/>
            <w:shd w:val="clear" w:color="auto" w:fill="auto"/>
          </w:tcPr>
          <w:p w14:paraId="1A1BD41F" w14:textId="77777777" w:rsidR="00FA4A26" w:rsidRPr="00F3679C" w:rsidRDefault="00FA4A26" w:rsidP="00FA4A26">
            <w:pPr>
              <w:pStyle w:val="Body"/>
              <w:rPr>
                <w:rFonts w:cs="Trebuchet MS,Bold"/>
                <w:b/>
                <w:bCs/>
                <w:color w:val="000000"/>
              </w:rPr>
            </w:pPr>
            <w:r w:rsidRPr="00F3679C">
              <w:rPr>
                <w:rFonts w:cs="Trebuchet MS,Bold"/>
                <w:b/>
                <w:bCs/>
                <w:color w:val="000000"/>
              </w:rPr>
              <w:t>“Target Performance Level”</w:t>
            </w:r>
          </w:p>
        </w:tc>
        <w:tc>
          <w:tcPr>
            <w:tcW w:w="4962" w:type="dxa"/>
            <w:shd w:val="clear" w:color="auto" w:fill="auto"/>
          </w:tcPr>
          <w:p w14:paraId="38A56BA6" w14:textId="77777777" w:rsidR="00FA4A26" w:rsidRPr="00F3679C" w:rsidRDefault="00FA4A26" w:rsidP="00FA4A26">
            <w:pPr>
              <w:pStyle w:val="Body"/>
            </w:pPr>
            <w:r w:rsidRPr="00F3679C">
              <w:rPr>
                <w:rFonts w:cs="Trebuchet MS"/>
                <w:color w:val="000000"/>
              </w:rPr>
              <w:t xml:space="preserve">the minimum level of performance for a Performance Indicator which is required by the </w:t>
            </w:r>
            <w:r w:rsidRPr="00F3679C">
              <w:t>Customer</w:t>
            </w:r>
            <w:r w:rsidRPr="00F3679C">
              <w:rPr>
                <w:rFonts w:cs="Trebuchet MS"/>
                <w:color w:val="000000"/>
              </w:rPr>
              <w:t>, as set out against the relevant Performance Indicator in the tables in Annex 1 of Schedule 2.2 (</w:t>
            </w:r>
            <w:r w:rsidRPr="00F3679C">
              <w:rPr>
                <w:rFonts w:cs="Trebuchet MS,Italic"/>
                <w:color w:val="000000"/>
              </w:rPr>
              <w:t>Performance Levels</w:t>
            </w:r>
            <w:r w:rsidRPr="00F3679C">
              <w:rPr>
                <w:rFonts w:cs="Trebuchet MS"/>
                <w:color w:val="000000"/>
              </w:rPr>
              <w:t>);</w:t>
            </w:r>
          </w:p>
        </w:tc>
      </w:tr>
      <w:tr w:rsidR="00FA4A26" w:rsidRPr="00F3679C" w14:paraId="3CCC7A81" w14:textId="77777777" w:rsidTr="005F75B4">
        <w:tc>
          <w:tcPr>
            <w:tcW w:w="3402" w:type="dxa"/>
            <w:shd w:val="clear" w:color="auto" w:fill="auto"/>
          </w:tcPr>
          <w:p w14:paraId="7FE13682" w14:textId="77777777" w:rsidR="00FA4A26" w:rsidRPr="00F3679C" w:rsidRDefault="00FA4A26" w:rsidP="00FA4A26">
            <w:pPr>
              <w:pStyle w:val="Body"/>
              <w:rPr>
                <w:rFonts w:cs="Trebuchet MS,Bold"/>
                <w:b/>
                <w:bCs/>
                <w:color w:val="000000"/>
              </w:rPr>
            </w:pPr>
            <w:r w:rsidRPr="00F3679C">
              <w:rPr>
                <w:rFonts w:cs="Trebuchet MS,Bold"/>
                <w:b/>
                <w:bCs/>
                <w:color w:val="000000"/>
              </w:rPr>
              <w:t>“Technical Board”</w:t>
            </w:r>
          </w:p>
        </w:tc>
        <w:tc>
          <w:tcPr>
            <w:tcW w:w="4962" w:type="dxa"/>
            <w:shd w:val="clear" w:color="auto" w:fill="auto"/>
          </w:tcPr>
          <w:p w14:paraId="7DF50BA3" w14:textId="77777777" w:rsidR="00FA4A26" w:rsidRPr="00F3679C" w:rsidRDefault="00FA4A26" w:rsidP="00FA4A26">
            <w:pPr>
              <w:pStyle w:val="Body"/>
              <w:rPr>
                <w:rFonts w:cs="Trebuchet MS"/>
                <w:color w:val="000000"/>
              </w:rPr>
            </w:pPr>
            <w:r w:rsidRPr="00F3679C">
              <w:rPr>
                <w:rFonts w:cs="Trebuchet MS"/>
                <w:color w:val="000000"/>
              </w:rPr>
              <w:t>has the meaning given in Schedule 8.1 (Governance);</w:t>
            </w:r>
          </w:p>
        </w:tc>
      </w:tr>
      <w:tr w:rsidR="00FA4A26" w:rsidRPr="00F3679C" w14:paraId="50503581" w14:textId="77777777" w:rsidTr="005F75B4">
        <w:tc>
          <w:tcPr>
            <w:tcW w:w="3402" w:type="dxa"/>
            <w:shd w:val="clear" w:color="auto" w:fill="auto"/>
          </w:tcPr>
          <w:p w14:paraId="5D3275EA" w14:textId="1B5B9DC6" w:rsidR="00FA4A26" w:rsidRPr="00F3679C" w:rsidRDefault="00FA4A26" w:rsidP="00FA4A26">
            <w:pPr>
              <w:pStyle w:val="Body"/>
              <w:rPr>
                <w:rFonts w:cs="Trebuchet MS,Bold"/>
                <w:b/>
                <w:bCs/>
                <w:color w:val="000000"/>
              </w:rPr>
            </w:pPr>
            <w:r>
              <w:rPr>
                <w:rFonts w:cs="Trebuchet MS,Bold"/>
                <w:b/>
                <w:bCs/>
                <w:color w:val="000000"/>
              </w:rPr>
              <w:t>“Technology Data Load Service”</w:t>
            </w:r>
          </w:p>
        </w:tc>
        <w:tc>
          <w:tcPr>
            <w:tcW w:w="4962" w:type="dxa"/>
            <w:shd w:val="clear" w:color="auto" w:fill="auto"/>
          </w:tcPr>
          <w:p w14:paraId="73E26BD8" w14:textId="24C065A3" w:rsidR="00FA4A26" w:rsidRPr="00F3679C" w:rsidRDefault="00FA4A26" w:rsidP="00FA4A26">
            <w:pPr>
              <w:pStyle w:val="Body"/>
              <w:rPr>
                <w:rFonts w:cs="Trebuchet MS"/>
                <w:color w:val="000000"/>
              </w:rPr>
            </w:pPr>
            <w:r w:rsidRPr="008E1021">
              <w:rPr>
                <w:rFonts w:cs="Trebuchet MS"/>
                <w:color w:val="000000"/>
              </w:rPr>
              <w:t>has the meaning given in Schedule 2.1A (Services Description Definitions);</w:t>
            </w:r>
          </w:p>
        </w:tc>
      </w:tr>
      <w:tr w:rsidR="00FA4A26" w:rsidRPr="00F3679C" w14:paraId="181151C0" w14:textId="77777777" w:rsidTr="005F75B4">
        <w:tc>
          <w:tcPr>
            <w:tcW w:w="3402" w:type="dxa"/>
            <w:shd w:val="clear" w:color="auto" w:fill="auto"/>
          </w:tcPr>
          <w:p w14:paraId="5330EE21" w14:textId="6672DE0F" w:rsidR="00FA4A26" w:rsidRPr="00F3679C" w:rsidRDefault="00FA4A26" w:rsidP="00FA4A26">
            <w:pPr>
              <w:pStyle w:val="Body"/>
              <w:rPr>
                <w:rFonts w:cs="Trebuchet MS,Bold"/>
                <w:b/>
                <w:bCs/>
                <w:color w:val="000000"/>
              </w:rPr>
            </w:pPr>
            <w:r>
              <w:rPr>
                <w:rFonts w:cs="Trebuchet MS,Bold"/>
                <w:b/>
                <w:bCs/>
                <w:color w:val="000000"/>
              </w:rPr>
              <w:t>“Technology Operations Capability” or “TOC”</w:t>
            </w:r>
          </w:p>
        </w:tc>
        <w:tc>
          <w:tcPr>
            <w:tcW w:w="4962" w:type="dxa"/>
            <w:shd w:val="clear" w:color="auto" w:fill="auto"/>
          </w:tcPr>
          <w:p w14:paraId="172C42F4" w14:textId="5FBDD910" w:rsidR="00FA4A26" w:rsidRPr="00F3679C" w:rsidRDefault="00FA4A26" w:rsidP="00FA4A26">
            <w:pPr>
              <w:pStyle w:val="Body"/>
              <w:rPr>
                <w:rFonts w:cs="Trebuchet MS"/>
                <w:color w:val="000000"/>
              </w:rPr>
            </w:pPr>
            <w:r w:rsidRPr="008E1021">
              <w:rPr>
                <w:rFonts w:cs="Trebuchet MS"/>
                <w:color w:val="000000"/>
              </w:rPr>
              <w:t>has the meaning given in Schedule 2.1A (Services Description Definitions);</w:t>
            </w:r>
          </w:p>
        </w:tc>
      </w:tr>
      <w:tr w:rsidR="00FA4A26" w:rsidRPr="00F3679C" w14:paraId="756141B3" w14:textId="77777777" w:rsidTr="005F75B4">
        <w:tc>
          <w:tcPr>
            <w:tcW w:w="3402" w:type="dxa"/>
            <w:shd w:val="clear" w:color="auto" w:fill="auto"/>
          </w:tcPr>
          <w:p w14:paraId="0B847E4F" w14:textId="77777777" w:rsidR="00FA4A26" w:rsidRPr="00F3679C" w:rsidRDefault="00FA4A26" w:rsidP="00FA4A26">
            <w:pPr>
              <w:pStyle w:val="Body"/>
              <w:rPr>
                <w:rFonts w:cs="Trebuchet MS,Bold"/>
                <w:b/>
                <w:bCs/>
                <w:color w:val="000000"/>
              </w:rPr>
            </w:pPr>
            <w:r w:rsidRPr="00F3679C">
              <w:rPr>
                <w:rFonts w:cs="Trebuchet MS,Bold"/>
                <w:b/>
                <w:bCs/>
                <w:color w:val="000000"/>
              </w:rPr>
              <w:t>“Tender”</w:t>
            </w:r>
          </w:p>
        </w:tc>
        <w:tc>
          <w:tcPr>
            <w:tcW w:w="4962" w:type="dxa"/>
            <w:shd w:val="clear" w:color="auto" w:fill="auto"/>
          </w:tcPr>
          <w:p w14:paraId="74EE4F33" w14:textId="25E755CF" w:rsidR="00FA4A26" w:rsidRPr="00F3679C" w:rsidRDefault="00FA4A26" w:rsidP="00FA4A26">
            <w:pPr>
              <w:pStyle w:val="Body"/>
              <w:rPr>
                <w:rFonts w:cs="Trebuchet MS"/>
                <w:color w:val="000000"/>
              </w:rPr>
            </w:pPr>
            <w:r w:rsidRPr="00F3679C">
              <w:rPr>
                <w:rFonts w:cs="Trebuchet MS"/>
                <w:color w:val="000000"/>
              </w:rPr>
              <w:t xml:space="preserve">the tender submitted by </w:t>
            </w:r>
            <w:r w:rsidR="00E62A41">
              <w:rPr>
                <w:rFonts w:cs="Trebuchet MS"/>
                <w:color w:val="000000"/>
              </w:rPr>
              <w:t xml:space="preserve">or on behalf of </w:t>
            </w:r>
            <w:r w:rsidRPr="00F3679C">
              <w:rPr>
                <w:rFonts w:cs="Trebuchet MS"/>
                <w:color w:val="000000"/>
              </w:rPr>
              <w:t>the Service Provider dated [</w:t>
            </w:r>
            <w:r w:rsidRPr="00F3679C">
              <w:rPr>
                <w:rFonts w:cs="Trebuchet MS"/>
                <w:b/>
                <w:color w:val="000000"/>
              </w:rPr>
              <w:t>DATE</w:t>
            </w:r>
            <w:r w:rsidRPr="00F3679C">
              <w:rPr>
                <w:rFonts w:cs="Trebuchet MS"/>
                <w:color w:val="000000"/>
              </w:rPr>
              <w:t>] in response to the Customer’s OJEU notice reference number [</w:t>
            </w:r>
            <w:r w:rsidRPr="00F3679C">
              <w:rPr>
                <w:rFonts w:cs="Trebuchet MS"/>
                <w:b/>
                <w:color w:val="000000"/>
              </w:rPr>
              <w:t>REFERENCE</w:t>
            </w:r>
            <w:r w:rsidRPr="00F3679C">
              <w:rPr>
                <w:rFonts w:cs="Trebuchet MS"/>
                <w:color w:val="000000"/>
              </w:rPr>
              <w:t>];</w:t>
            </w:r>
          </w:p>
        </w:tc>
      </w:tr>
      <w:tr w:rsidR="00FA4A26" w:rsidRPr="00F3679C" w14:paraId="65643866" w14:textId="77777777" w:rsidTr="005F75B4">
        <w:tc>
          <w:tcPr>
            <w:tcW w:w="3402" w:type="dxa"/>
            <w:shd w:val="clear" w:color="auto" w:fill="auto"/>
          </w:tcPr>
          <w:p w14:paraId="2F2258B4" w14:textId="77777777" w:rsidR="00FA4A26" w:rsidRPr="00F3679C" w:rsidRDefault="00FA4A26" w:rsidP="00FA4A26">
            <w:pPr>
              <w:pStyle w:val="Body"/>
              <w:rPr>
                <w:rFonts w:cs="Trebuchet MS,Bold"/>
                <w:b/>
                <w:bCs/>
                <w:color w:val="000000"/>
              </w:rPr>
            </w:pPr>
            <w:r w:rsidRPr="00F3679C">
              <w:rPr>
                <w:rFonts w:cs="Trebuchet MS,Bold"/>
                <w:b/>
                <w:bCs/>
                <w:color w:val="000000"/>
              </w:rPr>
              <w:t>“Term”</w:t>
            </w:r>
          </w:p>
        </w:tc>
        <w:tc>
          <w:tcPr>
            <w:tcW w:w="4962" w:type="dxa"/>
            <w:shd w:val="clear" w:color="auto" w:fill="auto"/>
          </w:tcPr>
          <w:p w14:paraId="53B1C1CA" w14:textId="77777777" w:rsidR="00FA4A26" w:rsidRPr="00F3679C" w:rsidRDefault="00FA4A26" w:rsidP="00FA4A26">
            <w:pPr>
              <w:pStyle w:val="Body"/>
              <w:rPr>
                <w:rFonts w:cs="Trebuchet MS"/>
                <w:color w:val="000000"/>
              </w:rPr>
            </w:pPr>
            <w:r w:rsidRPr="00F3679C">
              <w:rPr>
                <w:rFonts w:cs="Trebuchet MS"/>
                <w:color w:val="000000"/>
              </w:rPr>
              <w:t>the period commencing on the Effective Date and ending on the expiry of the Initial Term or any Extension Period or on earlier termination of this Agreement;</w:t>
            </w:r>
          </w:p>
        </w:tc>
      </w:tr>
      <w:tr w:rsidR="00FA4A26" w:rsidRPr="00F3679C" w14:paraId="46F5F65F" w14:textId="77777777" w:rsidTr="005F75B4">
        <w:tc>
          <w:tcPr>
            <w:tcW w:w="3402" w:type="dxa"/>
            <w:shd w:val="clear" w:color="auto" w:fill="auto"/>
          </w:tcPr>
          <w:p w14:paraId="50D48EF9" w14:textId="77777777" w:rsidR="00FA4A26" w:rsidRPr="00F3679C" w:rsidRDefault="00FA4A26" w:rsidP="00FA4A26">
            <w:pPr>
              <w:pStyle w:val="Body"/>
              <w:rPr>
                <w:rFonts w:cs="Trebuchet MS,Bold"/>
                <w:b/>
                <w:bCs/>
                <w:color w:val="000000"/>
              </w:rPr>
            </w:pPr>
            <w:r w:rsidRPr="00F3679C">
              <w:rPr>
                <w:rFonts w:cs="Trebuchet MS,Bold"/>
                <w:b/>
                <w:bCs/>
                <w:color w:val="000000"/>
              </w:rPr>
              <w:t>“Termination Assistance Notice”</w:t>
            </w:r>
          </w:p>
        </w:tc>
        <w:tc>
          <w:tcPr>
            <w:tcW w:w="4962" w:type="dxa"/>
            <w:shd w:val="clear" w:color="auto" w:fill="auto"/>
          </w:tcPr>
          <w:p w14:paraId="057DD235" w14:textId="7F373EBC" w:rsidR="00FA4A26" w:rsidRPr="00F3679C" w:rsidRDefault="00FA4A26" w:rsidP="00FA4A26">
            <w:pPr>
              <w:pStyle w:val="Body"/>
              <w:rPr>
                <w:rFonts w:cs="Trebuchet MS"/>
                <w:color w:val="000000"/>
              </w:rPr>
            </w:pPr>
            <w:r w:rsidRPr="00F3679C">
              <w:rPr>
                <w:rFonts w:cs="Trebuchet MS"/>
                <w:color w:val="000000"/>
              </w:rPr>
              <w:t>has the meaning given in paragraph 5.1 of Schedule 8.5 (</w:t>
            </w:r>
            <w:r w:rsidRPr="00F3679C">
              <w:rPr>
                <w:rFonts w:cs="Trebuchet MS,Italic"/>
                <w:color w:val="000000"/>
              </w:rPr>
              <w:t>Exit Management</w:t>
            </w:r>
            <w:r w:rsidRPr="00F3679C">
              <w:rPr>
                <w:rFonts w:cs="Trebuchet MS"/>
                <w:color w:val="000000"/>
              </w:rPr>
              <w:t>);</w:t>
            </w:r>
          </w:p>
        </w:tc>
      </w:tr>
      <w:tr w:rsidR="00FA4A26" w:rsidRPr="00F3679C" w14:paraId="3405F1F0" w14:textId="77777777" w:rsidTr="005F75B4">
        <w:tc>
          <w:tcPr>
            <w:tcW w:w="3402" w:type="dxa"/>
            <w:shd w:val="clear" w:color="auto" w:fill="auto"/>
          </w:tcPr>
          <w:p w14:paraId="64F9806A" w14:textId="77777777" w:rsidR="00FA4A26" w:rsidRPr="00F3679C" w:rsidRDefault="00FA4A26" w:rsidP="00FA4A26">
            <w:pPr>
              <w:pStyle w:val="Body"/>
              <w:rPr>
                <w:rFonts w:cs="Trebuchet MS,Bold"/>
                <w:b/>
                <w:bCs/>
                <w:color w:val="000000"/>
              </w:rPr>
            </w:pPr>
            <w:r w:rsidRPr="00F3679C">
              <w:rPr>
                <w:rFonts w:cs="Trebuchet MS,Bold"/>
                <w:b/>
                <w:bCs/>
                <w:color w:val="000000"/>
              </w:rPr>
              <w:t>“Termination Assistance Period”</w:t>
            </w:r>
          </w:p>
        </w:tc>
        <w:tc>
          <w:tcPr>
            <w:tcW w:w="4962" w:type="dxa"/>
            <w:shd w:val="clear" w:color="auto" w:fill="auto"/>
          </w:tcPr>
          <w:p w14:paraId="52C03D8B" w14:textId="77777777" w:rsidR="00FA4A26" w:rsidRPr="00F3679C" w:rsidRDefault="00FA4A26" w:rsidP="00FA4A26">
            <w:pPr>
              <w:pStyle w:val="Body"/>
              <w:rPr>
                <w:rFonts w:cs="Trebuchet MS"/>
                <w:color w:val="000000"/>
              </w:rPr>
            </w:pPr>
            <w:r w:rsidRPr="00F3679C">
              <w:rPr>
                <w:rFonts w:cs="Trebuchet MS"/>
                <w:color w:val="000000"/>
              </w:rPr>
              <w:t>in relation to a Termination Assistance Notice, the period specified in the Termination Assistance Notice for which the Service Provider is required to provide the Termination Services as such period may be extended pursuant to paragraph 5.2 of Schedule 8.5 (</w:t>
            </w:r>
            <w:r w:rsidRPr="00F3679C">
              <w:rPr>
                <w:rFonts w:cs="Trebuchet MS,Italic"/>
                <w:color w:val="000000"/>
              </w:rPr>
              <w:t>Exit Management</w:t>
            </w:r>
            <w:r w:rsidRPr="00F3679C">
              <w:rPr>
                <w:rFonts w:cs="Trebuchet MS"/>
                <w:color w:val="000000"/>
              </w:rPr>
              <w:t>);</w:t>
            </w:r>
          </w:p>
        </w:tc>
      </w:tr>
      <w:tr w:rsidR="00FA4A26" w:rsidRPr="00F3679C" w14:paraId="013AD844" w14:textId="77777777" w:rsidTr="005F75B4">
        <w:tc>
          <w:tcPr>
            <w:tcW w:w="3402" w:type="dxa"/>
            <w:shd w:val="clear" w:color="auto" w:fill="auto"/>
          </w:tcPr>
          <w:p w14:paraId="631F4200" w14:textId="77777777" w:rsidR="00FA4A26" w:rsidRPr="00F3679C" w:rsidRDefault="00FA4A26" w:rsidP="00FA4A26">
            <w:pPr>
              <w:pStyle w:val="Body"/>
              <w:rPr>
                <w:rFonts w:cs="Trebuchet MS,Bold"/>
                <w:b/>
                <w:bCs/>
                <w:color w:val="000000"/>
              </w:rPr>
            </w:pPr>
            <w:r w:rsidRPr="00F3679C">
              <w:rPr>
                <w:rFonts w:cs="Trebuchet MS,Bold"/>
                <w:b/>
                <w:bCs/>
                <w:color w:val="000000"/>
              </w:rPr>
              <w:t>“Termination Date”</w:t>
            </w:r>
          </w:p>
        </w:tc>
        <w:tc>
          <w:tcPr>
            <w:tcW w:w="4962" w:type="dxa"/>
            <w:shd w:val="clear" w:color="auto" w:fill="auto"/>
          </w:tcPr>
          <w:p w14:paraId="4133F495" w14:textId="77777777" w:rsidR="00FA4A26" w:rsidRPr="00F3679C" w:rsidRDefault="00FA4A26" w:rsidP="00FA4A26">
            <w:pPr>
              <w:pStyle w:val="Body"/>
              <w:rPr>
                <w:rFonts w:cs="Trebuchet MS"/>
                <w:color w:val="000000"/>
              </w:rPr>
            </w:pPr>
            <w:r w:rsidRPr="00F3679C">
              <w:rPr>
                <w:rFonts w:cs="Trebuchet MS"/>
                <w:color w:val="000000"/>
              </w:rPr>
              <w:t>the date set out in a Termination Notice on which this Agreement (or a part of it as the case may be) is to terminate;</w:t>
            </w:r>
          </w:p>
        </w:tc>
      </w:tr>
      <w:tr w:rsidR="00FA4A26" w:rsidRPr="00F3679C" w14:paraId="14CF71F1" w14:textId="77777777" w:rsidTr="005F75B4">
        <w:tc>
          <w:tcPr>
            <w:tcW w:w="3402" w:type="dxa"/>
            <w:shd w:val="clear" w:color="auto" w:fill="auto"/>
          </w:tcPr>
          <w:p w14:paraId="49875DE7" w14:textId="77777777" w:rsidR="00FA4A26" w:rsidRPr="00F3679C" w:rsidRDefault="00FA4A26" w:rsidP="00FA4A26">
            <w:pPr>
              <w:pStyle w:val="Body"/>
              <w:rPr>
                <w:rFonts w:cs="Trebuchet MS,Bold"/>
                <w:b/>
                <w:bCs/>
                <w:color w:val="000000"/>
              </w:rPr>
            </w:pPr>
            <w:r w:rsidRPr="00F3679C">
              <w:rPr>
                <w:rFonts w:cs="Trebuchet MS,Bold"/>
                <w:b/>
                <w:bCs/>
                <w:color w:val="000000"/>
              </w:rPr>
              <w:t>“Termination Notice”</w:t>
            </w:r>
          </w:p>
        </w:tc>
        <w:tc>
          <w:tcPr>
            <w:tcW w:w="4962" w:type="dxa"/>
            <w:shd w:val="clear" w:color="auto" w:fill="auto"/>
          </w:tcPr>
          <w:p w14:paraId="692A3F68" w14:textId="77777777" w:rsidR="00FA4A26" w:rsidRPr="00F3679C" w:rsidRDefault="00FA4A26" w:rsidP="00FA4A26">
            <w:pPr>
              <w:pStyle w:val="Body"/>
              <w:rPr>
                <w:rFonts w:cs="Trebuchet MS"/>
                <w:color w:val="000000"/>
              </w:rPr>
            </w:pPr>
            <w:r w:rsidRPr="00F3679C">
              <w:rPr>
                <w:rFonts w:cs="Trebuchet MS"/>
                <w:color w:val="000000"/>
              </w:rPr>
              <w:t>a written notice of termination given by one Party to the other, notifying the Party receiving the notice of the intention of the Party giving the notice to terminate this Agreement (or any part thereof) on a specified date and setting out the grounds for termination;</w:t>
            </w:r>
          </w:p>
        </w:tc>
      </w:tr>
      <w:tr w:rsidR="00FA4A26" w:rsidRPr="00F3679C" w14:paraId="266E058A" w14:textId="77777777" w:rsidTr="005F75B4">
        <w:tc>
          <w:tcPr>
            <w:tcW w:w="3402" w:type="dxa"/>
            <w:shd w:val="clear" w:color="auto" w:fill="auto"/>
          </w:tcPr>
          <w:p w14:paraId="7552F95F" w14:textId="77777777" w:rsidR="00FA4A26" w:rsidRPr="00F3679C" w:rsidRDefault="00FA4A26" w:rsidP="00FA4A26">
            <w:pPr>
              <w:pStyle w:val="Body"/>
              <w:rPr>
                <w:rFonts w:cs="Trebuchet MS,Bold"/>
                <w:b/>
                <w:bCs/>
                <w:color w:val="000000"/>
              </w:rPr>
            </w:pPr>
            <w:r w:rsidRPr="00F3679C">
              <w:rPr>
                <w:rFonts w:cs="Trebuchet MS,Bold"/>
                <w:b/>
                <w:bCs/>
                <w:color w:val="000000"/>
              </w:rPr>
              <w:t>“Termination Payment”</w:t>
            </w:r>
          </w:p>
        </w:tc>
        <w:tc>
          <w:tcPr>
            <w:tcW w:w="4962" w:type="dxa"/>
            <w:shd w:val="clear" w:color="auto" w:fill="auto"/>
          </w:tcPr>
          <w:p w14:paraId="0B35B504" w14:textId="77777777" w:rsidR="00FA4A26" w:rsidRPr="00F3679C" w:rsidRDefault="00FA4A26" w:rsidP="00FA4A26">
            <w:pPr>
              <w:pStyle w:val="Body"/>
            </w:pPr>
            <w:r w:rsidRPr="00F3679C">
              <w:rPr>
                <w:rFonts w:cs="Trebuchet MS"/>
                <w:color w:val="000000"/>
              </w:rPr>
              <w:t>the payment determined in accordance with Schedule 7.2 (</w:t>
            </w:r>
            <w:r w:rsidRPr="00F3679C">
              <w:rPr>
                <w:rFonts w:cs="Trebuchet MS,Italic"/>
                <w:color w:val="000000"/>
              </w:rPr>
              <w:t>Payments on Termination</w:t>
            </w:r>
            <w:r w:rsidRPr="00F3679C">
              <w:rPr>
                <w:rFonts w:cs="Trebuchet MS"/>
                <w:color w:val="000000"/>
              </w:rPr>
              <w:t>);</w:t>
            </w:r>
          </w:p>
        </w:tc>
      </w:tr>
      <w:tr w:rsidR="00FA4A26" w:rsidRPr="00F3679C" w14:paraId="42FC5A8A" w14:textId="77777777" w:rsidTr="005F75B4">
        <w:tc>
          <w:tcPr>
            <w:tcW w:w="3402" w:type="dxa"/>
            <w:shd w:val="clear" w:color="auto" w:fill="auto"/>
          </w:tcPr>
          <w:p w14:paraId="65D7439E" w14:textId="77777777" w:rsidR="00FA4A26" w:rsidRPr="00F3679C" w:rsidRDefault="00FA4A26" w:rsidP="00FA4A26">
            <w:pPr>
              <w:pStyle w:val="Body"/>
              <w:rPr>
                <w:rFonts w:cs="Trebuchet MS,Bold"/>
                <w:b/>
                <w:bCs/>
                <w:color w:val="000000"/>
              </w:rPr>
            </w:pPr>
            <w:r w:rsidRPr="00F3679C">
              <w:rPr>
                <w:rFonts w:cs="Trebuchet MS,Bold"/>
                <w:b/>
                <w:bCs/>
                <w:color w:val="000000"/>
              </w:rPr>
              <w:t>“Termination Services”</w:t>
            </w:r>
          </w:p>
        </w:tc>
        <w:tc>
          <w:tcPr>
            <w:tcW w:w="4962" w:type="dxa"/>
            <w:shd w:val="clear" w:color="auto" w:fill="auto"/>
          </w:tcPr>
          <w:p w14:paraId="0E49DEFD" w14:textId="77777777" w:rsidR="00FA4A26" w:rsidRPr="00F3679C" w:rsidRDefault="00FA4A26" w:rsidP="00FA4A26">
            <w:pPr>
              <w:pStyle w:val="Body"/>
              <w:rPr>
                <w:rFonts w:cs="Trebuchet MS"/>
                <w:color w:val="000000"/>
              </w:rPr>
            </w:pPr>
            <w:r w:rsidRPr="00F3679C">
              <w:rPr>
                <w:rFonts w:cs="Trebuchet MS"/>
                <w:color w:val="000000"/>
              </w:rPr>
              <w:t>the services and activities to be performed by the Service Provider  pursuant to the Exit Plan, including those activities listed in Annex 1 of Schedule 8.5 (</w:t>
            </w:r>
            <w:r w:rsidRPr="00F3679C">
              <w:rPr>
                <w:rFonts w:cs="Trebuchet MS,Italic"/>
                <w:color w:val="000000"/>
              </w:rPr>
              <w:t>Exit Management</w:t>
            </w:r>
            <w:r w:rsidRPr="00F3679C">
              <w:rPr>
                <w:rFonts w:cs="Trebuchet MS"/>
                <w:color w:val="000000"/>
              </w:rPr>
              <w:t>), and any other services required pursuant to the Termination Assistance Notice;</w:t>
            </w:r>
          </w:p>
        </w:tc>
      </w:tr>
      <w:tr w:rsidR="00FA4A26" w:rsidRPr="00F3679C" w14:paraId="6375B330" w14:textId="77777777" w:rsidTr="005F75B4">
        <w:tc>
          <w:tcPr>
            <w:tcW w:w="3402" w:type="dxa"/>
            <w:shd w:val="clear" w:color="auto" w:fill="auto"/>
          </w:tcPr>
          <w:p w14:paraId="662A36AC" w14:textId="056EB8B9" w:rsidR="00FA4A26" w:rsidRPr="00F3679C" w:rsidRDefault="00FA4A26" w:rsidP="00FA4A26">
            <w:pPr>
              <w:pStyle w:val="Body"/>
              <w:rPr>
                <w:rFonts w:cs="Trebuchet MS,Bold"/>
                <w:b/>
                <w:bCs/>
                <w:color w:val="000000"/>
              </w:rPr>
            </w:pPr>
            <w:r w:rsidRPr="00F3679C">
              <w:rPr>
                <w:rFonts w:cs="Trebuchet MS,Bold"/>
                <w:b/>
                <w:bCs/>
                <w:color w:val="000000"/>
              </w:rPr>
              <w:t>“Test Issue”</w:t>
            </w:r>
          </w:p>
        </w:tc>
        <w:tc>
          <w:tcPr>
            <w:tcW w:w="4962" w:type="dxa"/>
            <w:shd w:val="clear" w:color="auto" w:fill="auto"/>
          </w:tcPr>
          <w:p w14:paraId="7C805CD1" w14:textId="77777777" w:rsidR="00FA4A26" w:rsidRPr="00F3679C" w:rsidRDefault="00FA4A26" w:rsidP="00FA4A26">
            <w:pPr>
              <w:pStyle w:val="Body"/>
              <w:rPr>
                <w:rFonts w:cs="Trebuchet MS"/>
                <w:color w:val="000000"/>
              </w:rPr>
            </w:pPr>
            <w:r w:rsidRPr="00F3679C">
              <w:rPr>
                <w:rFonts w:cs="Trebuchet MS"/>
                <w:color w:val="000000"/>
              </w:rPr>
              <w:t>has the meaning given in Schedule 6.3 (</w:t>
            </w:r>
            <w:r w:rsidRPr="00F3679C">
              <w:rPr>
                <w:rFonts w:cs="Trebuchet MS,Italic"/>
                <w:color w:val="000000"/>
              </w:rPr>
              <w:t>Testing Procedures</w:t>
            </w:r>
            <w:r w:rsidRPr="00F3679C">
              <w:rPr>
                <w:rFonts w:cs="Trebuchet MS"/>
                <w:color w:val="000000"/>
              </w:rPr>
              <w:t>);</w:t>
            </w:r>
          </w:p>
        </w:tc>
      </w:tr>
      <w:tr w:rsidR="00FA4A26" w:rsidRPr="00F3679C" w14:paraId="11F76689" w14:textId="77777777" w:rsidTr="005F75B4">
        <w:tc>
          <w:tcPr>
            <w:tcW w:w="3402" w:type="dxa"/>
            <w:shd w:val="clear" w:color="auto" w:fill="auto"/>
          </w:tcPr>
          <w:p w14:paraId="35681C9E" w14:textId="77777777" w:rsidR="00FA4A26" w:rsidRPr="00F3679C" w:rsidRDefault="00FA4A26" w:rsidP="00FA4A26">
            <w:pPr>
              <w:pStyle w:val="Body"/>
              <w:rPr>
                <w:rFonts w:cs="Trebuchet MS,Bold"/>
                <w:b/>
                <w:bCs/>
                <w:color w:val="000000"/>
              </w:rPr>
            </w:pPr>
            <w:r w:rsidRPr="00F3679C">
              <w:rPr>
                <w:rFonts w:cs="Trebuchet MS,Bold"/>
                <w:b/>
                <w:bCs/>
                <w:color w:val="000000"/>
              </w:rPr>
              <w:t>“Tests” and “Testing”</w:t>
            </w:r>
          </w:p>
        </w:tc>
        <w:tc>
          <w:tcPr>
            <w:tcW w:w="4962" w:type="dxa"/>
            <w:shd w:val="clear" w:color="auto" w:fill="auto"/>
          </w:tcPr>
          <w:p w14:paraId="761EAD9D" w14:textId="77777777" w:rsidR="00FA4A26" w:rsidRPr="00F3679C" w:rsidRDefault="00FA4A26" w:rsidP="00FA4A26">
            <w:pPr>
              <w:pStyle w:val="Body"/>
              <w:rPr>
                <w:rFonts w:cs="Trebuchet MS"/>
                <w:color w:val="000000"/>
              </w:rPr>
            </w:pPr>
            <w:r w:rsidRPr="00F3679C">
              <w:rPr>
                <w:rFonts w:cs="Trebuchet MS"/>
                <w:color w:val="000000"/>
              </w:rPr>
              <w:t>any tests required to be carried out under this Agreement, as further described in Schedule 6.3 (</w:t>
            </w:r>
            <w:r w:rsidRPr="00F3679C">
              <w:rPr>
                <w:rFonts w:cs="Trebuchet MS,Italic"/>
                <w:color w:val="000000"/>
              </w:rPr>
              <w:t>Testing Procedure</w:t>
            </w:r>
            <w:r w:rsidRPr="00F3679C">
              <w:rPr>
                <w:rFonts w:cs="Trebuchet MS"/>
                <w:color w:val="000000"/>
              </w:rPr>
              <w:t>) and “</w:t>
            </w:r>
            <w:r w:rsidRPr="00F3679C">
              <w:rPr>
                <w:rFonts w:cs="Trebuchet MS,Bold"/>
                <w:b/>
                <w:bCs/>
                <w:color w:val="000000"/>
              </w:rPr>
              <w:t>Tested</w:t>
            </w:r>
            <w:r w:rsidRPr="00F3679C">
              <w:rPr>
                <w:rFonts w:cs="Trebuchet MS,Bold"/>
                <w:color w:val="000000"/>
              </w:rPr>
              <w:t xml:space="preserve">” </w:t>
            </w:r>
            <w:r w:rsidRPr="00F3679C">
              <w:rPr>
                <w:rFonts w:cs="Trebuchet MS"/>
                <w:color w:val="000000"/>
              </w:rPr>
              <w:t>shall be construed accordingly;</w:t>
            </w:r>
          </w:p>
        </w:tc>
      </w:tr>
      <w:tr w:rsidR="00FA4A26" w:rsidRPr="00F3679C" w14:paraId="24C97FB7" w14:textId="77777777" w:rsidTr="005F75B4">
        <w:tc>
          <w:tcPr>
            <w:tcW w:w="3402" w:type="dxa"/>
            <w:shd w:val="clear" w:color="auto" w:fill="auto"/>
          </w:tcPr>
          <w:p w14:paraId="5B254B0B" w14:textId="77777777" w:rsidR="00FA4A26" w:rsidRPr="00F3679C" w:rsidRDefault="00FA4A26" w:rsidP="00FA4A26">
            <w:pPr>
              <w:pStyle w:val="Body"/>
              <w:rPr>
                <w:rFonts w:cs="Trebuchet MS,Bold"/>
                <w:b/>
                <w:bCs/>
                <w:color w:val="000000"/>
              </w:rPr>
            </w:pPr>
            <w:r w:rsidRPr="00F3679C">
              <w:rPr>
                <w:rFonts w:cs="Trebuchet MS,Bold"/>
                <w:b/>
                <w:bCs/>
                <w:color w:val="000000"/>
              </w:rPr>
              <w:t>“Test Success Criteria”</w:t>
            </w:r>
          </w:p>
        </w:tc>
        <w:tc>
          <w:tcPr>
            <w:tcW w:w="4962" w:type="dxa"/>
            <w:shd w:val="clear" w:color="auto" w:fill="auto"/>
          </w:tcPr>
          <w:p w14:paraId="40BCC474" w14:textId="77777777" w:rsidR="00FA4A26" w:rsidRPr="00F3679C" w:rsidRDefault="00FA4A26" w:rsidP="00FA4A26">
            <w:pPr>
              <w:pStyle w:val="Body"/>
              <w:rPr>
                <w:rFonts w:cs="Trebuchet MS"/>
                <w:color w:val="000000"/>
              </w:rPr>
            </w:pPr>
            <w:r w:rsidRPr="00F3679C">
              <w:rPr>
                <w:rFonts w:cs="Trebuchet MS"/>
                <w:color w:val="000000"/>
              </w:rPr>
              <w:t>has the meaning given in Schedule 6.3 (</w:t>
            </w:r>
            <w:r w:rsidRPr="00F3679C">
              <w:rPr>
                <w:rFonts w:cs="Trebuchet MS,Italic"/>
                <w:color w:val="000000"/>
              </w:rPr>
              <w:t>Testing Procedures</w:t>
            </w:r>
            <w:r w:rsidRPr="00F3679C">
              <w:rPr>
                <w:rFonts w:cs="Trebuchet MS"/>
                <w:color w:val="000000"/>
              </w:rPr>
              <w:t>);</w:t>
            </w:r>
          </w:p>
        </w:tc>
      </w:tr>
      <w:tr w:rsidR="00FA4A26" w:rsidRPr="00F3679C" w14:paraId="32134E16" w14:textId="77777777" w:rsidTr="005F75B4">
        <w:tc>
          <w:tcPr>
            <w:tcW w:w="3402" w:type="dxa"/>
            <w:shd w:val="clear" w:color="auto" w:fill="auto"/>
          </w:tcPr>
          <w:p w14:paraId="613566B2" w14:textId="77777777" w:rsidR="00FA4A26" w:rsidRPr="00F3679C" w:rsidRDefault="00FA4A26" w:rsidP="00FA4A26">
            <w:pPr>
              <w:pStyle w:val="Body"/>
              <w:rPr>
                <w:rFonts w:cs="Trebuchet MS,Bold"/>
                <w:b/>
                <w:bCs/>
                <w:color w:val="000000"/>
              </w:rPr>
            </w:pPr>
            <w:r w:rsidRPr="00F3679C">
              <w:rPr>
                <w:rFonts w:cs="Trebuchet MS,Bold"/>
                <w:b/>
                <w:bCs/>
                <w:color w:val="000000"/>
              </w:rPr>
              <w:t>“TFEU”</w:t>
            </w:r>
          </w:p>
        </w:tc>
        <w:tc>
          <w:tcPr>
            <w:tcW w:w="4962" w:type="dxa"/>
            <w:shd w:val="clear" w:color="auto" w:fill="auto"/>
          </w:tcPr>
          <w:p w14:paraId="58B1A4FC" w14:textId="77777777" w:rsidR="00FA4A26" w:rsidRPr="00F3679C" w:rsidRDefault="00FA4A26" w:rsidP="00FA4A26">
            <w:pPr>
              <w:pStyle w:val="Body"/>
              <w:rPr>
                <w:rFonts w:cs="Trebuchet MS"/>
                <w:color w:val="000000"/>
              </w:rPr>
            </w:pPr>
            <w:r w:rsidRPr="00F3679C">
              <w:rPr>
                <w:rFonts w:cs="Trebuchet MS"/>
                <w:color w:val="000000"/>
              </w:rPr>
              <w:t>the Treaty on the Functioning of the European Union;</w:t>
            </w:r>
          </w:p>
        </w:tc>
      </w:tr>
      <w:tr w:rsidR="00FA4A26" w:rsidRPr="00F3679C" w14:paraId="584DC612" w14:textId="77777777" w:rsidTr="005F75B4">
        <w:tc>
          <w:tcPr>
            <w:tcW w:w="3402" w:type="dxa"/>
            <w:shd w:val="clear" w:color="auto" w:fill="auto"/>
          </w:tcPr>
          <w:p w14:paraId="4B60ABD9" w14:textId="77777777" w:rsidR="00FA4A26" w:rsidRPr="00F3679C" w:rsidRDefault="00FA4A26" w:rsidP="00FA4A26">
            <w:pPr>
              <w:pStyle w:val="Body"/>
              <w:rPr>
                <w:rFonts w:cs="Trebuchet MS,Bold"/>
                <w:b/>
                <w:bCs/>
                <w:color w:val="000000"/>
              </w:rPr>
            </w:pPr>
            <w:r w:rsidRPr="00F3679C">
              <w:rPr>
                <w:rFonts w:cs="Trebuchet MS,Bold"/>
                <w:b/>
                <w:bCs/>
                <w:color w:val="000000"/>
              </w:rPr>
              <w:t>“Third Party Beneficiary”</w:t>
            </w:r>
          </w:p>
        </w:tc>
        <w:tc>
          <w:tcPr>
            <w:tcW w:w="4962" w:type="dxa"/>
            <w:shd w:val="clear" w:color="auto" w:fill="auto"/>
          </w:tcPr>
          <w:p w14:paraId="56AD7AD3" w14:textId="4A02E1FD" w:rsidR="00FA4A26" w:rsidRPr="00F3679C" w:rsidRDefault="00FA4A26" w:rsidP="00FA4A26">
            <w:pPr>
              <w:pStyle w:val="Body"/>
              <w:rPr>
                <w:rFonts w:cs="Trebuchet MS"/>
                <w:color w:val="000000"/>
              </w:rPr>
            </w:pPr>
            <w:r w:rsidRPr="00F3679C">
              <w:rPr>
                <w:rFonts w:cs="Trebuchet MS"/>
                <w:color w:val="000000"/>
              </w:rPr>
              <w:t xml:space="preserve">has the meaning given in clause </w:t>
            </w:r>
            <w:r w:rsidRPr="00F3679C">
              <w:fldChar w:fldCharType="begin"/>
            </w:r>
            <w:r w:rsidRPr="00F3679C">
              <w:instrText xml:space="preserve"> REF _Ref381975178 \r \h  \* MERGEFORMAT </w:instrText>
            </w:r>
            <w:r w:rsidRPr="00F3679C">
              <w:fldChar w:fldCharType="separate"/>
            </w:r>
            <w:r w:rsidR="007706CE" w:rsidRPr="0094210A">
              <w:rPr>
                <w:rFonts w:cs="Arial" w:hint="eastAsia"/>
                <w:color w:val="000000"/>
                <w:cs/>
              </w:rPr>
              <w:t>‎</w:t>
            </w:r>
            <w:r w:rsidR="007706CE">
              <w:t>52.1</w:t>
            </w:r>
            <w:r w:rsidRPr="00F3679C">
              <w:fldChar w:fldCharType="end"/>
            </w:r>
            <w:r w:rsidRPr="00F3679C">
              <w:rPr>
                <w:rFonts w:cs="Trebuchet MS"/>
                <w:color w:val="000000"/>
              </w:rPr>
              <w:t xml:space="preserve"> (</w:t>
            </w:r>
            <w:r w:rsidRPr="00F3679C">
              <w:rPr>
                <w:rFonts w:cs="Trebuchet MS,Italic"/>
                <w:color w:val="000000"/>
              </w:rPr>
              <w:t>Third Party Rights</w:t>
            </w:r>
            <w:r w:rsidRPr="00F3679C">
              <w:rPr>
                <w:rFonts w:cs="Trebuchet MS"/>
                <w:color w:val="000000"/>
              </w:rPr>
              <w:t>);</w:t>
            </w:r>
          </w:p>
        </w:tc>
      </w:tr>
      <w:tr w:rsidR="00FA4A26" w:rsidRPr="00F3679C" w14:paraId="61282419" w14:textId="77777777" w:rsidTr="005F75B4">
        <w:tc>
          <w:tcPr>
            <w:tcW w:w="3402" w:type="dxa"/>
            <w:shd w:val="clear" w:color="auto" w:fill="auto"/>
          </w:tcPr>
          <w:p w14:paraId="3AB47D13" w14:textId="77777777" w:rsidR="00FA4A26" w:rsidRPr="00F3679C" w:rsidRDefault="00FA4A26" w:rsidP="00FA4A26">
            <w:pPr>
              <w:pStyle w:val="Body"/>
              <w:rPr>
                <w:rFonts w:cs="Trebuchet MS,Bold"/>
                <w:b/>
                <w:bCs/>
                <w:color w:val="000000"/>
              </w:rPr>
            </w:pPr>
            <w:r w:rsidRPr="00F3679C">
              <w:rPr>
                <w:rFonts w:cs="Trebuchet MS,Bold"/>
                <w:b/>
                <w:bCs/>
                <w:color w:val="000000"/>
              </w:rPr>
              <w:t>“Third Party Claims”</w:t>
            </w:r>
          </w:p>
        </w:tc>
        <w:tc>
          <w:tcPr>
            <w:tcW w:w="4962" w:type="dxa"/>
            <w:shd w:val="clear" w:color="auto" w:fill="auto"/>
          </w:tcPr>
          <w:p w14:paraId="392F2841" w14:textId="77777777" w:rsidR="00FA4A26" w:rsidRPr="00F3679C" w:rsidRDefault="00FA4A26" w:rsidP="00FA4A26">
            <w:pPr>
              <w:pStyle w:val="Body"/>
              <w:rPr>
                <w:rFonts w:cs="Trebuchet MS"/>
                <w:color w:val="000000"/>
              </w:rPr>
            </w:pPr>
            <w:r w:rsidRPr="00F3679C">
              <w:rPr>
                <w:rFonts w:cs="Trebuchet MS"/>
                <w:color w:val="000000"/>
              </w:rPr>
              <w:t>has the meaning given to it in Schedule 14 (Third Party Claims);</w:t>
            </w:r>
          </w:p>
        </w:tc>
      </w:tr>
      <w:tr w:rsidR="00E62A41" w:rsidRPr="00F3679C" w14:paraId="7DFAD5A1" w14:textId="77777777" w:rsidTr="005F75B4">
        <w:tc>
          <w:tcPr>
            <w:tcW w:w="3402" w:type="dxa"/>
            <w:shd w:val="clear" w:color="auto" w:fill="auto"/>
          </w:tcPr>
          <w:p w14:paraId="7551D083" w14:textId="143AAE6B" w:rsidR="00E62A41" w:rsidRPr="00F3679C" w:rsidRDefault="00E62A41" w:rsidP="00FA4A26">
            <w:pPr>
              <w:pStyle w:val="Body"/>
              <w:rPr>
                <w:rFonts w:cs="Trebuchet MS,Bold"/>
                <w:b/>
                <w:bCs/>
                <w:color w:val="000000"/>
              </w:rPr>
            </w:pPr>
            <w:r>
              <w:rPr>
                <w:rFonts w:cs="Trebuchet MS,Bold"/>
                <w:b/>
                <w:bCs/>
                <w:color w:val="000000"/>
              </w:rPr>
              <w:t>“Third Party Contract”</w:t>
            </w:r>
          </w:p>
        </w:tc>
        <w:tc>
          <w:tcPr>
            <w:tcW w:w="4962" w:type="dxa"/>
            <w:shd w:val="clear" w:color="auto" w:fill="auto"/>
          </w:tcPr>
          <w:p w14:paraId="5EB918D7" w14:textId="4B6307CC" w:rsidR="00E62A41" w:rsidRPr="00F3679C" w:rsidRDefault="00E62A41" w:rsidP="0094210A">
            <w:pPr>
              <w:pStyle w:val="Body"/>
              <w:numPr>
                <w:ilvl w:val="0"/>
                <w:numId w:val="0"/>
              </w:numPr>
              <w:rPr>
                <w:rFonts w:cs="Trebuchet MS"/>
                <w:color w:val="000000"/>
              </w:rPr>
            </w:pPr>
            <w:r>
              <w:rPr>
                <w:rFonts w:cs="Trebuchet MS"/>
                <w:color w:val="000000"/>
              </w:rPr>
              <w:t>a contract with a third party entered into by the Service Provider exclusively for the purpose of delivering the Services, as listed in Schedule 4.4 (Third Party Contracts);</w:t>
            </w:r>
          </w:p>
        </w:tc>
      </w:tr>
      <w:tr w:rsidR="00FA4A26" w:rsidRPr="00F3679C" w14:paraId="24367799" w14:textId="77777777" w:rsidTr="005F75B4">
        <w:tc>
          <w:tcPr>
            <w:tcW w:w="3402" w:type="dxa"/>
            <w:shd w:val="clear" w:color="auto" w:fill="auto"/>
          </w:tcPr>
          <w:p w14:paraId="5BFDAECB" w14:textId="77777777" w:rsidR="00FA4A26" w:rsidRPr="00F3679C" w:rsidRDefault="00FA4A26" w:rsidP="00FA4A26">
            <w:pPr>
              <w:pStyle w:val="Body"/>
              <w:rPr>
                <w:rFonts w:cs="Trebuchet MS,Bold"/>
                <w:b/>
                <w:bCs/>
                <w:color w:val="000000"/>
              </w:rPr>
            </w:pPr>
            <w:r w:rsidRPr="00F3679C">
              <w:rPr>
                <w:rFonts w:cs="Trebuchet MS,Bold"/>
                <w:b/>
                <w:bCs/>
                <w:color w:val="000000"/>
              </w:rPr>
              <w:t>“Third Party COTS IPRs”</w:t>
            </w:r>
          </w:p>
        </w:tc>
        <w:tc>
          <w:tcPr>
            <w:tcW w:w="4962" w:type="dxa"/>
            <w:shd w:val="clear" w:color="auto" w:fill="auto"/>
          </w:tcPr>
          <w:p w14:paraId="2E27882D" w14:textId="77777777" w:rsidR="00FA4A26" w:rsidRPr="00F3679C" w:rsidRDefault="00FA4A26" w:rsidP="00FA4A26">
            <w:pPr>
              <w:pStyle w:val="Body"/>
            </w:pPr>
            <w:r w:rsidRPr="00F3679C">
              <w:rPr>
                <w:rFonts w:cs="Trebuchet MS"/>
                <w:color w:val="000000"/>
              </w:rPr>
              <w:t>Third Party IPRs that:</w:t>
            </w:r>
          </w:p>
          <w:p w14:paraId="3D9FE570" w14:textId="77777777" w:rsidR="00FA4A26" w:rsidRPr="00F3679C" w:rsidRDefault="00FA4A26" w:rsidP="00FA4A26">
            <w:pPr>
              <w:pStyle w:val="aDefinition"/>
            </w:pPr>
            <w:r w:rsidRPr="00F3679C">
              <w:t>the Service Provider or relevant third party makes generally available commercially prior to the date of this Agreement (whether by way of sale, lease or licence) on standard terms which are not typically negotiated by the relevant third party or the Service Provider save as to price; and</w:t>
            </w:r>
          </w:p>
          <w:p w14:paraId="3A31D148" w14:textId="77777777" w:rsidR="00FA4A26" w:rsidRPr="00F3679C" w:rsidRDefault="00FA4A26" w:rsidP="00FA4A26">
            <w:pPr>
              <w:pStyle w:val="aDefinition"/>
            </w:pPr>
            <w:r w:rsidRPr="00F3679C">
              <w:t>has a Non-trivial Customer Base;</w:t>
            </w:r>
          </w:p>
        </w:tc>
      </w:tr>
      <w:tr w:rsidR="00FA4A26" w:rsidRPr="00F3679C" w14:paraId="16F6ECCA" w14:textId="77777777" w:rsidTr="005F75B4">
        <w:tc>
          <w:tcPr>
            <w:tcW w:w="3402" w:type="dxa"/>
            <w:shd w:val="clear" w:color="auto" w:fill="auto"/>
          </w:tcPr>
          <w:p w14:paraId="5896E426" w14:textId="77777777" w:rsidR="00FA4A26" w:rsidRPr="00F3679C" w:rsidRDefault="00FA4A26" w:rsidP="00FA4A26">
            <w:pPr>
              <w:pStyle w:val="Body"/>
              <w:rPr>
                <w:rFonts w:cs="Trebuchet MS,Bold"/>
                <w:b/>
                <w:bCs/>
                <w:color w:val="000000"/>
              </w:rPr>
            </w:pPr>
            <w:r w:rsidRPr="00F3679C">
              <w:rPr>
                <w:rFonts w:cs="Trebuchet MS,Bold"/>
                <w:b/>
                <w:bCs/>
                <w:color w:val="000000"/>
              </w:rPr>
              <w:t>“Third Party COTS Software”</w:t>
            </w:r>
          </w:p>
        </w:tc>
        <w:tc>
          <w:tcPr>
            <w:tcW w:w="4962" w:type="dxa"/>
            <w:shd w:val="clear" w:color="auto" w:fill="auto"/>
          </w:tcPr>
          <w:p w14:paraId="2FBB6F28" w14:textId="77777777" w:rsidR="00FA4A26" w:rsidRPr="00F3679C" w:rsidRDefault="00FA4A26" w:rsidP="00FA4A26">
            <w:pPr>
              <w:pStyle w:val="Body"/>
            </w:pPr>
            <w:r w:rsidRPr="00F3679C">
              <w:rPr>
                <w:rFonts w:cs="Trebuchet MS"/>
                <w:color w:val="000000"/>
              </w:rPr>
              <w:t>Third Party Software that:</w:t>
            </w:r>
          </w:p>
          <w:p w14:paraId="44A413D8" w14:textId="77777777" w:rsidR="00FA4A26" w:rsidRPr="00F3679C" w:rsidRDefault="00FA4A26" w:rsidP="00FA4A26">
            <w:pPr>
              <w:pStyle w:val="aDefinition"/>
            </w:pPr>
            <w:r w:rsidRPr="00F3679C">
              <w:t>the Service Provider or relevant third party makes generally available commercially prior to the date of this Agreement (whether by way of sale, lease or licence) on standard terms which are not typically negotiated by the relevant third party or the Service Provider save as to price; and</w:t>
            </w:r>
          </w:p>
          <w:p w14:paraId="659A15CA" w14:textId="77777777" w:rsidR="00FA4A26" w:rsidRPr="00F3679C" w:rsidRDefault="00FA4A26" w:rsidP="00FA4A26">
            <w:pPr>
              <w:pStyle w:val="aDefinition"/>
            </w:pPr>
            <w:r w:rsidRPr="00F3679C">
              <w:t>has a Non-trivial Customer Base,</w:t>
            </w:r>
          </w:p>
          <w:p w14:paraId="6342DBCB" w14:textId="77777777" w:rsidR="00FA4A26" w:rsidRPr="00F3679C" w:rsidRDefault="00FA4A26" w:rsidP="00FA4A26">
            <w:pPr>
              <w:pStyle w:val="aDefinition"/>
              <w:numPr>
                <w:ilvl w:val="0"/>
                <w:numId w:val="0"/>
              </w:numPr>
            </w:pPr>
            <w:r w:rsidRPr="00F3679C">
              <w:t>including as indicated in Schedule 5.1 (Software);</w:t>
            </w:r>
          </w:p>
        </w:tc>
      </w:tr>
      <w:tr w:rsidR="00FA4A26" w:rsidRPr="00F3679C" w14:paraId="07FFC407" w14:textId="77777777" w:rsidTr="005F75B4">
        <w:tc>
          <w:tcPr>
            <w:tcW w:w="3402" w:type="dxa"/>
            <w:shd w:val="clear" w:color="auto" w:fill="auto"/>
          </w:tcPr>
          <w:p w14:paraId="19E6C665" w14:textId="77777777" w:rsidR="00FA4A26" w:rsidRPr="00F3679C" w:rsidRDefault="00FA4A26" w:rsidP="00FA4A26">
            <w:pPr>
              <w:pStyle w:val="Body"/>
              <w:rPr>
                <w:rFonts w:cs="Trebuchet MS,Bold"/>
                <w:b/>
                <w:bCs/>
                <w:color w:val="000000"/>
              </w:rPr>
            </w:pPr>
            <w:r w:rsidRPr="00F3679C">
              <w:rPr>
                <w:rFonts w:cs="Trebuchet MS,Bold"/>
                <w:b/>
                <w:bCs/>
                <w:color w:val="000000"/>
              </w:rPr>
              <w:t>“Third Party IPRs”</w:t>
            </w:r>
          </w:p>
        </w:tc>
        <w:tc>
          <w:tcPr>
            <w:tcW w:w="4962" w:type="dxa"/>
            <w:shd w:val="clear" w:color="auto" w:fill="auto"/>
          </w:tcPr>
          <w:p w14:paraId="4555CF55" w14:textId="77777777" w:rsidR="00FA4A26" w:rsidRPr="00F3679C" w:rsidRDefault="00FA4A26" w:rsidP="00FA4A26">
            <w:pPr>
              <w:pStyle w:val="Body"/>
              <w:rPr>
                <w:rFonts w:cs="Trebuchet MS"/>
                <w:color w:val="000000"/>
              </w:rPr>
            </w:pPr>
            <w:r w:rsidRPr="00F3679C">
              <w:rPr>
                <w:rFonts w:cs="Trebuchet MS"/>
                <w:color w:val="000000"/>
              </w:rPr>
              <w:t>Intellectual Property Rights owned by a third party but excluding Intellectual Property Rights owned by the third party subsisting in any Third Party Software;</w:t>
            </w:r>
          </w:p>
        </w:tc>
      </w:tr>
      <w:tr w:rsidR="00FA4A26" w:rsidRPr="00F3679C" w14:paraId="3BC41CDC" w14:textId="77777777" w:rsidTr="005F75B4">
        <w:tc>
          <w:tcPr>
            <w:tcW w:w="3402" w:type="dxa"/>
            <w:shd w:val="clear" w:color="auto" w:fill="auto"/>
          </w:tcPr>
          <w:p w14:paraId="7A0FF357" w14:textId="77777777" w:rsidR="00FA4A26" w:rsidRPr="00F3679C" w:rsidRDefault="00FA4A26" w:rsidP="00FA4A26">
            <w:pPr>
              <w:pStyle w:val="Body"/>
              <w:rPr>
                <w:rFonts w:cs="Trebuchet MS,Bold"/>
                <w:b/>
                <w:bCs/>
                <w:color w:val="000000"/>
              </w:rPr>
            </w:pPr>
            <w:r w:rsidRPr="00F3679C">
              <w:rPr>
                <w:rFonts w:cs="Trebuchet MS,Bold"/>
                <w:b/>
                <w:bCs/>
                <w:color w:val="000000"/>
              </w:rPr>
              <w:t>“Third Party Non-COTS IPRs”</w:t>
            </w:r>
          </w:p>
        </w:tc>
        <w:tc>
          <w:tcPr>
            <w:tcW w:w="4962" w:type="dxa"/>
            <w:shd w:val="clear" w:color="auto" w:fill="auto"/>
          </w:tcPr>
          <w:p w14:paraId="50F756A7" w14:textId="77777777" w:rsidR="00FA4A26" w:rsidRPr="00F3679C" w:rsidRDefault="00FA4A26" w:rsidP="00FA4A26">
            <w:pPr>
              <w:pStyle w:val="Body"/>
              <w:rPr>
                <w:rFonts w:cs="Trebuchet MS"/>
                <w:color w:val="000000"/>
              </w:rPr>
            </w:pPr>
            <w:r w:rsidRPr="00F3679C">
              <w:rPr>
                <w:rFonts w:cs="Trebuchet MS"/>
                <w:color w:val="000000"/>
              </w:rPr>
              <w:t>Third Party IPRs that are not Third Party COTS IPRs;</w:t>
            </w:r>
          </w:p>
        </w:tc>
      </w:tr>
      <w:tr w:rsidR="00FA4A26" w:rsidRPr="00F3679C" w14:paraId="2D6E7FC1" w14:textId="77777777" w:rsidTr="005F75B4">
        <w:tc>
          <w:tcPr>
            <w:tcW w:w="3402" w:type="dxa"/>
            <w:shd w:val="clear" w:color="auto" w:fill="auto"/>
          </w:tcPr>
          <w:p w14:paraId="6D93F5BE" w14:textId="77777777" w:rsidR="00FA4A26" w:rsidRPr="00F3679C" w:rsidRDefault="00FA4A26" w:rsidP="00FA4A26">
            <w:pPr>
              <w:pStyle w:val="Body"/>
              <w:rPr>
                <w:rFonts w:cs="Trebuchet MS,Bold"/>
                <w:b/>
                <w:bCs/>
                <w:color w:val="000000"/>
              </w:rPr>
            </w:pPr>
            <w:r w:rsidRPr="00F3679C">
              <w:rPr>
                <w:rFonts w:cs="Trebuchet MS,Bold"/>
                <w:b/>
                <w:bCs/>
                <w:color w:val="000000"/>
              </w:rPr>
              <w:t>“Third Party Non-COTS Software”</w:t>
            </w:r>
          </w:p>
        </w:tc>
        <w:tc>
          <w:tcPr>
            <w:tcW w:w="4962" w:type="dxa"/>
            <w:shd w:val="clear" w:color="auto" w:fill="auto"/>
          </w:tcPr>
          <w:p w14:paraId="60476159" w14:textId="77777777" w:rsidR="00FA4A26" w:rsidRPr="00F3679C" w:rsidRDefault="00FA4A26" w:rsidP="00FA4A26">
            <w:pPr>
              <w:pStyle w:val="Body"/>
            </w:pPr>
            <w:r w:rsidRPr="00F3679C">
              <w:t>Third Party Software that is not Third Party COTS Software</w:t>
            </w:r>
            <w:r w:rsidRPr="00F3679C">
              <w:rPr>
                <w:rFonts w:cs="Trebuchet MS"/>
                <w:color w:val="000000"/>
              </w:rPr>
              <w:t>, including as indicated in Schedule 5.1 (Software)</w:t>
            </w:r>
            <w:r w:rsidRPr="00F3679C">
              <w:t>;</w:t>
            </w:r>
          </w:p>
        </w:tc>
      </w:tr>
      <w:tr w:rsidR="00FA4A26" w:rsidRPr="00F3679C" w14:paraId="3BD16FC0" w14:textId="77777777" w:rsidTr="005F75B4">
        <w:tc>
          <w:tcPr>
            <w:tcW w:w="3402" w:type="dxa"/>
            <w:shd w:val="clear" w:color="auto" w:fill="auto"/>
          </w:tcPr>
          <w:p w14:paraId="0327E296" w14:textId="77777777" w:rsidR="00FA4A26" w:rsidRPr="00F3679C" w:rsidRDefault="00FA4A26" w:rsidP="00FA4A26">
            <w:pPr>
              <w:pStyle w:val="Body"/>
              <w:rPr>
                <w:rFonts w:cs="Trebuchet MS,Bold"/>
                <w:b/>
                <w:bCs/>
                <w:color w:val="000000"/>
              </w:rPr>
            </w:pPr>
            <w:r w:rsidRPr="00F3679C">
              <w:rPr>
                <w:rFonts w:cs="Trebuchet MS,Bold"/>
                <w:b/>
                <w:bCs/>
                <w:color w:val="000000"/>
              </w:rPr>
              <w:t>“Third Party Provisions”</w:t>
            </w:r>
          </w:p>
        </w:tc>
        <w:tc>
          <w:tcPr>
            <w:tcW w:w="4962" w:type="dxa"/>
            <w:shd w:val="clear" w:color="auto" w:fill="auto"/>
          </w:tcPr>
          <w:p w14:paraId="2C2C554F" w14:textId="23D78143" w:rsidR="00FA4A26" w:rsidRPr="00F3679C" w:rsidRDefault="00FA4A26" w:rsidP="00FA4A26">
            <w:pPr>
              <w:pStyle w:val="Body"/>
              <w:rPr>
                <w:rFonts w:cs="Trebuchet MS"/>
                <w:color w:val="000000"/>
              </w:rPr>
            </w:pPr>
            <w:r w:rsidRPr="00F3679C">
              <w:rPr>
                <w:rFonts w:cs="Trebuchet MS"/>
                <w:color w:val="000000"/>
              </w:rPr>
              <w:t xml:space="preserve">has the meaning given in clause </w:t>
            </w:r>
            <w:r w:rsidRPr="00F3679C">
              <w:fldChar w:fldCharType="begin"/>
            </w:r>
            <w:r w:rsidRPr="00F3679C">
              <w:instrText xml:space="preserve"> REF _Ref381975178 \r \h  \* MERGEFORMAT </w:instrText>
            </w:r>
            <w:r w:rsidRPr="00F3679C">
              <w:fldChar w:fldCharType="separate"/>
            </w:r>
            <w:r w:rsidR="007706CE" w:rsidRPr="0094210A">
              <w:rPr>
                <w:rFonts w:cs="Arial" w:hint="eastAsia"/>
                <w:color w:val="000000"/>
                <w:cs/>
              </w:rPr>
              <w:t>‎</w:t>
            </w:r>
            <w:r w:rsidR="007706CE">
              <w:t>52.1</w:t>
            </w:r>
            <w:r w:rsidRPr="00F3679C">
              <w:fldChar w:fldCharType="end"/>
            </w:r>
            <w:r w:rsidRPr="00F3679C">
              <w:rPr>
                <w:rFonts w:cs="Trebuchet MS"/>
                <w:color w:val="000000"/>
              </w:rPr>
              <w:t xml:space="preserve"> (</w:t>
            </w:r>
            <w:r w:rsidRPr="00F3679C">
              <w:rPr>
                <w:rFonts w:cs="Trebuchet MS,Italic"/>
                <w:color w:val="000000"/>
              </w:rPr>
              <w:t>Third Party Rights</w:t>
            </w:r>
            <w:r w:rsidRPr="00F3679C">
              <w:rPr>
                <w:rFonts w:cs="Trebuchet MS"/>
                <w:color w:val="000000"/>
              </w:rPr>
              <w:t>);</w:t>
            </w:r>
          </w:p>
        </w:tc>
      </w:tr>
      <w:tr w:rsidR="00FA4A26" w:rsidRPr="00F3679C" w14:paraId="16B6945C" w14:textId="77777777" w:rsidTr="005F75B4">
        <w:tc>
          <w:tcPr>
            <w:tcW w:w="3402" w:type="dxa"/>
            <w:shd w:val="clear" w:color="auto" w:fill="auto"/>
          </w:tcPr>
          <w:p w14:paraId="6CB8DE22" w14:textId="77777777" w:rsidR="00FA4A26" w:rsidRPr="00F3679C" w:rsidRDefault="00FA4A26" w:rsidP="00FA4A26">
            <w:pPr>
              <w:pStyle w:val="Body"/>
              <w:rPr>
                <w:rFonts w:cs="Trebuchet MS,Bold"/>
                <w:b/>
                <w:bCs/>
                <w:color w:val="000000"/>
              </w:rPr>
            </w:pPr>
            <w:r w:rsidRPr="00F3679C">
              <w:rPr>
                <w:rFonts w:cs="Trebuchet MS,Bold"/>
                <w:b/>
                <w:bCs/>
                <w:color w:val="000000"/>
              </w:rPr>
              <w:t>“Third Party Software”</w:t>
            </w:r>
          </w:p>
        </w:tc>
        <w:tc>
          <w:tcPr>
            <w:tcW w:w="4962" w:type="dxa"/>
            <w:shd w:val="clear" w:color="auto" w:fill="auto"/>
          </w:tcPr>
          <w:p w14:paraId="0B2E9FD6" w14:textId="77777777" w:rsidR="00FA4A26" w:rsidRPr="00F3679C" w:rsidRDefault="00FA4A26" w:rsidP="00FA4A26">
            <w:pPr>
              <w:pStyle w:val="Body"/>
              <w:rPr>
                <w:rFonts w:cs="Trebuchet MS"/>
                <w:color w:val="000000"/>
              </w:rPr>
            </w:pPr>
            <w:r w:rsidRPr="00F3679C">
              <w:rPr>
                <w:rFonts w:cs="Trebuchet MS"/>
                <w:color w:val="000000"/>
              </w:rPr>
              <w:t>software which is proprietary to any third party (other than an Affiliate of the Service Provider) which in any case is, will be or is proposed to be used by the Service Provider for the purposes of providing the Services, including the software specified as such in Schedule 5.1 (</w:t>
            </w:r>
            <w:r w:rsidRPr="00F3679C">
              <w:rPr>
                <w:rFonts w:cs="Trebuchet MS,Italic"/>
                <w:color w:val="000000"/>
              </w:rPr>
              <w:t>Software</w:t>
            </w:r>
            <w:r w:rsidRPr="00F3679C">
              <w:rPr>
                <w:rFonts w:cs="Trebuchet MS"/>
                <w:color w:val="000000"/>
              </w:rPr>
              <w:t>) and including the OSS;</w:t>
            </w:r>
          </w:p>
        </w:tc>
      </w:tr>
      <w:tr w:rsidR="00FA4A26" w:rsidRPr="00F3679C" w14:paraId="5E9C659E" w14:textId="77777777" w:rsidTr="005F75B4">
        <w:tc>
          <w:tcPr>
            <w:tcW w:w="3402" w:type="dxa"/>
            <w:shd w:val="clear" w:color="auto" w:fill="auto"/>
          </w:tcPr>
          <w:p w14:paraId="75664910" w14:textId="77777777" w:rsidR="00FA4A26" w:rsidRPr="00F3679C" w:rsidRDefault="00FA4A26" w:rsidP="00FA4A26">
            <w:pPr>
              <w:pStyle w:val="Body"/>
              <w:rPr>
                <w:rFonts w:cs="Trebuchet MS,Bold"/>
                <w:b/>
                <w:bCs/>
                <w:color w:val="000000"/>
              </w:rPr>
            </w:pPr>
            <w:r w:rsidRPr="00F3679C">
              <w:rPr>
                <w:rFonts w:cs="Trebuchet MS,Bold"/>
                <w:b/>
                <w:bCs/>
                <w:color w:val="000000"/>
              </w:rPr>
              <w:t>“Third Party Staff”</w:t>
            </w:r>
          </w:p>
        </w:tc>
        <w:tc>
          <w:tcPr>
            <w:tcW w:w="4962" w:type="dxa"/>
            <w:shd w:val="clear" w:color="auto" w:fill="auto"/>
          </w:tcPr>
          <w:p w14:paraId="700DDB21" w14:textId="77777777" w:rsidR="00FA4A26" w:rsidRPr="00F3679C" w:rsidRDefault="00FA4A26" w:rsidP="00FA4A26">
            <w:pPr>
              <w:pStyle w:val="Body"/>
              <w:rPr>
                <w:rFonts w:cs="Trebuchet MS"/>
                <w:color w:val="000000"/>
              </w:rPr>
            </w:pPr>
            <w:r w:rsidRPr="00F3679C">
              <w:rPr>
                <w:rFonts w:cs="Trebuchet MS"/>
                <w:color w:val="000000"/>
              </w:rPr>
              <w:t>any individuals that are not Service Provider Personnel or employees, agents, consultants or contractors of the Customer, but are involved in the delivery of the Services;</w:t>
            </w:r>
          </w:p>
        </w:tc>
      </w:tr>
      <w:tr w:rsidR="00FA4A26" w:rsidRPr="00F3679C" w14:paraId="70364C54" w14:textId="77777777" w:rsidTr="005F75B4">
        <w:tc>
          <w:tcPr>
            <w:tcW w:w="3402" w:type="dxa"/>
            <w:shd w:val="clear" w:color="auto" w:fill="auto"/>
          </w:tcPr>
          <w:p w14:paraId="02DD8DCD" w14:textId="77EC5EE6" w:rsidR="00FA4A26" w:rsidRPr="00F3679C" w:rsidRDefault="00FA4A26" w:rsidP="00FA4A26">
            <w:pPr>
              <w:pStyle w:val="Body"/>
              <w:rPr>
                <w:rFonts w:cs="Trebuchet MS,Bold"/>
                <w:b/>
                <w:bCs/>
                <w:color w:val="000000"/>
              </w:rPr>
            </w:pPr>
            <w:r>
              <w:rPr>
                <w:rFonts w:cs="Trebuchet MS,Bold"/>
                <w:b/>
                <w:bCs/>
                <w:color w:val="000000"/>
              </w:rPr>
              <w:t>“Traffic Data”</w:t>
            </w:r>
          </w:p>
        </w:tc>
        <w:tc>
          <w:tcPr>
            <w:tcW w:w="4962" w:type="dxa"/>
            <w:shd w:val="clear" w:color="auto" w:fill="auto"/>
          </w:tcPr>
          <w:p w14:paraId="0895A70D" w14:textId="42018D93" w:rsidR="00FA4A26" w:rsidRPr="00F3679C" w:rsidRDefault="00FA4A26" w:rsidP="00FA4A26">
            <w:pPr>
              <w:pStyle w:val="Body"/>
              <w:rPr>
                <w:rFonts w:cs="Trebuchet MS"/>
                <w:color w:val="000000"/>
              </w:rPr>
            </w:pPr>
            <w:r w:rsidRPr="008E1021">
              <w:rPr>
                <w:rFonts w:cs="Trebuchet MS"/>
                <w:color w:val="000000"/>
              </w:rPr>
              <w:t>has the meaning given in Schedule 2.1A (Services Description Definitions);</w:t>
            </w:r>
          </w:p>
        </w:tc>
      </w:tr>
      <w:tr w:rsidR="00FA4A26" w:rsidRPr="00F3679C" w14:paraId="0563C9DD" w14:textId="77777777" w:rsidTr="005F75B4">
        <w:tc>
          <w:tcPr>
            <w:tcW w:w="3402" w:type="dxa"/>
            <w:shd w:val="clear" w:color="auto" w:fill="auto"/>
          </w:tcPr>
          <w:p w14:paraId="28CB3731" w14:textId="77777777" w:rsidR="00FA4A26" w:rsidRPr="00F3679C" w:rsidRDefault="00FA4A26" w:rsidP="00FA4A26">
            <w:pPr>
              <w:pStyle w:val="Body"/>
              <w:rPr>
                <w:rFonts w:cs="Trebuchet MS,Bold"/>
                <w:b/>
                <w:bCs/>
                <w:color w:val="000000"/>
              </w:rPr>
            </w:pPr>
            <w:r w:rsidRPr="00F3679C">
              <w:rPr>
                <w:rFonts w:cs="Trebuchet MS,Bold"/>
                <w:b/>
                <w:bCs/>
                <w:color w:val="000000"/>
              </w:rPr>
              <w:t>“Transferring Assets”</w:t>
            </w:r>
          </w:p>
        </w:tc>
        <w:tc>
          <w:tcPr>
            <w:tcW w:w="4962" w:type="dxa"/>
            <w:shd w:val="clear" w:color="auto" w:fill="auto"/>
          </w:tcPr>
          <w:p w14:paraId="1711151D" w14:textId="77777777" w:rsidR="00FA4A26" w:rsidRPr="00F3679C" w:rsidRDefault="00FA4A26" w:rsidP="00FA4A26">
            <w:pPr>
              <w:pStyle w:val="Body"/>
              <w:rPr>
                <w:rFonts w:cs="Trebuchet MS"/>
                <w:color w:val="000000"/>
              </w:rPr>
            </w:pPr>
            <w:r w:rsidRPr="00F3679C">
              <w:rPr>
                <w:rFonts w:cs="Trebuchet MS"/>
                <w:color w:val="000000"/>
              </w:rPr>
              <w:t>has the meaning given in paragraph 6.2(a) of Schedule 8.5 (</w:t>
            </w:r>
            <w:r w:rsidRPr="00F3679C">
              <w:rPr>
                <w:rFonts w:cs="Trebuchet MS,Italic"/>
                <w:color w:val="000000"/>
              </w:rPr>
              <w:t>Exit Management</w:t>
            </w:r>
            <w:r w:rsidRPr="00F3679C">
              <w:rPr>
                <w:rFonts w:cs="Trebuchet MS"/>
                <w:color w:val="000000"/>
              </w:rPr>
              <w:t>);</w:t>
            </w:r>
          </w:p>
        </w:tc>
      </w:tr>
      <w:tr w:rsidR="00FA4A26" w:rsidRPr="00F3679C" w14:paraId="0FE55903" w14:textId="77777777" w:rsidTr="005F75B4">
        <w:tc>
          <w:tcPr>
            <w:tcW w:w="3402" w:type="dxa"/>
            <w:shd w:val="clear" w:color="auto" w:fill="auto"/>
          </w:tcPr>
          <w:p w14:paraId="0314A837" w14:textId="77777777" w:rsidR="00FA4A26" w:rsidRPr="00F3679C" w:rsidRDefault="00FA4A26" w:rsidP="00FA4A26">
            <w:pPr>
              <w:pStyle w:val="Body"/>
              <w:rPr>
                <w:rFonts w:cs="Trebuchet MS,Bold"/>
                <w:b/>
                <w:bCs/>
                <w:color w:val="000000"/>
              </w:rPr>
            </w:pPr>
            <w:r w:rsidRPr="00F3679C">
              <w:rPr>
                <w:rFonts w:cs="Trebuchet MS,Bold"/>
                <w:b/>
                <w:bCs/>
                <w:color w:val="000000"/>
              </w:rPr>
              <w:t>“Transferring Former Service Provider Employees”</w:t>
            </w:r>
          </w:p>
        </w:tc>
        <w:tc>
          <w:tcPr>
            <w:tcW w:w="4962" w:type="dxa"/>
            <w:shd w:val="clear" w:color="auto" w:fill="auto"/>
          </w:tcPr>
          <w:p w14:paraId="4A85F3C3" w14:textId="77777777" w:rsidR="00FA4A26" w:rsidRPr="00F3679C" w:rsidRDefault="00FA4A26" w:rsidP="00FA4A26">
            <w:pPr>
              <w:pStyle w:val="Body"/>
              <w:rPr>
                <w:rFonts w:cs="Trebuchet MS"/>
                <w:color w:val="000000"/>
              </w:rPr>
            </w:pPr>
            <w:r w:rsidRPr="00F3679C">
              <w:rPr>
                <w:rFonts w:cs="Trebuchet MS"/>
                <w:color w:val="000000"/>
              </w:rPr>
              <w:t>has the meaning given in Schedule 9.1 (</w:t>
            </w:r>
            <w:r w:rsidRPr="00F3679C">
              <w:rPr>
                <w:rFonts w:cs="Trebuchet MS,Italic"/>
                <w:color w:val="000000"/>
              </w:rPr>
              <w:t>Staff Transfer</w:t>
            </w:r>
            <w:r w:rsidRPr="00F3679C">
              <w:rPr>
                <w:rFonts w:cs="Trebuchet MS"/>
                <w:color w:val="000000"/>
              </w:rPr>
              <w:t>);</w:t>
            </w:r>
          </w:p>
        </w:tc>
      </w:tr>
      <w:tr w:rsidR="00FA4A26" w:rsidRPr="00F3679C" w14:paraId="06E416B0" w14:textId="77777777" w:rsidTr="005F75B4">
        <w:tc>
          <w:tcPr>
            <w:tcW w:w="3402" w:type="dxa"/>
            <w:shd w:val="clear" w:color="auto" w:fill="auto"/>
          </w:tcPr>
          <w:p w14:paraId="6C94720C" w14:textId="77777777" w:rsidR="00FA4A26" w:rsidRPr="00F3679C" w:rsidRDefault="00FA4A26" w:rsidP="00FA4A26">
            <w:pPr>
              <w:pStyle w:val="Body"/>
              <w:rPr>
                <w:rFonts w:cs="Trebuchet MS,Bold"/>
                <w:b/>
                <w:bCs/>
                <w:color w:val="000000"/>
              </w:rPr>
            </w:pPr>
            <w:r w:rsidRPr="00F3679C">
              <w:rPr>
                <w:rFonts w:cs="Trebuchet MS,Bold"/>
                <w:b/>
                <w:bCs/>
                <w:color w:val="000000"/>
              </w:rPr>
              <w:t>“Transferring Service Provider Employees”</w:t>
            </w:r>
          </w:p>
        </w:tc>
        <w:tc>
          <w:tcPr>
            <w:tcW w:w="4962" w:type="dxa"/>
            <w:shd w:val="clear" w:color="auto" w:fill="auto"/>
          </w:tcPr>
          <w:p w14:paraId="15E82BC6" w14:textId="77777777" w:rsidR="00FA4A26" w:rsidRPr="00F3679C" w:rsidRDefault="00FA4A26" w:rsidP="00FA4A26">
            <w:pPr>
              <w:pStyle w:val="Body"/>
              <w:rPr>
                <w:rFonts w:cs="Trebuchet MS"/>
                <w:color w:val="000000"/>
              </w:rPr>
            </w:pPr>
            <w:r w:rsidRPr="00F3679C">
              <w:rPr>
                <w:rFonts w:cs="Trebuchet MS"/>
                <w:color w:val="000000"/>
              </w:rPr>
              <w:t>has the meaning given in Schedule 9.1 (</w:t>
            </w:r>
            <w:r w:rsidRPr="00F3679C">
              <w:rPr>
                <w:rFonts w:cs="Trebuchet MS,Italic"/>
                <w:color w:val="000000"/>
              </w:rPr>
              <w:t>Staff Transfer</w:t>
            </w:r>
            <w:r w:rsidRPr="00F3679C">
              <w:rPr>
                <w:rFonts w:cs="Trebuchet MS"/>
                <w:color w:val="000000"/>
              </w:rPr>
              <w:t>);</w:t>
            </w:r>
          </w:p>
        </w:tc>
      </w:tr>
      <w:tr w:rsidR="00FA4A26" w:rsidRPr="00F3679C" w14:paraId="695EFC82" w14:textId="77777777" w:rsidTr="0016220B">
        <w:tc>
          <w:tcPr>
            <w:tcW w:w="3402" w:type="dxa"/>
            <w:shd w:val="clear" w:color="auto" w:fill="auto"/>
          </w:tcPr>
          <w:p w14:paraId="0C3C1462" w14:textId="3831D248" w:rsidR="00FA4A26" w:rsidRPr="00F3679C" w:rsidRDefault="00FA4A26" w:rsidP="00FA4A26">
            <w:pPr>
              <w:pStyle w:val="Body"/>
              <w:rPr>
                <w:rFonts w:cs="Trebuchet MS,Bold"/>
                <w:b/>
                <w:bCs/>
                <w:color w:val="000000"/>
              </w:rPr>
            </w:pPr>
            <w:r w:rsidRPr="00C2659E">
              <w:rPr>
                <w:rFonts w:cs="Arial"/>
              </w:rPr>
              <w:t>“</w:t>
            </w:r>
            <w:r w:rsidRPr="00C2659E">
              <w:rPr>
                <w:rStyle w:val="Bold"/>
                <w:rFonts w:cs="Arial"/>
              </w:rPr>
              <w:t>Transformation</w:t>
            </w:r>
            <w:r w:rsidRPr="00C2659E">
              <w:rPr>
                <w:rFonts w:cs="Arial"/>
              </w:rPr>
              <w:t>”</w:t>
            </w:r>
          </w:p>
        </w:tc>
        <w:tc>
          <w:tcPr>
            <w:tcW w:w="4962" w:type="dxa"/>
            <w:shd w:val="clear" w:color="auto" w:fill="auto"/>
          </w:tcPr>
          <w:p w14:paraId="77E6B948" w14:textId="2D4A303A" w:rsidR="00FA4A26" w:rsidRPr="00F3679C" w:rsidRDefault="00FA4A26" w:rsidP="00FA4A26">
            <w:pPr>
              <w:pStyle w:val="Body"/>
              <w:rPr>
                <w:rFonts w:cs="Trebuchet MS"/>
                <w:color w:val="000000"/>
              </w:rPr>
            </w:pPr>
            <w:r w:rsidRPr="00F3679C">
              <w:rPr>
                <w:rFonts w:cs="Trebuchet MS"/>
                <w:color w:val="000000"/>
              </w:rPr>
              <w:t>has the meaning given in Schedule</w:t>
            </w:r>
            <w:r>
              <w:rPr>
                <w:rFonts w:cs="Trebuchet MS"/>
                <w:color w:val="000000"/>
              </w:rPr>
              <w:t xml:space="preserve"> 6.1B </w:t>
            </w:r>
            <w:r w:rsidRPr="00C2659E">
              <w:t>(Transformation)</w:t>
            </w:r>
            <w:r>
              <w:t>;</w:t>
            </w:r>
          </w:p>
        </w:tc>
      </w:tr>
      <w:tr w:rsidR="00FA4A26" w:rsidRPr="00F3679C" w14:paraId="564E9A95" w14:textId="77777777" w:rsidTr="0016220B">
        <w:tc>
          <w:tcPr>
            <w:tcW w:w="3402" w:type="dxa"/>
            <w:shd w:val="clear" w:color="auto" w:fill="auto"/>
          </w:tcPr>
          <w:p w14:paraId="7C0A0314" w14:textId="29E944DD" w:rsidR="00FA4A26" w:rsidRPr="00F3679C" w:rsidRDefault="00FA4A26" w:rsidP="00FA4A26">
            <w:pPr>
              <w:pStyle w:val="Body"/>
              <w:rPr>
                <w:rFonts w:cs="Trebuchet MS,Bold"/>
                <w:b/>
                <w:bCs/>
                <w:color w:val="000000"/>
              </w:rPr>
            </w:pPr>
            <w:r w:rsidRPr="00C2659E">
              <w:rPr>
                <w:rFonts w:cs="Arial"/>
                <w:b/>
              </w:rPr>
              <w:t>“Transformation Phase”</w:t>
            </w:r>
          </w:p>
        </w:tc>
        <w:tc>
          <w:tcPr>
            <w:tcW w:w="4962" w:type="dxa"/>
            <w:shd w:val="clear" w:color="auto" w:fill="auto"/>
          </w:tcPr>
          <w:p w14:paraId="27252023" w14:textId="296898A1" w:rsidR="00FA4A26" w:rsidRPr="00F3679C" w:rsidRDefault="00FA4A26" w:rsidP="00FA4A26">
            <w:pPr>
              <w:pStyle w:val="Body"/>
              <w:rPr>
                <w:rFonts w:cs="Trebuchet MS"/>
                <w:color w:val="000000"/>
              </w:rPr>
            </w:pPr>
            <w:r w:rsidRPr="00B06D9B">
              <w:rPr>
                <w:rFonts w:cs="Trebuchet MS"/>
                <w:color w:val="000000"/>
              </w:rPr>
              <w:t xml:space="preserve">has the meaning given in Schedule 6.1B </w:t>
            </w:r>
            <w:r w:rsidRPr="00B06D9B">
              <w:t>(Transformation);</w:t>
            </w:r>
          </w:p>
        </w:tc>
      </w:tr>
      <w:tr w:rsidR="00FA4A26" w:rsidRPr="00F3679C" w14:paraId="23B27545" w14:textId="77777777" w:rsidTr="0016220B">
        <w:tc>
          <w:tcPr>
            <w:tcW w:w="3402" w:type="dxa"/>
            <w:shd w:val="clear" w:color="auto" w:fill="auto"/>
          </w:tcPr>
          <w:p w14:paraId="208D24FE" w14:textId="0225AF54" w:rsidR="00FA4A26" w:rsidRPr="00F3679C" w:rsidRDefault="00FA4A26" w:rsidP="00FA4A26">
            <w:pPr>
              <w:pStyle w:val="Body"/>
              <w:rPr>
                <w:rFonts w:cs="Trebuchet MS,Bold"/>
                <w:b/>
                <w:bCs/>
                <w:color w:val="000000"/>
              </w:rPr>
            </w:pPr>
            <w:r w:rsidRPr="00C2659E">
              <w:rPr>
                <w:rFonts w:cs="Arial"/>
              </w:rPr>
              <w:t>“</w:t>
            </w:r>
            <w:r w:rsidRPr="00C2659E">
              <w:rPr>
                <w:rStyle w:val="Bold"/>
                <w:rFonts w:cs="Arial"/>
              </w:rPr>
              <w:t>Transformation Plan</w:t>
            </w:r>
            <w:r w:rsidRPr="00C2659E">
              <w:rPr>
                <w:rFonts w:cs="Arial"/>
              </w:rPr>
              <w:t>”</w:t>
            </w:r>
          </w:p>
        </w:tc>
        <w:tc>
          <w:tcPr>
            <w:tcW w:w="4962" w:type="dxa"/>
            <w:shd w:val="clear" w:color="auto" w:fill="auto"/>
          </w:tcPr>
          <w:p w14:paraId="61D0D619" w14:textId="2CB4273D" w:rsidR="00FA4A26" w:rsidRPr="00F3679C" w:rsidRDefault="00FA4A26" w:rsidP="00FA4A26">
            <w:pPr>
              <w:pStyle w:val="Body"/>
              <w:rPr>
                <w:rFonts w:cs="Trebuchet MS"/>
                <w:color w:val="000000"/>
              </w:rPr>
            </w:pPr>
            <w:r w:rsidRPr="00B06D9B">
              <w:rPr>
                <w:rFonts w:cs="Trebuchet MS"/>
                <w:color w:val="000000"/>
              </w:rPr>
              <w:t xml:space="preserve">has the meaning given in Schedule 6.1B </w:t>
            </w:r>
            <w:r w:rsidRPr="00B06D9B">
              <w:t>(Transformation);</w:t>
            </w:r>
          </w:p>
        </w:tc>
      </w:tr>
      <w:tr w:rsidR="00FA4A26" w:rsidRPr="00F3679C" w14:paraId="48D03054" w14:textId="77777777" w:rsidTr="0016220B">
        <w:tc>
          <w:tcPr>
            <w:tcW w:w="3402" w:type="dxa"/>
            <w:shd w:val="clear" w:color="auto" w:fill="auto"/>
          </w:tcPr>
          <w:p w14:paraId="10499908" w14:textId="60B1A9D9" w:rsidR="00FA4A26" w:rsidRPr="00F3679C" w:rsidRDefault="00FA4A26" w:rsidP="00FA4A26">
            <w:pPr>
              <w:pStyle w:val="Body"/>
              <w:rPr>
                <w:rFonts w:cs="Trebuchet MS,Bold"/>
                <w:b/>
                <w:bCs/>
                <w:color w:val="000000"/>
              </w:rPr>
            </w:pPr>
            <w:r w:rsidRPr="00C2659E">
              <w:rPr>
                <w:rFonts w:cs="Arial"/>
                <w:b/>
                <w:bCs/>
              </w:rPr>
              <w:t>“Transformation Services”</w:t>
            </w:r>
          </w:p>
        </w:tc>
        <w:tc>
          <w:tcPr>
            <w:tcW w:w="4962" w:type="dxa"/>
            <w:shd w:val="clear" w:color="auto" w:fill="auto"/>
          </w:tcPr>
          <w:p w14:paraId="72808DE3" w14:textId="16522555" w:rsidR="00FA4A26" w:rsidRPr="00F3679C" w:rsidRDefault="00FA4A26" w:rsidP="00FA4A26">
            <w:pPr>
              <w:pStyle w:val="Body"/>
              <w:rPr>
                <w:rFonts w:cs="Trebuchet MS"/>
                <w:color w:val="000000"/>
              </w:rPr>
            </w:pPr>
            <w:r w:rsidRPr="00B06D9B">
              <w:rPr>
                <w:rFonts w:cs="Trebuchet MS"/>
                <w:color w:val="000000"/>
              </w:rPr>
              <w:t xml:space="preserve">has the meaning given in Schedule 6.1B </w:t>
            </w:r>
            <w:r w:rsidRPr="00B06D9B">
              <w:t>(Transformation);</w:t>
            </w:r>
          </w:p>
        </w:tc>
      </w:tr>
      <w:tr w:rsidR="00FA4A26" w:rsidRPr="00F3679C" w14:paraId="1122E192" w14:textId="77777777" w:rsidTr="007C70B7">
        <w:tc>
          <w:tcPr>
            <w:tcW w:w="3402" w:type="dxa"/>
            <w:shd w:val="clear" w:color="auto" w:fill="auto"/>
          </w:tcPr>
          <w:p w14:paraId="41759405" w14:textId="7FFC352C" w:rsidR="00FA4A26" w:rsidRPr="00561F10" w:rsidRDefault="00FA4A26" w:rsidP="00FA4A26">
            <w:pPr>
              <w:pStyle w:val="Body"/>
            </w:pPr>
            <w:r w:rsidRPr="00C2659E">
              <w:rPr>
                <w:rFonts w:cs="Arial"/>
              </w:rPr>
              <w:t>“</w:t>
            </w:r>
            <w:r w:rsidRPr="00C2659E">
              <w:rPr>
                <w:rStyle w:val="Bold"/>
                <w:rFonts w:cs="Arial"/>
              </w:rPr>
              <w:t>Transition</w:t>
            </w:r>
            <w:r w:rsidRPr="00C2659E">
              <w:rPr>
                <w:rFonts w:cs="Arial"/>
              </w:rPr>
              <w:t>”</w:t>
            </w:r>
          </w:p>
        </w:tc>
        <w:tc>
          <w:tcPr>
            <w:tcW w:w="4962" w:type="dxa"/>
            <w:shd w:val="clear" w:color="auto" w:fill="auto"/>
          </w:tcPr>
          <w:p w14:paraId="56BC4EAB" w14:textId="343D7E52" w:rsidR="00FA4A26" w:rsidRPr="00F3679C" w:rsidRDefault="00FA4A26" w:rsidP="00FA4A26">
            <w:pPr>
              <w:pStyle w:val="Body"/>
              <w:rPr>
                <w:rFonts w:cs="Trebuchet MS"/>
                <w:color w:val="000000"/>
              </w:rPr>
            </w:pPr>
            <w:r w:rsidRPr="00F3679C">
              <w:rPr>
                <w:rFonts w:cs="Trebuchet MS"/>
                <w:color w:val="000000"/>
              </w:rPr>
              <w:t>has the meaning given in Schedule</w:t>
            </w:r>
            <w:r>
              <w:rPr>
                <w:rFonts w:cs="Trebuchet MS"/>
                <w:color w:val="000000"/>
              </w:rPr>
              <w:t xml:space="preserve"> 6.1A </w:t>
            </w:r>
            <w:r w:rsidRPr="00C2659E">
              <w:t>(Transition);</w:t>
            </w:r>
          </w:p>
        </w:tc>
      </w:tr>
      <w:tr w:rsidR="00FA4A26" w:rsidRPr="00F3679C" w14:paraId="55231B0E" w14:textId="77777777" w:rsidTr="007C70B7">
        <w:tc>
          <w:tcPr>
            <w:tcW w:w="3402" w:type="dxa"/>
            <w:shd w:val="clear" w:color="auto" w:fill="auto"/>
          </w:tcPr>
          <w:p w14:paraId="023463A7" w14:textId="02A97D57" w:rsidR="00FA4A26" w:rsidRPr="00F3679C" w:rsidRDefault="00FA4A26" w:rsidP="00FA4A26">
            <w:pPr>
              <w:pStyle w:val="Body"/>
              <w:rPr>
                <w:rFonts w:cs="Trebuchet MS,Bold"/>
                <w:b/>
                <w:bCs/>
                <w:color w:val="000000"/>
              </w:rPr>
            </w:pPr>
            <w:r w:rsidRPr="00C2659E">
              <w:rPr>
                <w:rFonts w:cs="Arial"/>
              </w:rPr>
              <w:t>“</w:t>
            </w:r>
            <w:r w:rsidRPr="00C2659E">
              <w:rPr>
                <w:rStyle w:val="Bold"/>
                <w:rFonts w:cs="Arial"/>
              </w:rPr>
              <w:t>Transition Phase</w:t>
            </w:r>
            <w:r w:rsidRPr="00C2659E">
              <w:rPr>
                <w:rFonts w:cs="Arial"/>
              </w:rPr>
              <w:t>”</w:t>
            </w:r>
          </w:p>
        </w:tc>
        <w:tc>
          <w:tcPr>
            <w:tcW w:w="4962" w:type="dxa"/>
            <w:shd w:val="clear" w:color="auto" w:fill="auto"/>
          </w:tcPr>
          <w:p w14:paraId="2EDFA754" w14:textId="44F55A8B" w:rsidR="00FA4A26" w:rsidRPr="00F3679C" w:rsidRDefault="00FA4A26" w:rsidP="00FA4A26">
            <w:pPr>
              <w:pStyle w:val="Body"/>
              <w:rPr>
                <w:rFonts w:cs="Trebuchet MS"/>
                <w:color w:val="000000"/>
              </w:rPr>
            </w:pPr>
            <w:r w:rsidRPr="00F3679C">
              <w:rPr>
                <w:rFonts w:cs="Trebuchet MS"/>
                <w:color w:val="000000"/>
              </w:rPr>
              <w:t>has the meaning given in Schedule</w:t>
            </w:r>
            <w:r>
              <w:rPr>
                <w:rFonts w:cs="Trebuchet MS"/>
                <w:color w:val="000000"/>
              </w:rPr>
              <w:t xml:space="preserve"> 6.1A </w:t>
            </w:r>
            <w:r w:rsidRPr="00C2659E">
              <w:t>(Transition);</w:t>
            </w:r>
          </w:p>
        </w:tc>
      </w:tr>
      <w:tr w:rsidR="00FA4A26" w:rsidRPr="00F3679C" w14:paraId="6E7C97FF" w14:textId="77777777" w:rsidTr="007C70B7">
        <w:tc>
          <w:tcPr>
            <w:tcW w:w="3402" w:type="dxa"/>
            <w:shd w:val="clear" w:color="auto" w:fill="auto"/>
          </w:tcPr>
          <w:p w14:paraId="3ED1DB40" w14:textId="1D436888" w:rsidR="00FA4A26" w:rsidRPr="00F3679C" w:rsidRDefault="00FA4A26" w:rsidP="00FA4A26">
            <w:pPr>
              <w:pStyle w:val="Body"/>
              <w:rPr>
                <w:rFonts w:cs="Trebuchet MS,Bold"/>
                <w:b/>
                <w:bCs/>
                <w:color w:val="000000"/>
              </w:rPr>
            </w:pPr>
            <w:r w:rsidRPr="00C2659E">
              <w:rPr>
                <w:rFonts w:cs="Arial"/>
                <w:b/>
              </w:rPr>
              <w:t>“Transition Plan”</w:t>
            </w:r>
          </w:p>
        </w:tc>
        <w:tc>
          <w:tcPr>
            <w:tcW w:w="4962" w:type="dxa"/>
            <w:shd w:val="clear" w:color="auto" w:fill="auto"/>
          </w:tcPr>
          <w:p w14:paraId="13D5070F" w14:textId="72FF91E8" w:rsidR="00FA4A26" w:rsidRPr="00F3679C" w:rsidRDefault="00FA4A26" w:rsidP="00FA4A26">
            <w:pPr>
              <w:pStyle w:val="Body"/>
              <w:rPr>
                <w:rFonts w:cs="Trebuchet MS"/>
                <w:color w:val="000000"/>
              </w:rPr>
            </w:pPr>
            <w:r w:rsidRPr="00F3679C">
              <w:rPr>
                <w:rFonts w:cs="Trebuchet MS"/>
                <w:color w:val="000000"/>
              </w:rPr>
              <w:t>has the meaning given in Schedule</w:t>
            </w:r>
            <w:r>
              <w:rPr>
                <w:rFonts w:cs="Trebuchet MS"/>
                <w:color w:val="000000"/>
              </w:rPr>
              <w:t xml:space="preserve"> 6.1A </w:t>
            </w:r>
            <w:r w:rsidRPr="00C2659E">
              <w:t>(Transition);</w:t>
            </w:r>
          </w:p>
        </w:tc>
      </w:tr>
      <w:tr w:rsidR="00FA4A26" w:rsidRPr="00F3679C" w14:paraId="23169F89" w14:textId="77777777" w:rsidTr="007C70B7">
        <w:tc>
          <w:tcPr>
            <w:tcW w:w="3402" w:type="dxa"/>
            <w:shd w:val="clear" w:color="auto" w:fill="auto"/>
          </w:tcPr>
          <w:p w14:paraId="3CE011C4" w14:textId="1C8E9C40" w:rsidR="00FA4A26" w:rsidRPr="00F3679C" w:rsidRDefault="00FA4A26" w:rsidP="00FA4A26">
            <w:pPr>
              <w:pStyle w:val="Body"/>
              <w:rPr>
                <w:rFonts w:cs="Trebuchet MS,Bold"/>
                <w:b/>
                <w:bCs/>
                <w:color w:val="000000"/>
              </w:rPr>
            </w:pPr>
            <w:r w:rsidRPr="00C2659E">
              <w:rPr>
                <w:rFonts w:cs="Arial"/>
              </w:rPr>
              <w:t>“</w:t>
            </w:r>
            <w:r w:rsidRPr="00C2659E">
              <w:rPr>
                <w:rStyle w:val="Bold"/>
                <w:rFonts w:cs="Arial"/>
              </w:rPr>
              <w:t>Transition Services</w:t>
            </w:r>
            <w:r w:rsidRPr="00C2659E">
              <w:rPr>
                <w:rFonts w:cs="Arial"/>
              </w:rPr>
              <w:t>”</w:t>
            </w:r>
          </w:p>
        </w:tc>
        <w:tc>
          <w:tcPr>
            <w:tcW w:w="4962" w:type="dxa"/>
            <w:shd w:val="clear" w:color="auto" w:fill="auto"/>
          </w:tcPr>
          <w:p w14:paraId="7B16570E" w14:textId="2B729AA1" w:rsidR="00FA4A26" w:rsidRPr="00F3679C" w:rsidRDefault="00FA4A26" w:rsidP="00FA4A26">
            <w:pPr>
              <w:pStyle w:val="Body"/>
              <w:rPr>
                <w:rFonts w:cs="Trebuchet MS"/>
                <w:color w:val="000000"/>
              </w:rPr>
            </w:pPr>
            <w:r w:rsidRPr="00F3679C">
              <w:rPr>
                <w:rFonts w:cs="Trebuchet MS"/>
                <w:color w:val="000000"/>
              </w:rPr>
              <w:t>has the meaning given in Schedule</w:t>
            </w:r>
            <w:r>
              <w:rPr>
                <w:rFonts w:cs="Trebuchet MS"/>
                <w:color w:val="000000"/>
              </w:rPr>
              <w:t xml:space="preserve"> 6.1A </w:t>
            </w:r>
            <w:r w:rsidRPr="00C2659E">
              <w:t>(Transition);</w:t>
            </w:r>
          </w:p>
        </w:tc>
      </w:tr>
      <w:tr w:rsidR="00FA4A26" w:rsidRPr="00F3679C" w14:paraId="53AFF567" w14:textId="77777777" w:rsidTr="005F75B4">
        <w:tc>
          <w:tcPr>
            <w:tcW w:w="3402" w:type="dxa"/>
            <w:shd w:val="clear" w:color="auto" w:fill="auto"/>
          </w:tcPr>
          <w:p w14:paraId="7747038C" w14:textId="77777777" w:rsidR="00FA4A26" w:rsidRPr="00F3679C" w:rsidRDefault="00FA4A26" w:rsidP="00FA4A26">
            <w:pPr>
              <w:pStyle w:val="Body"/>
              <w:rPr>
                <w:rFonts w:cs="Trebuchet MS,Bold"/>
                <w:b/>
                <w:bCs/>
                <w:color w:val="000000"/>
              </w:rPr>
            </w:pPr>
            <w:r w:rsidRPr="00F3679C">
              <w:rPr>
                <w:rFonts w:cs="Trebuchet MS,Bold"/>
                <w:b/>
                <w:bCs/>
                <w:color w:val="000000"/>
              </w:rPr>
              <w:t>“Transparency Information”</w:t>
            </w:r>
          </w:p>
        </w:tc>
        <w:tc>
          <w:tcPr>
            <w:tcW w:w="4962" w:type="dxa"/>
            <w:shd w:val="clear" w:color="auto" w:fill="auto"/>
          </w:tcPr>
          <w:p w14:paraId="7A60191A" w14:textId="07F3E207" w:rsidR="00FA4A26" w:rsidRPr="00F3679C" w:rsidRDefault="00FA4A26" w:rsidP="00FA4A26">
            <w:pPr>
              <w:pStyle w:val="Body"/>
              <w:rPr>
                <w:rFonts w:cs="Trebuchet MS"/>
                <w:color w:val="000000"/>
              </w:rPr>
            </w:pPr>
            <w:r w:rsidRPr="00F3679C">
              <w:rPr>
                <w:rFonts w:cs="Trebuchet MS"/>
                <w:color w:val="000000"/>
              </w:rPr>
              <w:t xml:space="preserve">has the meaning given in clause </w:t>
            </w:r>
            <w:r w:rsidRPr="00F3679C">
              <w:rPr>
                <w:rFonts w:cs="Trebuchet MS"/>
                <w:color w:val="000000"/>
              </w:rPr>
              <w:fldChar w:fldCharType="begin"/>
            </w:r>
            <w:r w:rsidRPr="00F3679C">
              <w:rPr>
                <w:rFonts w:cs="Trebuchet MS"/>
                <w:color w:val="000000"/>
              </w:rPr>
              <w:instrText xml:space="preserve"> REF _Ref10536768 \r \h  \* MERGEFORMAT </w:instrText>
            </w:r>
            <w:r w:rsidRPr="00F3679C">
              <w:rPr>
                <w:rFonts w:cs="Trebuchet MS"/>
                <w:color w:val="000000"/>
              </w:rPr>
            </w:r>
            <w:r w:rsidRPr="00F3679C">
              <w:rPr>
                <w:rFonts w:cs="Trebuchet MS"/>
                <w:color w:val="000000"/>
              </w:rPr>
              <w:fldChar w:fldCharType="separate"/>
            </w:r>
            <w:r w:rsidR="007706CE" w:rsidRPr="0094210A">
              <w:rPr>
                <w:rFonts w:ascii="Arial" w:hAnsi="Arial" w:cs="Arial"/>
                <w:color w:val="000000"/>
                <w:cs/>
              </w:rPr>
              <w:t>‎</w:t>
            </w:r>
            <w:r w:rsidR="007706CE">
              <w:rPr>
                <w:rFonts w:cs="Trebuchet MS"/>
                <w:color w:val="000000"/>
              </w:rPr>
              <w:t>29.9</w:t>
            </w:r>
            <w:r w:rsidRPr="00F3679C">
              <w:rPr>
                <w:rFonts w:cs="Trebuchet MS"/>
                <w:color w:val="000000"/>
              </w:rPr>
              <w:fldChar w:fldCharType="end"/>
            </w:r>
            <w:r w:rsidRPr="00F3679C">
              <w:rPr>
                <w:rFonts w:cs="Trebuchet MS"/>
                <w:color w:val="000000"/>
              </w:rPr>
              <w:t>;</w:t>
            </w:r>
          </w:p>
        </w:tc>
      </w:tr>
      <w:tr w:rsidR="00FA4A26" w:rsidRPr="00F3679C" w:rsidDel="00EC32B9" w14:paraId="5AA94C8A" w14:textId="77777777" w:rsidTr="0010192B">
        <w:tc>
          <w:tcPr>
            <w:tcW w:w="3402" w:type="dxa"/>
            <w:shd w:val="clear" w:color="auto" w:fill="auto"/>
          </w:tcPr>
          <w:p w14:paraId="20664D1B" w14:textId="77777777" w:rsidR="00FA4A26" w:rsidRPr="00F3679C" w:rsidRDefault="00FA4A26" w:rsidP="00FA4A26">
            <w:pPr>
              <w:pStyle w:val="Body"/>
              <w:rPr>
                <w:rFonts w:cs="Trebuchet MS,Bold"/>
                <w:b/>
                <w:bCs/>
                <w:color w:val="000000"/>
              </w:rPr>
            </w:pPr>
            <w:r w:rsidRPr="00F3679C">
              <w:t>“</w:t>
            </w:r>
            <w:r w:rsidRPr="00F3679C">
              <w:rPr>
                <w:b/>
              </w:rPr>
              <w:t>Transparency Reports</w:t>
            </w:r>
            <w:r w:rsidRPr="00F3679C">
              <w:t>”</w:t>
            </w:r>
          </w:p>
        </w:tc>
        <w:tc>
          <w:tcPr>
            <w:tcW w:w="4962" w:type="dxa"/>
            <w:shd w:val="clear" w:color="auto" w:fill="auto"/>
          </w:tcPr>
          <w:p w14:paraId="0FA8D2BD" w14:textId="77777777" w:rsidR="00FA4A26" w:rsidRPr="00F3679C" w:rsidRDefault="00FA4A26" w:rsidP="00FA4A26">
            <w:pPr>
              <w:pStyle w:val="Body"/>
              <w:rPr>
                <w:rFonts w:cs="Trebuchet MS"/>
                <w:color w:val="000000"/>
              </w:rPr>
            </w:pPr>
            <w:r w:rsidRPr="00F3679C">
              <w:rPr>
                <w:rFonts w:cs="Trebuchet MS"/>
                <w:color w:val="000000"/>
              </w:rPr>
              <w:t>has the meaning given in Schedule 8.4 (Reports and Records Provisions);</w:t>
            </w:r>
          </w:p>
        </w:tc>
      </w:tr>
      <w:tr w:rsidR="00FA4A26" w:rsidRPr="00F3679C" w:rsidDel="00EC32B9" w14:paraId="74A11A8C" w14:textId="77777777" w:rsidTr="005F75B4">
        <w:tc>
          <w:tcPr>
            <w:tcW w:w="3402" w:type="dxa"/>
            <w:shd w:val="clear" w:color="auto" w:fill="auto"/>
          </w:tcPr>
          <w:p w14:paraId="2BEA2699" w14:textId="77777777" w:rsidR="00FA4A26" w:rsidRPr="00F3679C" w:rsidDel="00EC32B9" w:rsidRDefault="00FA4A26" w:rsidP="00FA4A26">
            <w:pPr>
              <w:pStyle w:val="Body"/>
              <w:rPr>
                <w:rFonts w:cs="Trebuchet MS,Bold"/>
                <w:b/>
                <w:bCs/>
                <w:color w:val="000000"/>
              </w:rPr>
            </w:pPr>
            <w:r w:rsidRPr="00F3679C">
              <w:rPr>
                <w:rFonts w:cs="Trebuchet MS,Bold"/>
                <w:b/>
                <w:bCs/>
                <w:color w:val="000000"/>
              </w:rPr>
              <w:t>“Treaties”</w:t>
            </w:r>
          </w:p>
        </w:tc>
        <w:tc>
          <w:tcPr>
            <w:tcW w:w="4962" w:type="dxa"/>
            <w:shd w:val="clear" w:color="auto" w:fill="auto"/>
          </w:tcPr>
          <w:p w14:paraId="50D7749A" w14:textId="77777777" w:rsidR="00FA4A26" w:rsidRPr="00F3679C" w:rsidDel="00EC32B9" w:rsidRDefault="00FA4A26" w:rsidP="00FA4A26">
            <w:pPr>
              <w:pStyle w:val="Body"/>
              <w:rPr>
                <w:rFonts w:cs="Trebuchet MS"/>
                <w:color w:val="000000"/>
              </w:rPr>
            </w:pPr>
            <w:r w:rsidRPr="00F3679C">
              <w:rPr>
                <w:rFonts w:cs="Trebuchet MS"/>
                <w:color w:val="000000"/>
              </w:rPr>
              <w:t>the Treaty on European Union and TFEU;</w:t>
            </w:r>
          </w:p>
        </w:tc>
      </w:tr>
      <w:tr w:rsidR="00FA4A26" w:rsidRPr="00F3679C" w14:paraId="09C62420" w14:textId="77777777" w:rsidTr="005F75B4">
        <w:tc>
          <w:tcPr>
            <w:tcW w:w="3402" w:type="dxa"/>
            <w:shd w:val="clear" w:color="auto" w:fill="auto"/>
          </w:tcPr>
          <w:p w14:paraId="63846E8F" w14:textId="77777777" w:rsidR="00FA4A26" w:rsidRPr="00F3679C" w:rsidRDefault="00FA4A26" w:rsidP="00FA4A26">
            <w:pPr>
              <w:pStyle w:val="Body"/>
              <w:rPr>
                <w:rFonts w:cs="Trebuchet MS,Bold"/>
                <w:b/>
                <w:bCs/>
                <w:color w:val="000000"/>
              </w:rPr>
            </w:pPr>
            <w:r w:rsidRPr="00F3679C">
              <w:rPr>
                <w:rFonts w:cs="Trebuchet MS,Bold"/>
                <w:b/>
                <w:bCs/>
                <w:color w:val="000000"/>
              </w:rPr>
              <w:t>“UK”</w:t>
            </w:r>
          </w:p>
        </w:tc>
        <w:tc>
          <w:tcPr>
            <w:tcW w:w="4962" w:type="dxa"/>
            <w:shd w:val="clear" w:color="auto" w:fill="auto"/>
          </w:tcPr>
          <w:p w14:paraId="6A924DF8" w14:textId="77777777" w:rsidR="00FA4A26" w:rsidRPr="00F3679C" w:rsidRDefault="00FA4A26" w:rsidP="00FA4A26">
            <w:pPr>
              <w:pStyle w:val="Body"/>
              <w:rPr>
                <w:rFonts w:cs="Trebuchet MS"/>
                <w:color w:val="000000"/>
              </w:rPr>
            </w:pPr>
            <w:r w:rsidRPr="00F3679C">
              <w:rPr>
                <w:rFonts w:cs="Trebuchet MS"/>
                <w:color w:val="000000"/>
              </w:rPr>
              <w:t>the United Kingdom;</w:t>
            </w:r>
          </w:p>
        </w:tc>
      </w:tr>
      <w:tr w:rsidR="00FA4A26" w:rsidRPr="00F3679C" w14:paraId="1E8ABE51" w14:textId="77777777" w:rsidTr="005F75B4">
        <w:tc>
          <w:tcPr>
            <w:tcW w:w="3402" w:type="dxa"/>
            <w:shd w:val="clear" w:color="auto" w:fill="auto"/>
          </w:tcPr>
          <w:p w14:paraId="11648ADD" w14:textId="77777777" w:rsidR="00FA4A26" w:rsidRPr="00F3679C" w:rsidRDefault="00FA4A26" w:rsidP="00FA4A26">
            <w:pPr>
              <w:pStyle w:val="Body"/>
              <w:rPr>
                <w:rFonts w:cs="Trebuchet MS,Bold"/>
                <w:b/>
                <w:bCs/>
                <w:color w:val="000000"/>
              </w:rPr>
            </w:pPr>
            <w:r w:rsidRPr="00F3679C">
              <w:rPr>
                <w:rFonts w:cs="Trebuchet MS,Bold"/>
                <w:b/>
                <w:bCs/>
                <w:color w:val="000000"/>
              </w:rPr>
              <w:t>“UK Public Sector Business”</w:t>
            </w:r>
          </w:p>
        </w:tc>
        <w:tc>
          <w:tcPr>
            <w:tcW w:w="4962" w:type="dxa"/>
            <w:shd w:val="clear" w:color="auto" w:fill="auto"/>
          </w:tcPr>
          <w:p w14:paraId="592FEC57" w14:textId="77777777" w:rsidR="00FA4A26" w:rsidRPr="00F3679C" w:rsidRDefault="00FA4A26" w:rsidP="00FA4A26">
            <w:pPr>
              <w:pStyle w:val="Body"/>
              <w:rPr>
                <w:rFonts w:cs="Trebuchet MS"/>
                <w:color w:val="000000"/>
              </w:rPr>
            </w:pPr>
            <w:r w:rsidRPr="00F3679C">
              <w:rPr>
                <w:rFonts w:cs="Trebuchet MS"/>
                <w:color w:val="000000"/>
                <w:lang w:val="en-US"/>
              </w:rPr>
              <w:t>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p>
        </w:tc>
      </w:tr>
      <w:tr w:rsidR="00FA4A26" w:rsidRPr="00F3679C" w14:paraId="4D3A7C5E" w14:textId="77777777" w:rsidTr="005F75B4">
        <w:tc>
          <w:tcPr>
            <w:tcW w:w="3402" w:type="dxa"/>
            <w:shd w:val="clear" w:color="auto" w:fill="auto"/>
          </w:tcPr>
          <w:p w14:paraId="4BB3F4CE" w14:textId="77777777" w:rsidR="00FA4A26" w:rsidRPr="00F3679C" w:rsidRDefault="00FA4A26" w:rsidP="00FA4A26">
            <w:pPr>
              <w:pStyle w:val="Body"/>
              <w:rPr>
                <w:rFonts w:cs="Trebuchet MS,Bold"/>
                <w:b/>
                <w:bCs/>
                <w:color w:val="000000"/>
              </w:rPr>
            </w:pPr>
            <w:r w:rsidRPr="00F3679C">
              <w:rPr>
                <w:rFonts w:cs="Trebuchet MS,Bold"/>
                <w:b/>
                <w:bCs/>
                <w:color w:val="000000"/>
              </w:rPr>
              <w:t>“</w:t>
            </w:r>
            <w:r w:rsidRPr="00F3679C">
              <w:rPr>
                <w:rFonts w:cs="Trebuchet MS,Bold"/>
                <w:b/>
                <w:bCs/>
                <w:color w:val="000000"/>
                <w:lang w:val="en-US"/>
              </w:rPr>
              <w:t>UK Public Sector / CNI Contract Information”</w:t>
            </w:r>
          </w:p>
        </w:tc>
        <w:tc>
          <w:tcPr>
            <w:tcW w:w="4962" w:type="dxa"/>
            <w:shd w:val="clear" w:color="auto" w:fill="auto"/>
          </w:tcPr>
          <w:p w14:paraId="51C35256" w14:textId="77777777" w:rsidR="00FA4A26" w:rsidRPr="00F3679C" w:rsidRDefault="00FA4A26" w:rsidP="00FA4A26">
            <w:pPr>
              <w:pStyle w:val="Body"/>
              <w:rPr>
                <w:rFonts w:cs="Trebuchet MS"/>
                <w:color w:val="000000"/>
                <w:lang w:val="en-US"/>
              </w:rPr>
            </w:pPr>
            <w:r w:rsidRPr="00F3679C">
              <w:rPr>
                <w:rFonts w:cs="Trebuchet MS"/>
                <w:color w:val="000000"/>
                <w:lang w:val="en-US"/>
              </w:rPr>
              <w:t>the information relating to the Service Provider Group to be provided by the Service Provider in accordance with paragraphs 11 to 13 and Appendix 3 of Part 2 of Schedule 8.6 (Service Continuity Plan and Corporate Resolution Planning);</w:t>
            </w:r>
          </w:p>
        </w:tc>
      </w:tr>
      <w:tr w:rsidR="00FA4A26" w:rsidRPr="00F3679C" w14:paraId="6D9CF335" w14:textId="77777777" w:rsidTr="005F75B4">
        <w:tc>
          <w:tcPr>
            <w:tcW w:w="3402" w:type="dxa"/>
            <w:shd w:val="clear" w:color="auto" w:fill="auto"/>
          </w:tcPr>
          <w:p w14:paraId="6ABDBC13" w14:textId="77777777" w:rsidR="00FA4A26" w:rsidRPr="00F3679C" w:rsidRDefault="00FA4A26" w:rsidP="00FA4A26">
            <w:pPr>
              <w:pStyle w:val="Body"/>
              <w:rPr>
                <w:rFonts w:cs="Trebuchet MS,Bold"/>
                <w:b/>
                <w:bCs/>
                <w:color w:val="000000"/>
              </w:rPr>
            </w:pPr>
            <w:r w:rsidRPr="00F3679C">
              <w:rPr>
                <w:b/>
              </w:rPr>
              <w:t>“Ultimate Parent Undertaking”</w:t>
            </w:r>
          </w:p>
        </w:tc>
        <w:tc>
          <w:tcPr>
            <w:tcW w:w="4962" w:type="dxa"/>
            <w:shd w:val="clear" w:color="auto" w:fill="auto"/>
          </w:tcPr>
          <w:p w14:paraId="0BE50FD4" w14:textId="77777777" w:rsidR="00FA4A26" w:rsidRPr="00F3679C" w:rsidRDefault="00FA4A26" w:rsidP="00FA4A26">
            <w:pPr>
              <w:pStyle w:val="Body"/>
              <w:rPr>
                <w:rFonts w:cs="Trebuchet MS"/>
                <w:color w:val="000000"/>
              </w:rPr>
            </w:pPr>
            <w:r w:rsidRPr="00F3679C">
              <w:t>a Parent Undertaking of the relevant person which is not a Subsidiary Undertaking of any other person;</w:t>
            </w:r>
          </w:p>
        </w:tc>
      </w:tr>
      <w:tr w:rsidR="00FA4A26" w:rsidRPr="00F3679C" w14:paraId="66C969D1" w14:textId="77777777" w:rsidTr="005F75B4">
        <w:tc>
          <w:tcPr>
            <w:tcW w:w="3402" w:type="dxa"/>
            <w:shd w:val="clear" w:color="auto" w:fill="auto"/>
          </w:tcPr>
          <w:p w14:paraId="392B2520" w14:textId="77777777" w:rsidR="00FA4A26" w:rsidRPr="00F3679C" w:rsidRDefault="00FA4A26" w:rsidP="00FA4A26">
            <w:pPr>
              <w:pStyle w:val="Body"/>
              <w:rPr>
                <w:rFonts w:cs="Trebuchet MS,Bold"/>
                <w:b/>
                <w:bCs/>
                <w:color w:val="000000"/>
              </w:rPr>
            </w:pPr>
            <w:r w:rsidRPr="00F3679C">
              <w:rPr>
                <w:rFonts w:cs="Trebuchet MS,Bold"/>
                <w:b/>
                <w:bCs/>
                <w:color w:val="000000"/>
              </w:rPr>
              <w:t>“Unacceptable KPI Failure”</w:t>
            </w:r>
          </w:p>
        </w:tc>
        <w:tc>
          <w:tcPr>
            <w:tcW w:w="4962" w:type="dxa"/>
            <w:shd w:val="clear" w:color="auto" w:fill="auto"/>
          </w:tcPr>
          <w:p w14:paraId="473C139E" w14:textId="77777777" w:rsidR="00FA4A26" w:rsidRPr="00F3679C" w:rsidRDefault="00FA4A26" w:rsidP="00FA4A26">
            <w:pPr>
              <w:pStyle w:val="Body"/>
              <w:rPr>
                <w:rFonts w:cs="Trebuchet MS"/>
                <w:color w:val="000000"/>
              </w:rPr>
            </w:pPr>
            <w:r w:rsidRPr="00F3679C">
              <w:rPr>
                <w:rFonts w:cs="Trebuchet MS"/>
                <w:color w:val="000000"/>
              </w:rPr>
              <w:t>the Service Provider failing to achieve the KPI Service Threshold in respect of more than 50% of the Key Performance Indicators that are measured in that Service Period;</w:t>
            </w:r>
          </w:p>
        </w:tc>
      </w:tr>
      <w:tr w:rsidR="00FA4A26" w:rsidRPr="00F3679C" w14:paraId="2BEC8ED4" w14:textId="77777777" w:rsidTr="005F75B4">
        <w:tc>
          <w:tcPr>
            <w:tcW w:w="3402" w:type="dxa"/>
            <w:shd w:val="clear" w:color="auto" w:fill="auto"/>
          </w:tcPr>
          <w:p w14:paraId="57ED5376" w14:textId="77777777" w:rsidR="00FA4A26" w:rsidRPr="00F3679C" w:rsidRDefault="00FA4A26" w:rsidP="00FA4A26">
            <w:pPr>
              <w:pStyle w:val="Body"/>
              <w:rPr>
                <w:rFonts w:cs="Trebuchet MS,Bold"/>
                <w:b/>
                <w:bCs/>
                <w:color w:val="000000"/>
              </w:rPr>
            </w:pPr>
            <w:r w:rsidRPr="00F3679C">
              <w:rPr>
                <w:rFonts w:cs="Trebuchet MS,Bold"/>
                <w:b/>
                <w:bCs/>
                <w:color w:val="000000"/>
              </w:rPr>
              <w:t>“Unrecovered Payment”</w:t>
            </w:r>
          </w:p>
        </w:tc>
        <w:tc>
          <w:tcPr>
            <w:tcW w:w="4962" w:type="dxa"/>
            <w:shd w:val="clear" w:color="auto" w:fill="auto"/>
          </w:tcPr>
          <w:p w14:paraId="46A7BC38" w14:textId="77777777" w:rsidR="00FA4A26" w:rsidRPr="00F3679C" w:rsidRDefault="00FA4A26" w:rsidP="00FA4A26">
            <w:pPr>
              <w:pStyle w:val="Body"/>
              <w:rPr>
                <w:rFonts w:cs="Trebuchet MS"/>
                <w:color w:val="000000"/>
              </w:rPr>
            </w:pPr>
            <w:r w:rsidRPr="00F3679C">
              <w:rPr>
                <w:rFonts w:cs="Trebuchet MS"/>
                <w:color w:val="000000"/>
              </w:rPr>
              <w:t>has the meaning given in Schedule 7.2 (</w:t>
            </w:r>
            <w:r w:rsidRPr="00F3679C">
              <w:rPr>
                <w:rFonts w:cs="Trebuchet MS,Italic"/>
                <w:color w:val="000000"/>
              </w:rPr>
              <w:t>Payments on Termination</w:t>
            </w:r>
            <w:r w:rsidRPr="00F3679C">
              <w:rPr>
                <w:rFonts w:cs="Trebuchet MS"/>
                <w:color w:val="000000"/>
              </w:rPr>
              <w:t>);</w:t>
            </w:r>
          </w:p>
        </w:tc>
      </w:tr>
      <w:tr w:rsidR="00FA4A26" w:rsidRPr="00F3679C" w14:paraId="62F91316" w14:textId="77777777" w:rsidTr="005F75B4">
        <w:tc>
          <w:tcPr>
            <w:tcW w:w="3402" w:type="dxa"/>
            <w:shd w:val="clear" w:color="auto" w:fill="auto"/>
          </w:tcPr>
          <w:p w14:paraId="2D3036BB" w14:textId="77777777" w:rsidR="00FA4A26" w:rsidRPr="00F3679C" w:rsidRDefault="00FA4A26" w:rsidP="00FA4A26">
            <w:pPr>
              <w:pStyle w:val="Body"/>
              <w:rPr>
                <w:rFonts w:cs="Trebuchet MS,Bold"/>
                <w:b/>
                <w:bCs/>
                <w:color w:val="000000"/>
              </w:rPr>
            </w:pPr>
            <w:r w:rsidRPr="00F3679C">
              <w:rPr>
                <w:rFonts w:cs="Trebuchet MS,Bold"/>
                <w:b/>
                <w:bCs/>
                <w:color w:val="000000"/>
              </w:rPr>
              <w:t>“Updates”</w:t>
            </w:r>
          </w:p>
        </w:tc>
        <w:tc>
          <w:tcPr>
            <w:tcW w:w="4962" w:type="dxa"/>
            <w:shd w:val="clear" w:color="auto" w:fill="auto"/>
          </w:tcPr>
          <w:p w14:paraId="2DB06400" w14:textId="77777777" w:rsidR="00FA4A26" w:rsidRPr="00F3679C" w:rsidRDefault="00FA4A26" w:rsidP="00FA4A26">
            <w:pPr>
              <w:pStyle w:val="Body"/>
              <w:rPr>
                <w:rFonts w:cs="Trebuchet MS"/>
                <w:color w:val="000000"/>
              </w:rPr>
            </w:pPr>
            <w:r w:rsidRPr="00F3679C">
              <w:rPr>
                <w:rFonts w:cs="Trebuchet MS"/>
                <w:color w:val="000000"/>
              </w:rPr>
              <w:t>in relation to any Software and/or any Deliverable means a version of such item which has been produced primarily to overcome Defects in, or to improve the operation of, that item;</w:t>
            </w:r>
          </w:p>
        </w:tc>
      </w:tr>
      <w:tr w:rsidR="00FA4A26" w:rsidRPr="00F3679C" w14:paraId="33A4406A" w14:textId="77777777" w:rsidTr="005F75B4">
        <w:tc>
          <w:tcPr>
            <w:tcW w:w="3402" w:type="dxa"/>
            <w:shd w:val="clear" w:color="auto" w:fill="auto"/>
          </w:tcPr>
          <w:p w14:paraId="085E30F3" w14:textId="77777777" w:rsidR="00FA4A26" w:rsidRPr="00F3679C" w:rsidRDefault="00FA4A26" w:rsidP="00FA4A26">
            <w:pPr>
              <w:pStyle w:val="Body"/>
              <w:rPr>
                <w:rFonts w:cs="Trebuchet MS,Bold"/>
                <w:b/>
                <w:bCs/>
                <w:color w:val="000000"/>
              </w:rPr>
            </w:pPr>
            <w:r w:rsidRPr="00F3679C">
              <w:rPr>
                <w:rFonts w:cs="Trebuchet MS,Bold"/>
                <w:b/>
                <w:bCs/>
                <w:color w:val="000000"/>
              </w:rPr>
              <w:t>“Update Requirement”</w:t>
            </w:r>
          </w:p>
        </w:tc>
        <w:tc>
          <w:tcPr>
            <w:tcW w:w="4962" w:type="dxa"/>
            <w:shd w:val="clear" w:color="auto" w:fill="auto"/>
          </w:tcPr>
          <w:p w14:paraId="20889AB8" w14:textId="77777777" w:rsidR="00FA4A26" w:rsidRPr="00F3679C" w:rsidRDefault="00FA4A26" w:rsidP="00FA4A26">
            <w:pPr>
              <w:pStyle w:val="Body"/>
              <w:rPr>
                <w:rFonts w:cs="Trebuchet MS"/>
                <w:color w:val="000000"/>
              </w:rPr>
            </w:pPr>
            <w:r w:rsidRPr="00F3679C">
              <w:rPr>
                <w:rFonts w:cs="Trebuchet MS"/>
                <w:color w:val="000000"/>
              </w:rPr>
              <w:t>the occurrence of an event detailed in Schedule 8.4 (Reports and Records Provisions) Annex 3 (Virtual  Library) which requires the Service Provider to update the  relevant information hosted on the Virtual Library;</w:t>
            </w:r>
          </w:p>
        </w:tc>
      </w:tr>
      <w:tr w:rsidR="00FA4A26" w:rsidRPr="00F3679C" w14:paraId="4C2A3B1A" w14:textId="77777777" w:rsidTr="005F75B4">
        <w:tc>
          <w:tcPr>
            <w:tcW w:w="3402" w:type="dxa"/>
            <w:shd w:val="clear" w:color="auto" w:fill="auto"/>
          </w:tcPr>
          <w:p w14:paraId="3F47E57E" w14:textId="77777777" w:rsidR="00FA4A26" w:rsidRPr="00F3679C" w:rsidRDefault="00FA4A26" w:rsidP="00FA4A26">
            <w:pPr>
              <w:pStyle w:val="Body"/>
              <w:rPr>
                <w:rFonts w:cs="Trebuchet MS,Bold"/>
                <w:b/>
                <w:bCs/>
                <w:color w:val="000000"/>
              </w:rPr>
            </w:pPr>
            <w:r w:rsidRPr="00F3679C">
              <w:rPr>
                <w:rFonts w:cs="Trebuchet MS,Bold"/>
                <w:b/>
                <w:bCs/>
                <w:color w:val="000000"/>
              </w:rPr>
              <w:t>“Upgrades”</w:t>
            </w:r>
          </w:p>
        </w:tc>
        <w:tc>
          <w:tcPr>
            <w:tcW w:w="4962" w:type="dxa"/>
            <w:shd w:val="clear" w:color="auto" w:fill="auto"/>
          </w:tcPr>
          <w:p w14:paraId="443BFB73" w14:textId="77777777" w:rsidR="00FA4A26" w:rsidRPr="00F3679C" w:rsidRDefault="00FA4A26" w:rsidP="00FA4A26">
            <w:pPr>
              <w:pStyle w:val="Body"/>
              <w:rPr>
                <w:rFonts w:cs="Trebuchet MS"/>
                <w:color w:val="000000"/>
              </w:rPr>
            </w:pPr>
            <w:r w:rsidRPr="00F3679C">
              <w:rPr>
                <w:rFonts w:cs="Trebuchet MS"/>
                <w:color w:val="000000"/>
              </w:rPr>
              <w:t>any patch, New Release or upgrade of Software and/or a Deliverable, including standard upgrades, product enhancements, and any modifications, but excluding any Update which the Service Provider or a third party software supplier (or any Affiliate of the Service Provider or any third party) releases during the Term;</w:t>
            </w:r>
          </w:p>
        </w:tc>
      </w:tr>
      <w:tr w:rsidR="00FA4A26" w:rsidRPr="00F3679C" w14:paraId="2BFA38F0" w14:textId="77777777" w:rsidTr="005F75B4">
        <w:tc>
          <w:tcPr>
            <w:tcW w:w="3402" w:type="dxa"/>
            <w:shd w:val="clear" w:color="auto" w:fill="auto"/>
          </w:tcPr>
          <w:p w14:paraId="0B2A2380" w14:textId="77777777" w:rsidR="00FA4A26" w:rsidRPr="00F3679C" w:rsidRDefault="00FA4A26" w:rsidP="00FA4A26">
            <w:pPr>
              <w:pStyle w:val="Body"/>
              <w:rPr>
                <w:rFonts w:cs="Trebuchet MS,Bold"/>
                <w:b/>
                <w:bCs/>
                <w:color w:val="000000"/>
              </w:rPr>
            </w:pPr>
            <w:r w:rsidRPr="00F3679C">
              <w:rPr>
                <w:rFonts w:cs="Trebuchet MS,Bold"/>
                <w:b/>
                <w:bCs/>
                <w:color w:val="000000"/>
              </w:rPr>
              <w:t>“Valid”</w:t>
            </w:r>
          </w:p>
        </w:tc>
        <w:tc>
          <w:tcPr>
            <w:tcW w:w="4962" w:type="dxa"/>
            <w:shd w:val="clear" w:color="auto" w:fill="auto"/>
          </w:tcPr>
          <w:p w14:paraId="6AA08AD0" w14:textId="77777777" w:rsidR="00FA4A26" w:rsidRPr="00F3679C" w:rsidRDefault="00FA4A26" w:rsidP="00FA4A26">
            <w:pPr>
              <w:pStyle w:val="Body"/>
              <w:rPr>
                <w:rFonts w:cs="Trebuchet MS"/>
                <w:color w:val="000000"/>
              </w:rPr>
            </w:pPr>
            <w:r w:rsidRPr="00F3679C">
              <w:rPr>
                <w:rFonts w:cs="Trebuchet MS"/>
                <w:color w:val="000000"/>
                <w:lang w:val="en-US"/>
              </w:rPr>
              <w:t>in respect of an Assurance, has the meaning given to it in paragraph 11.7 of Part 2 to Schedule  8.6 (Service  Continuity Plan and Corporate Resolution Planning);</w:t>
            </w:r>
          </w:p>
        </w:tc>
      </w:tr>
      <w:tr w:rsidR="00FA4A26" w:rsidRPr="00F3679C" w14:paraId="727EC80E" w14:textId="77777777" w:rsidTr="005F75B4">
        <w:tc>
          <w:tcPr>
            <w:tcW w:w="3402" w:type="dxa"/>
            <w:shd w:val="clear" w:color="auto" w:fill="auto"/>
          </w:tcPr>
          <w:p w14:paraId="39670DD4" w14:textId="77777777" w:rsidR="00FA4A26" w:rsidRPr="00F3679C" w:rsidRDefault="00FA4A26" w:rsidP="00FA4A26">
            <w:pPr>
              <w:pStyle w:val="Body"/>
              <w:rPr>
                <w:rFonts w:cs="Trebuchet MS,Bold"/>
                <w:b/>
                <w:bCs/>
                <w:color w:val="000000"/>
              </w:rPr>
            </w:pPr>
            <w:r w:rsidRPr="00F3679C">
              <w:rPr>
                <w:rFonts w:cs="Trebuchet MS,Bold"/>
                <w:b/>
                <w:bCs/>
                <w:color w:val="000000"/>
              </w:rPr>
              <w:t>“VAT”</w:t>
            </w:r>
          </w:p>
        </w:tc>
        <w:tc>
          <w:tcPr>
            <w:tcW w:w="4962" w:type="dxa"/>
            <w:shd w:val="clear" w:color="auto" w:fill="auto"/>
          </w:tcPr>
          <w:p w14:paraId="418A5229" w14:textId="77777777" w:rsidR="00FA4A26" w:rsidRPr="00F3679C" w:rsidRDefault="00FA4A26" w:rsidP="00FA4A26">
            <w:pPr>
              <w:pStyle w:val="Body"/>
            </w:pPr>
            <w:r w:rsidRPr="00F3679C">
              <w:rPr>
                <w:rFonts w:cs="Trebuchet MS"/>
                <w:color w:val="000000"/>
              </w:rPr>
              <w:t xml:space="preserve">value added tax as provided for in the Value Added Tax Act 1994; </w:t>
            </w:r>
          </w:p>
        </w:tc>
      </w:tr>
      <w:tr w:rsidR="00FA4A26" w:rsidRPr="00F3679C" w14:paraId="29DF7896" w14:textId="77777777" w:rsidTr="005F75B4">
        <w:tc>
          <w:tcPr>
            <w:tcW w:w="3402" w:type="dxa"/>
            <w:shd w:val="clear" w:color="auto" w:fill="auto"/>
          </w:tcPr>
          <w:p w14:paraId="64B8ABC0" w14:textId="77777777" w:rsidR="00FA4A26" w:rsidRPr="00F3679C" w:rsidRDefault="00FA4A26" w:rsidP="00FA4A26">
            <w:pPr>
              <w:pStyle w:val="Body"/>
              <w:rPr>
                <w:rFonts w:cs="Trebuchet MS"/>
                <w:b/>
                <w:color w:val="000000"/>
              </w:rPr>
            </w:pPr>
            <w:r w:rsidRPr="00F3679C">
              <w:rPr>
                <w:rFonts w:cs="Trebuchet MS"/>
                <w:b/>
                <w:color w:val="000000"/>
              </w:rPr>
              <w:t>“Virtual Library”</w:t>
            </w:r>
          </w:p>
        </w:tc>
        <w:tc>
          <w:tcPr>
            <w:tcW w:w="4962" w:type="dxa"/>
            <w:shd w:val="clear" w:color="auto" w:fill="auto"/>
          </w:tcPr>
          <w:p w14:paraId="1BA1D119" w14:textId="77777777" w:rsidR="00FA4A26" w:rsidRPr="00F3679C" w:rsidRDefault="00FA4A26" w:rsidP="00FA4A26">
            <w:pPr>
              <w:pStyle w:val="Body"/>
              <w:rPr>
                <w:rFonts w:cs="Trebuchet MS"/>
                <w:color w:val="000000"/>
              </w:rPr>
            </w:pPr>
            <w:r w:rsidRPr="00F3679C">
              <w:rPr>
                <w:rFonts w:cs="Trebuchet MS"/>
                <w:color w:val="000000"/>
                <w:lang w:val="en-US"/>
              </w:rPr>
              <w:t>the data repository hosted by the Service Provider containing the information about this Agreement and the Services provided under it in accordance with Schedule 8.4 (Reports and Records  Provisions); and</w:t>
            </w:r>
          </w:p>
        </w:tc>
      </w:tr>
      <w:tr w:rsidR="00FA4A26" w:rsidRPr="00F3679C" w14:paraId="6E9F7531" w14:textId="77777777" w:rsidTr="005F75B4">
        <w:tc>
          <w:tcPr>
            <w:tcW w:w="3402" w:type="dxa"/>
            <w:shd w:val="clear" w:color="auto" w:fill="auto"/>
          </w:tcPr>
          <w:p w14:paraId="7D21D76C" w14:textId="77777777" w:rsidR="00FA4A26" w:rsidRPr="00F3679C" w:rsidRDefault="00FA4A26" w:rsidP="00FA4A26">
            <w:pPr>
              <w:pStyle w:val="Body"/>
              <w:rPr>
                <w:rFonts w:cs="Trebuchet MS,Bold"/>
                <w:b/>
                <w:bCs/>
                <w:color w:val="000000"/>
              </w:rPr>
            </w:pPr>
            <w:r w:rsidRPr="00F3679C">
              <w:rPr>
                <w:rFonts w:cs="Trebuchet MS,Bold"/>
                <w:b/>
                <w:bCs/>
                <w:color w:val="000000"/>
              </w:rPr>
              <w:t>“Working Day”</w:t>
            </w:r>
          </w:p>
        </w:tc>
        <w:tc>
          <w:tcPr>
            <w:tcW w:w="4962" w:type="dxa"/>
            <w:shd w:val="clear" w:color="auto" w:fill="auto"/>
          </w:tcPr>
          <w:p w14:paraId="16524EA3" w14:textId="77777777" w:rsidR="00FA4A26" w:rsidRPr="00F3679C" w:rsidRDefault="00FA4A26" w:rsidP="00FA4A26">
            <w:pPr>
              <w:pStyle w:val="Body"/>
              <w:rPr>
                <w:rFonts w:cs="Trebuchet MS"/>
                <w:color w:val="000000"/>
              </w:rPr>
            </w:pPr>
            <w:r w:rsidRPr="00F3679C">
              <w:rPr>
                <w:rFonts w:cs="Trebuchet MS"/>
                <w:color w:val="000000"/>
              </w:rPr>
              <w:t>any day other than a Saturday, Sunday or public holiday in England and Wales.</w:t>
            </w:r>
          </w:p>
        </w:tc>
      </w:tr>
    </w:tbl>
    <w:p w14:paraId="765FB88E" w14:textId="77777777" w:rsidR="00322528" w:rsidRPr="00F3679C" w:rsidRDefault="00322528" w:rsidP="00C82AEA">
      <w:pPr>
        <w:pStyle w:val="Body"/>
      </w:pPr>
    </w:p>
    <w:sectPr w:rsidR="00322528" w:rsidRPr="00F3679C" w:rsidSect="002F6234">
      <w:pgSz w:w="11907" w:h="16839" w:code="9"/>
      <w:pgMar w:top="1418" w:right="1418" w:bottom="1418" w:left="1418" w:header="567" w:footer="340" w:gutter="0"/>
      <w:cols w:space="720"/>
      <w:docGrid w:linePitch="7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3E768" w14:textId="77777777" w:rsidR="00C157AF" w:rsidRDefault="00C157AF" w:rsidP="008517A8">
      <w:r>
        <w:separator/>
      </w:r>
    </w:p>
  </w:endnote>
  <w:endnote w:type="continuationSeparator" w:id="0">
    <w:p w14:paraId="1F72D1F4" w14:textId="77777777" w:rsidR="00C157AF" w:rsidRDefault="00C157AF" w:rsidP="008517A8">
      <w:r>
        <w:continuationSeparator/>
      </w:r>
    </w:p>
  </w:endnote>
  <w:endnote w:type="continuationNotice" w:id="1">
    <w:p w14:paraId="3109377E" w14:textId="77777777" w:rsidR="00C157AF" w:rsidRDefault="00C157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Trebuchet MS,Bold">
    <w:altName w:val="Trebuchet MS"/>
    <w:panose1 w:val="00000000000000000000"/>
    <w:charset w:val="00"/>
    <w:family w:val="swiss"/>
    <w:notTrueType/>
    <w:pitch w:val="default"/>
    <w:sig w:usb0="00000003" w:usb1="00000000" w:usb2="00000000" w:usb3="00000000" w:csb0="00000001" w:csb1="00000000"/>
  </w:font>
  <w:font w:name="Trebuchet MS,Italic">
    <w:altName w:val="Trebuchet MS"/>
    <w:panose1 w:val="00000000000000000000"/>
    <w:charset w:val="00"/>
    <w:family w:val="swiss"/>
    <w:notTrueType/>
    <w:pitch w:val="default"/>
    <w:sig w:usb0="00000003" w:usb1="00000000" w:usb2="00000000" w:usb3="00000000" w:csb0="00000001" w:csb1="00000000"/>
  </w:font>
  <w:font w:name="Trebuchet MS,BoldItalic">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89E87" w14:textId="15355A91" w:rsidR="00A71464" w:rsidRDefault="00A71464" w:rsidP="00E327E9">
    <w:pPr>
      <w:pStyle w:val="Footer"/>
    </w:pPr>
    <w:r>
      <w:t>NTIS v3.0 – Main Body Agreement</w:t>
    </w:r>
    <w:r>
      <w:tab/>
    </w:r>
    <w:r>
      <w:rPr>
        <w:noProof w:val="0"/>
      </w:rPr>
      <w:fldChar w:fldCharType="begin"/>
    </w:r>
    <w:r>
      <w:instrText xml:space="preserve"> PAGE   \* MERGEFORMAT </w:instrText>
    </w:r>
    <w:r>
      <w:rPr>
        <w:noProof w:val="0"/>
      </w:rPr>
      <w:fldChar w:fldCharType="separate"/>
    </w:r>
    <w:r w:rsidR="005869C0">
      <w:t>142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796EE" w14:textId="18FF458F" w:rsidR="00A71464" w:rsidRDefault="00A71464" w:rsidP="00E737D7">
    <w:pPr>
      <w:pStyle w:val="Footer"/>
    </w:pPr>
    <w:r>
      <w:t>NTIS v3.0 – Main Body Agreement</w:t>
    </w:r>
    <w:r>
      <w:tab/>
    </w:r>
    <w:r>
      <w:rPr>
        <w:noProof w:val="0"/>
      </w:rPr>
      <w:fldChar w:fldCharType="begin"/>
    </w:r>
    <w:r>
      <w:instrText xml:space="preserve"> PAGE   \* MERGEFORMAT </w:instrText>
    </w:r>
    <w:r>
      <w:rPr>
        <w:noProof w:val="0"/>
      </w:rPr>
      <w:fldChar w:fldCharType="separate"/>
    </w:r>
    <w:r w:rsidR="005869C0">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54F93" w14:textId="5458C43C" w:rsidR="00A71464" w:rsidRDefault="005869C0" w:rsidP="00525828">
    <w:r>
      <w:fldChar w:fldCharType="begin"/>
    </w:r>
    <w:r>
      <w:instrText xml:space="preserve"> TITLE  \* MERGEFORMAT </w:instrText>
    </w:r>
    <w:r>
      <w:fldChar w:fldCharType="separate"/>
    </w:r>
    <w:r w:rsidR="00A71464">
      <w:t>NOT_L001\5593736\14</w:t>
    </w:r>
    <w:r>
      <w:fldChar w:fldCharType="end"/>
    </w:r>
  </w:p>
  <w:p w14:paraId="4C8A851B" w14:textId="3AEB5104" w:rsidR="00A71464" w:rsidRDefault="00A71464" w:rsidP="00525828">
    <w:r>
      <w:fldChar w:fldCharType="begin"/>
    </w:r>
    <w:r>
      <w:instrText xml:space="preserve"> Createdate \@ "DD MMMM YYYY" \* MERGEFORMAT </w:instrText>
    </w:r>
    <w:r>
      <w:fldChar w:fldCharType="separate"/>
    </w:r>
    <w:r>
      <w:rPr>
        <w:noProof/>
      </w:rPr>
      <w:t>22 October 2020</w:t>
    </w:r>
    <w:r>
      <w:rPr>
        <w:noProof/>
      </w:rPr>
      <w:fldChar w:fldCharType="end"/>
    </w:r>
    <w:r>
      <w:t xml:space="preserve"> </w:t>
    </w:r>
    <w:r>
      <w:rPr>
        <w:noProof/>
      </w:rPr>
      <w:fldChar w:fldCharType="begin"/>
    </w:r>
    <w:r>
      <w:rPr>
        <w:noProof/>
      </w:rPr>
      <w:instrText xml:space="preserve"> Author \* MERGEFORMAT </w:instrText>
    </w:r>
    <w:r>
      <w:rPr>
        <w:noProof/>
      </w:rPr>
      <w:fldChar w:fldCharType="separate"/>
    </w:r>
    <w:r>
      <w:rPr>
        <w:noProof/>
      </w:rPr>
      <w:t>FinchJO</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536A7" w14:textId="708FDE0B" w:rsidR="00A71464" w:rsidRDefault="005869C0" w:rsidP="00525828">
    <w:r>
      <w:fldChar w:fldCharType="begin"/>
    </w:r>
    <w:r>
      <w:instrText xml:space="preserve"> TITLE  \* MERGEFORMAT </w:instrText>
    </w:r>
    <w:r>
      <w:fldChar w:fldCharType="separate"/>
    </w:r>
    <w:r w:rsidR="00A71464">
      <w:t>NOT_L001\5593736\14</w:t>
    </w:r>
    <w:r>
      <w:fldChar w:fldCharType="end"/>
    </w:r>
  </w:p>
  <w:p w14:paraId="4C3E5931" w14:textId="3D43D752" w:rsidR="00A71464" w:rsidRDefault="00A71464" w:rsidP="00525828">
    <w:r>
      <w:fldChar w:fldCharType="begin"/>
    </w:r>
    <w:r>
      <w:instrText xml:space="preserve"> Createdate \@ "DD MMMM YYYY" \* MERGEFORMAT </w:instrText>
    </w:r>
    <w:r>
      <w:fldChar w:fldCharType="separate"/>
    </w:r>
    <w:r>
      <w:rPr>
        <w:noProof/>
      </w:rPr>
      <w:t>22 October 2020</w:t>
    </w:r>
    <w:r>
      <w:rPr>
        <w:noProof/>
      </w:rPr>
      <w:fldChar w:fldCharType="end"/>
    </w:r>
    <w:r>
      <w:t xml:space="preserve"> </w:t>
    </w:r>
    <w:r>
      <w:rPr>
        <w:noProof/>
      </w:rPr>
      <w:fldChar w:fldCharType="begin"/>
    </w:r>
    <w:r>
      <w:rPr>
        <w:noProof/>
      </w:rPr>
      <w:instrText xml:space="preserve"> Author \* MERGEFORMAT </w:instrText>
    </w:r>
    <w:r>
      <w:rPr>
        <w:noProof/>
      </w:rPr>
      <w:fldChar w:fldCharType="separate"/>
    </w:r>
    <w:r>
      <w:rPr>
        <w:noProof/>
      </w:rPr>
      <w:t>FinchJO</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861FC8" w14:textId="77777777" w:rsidR="00C157AF" w:rsidRDefault="00C157AF" w:rsidP="008517A8">
      <w:r>
        <w:separator/>
      </w:r>
    </w:p>
  </w:footnote>
  <w:footnote w:type="continuationSeparator" w:id="0">
    <w:p w14:paraId="6D73A431" w14:textId="77777777" w:rsidR="00C157AF" w:rsidRDefault="00C157AF" w:rsidP="008517A8">
      <w:r>
        <w:continuationSeparator/>
      </w:r>
    </w:p>
  </w:footnote>
  <w:footnote w:type="continuationNotice" w:id="1">
    <w:p w14:paraId="1EB79E46" w14:textId="77777777" w:rsidR="00C157AF" w:rsidRDefault="00C157AF"/>
  </w:footnote>
  <w:footnote w:id="2">
    <w:p w14:paraId="7F8C63F2" w14:textId="77777777" w:rsidR="00A71464" w:rsidRDefault="00A71464">
      <w:pPr>
        <w:pStyle w:val="FootnoteText"/>
      </w:pPr>
      <w:r>
        <w:rPr>
          <w:rStyle w:val="FootnoteReference"/>
        </w:rPr>
        <w:footnoteRef/>
      </w:r>
      <w:r>
        <w:t xml:space="preserve"> </w:t>
      </w:r>
      <w:r>
        <w:tab/>
        <w:t>DRAFTING NOTE: Draft based on version 1.06A of CCS Model Services Contract</w:t>
      </w:r>
    </w:p>
  </w:footnote>
  <w:footnote w:id="3">
    <w:p w14:paraId="729C4870" w14:textId="77777777" w:rsidR="00A71464" w:rsidRDefault="00A71464">
      <w:pPr>
        <w:pStyle w:val="FootnoteText"/>
      </w:pPr>
      <w:r>
        <w:rPr>
          <w:rStyle w:val="FootnoteReference"/>
        </w:rPr>
        <w:footnoteRef/>
      </w:r>
      <w:r>
        <w:t xml:space="preserve"> </w:t>
      </w:r>
      <w:r>
        <w:tab/>
        <w:t xml:space="preserve">DRAFTING NOTE: Provisions of the agreement to be kept under review and potentially amended as a consequence of developments in relation to Brexit. </w:t>
      </w:r>
    </w:p>
  </w:footnote>
  <w:footnote w:id="4">
    <w:p w14:paraId="7093DCBB" w14:textId="77777777" w:rsidR="00A71464" w:rsidRDefault="00A71464">
      <w:pPr>
        <w:pStyle w:val="FootnoteText"/>
      </w:pPr>
      <w:r>
        <w:rPr>
          <w:rStyle w:val="FootnoteReference"/>
        </w:rPr>
        <w:footnoteRef/>
      </w:r>
      <w:r>
        <w:t xml:space="preserve"> </w:t>
      </w:r>
      <w:r>
        <w:tab/>
        <w:t>DRAFTING NOTE: Add any further Plans that may be referenced within the agreement and schedules.</w:t>
      </w:r>
    </w:p>
  </w:footnote>
  <w:footnote w:id="5">
    <w:p w14:paraId="7387EF70" w14:textId="3B7B763D" w:rsidR="00A71464" w:rsidRDefault="00A71464">
      <w:pPr>
        <w:pStyle w:val="FootnoteText"/>
      </w:pPr>
      <w:r>
        <w:rPr>
          <w:rStyle w:val="FootnoteReference"/>
        </w:rPr>
        <w:footnoteRef/>
      </w:r>
      <w:r>
        <w:t xml:space="preserve"> </w:t>
      </w:r>
      <w:r>
        <w:tab/>
        <w:t>DRAFTING NOTE: W</w:t>
      </w:r>
      <w:r w:rsidRPr="00C26F54">
        <w:t xml:space="preserve">here </w:t>
      </w:r>
      <w:r>
        <w:t xml:space="preserve">an </w:t>
      </w:r>
      <w:r w:rsidRPr="00C26F54">
        <w:t xml:space="preserve">alternative guarantee </w:t>
      </w:r>
      <w:r>
        <w:t>to that set out in Schedule 10 is</w:t>
      </w:r>
      <w:r w:rsidRPr="00C26F54">
        <w:t xml:space="preserve"> </w:t>
      </w:r>
      <w:r>
        <w:t>provided, or other position agreed,</w:t>
      </w:r>
      <w:r w:rsidRPr="00C26F54">
        <w:t xml:space="preserve"> due to a genuine regulatory or corporate constraint that the </w:t>
      </w:r>
      <w:r>
        <w:t>bidder</w:t>
      </w:r>
      <w:r w:rsidRPr="00C26F54">
        <w:t xml:space="preserve"> is able to demonstrate to the satisfaction of Highways England</w:t>
      </w:r>
      <w:r>
        <w:t>, changes may need to be made to this clause to align with such arrangements.  Likewise where additional guarantees are to be provided, such as an intermediate parent company guarantee for an SPV, alignment changes may also be necessary.</w:t>
      </w:r>
    </w:p>
  </w:footnote>
  <w:footnote w:id="6">
    <w:p w14:paraId="7B6750BE" w14:textId="19B0CCC8" w:rsidR="00A71464" w:rsidRDefault="00A71464">
      <w:pPr>
        <w:pStyle w:val="FootnoteText"/>
      </w:pPr>
      <w:r>
        <w:rPr>
          <w:rStyle w:val="FootnoteReference"/>
        </w:rPr>
        <w:footnoteRef/>
      </w:r>
      <w:r>
        <w:t xml:space="preserve"> </w:t>
      </w:r>
      <w:r>
        <w:tab/>
        <w:t>NOTE TO BIDDERS: Highways England</w:t>
      </w:r>
      <w:r w:rsidRPr="00B22AD4">
        <w:t xml:space="preserve"> expect that placing source code in escrow will be part of the tests for satisfaction of the CPP Milestone</w:t>
      </w:r>
      <w:r>
        <w:t xml:space="preserve">. For a SaaS solution, </w:t>
      </w:r>
      <w:r w:rsidRPr="00316417">
        <w:t xml:space="preserve">Highways England </w:t>
      </w:r>
      <w:r>
        <w:t>will require a suitable SaaS escrow arrangement.</w:t>
      </w:r>
    </w:p>
  </w:footnote>
  <w:footnote w:id="7">
    <w:p w14:paraId="04EA94D3" w14:textId="12519F5E" w:rsidR="00A71464" w:rsidRDefault="00A71464">
      <w:pPr>
        <w:pStyle w:val="FootnoteText"/>
      </w:pPr>
      <w:r>
        <w:rPr>
          <w:rStyle w:val="FootnoteReference"/>
        </w:rPr>
        <w:footnoteRef/>
      </w:r>
      <w:r>
        <w:t xml:space="preserve"> </w:t>
      </w:r>
      <w:r>
        <w:tab/>
        <w:t>DRAFTING NOTE: To be populated when contract is signed.</w:t>
      </w:r>
    </w:p>
  </w:footnote>
  <w:footnote w:id="8">
    <w:p w14:paraId="45918315" w14:textId="77777777" w:rsidR="00A71464" w:rsidRDefault="00A71464">
      <w:pPr>
        <w:pStyle w:val="FootnoteText"/>
      </w:pPr>
      <w:r>
        <w:rPr>
          <w:rStyle w:val="FootnoteReference"/>
        </w:rPr>
        <w:footnoteRef/>
      </w:r>
      <w:r>
        <w:t xml:space="preserve"> </w:t>
      </w:r>
      <w:r>
        <w:tab/>
        <w:t>DRAFTING NOTE: execution blocks to be confirmed when the agreement is finalised.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F6EAF" w14:textId="77777777" w:rsidR="00A71464" w:rsidRDefault="005869C0">
    <w:pPr>
      <w:pStyle w:val="Header"/>
    </w:pPr>
    <w:r>
      <w:pict w14:anchorId="18ED3F2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9" type="#_x0000_t136" style="position:absolute;left:0;text-align:left;margin-left:0;margin-top:0;width:479.7pt;height:159.9pt;rotation:315;z-index:-251634688;mso-position-horizontal:center;mso-position-horizontal-relative:margin;mso-position-vertical:center;mso-position-vertical-relative:margin" o:allowincell="f" fillcolor="silver" stroked="f">
          <v:fill opacity=".5"/>
          <v:textpath style="font-family:&quot;Verdana&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011E6" w14:textId="77777777" w:rsidR="00A71464" w:rsidRDefault="00A71464" w:rsidP="00525828">
    <w:pPr>
      <w:pStyle w:val="Header"/>
      <w:jc w:val="right"/>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729A5" w14:textId="77777777" w:rsidR="00A71464" w:rsidRDefault="005869C0">
    <w:pPr>
      <w:pStyle w:val="Header"/>
    </w:pPr>
    <w:r>
      <w:pict w14:anchorId="609CEF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8" type="#_x0000_t136" style="position:absolute;left:0;text-align:left;margin-left:0;margin-top:0;width:479.7pt;height:159.9pt;rotation:315;z-index:-251635712;mso-position-horizontal:center;mso-position-horizontal-relative:margin;mso-position-vertical:center;mso-position-vertical-relative:margin" o:allowincell="f" fillcolor="silver" stroked="f">
          <v:fill opacity=".5"/>
          <v:textpath style="font-family:&quot;Verdana&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47D636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851"/>
        </w:tabs>
        <w:ind w:left="851" w:hanging="709"/>
      </w:pPr>
      <w:rPr>
        <w:rFonts w:hint="default"/>
        <w:b w:val="0"/>
        <w:i w:val="0"/>
      </w:rPr>
    </w:lvl>
    <w:lvl w:ilvl="2">
      <w:start w:val="1"/>
      <w:numFmt w:val="decimal"/>
      <w:lvlText w:val="%1.%2.%3"/>
      <w:lvlJc w:val="left"/>
      <w:pPr>
        <w:tabs>
          <w:tab w:val="num" w:pos="2127"/>
        </w:tabs>
        <w:ind w:left="2127" w:hanging="850"/>
      </w:pPr>
      <w:rPr>
        <w:rFonts w:ascii="Arial" w:hAnsi="Arial" w:cs="Arial" w:hint="default"/>
        <w:b w:val="0"/>
        <w:i w:val="0"/>
        <w:sz w:val="20"/>
        <w:szCs w:val="20"/>
      </w:rPr>
    </w:lvl>
    <w:lvl w:ilvl="3">
      <w:start w:val="1"/>
      <w:numFmt w:val="decimal"/>
      <w:lvlText w:val="%1.%2.%3.%4"/>
      <w:lvlJc w:val="left"/>
      <w:pPr>
        <w:tabs>
          <w:tab w:val="num" w:pos="2693"/>
        </w:tabs>
        <w:ind w:left="2693" w:hanging="1134"/>
      </w:pPr>
      <w:rPr>
        <w:rFonts w:ascii="Arial" w:hAnsi="Arial" w:cs="Arial" w:hint="default"/>
        <w:b w:val="0"/>
        <w:i w:val="0"/>
        <w:sz w:val="20"/>
        <w:szCs w:val="20"/>
      </w:rPr>
    </w:lvl>
    <w:lvl w:ilvl="4">
      <w:start w:val="1"/>
      <w:numFmt w:val="lowerLetter"/>
      <w:lvlText w:val="(%5)"/>
      <w:lvlJc w:val="left"/>
      <w:pPr>
        <w:tabs>
          <w:tab w:val="num" w:pos="2552"/>
        </w:tabs>
        <w:ind w:left="2552" w:hanging="1134"/>
      </w:pPr>
      <w:rPr>
        <w:rFonts w:hint="default"/>
        <w:b w:val="0"/>
        <w:i w:val="0"/>
      </w:rPr>
    </w:lvl>
    <w:lvl w:ilvl="5">
      <w:start w:val="1"/>
      <w:numFmt w:val="lowerRoman"/>
      <w:lvlText w:val="(%6)"/>
      <w:lvlJc w:val="left"/>
      <w:pPr>
        <w:tabs>
          <w:tab w:val="num" w:pos="2693"/>
        </w:tabs>
        <w:ind w:left="2693" w:hanging="1134"/>
      </w:pPr>
      <w:rPr>
        <w:rFonts w:hint="default"/>
        <w:b w:val="0"/>
        <w:i w:val="0"/>
      </w:rPr>
    </w:lvl>
    <w:lvl w:ilvl="6">
      <w:start w:val="1"/>
      <w:numFmt w:val="lowerRoman"/>
      <w:lvlText w:val="(%7)"/>
      <w:lvlJc w:val="left"/>
      <w:pPr>
        <w:tabs>
          <w:tab w:val="num" w:pos="4394"/>
        </w:tabs>
        <w:ind w:left="4394" w:hanging="708"/>
      </w:pPr>
      <w:rPr>
        <w:rFonts w:hint="default"/>
        <w:b w:val="0"/>
        <w:i w:val="0"/>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 w15:restartNumberingAfterBreak="0">
    <w:nsid w:val="0CED1882"/>
    <w:multiLevelType w:val="multilevel"/>
    <w:tmpl w:val="CE029F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54A5C46"/>
    <w:multiLevelType w:val="singleLevel"/>
    <w:tmpl w:val="A022EAD6"/>
    <w:lvl w:ilvl="0">
      <w:start w:val="1"/>
      <w:numFmt w:val="decimal"/>
      <w:pStyle w:val="Schedule"/>
      <w:lvlText w:val="%1"/>
      <w:lvlJc w:val="center"/>
      <w:pPr>
        <w:tabs>
          <w:tab w:val="num" w:pos="0"/>
        </w:tabs>
        <w:ind w:left="0" w:firstLine="0"/>
      </w:pPr>
      <w:rPr>
        <w:rFonts w:hint="default"/>
        <w:vanish/>
      </w:rPr>
    </w:lvl>
  </w:abstractNum>
  <w:abstractNum w:abstractNumId="3" w15:restartNumberingAfterBreak="0">
    <w:nsid w:val="17024C0D"/>
    <w:multiLevelType w:val="multilevel"/>
    <w:tmpl w:val="3D58B39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933730B"/>
    <w:multiLevelType w:val="singleLevel"/>
    <w:tmpl w:val="B7B29B5E"/>
    <w:lvl w:ilvl="0">
      <w:start w:val="1"/>
      <w:numFmt w:val="decimal"/>
      <w:pStyle w:val="Parties"/>
      <w:lvlText w:val="(%1)"/>
      <w:lvlJc w:val="left"/>
      <w:pPr>
        <w:tabs>
          <w:tab w:val="num" w:pos="851"/>
        </w:tabs>
        <w:ind w:left="851" w:hanging="851"/>
      </w:pPr>
    </w:lvl>
  </w:abstractNum>
  <w:abstractNum w:abstractNumId="5" w15:restartNumberingAfterBreak="0">
    <w:nsid w:val="1FF41E9D"/>
    <w:multiLevelType w:val="multilevel"/>
    <w:tmpl w:val="87EA8C92"/>
    <w:lvl w:ilvl="0">
      <w:start w:val="1"/>
      <w:numFmt w:val="lowerLetter"/>
      <w:pStyle w:val="AlphaBrackets"/>
      <w:lvlText w:val="(%1)"/>
      <w:lvlJc w:val="right"/>
      <w:pPr>
        <w:ind w:left="720" w:hanging="360"/>
      </w:pPr>
      <w:rPr>
        <w:rFonts w:hint="default"/>
        <w:b w:val="0"/>
      </w:rPr>
    </w:lvl>
    <w:lvl w:ilvl="1">
      <w:start w:val="1"/>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6" w15:restartNumberingAfterBreak="0">
    <w:nsid w:val="202557C0"/>
    <w:multiLevelType w:val="multilevel"/>
    <w:tmpl w:val="1EC26C3E"/>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7" w15:restartNumberingAfterBreak="0">
    <w:nsid w:val="289068A9"/>
    <w:multiLevelType w:val="singleLevel"/>
    <w:tmpl w:val="830AAACE"/>
    <w:lvl w:ilvl="0">
      <w:start w:val="1"/>
      <w:numFmt w:val="decimal"/>
      <w:pStyle w:val="ListNumber"/>
      <w:lvlText w:val="%1"/>
      <w:lvlJc w:val="left"/>
      <w:pPr>
        <w:tabs>
          <w:tab w:val="num" w:pos="1531"/>
        </w:tabs>
        <w:ind w:left="1531" w:hanging="397"/>
      </w:pPr>
    </w:lvl>
  </w:abstractNum>
  <w:abstractNum w:abstractNumId="8"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9" w15:restartNumberingAfterBreak="0">
    <w:nsid w:val="3BD4049D"/>
    <w:multiLevelType w:val="hybridMultilevel"/>
    <w:tmpl w:val="57442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F0C6E77"/>
    <w:multiLevelType w:val="multilevel"/>
    <w:tmpl w:val="177073B2"/>
    <w:lvl w:ilvl="0">
      <w:start w:val="1"/>
      <w:numFmt w:val="decimal"/>
      <w:pStyle w:val="Numeric"/>
      <w:lvlText w:val="%1."/>
      <w:lvlJc w:val="left"/>
      <w:pPr>
        <w:tabs>
          <w:tab w:val="num" w:pos="709"/>
        </w:tabs>
        <w:ind w:left="709" w:hanging="709"/>
      </w:pPr>
      <w:rPr>
        <w:rFonts w:cs="Times New Roman"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41121C39"/>
    <w:multiLevelType w:val="multilevel"/>
    <w:tmpl w:val="172EC1B4"/>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46265FC4"/>
    <w:multiLevelType w:val="hybridMultilevel"/>
    <w:tmpl w:val="64E664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1D7552"/>
    <w:multiLevelType w:val="multilevel"/>
    <w:tmpl w:val="7150A8A2"/>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none"/>
      <w:lvlText w:val=""/>
      <w:lvlJc w:val="left"/>
      <w:pPr>
        <w:tabs>
          <w:tab w:val="num" w:pos="2232"/>
        </w:tabs>
        <w:ind w:left="2232" w:hanging="792"/>
      </w:pPr>
    </w:lvl>
    <w:lvl w:ilvl="5">
      <w:start w:val="1"/>
      <w:numFmt w:val="decimal"/>
      <w:lvlText w:val="%1.%6"/>
      <w:lvlJc w:val="left"/>
      <w:pPr>
        <w:tabs>
          <w:tab w:val="num" w:pos="851"/>
        </w:tabs>
        <w:ind w:left="851" w:hanging="851"/>
      </w:pPr>
    </w:lvl>
    <w:lvl w:ilvl="6">
      <w:start w:val="1"/>
      <w:numFmt w:val="decimal"/>
      <w:pStyle w:val="Heading2afterH1"/>
      <w:lvlText w:val="%1.%2.%7"/>
      <w:lvlJc w:val="left"/>
      <w:pPr>
        <w:tabs>
          <w:tab w:val="num" w:pos="851"/>
        </w:tabs>
        <w:ind w:left="851" w:hanging="851"/>
      </w:pPr>
    </w:lvl>
    <w:lvl w:ilvl="7">
      <w:start w:val="1"/>
      <w:numFmt w:val="decimal"/>
      <w:lvlText w:val="%1.%2.%3.%8"/>
      <w:lvlJc w:val="left"/>
      <w:pPr>
        <w:tabs>
          <w:tab w:val="num" w:pos="851"/>
        </w:tabs>
        <w:ind w:left="851" w:hanging="851"/>
      </w:pPr>
    </w:lvl>
    <w:lvl w:ilvl="8">
      <w:start w:val="1"/>
      <w:numFmt w:val="decimal"/>
      <w:pStyle w:val="paragraph5"/>
      <w:lvlText w:val="%1.%2.%3.%4.%9"/>
      <w:lvlJc w:val="left"/>
      <w:pPr>
        <w:tabs>
          <w:tab w:val="num" w:pos="1080"/>
        </w:tabs>
        <w:ind w:left="851" w:hanging="851"/>
      </w:pPr>
    </w:lvl>
  </w:abstractNum>
  <w:abstractNum w:abstractNumId="14" w15:restartNumberingAfterBreak="0">
    <w:nsid w:val="502D0913"/>
    <w:multiLevelType w:val="hybridMultilevel"/>
    <w:tmpl w:val="C3ECB18C"/>
    <w:lvl w:ilvl="0" w:tplc="08090017">
      <w:start w:val="1"/>
      <w:numFmt w:val="lowerLetter"/>
      <w:lvlText w:val="%1)"/>
      <w:lvlJc w:val="left"/>
      <w:pPr>
        <w:ind w:left="2563" w:hanging="360"/>
      </w:pPr>
    </w:lvl>
    <w:lvl w:ilvl="1" w:tplc="08090019" w:tentative="1">
      <w:start w:val="1"/>
      <w:numFmt w:val="lowerLetter"/>
      <w:lvlText w:val="%2."/>
      <w:lvlJc w:val="left"/>
      <w:pPr>
        <w:ind w:left="3283" w:hanging="360"/>
      </w:pPr>
    </w:lvl>
    <w:lvl w:ilvl="2" w:tplc="0809001B" w:tentative="1">
      <w:start w:val="1"/>
      <w:numFmt w:val="lowerRoman"/>
      <w:lvlText w:val="%3."/>
      <w:lvlJc w:val="right"/>
      <w:pPr>
        <w:ind w:left="4003" w:hanging="180"/>
      </w:pPr>
    </w:lvl>
    <w:lvl w:ilvl="3" w:tplc="0809000F" w:tentative="1">
      <w:start w:val="1"/>
      <w:numFmt w:val="decimal"/>
      <w:lvlText w:val="%4."/>
      <w:lvlJc w:val="left"/>
      <w:pPr>
        <w:ind w:left="4723" w:hanging="360"/>
      </w:pPr>
    </w:lvl>
    <w:lvl w:ilvl="4" w:tplc="08090019" w:tentative="1">
      <w:start w:val="1"/>
      <w:numFmt w:val="lowerLetter"/>
      <w:lvlText w:val="%5."/>
      <w:lvlJc w:val="left"/>
      <w:pPr>
        <w:ind w:left="5443" w:hanging="360"/>
      </w:pPr>
    </w:lvl>
    <w:lvl w:ilvl="5" w:tplc="0809001B" w:tentative="1">
      <w:start w:val="1"/>
      <w:numFmt w:val="lowerRoman"/>
      <w:lvlText w:val="%6."/>
      <w:lvlJc w:val="right"/>
      <w:pPr>
        <w:ind w:left="6163" w:hanging="180"/>
      </w:pPr>
    </w:lvl>
    <w:lvl w:ilvl="6" w:tplc="0809000F" w:tentative="1">
      <w:start w:val="1"/>
      <w:numFmt w:val="decimal"/>
      <w:lvlText w:val="%7."/>
      <w:lvlJc w:val="left"/>
      <w:pPr>
        <w:ind w:left="6883" w:hanging="360"/>
      </w:pPr>
    </w:lvl>
    <w:lvl w:ilvl="7" w:tplc="08090019" w:tentative="1">
      <w:start w:val="1"/>
      <w:numFmt w:val="lowerLetter"/>
      <w:lvlText w:val="%8."/>
      <w:lvlJc w:val="left"/>
      <w:pPr>
        <w:ind w:left="7603" w:hanging="360"/>
      </w:pPr>
    </w:lvl>
    <w:lvl w:ilvl="8" w:tplc="0809001B" w:tentative="1">
      <w:start w:val="1"/>
      <w:numFmt w:val="lowerRoman"/>
      <w:lvlText w:val="%9."/>
      <w:lvlJc w:val="right"/>
      <w:pPr>
        <w:ind w:left="8323" w:hanging="180"/>
      </w:pPr>
    </w:lvl>
  </w:abstractNum>
  <w:abstractNum w:abstractNumId="15" w15:restartNumberingAfterBreak="0">
    <w:nsid w:val="58267AF5"/>
    <w:multiLevelType w:val="hybridMultilevel"/>
    <w:tmpl w:val="1B9C8BEE"/>
    <w:lvl w:ilvl="0" w:tplc="A1AA97EA">
      <w:start w:val="1"/>
      <w:numFmt w:val="decimal"/>
      <w:suff w:val="space"/>
      <w:lvlText w:val="%1"/>
      <w:lvlJc w:val="left"/>
      <w:pPr>
        <w:ind w:left="360" w:hanging="360"/>
      </w:pPr>
      <w:rPr>
        <w:rFonts w:hint="default"/>
        <w:vanish/>
        <w:color w:val="FFFFFF" w:themeColor="background1"/>
      </w:rPr>
    </w:lvl>
    <w:lvl w:ilvl="1" w:tplc="68666B0A">
      <w:start w:val="1"/>
      <w:numFmt w:val="lowerLetter"/>
      <w:lvlText w:val="%2)"/>
      <w:lvlJc w:val="left"/>
      <w:pPr>
        <w:ind w:left="720" w:hanging="360"/>
      </w:pPr>
      <w:rPr>
        <w:rFonts w:hint="default"/>
      </w:rPr>
    </w:lvl>
    <w:lvl w:ilvl="2" w:tplc="0032C386">
      <w:start w:val="1"/>
      <w:numFmt w:val="lowerRoman"/>
      <w:lvlText w:val="%3)"/>
      <w:lvlJc w:val="left"/>
      <w:pPr>
        <w:ind w:left="1080" w:hanging="360"/>
      </w:pPr>
      <w:rPr>
        <w:rFonts w:hint="default"/>
      </w:rPr>
    </w:lvl>
    <w:lvl w:ilvl="3" w:tplc="87BCA322">
      <w:start w:val="1"/>
      <w:numFmt w:val="decimal"/>
      <w:lvlText w:val="(%4)"/>
      <w:lvlJc w:val="left"/>
      <w:pPr>
        <w:ind w:left="1440" w:hanging="360"/>
      </w:pPr>
      <w:rPr>
        <w:rFonts w:hint="default"/>
      </w:rPr>
    </w:lvl>
    <w:lvl w:ilvl="4" w:tplc="D9541AD8">
      <w:start w:val="1"/>
      <w:numFmt w:val="lowerLetter"/>
      <w:lvlText w:val="(%5)"/>
      <w:lvlJc w:val="left"/>
      <w:pPr>
        <w:ind w:left="1800" w:hanging="360"/>
      </w:pPr>
      <w:rPr>
        <w:rFonts w:hint="default"/>
      </w:rPr>
    </w:lvl>
    <w:lvl w:ilvl="5" w:tplc="2B0496BE">
      <w:start w:val="1"/>
      <w:numFmt w:val="lowerRoman"/>
      <w:lvlText w:val="(%6)"/>
      <w:lvlJc w:val="left"/>
      <w:pPr>
        <w:ind w:left="2160" w:hanging="360"/>
      </w:pPr>
      <w:rPr>
        <w:rFonts w:hint="default"/>
      </w:rPr>
    </w:lvl>
    <w:lvl w:ilvl="6" w:tplc="9BA450D2">
      <w:start w:val="1"/>
      <w:numFmt w:val="decimal"/>
      <w:lvlText w:val="%7."/>
      <w:lvlJc w:val="left"/>
      <w:pPr>
        <w:ind w:left="2520" w:hanging="360"/>
      </w:pPr>
      <w:rPr>
        <w:rFonts w:hint="default"/>
      </w:rPr>
    </w:lvl>
    <w:lvl w:ilvl="7" w:tplc="F1CCBB2A">
      <w:start w:val="1"/>
      <w:numFmt w:val="lowerLetter"/>
      <w:lvlText w:val="%8."/>
      <w:lvlJc w:val="left"/>
      <w:pPr>
        <w:ind w:left="2880" w:hanging="360"/>
      </w:pPr>
      <w:rPr>
        <w:rFonts w:hint="default"/>
      </w:rPr>
    </w:lvl>
    <w:lvl w:ilvl="8" w:tplc="D1CAF32A">
      <w:start w:val="1"/>
      <w:numFmt w:val="lowerRoman"/>
      <w:lvlText w:val="%9."/>
      <w:lvlJc w:val="left"/>
      <w:pPr>
        <w:ind w:left="3240" w:hanging="360"/>
      </w:pPr>
      <w:rPr>
        <w:rFonts w:hint="default"/>
      </w:rPr>
    </w:lvl>
  </w:abstractNum>
  <w:abstractNum w:abstractNumId="16" w15:restartNumberingAfterBreak="0">
    <w:nsid w:val="5D5604DE"/>
    <w:multiLevelType w:val="hybridMultilevel"/>
    <w:tmpl w:val="39F8725A"/>
    <w:lvl w:ilvl="0" w:tplc="40E85652">
      <w:start w:val="1"/>
      <w:numFmt w:val="lowerLetter"/>
      <w:pStyle w:val="abcdDefinition"/>
      <w:lvlText w:val="(%1)"/>
      <w:lvlJc w:val="left"/>
      <w:pPr>
        <w:ind w:left="851" w:hanging="851"/>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2787184"/>
    <w:multiLevelType w:val="multilevel"/>
    <w:tmpl w:val="79BEE86A"/>
    <w:lvl w:ilvl="0">
      <w:start w:val="1"/>
      <w:numFmt w:val="decimal"/>
      <w:pStyle w:val="Level1"/>
      <w:lvlText w:val="%1."/>
      <w:lvlJc w:val="left"/>
      <w:pPr>
        <w:tabs>
          <w:tab w:val="num" w:pos="851"/>
        </w:tabs>
        <w:ind w:left="851" w:hanging="851"/>
      </w:pPr>
      <w:rPr>
        <w:rFonts w:hint="default"/>
        <w:b w:val="0"/>
        <w:i w:val="0"/>
        <w:sz w:val="18"/>
        <w:szCs w:val="18"/>
        <w:u w:val="none"/>
      </w:rPr>
    </w:lvl>
    <w:lvl w:ilvl="1">
      <w:start w:val="1"/>
      <w:numFmt w:val="decimal"/>
      <w:pStyle w:val="Level2"/>
      <w:lvlText w:val="%1.%2"/>
      <w:lvlJc w:val="left"/>
      <w:pPr>
        <w:tabs>
          <w:tab w:val="num" w:pos="1135"/>
        </w:tabs>
        <w:ind w:left="1135" w:hanging="851"/>
      </w:pPr>
      <w:rPr>
        <w:rFonts w:hint="default"/>
        <w:b w:val="0"/>
        <w:i w:val="0"/>
        <w:sz w:val="18"/>
        <w:szCs w:val="18"/>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2836"/>
        </w:tabs>
        <w:ind w:left="2836"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18" w15:restartNumberingAfterBreak="0">
    <w:nsid w:val="63270F99"/>
    <w:multiLevelType w:val="multilevel"/>
    <w:tmpl w:val="956E40E8"/>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lvlText w:val="%1(Not Defined)"/>
      <w:lvlJc w:val="left"/>
      <w:pPr>
        <w:tabs>
          <w:tab w:val="num" w:pos="4505"/>
        </w:tabs>
        <w:ind w:left="4122" w:hanging="1417"/>
      </w:pPr>
      <w:rPr>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19" w15:restartNumberingAfterBreak="0">
    <w:nsid w:val="64025CF2"/>
    <w:multiLevelType w:val="multilevel"/>
    <w:tmpl w:val="D1680128"/>
    <w:lvl w:ilvl="0">
      <w:start w:val="1"/>
      <w:numFmt w:val="none"/>
      <w:pStyle w:val="DefinedTerm"/>
      <w:lvlText w:val="%1"/>
      <w:lvlJc w:val="left"/>
      <w:pPr>
        <w:tabs>
          <w:tab w:val="num" w:pos="907"/>
        </w:tabs>
        <w:ind w:left="907" w:firstLine="0"/>
      </w:pPr>
    </w:lvl>
    <w:lvl w:ilvl="1">
      <w:start w:val="1"/>
      <w:numFmt w:val="lowerLetter"/>
      <w:pStyle w:val="DefinedTermList1"/>
      <w:lvlText w:val="(%2)"/>
      <w:lvlJc w:val="left"/>
      <w:pPr>
        <w:tabs>
          <w:tab w:val="num" w:pos="1644"/>
        </w:tabs>
        <w:ind w:left="1644" w:hanging="737"/>
      </w:pPr>
    </w:lvl>
    <w:lvl w:ilvl="2">
      <w:start w:val="1"/>
      <w:numFmt w:val="lowerRoman"/>
      <w:pStyle w:val="DefinedTermList2"/>
      <w:lvlText w:val="(%3)"/>
      <w:lvlJc w:val="left"/>
      <w:pPr>
        <w:tabs>
          <w:tab w:val="num" w:pos="2381"/>
        </w:tabs>
        <w:ind w:left="2381" w:hanging="737"/>
      </w:pPr>
    </w:lvl>
    <w:lvl w:ilvl="3">
      <w:start w:val="1"/>
      <w:numFmt w:val="decimal"/>
      <w:lvlText w:val="(%4)"/>
      <w:lvlJc w:val="left"/>
      <w:pPr>
        <w:tabs>
          <w:tab w:val="num" w:pos="2347"/>
        </w:tabs>
        <w:ind w:left="2347" w:hanging="360"/>
      </w:pPr>
    </w:lvl>
    <w:lvl w:ilvl="4">
      <w:start w:val="1"/>
      <w:numFmt w:val="lowerLetter"/>
      <w:lvlText w:val="(%5)"/>
      <w:lvlJc w:val="left"/>
      <w:pPr>
        <w:tabs>
          <w:tab w:val="num" w:pos="2707"/>
        </w:tabs>
        <w:ind w:left="2707" w:hanging="360"/>
      </w:pPr>
    </w:lvl>
    <w:lvl w:ilvl="5">
      <w:start w:val="1"/>
      <w:numFmt w:val="lowerRoman"/>
      <w:lvlText w:val="(%6)"/>
      <w:lvlJc w:val="left"/>
      <w:pPr>
        <w:tabs>
          <w:tab w:val="num" w:pos="3067"/>
        </w:tabs>
        <w:ind w:left="3067" w:hanging="360"/>
      </w:pPr>
    </w:lvl>
    <w:lvl w:ilvl="6">
      <w:start w:val="1"/>
      <w:numFmt w:val="decimal"/>
      <w:lvlText w:val="%7."/>
      <w:lvlJc w:val="left"/>
      <w:pPr>
        <w:tabs>
          <w:tab w:val="num" w:pos="3427"/>
        </w:tabs>
        <w:ind w:left="3427" w:hanging="360"/>
      </w:pPr>
    </w:lvl>
    <w:lvl w:ilvl="7">
      <w:start w:val="1"/>
      <w:numFmt w:val="lowerLetter"/>
      <w:lvlText w:val="%8."/>
      <w:lvlJc w:val="left"/>
      <w:pPr>
        <w:tabs>
          <w:tab w:val="num" w:pos="3787"/>
        </w:tabs>
        <w:ind w:left="3787" w:hanging="360"/>
      </w:pPr>
    </w:lvl>
    <w:lvl w:ilvl="8">
      <w:start w:val="1"/>
      <w:numFmt w:val="lowerRoman"/>
      <w:lvlText w:val="%9."/>
      <w:lvlJc w:val="left"/>
      <w:pPr>
        <w:tabs>
          <w:tab w:val="num" w:pos="4147"/>
        </w:tabs>
        <w:ind w:left="4147" w:hanging="360"/>
      </w:pPr>
    </w:lvl>
  </w:abstractNum>
  <w:abstractNum w:abstractNumId="20" w15:restartNumberingAfterBreak="0">
    <w:nsid w:val="75225FB2"/>
    <w:multiLevelType w:val="multilevel"/>
    <w:tmpl w:val="9B10381C"/>
    <w:lvl w:ilvl="0">
      <w:start w:val="1"/>
      <w:numFmt w:val="none"/>
      <w:suff w:val="nothing"/>
      <w:lvlText w:val=""/>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21" w15:restartNumberingAfterBreak="0">
    <w:nsid w:val="7B9D102E"/>
    <w:multiLevelType w:val="multilevel"/>
    <w:tmpl w:val="0B9CC66C"/>
    <w:lvl w:ilvl="0">
      <w:start w:val="1"/>
      <w:numFmt w:val="upperLetter"/>
      <w:pStyle w:val="Background"/>
      <w:lvlText w:val="(%1)"/>
      <w:lvlJc w:val="left"/>
      <w:pPr>
        <w:tabs>
          <w:tab w:val="num" w:pos="851"/>
        </w:tabs>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4"/>
  </w:num>
  <w:num w:numId="3">
    <w:abstractNumId w:val="11"/>
  </w:num>
  <w:num w:numId="4">
    <w:abstractNumId w:val="21"/>
  </w:num>
  <w:num w:numId="5">
    <w:abstractNumId w:val="18"/>
  </w:num>
  <w:num w:numId="6">
    <w:abstractNumId w:val="8"/>
  </w:num>
  <w:num w:numId="7">
    <w:abstractNumId w:val="2"/>
  </w:num>
  <w:num w:numId="8">
    <w:abstractNumId w:val="4"/>
    <w:lvlOverride w:ilvl="0">
      <w:startOverride w:val="1"/>
    </w:lvlOverride>
  </w:num>
  <w:num w:numId="9">
    <w:abstractNumId w:val="6"/>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6"/>
  </w:num>
  <w:num w:numId="15">
    <w:abstractNumId w:val="14"/>
  </w:num>
  <w:num w:numId="16">
    <w:abstractNumId w:val="13"/>
  </w:num>
  <w:num w:numId="17">
    <w:abstractNumId w:val="7"/>
  </w:num>
  <w:num w:numId="18">
    <w:abstractNumId w:val="17"/>
  </w:num>
  <w:num w:numId="19">
    <w:abstractNumId w:val="17"/>
  </w:num>
  <w:num w:numId="20">
    <w:abstractNumId w:val="17"/>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7"/>
  </w:num>
  <w:num w:numId="29">
    <w:abstractNumId w:val="17"/>
  </w:num>
  <w:num w:numId="30">
    <w:abstractNumId w:val="11"/>
  </w:num>
  <w:num w:numId="31">
    <w:abstractNumId w:val="17"/>
  </w:num>
  <w:num w:numId="32">
    <w:abstractNumId w:val="17"/>
  </w:num>
  <w:num w:numId="33">
    <w:abstractNumId w:val="17"/>
  </w:num>
  <w:num w:numId="34">
    <w:abstractNumId w:val="17"/>
  </w:num>
  <w:num w:numId="35">
    <w:abstractNumId w:val="17"/>
  </w:num>
  <w:num w:numId="36">
    <w:abstractNumId w:val="17"/>
  </w:num>
  <w:num w:numId="37">
    <w:abstractNumId w:val="17"/>
  </w:num>
  <w:num w:numId="38">
    <w:abstractNumId w:val="17"/>
  </w:num>
  <w:num w:numId="39">
    <w:abstractNumId w:val="17"/>
  </w:num>
  <w:num w:numId="40">
    <w:abstractNumId w:val="17"/>
  </w:num>
  <w:num w:numId="41">
    <w:abstractNumId w:val="17"/>
  </w:num>
  <w:num w:numId="42">
    <w:abstractNumId w:val="12"/>
  </w:num>
  <w:num w:numId="43">
    <w:abstractNumId w:val="21"/>
  </w:num>
  <w:num w:numId="44">
    <w:abstractNumId w:val="0"/>
  </w:num>
  <w:num w:numId="45">
    <w:abstractNumId w:val="5"/>
  </w:num>
  <w:num w:numId="46">
    <w:abstractNumId w:val="10"/>
  </w:num>
  <w:num w:numId="47">
    <w:abstractNumId w:val="21"/>
  </w:num>
  <w:num w:numId="48">
    <w:abstractNumId w:val="9"/>
  </w:num>
  <w:num w:numId="49">
    <w:abstractNumId w:val="17"/>
    <w:lvlOverride w:ilvl="0">
      <w:startOverride w:val="13"/>
    </w:lvlOverride>
    <w:lvlOverride w:ilvl="1">
      <w:startOverride w:val="3"/>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num>
  <w:num w:numId="51">
    <w:abstractNumId w:val="17"/>
  </w:num>
  <w:num w:numId="52">
    <w:abstractNumId w:val="17"/>
  </w:num>
  <w:num w:numId="53">
    <w:abstractNumId w:val="17"/>
  </w:num>
  <w:num w:numId="54">
    <w:abstractNumId w:val="17"/>
  </w:num>
  <w:num w:numId="55">
    <w:abstractNumId w:val="17"/>
  </w:num>
  <w:num w:numId="56">
    <w:abstractNumId w:val="11"/>
  </w:num>
  <w:num w:numId="57">
    <w:abstractNumId w:val="11"/>
  </w:num>
  <w:num w:numId="58">
    <w:abstractNumId w:val="11"/>
  </w:num>
  <w:num w:numId="59">
    <w:abstractNumId w:val="1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7"/>
  </w:num>
  <w:num w:numId="61">
    <w:abstractNumId w:val="17"/>
  </w:num>
  <w:num w:numId="62">
    <w:abstractNumId w:val="17"/>
  </w:num>
  <w:num w:numId="63">
    <w:abstractNumId w:val="17"/>
  </w:num>
  <w:num w:numId="64">
    <w:abstractNumId w:val="17"/>
  </w:num>
  <w:num w:numId="65">
    <w:abstractNumId w:val="17"/>
  </w:num>
  <w:num w:numId="66">
    <w:abstractNumId w:val="17"/>
  </w:num>
  <w:num w:numId="67">
    <w:abstractNumId w:val="17"/>
  </w:num>
  <w:num w:numId="68">
    <w:abstractNumId w:val="17"/>
  </w:num>
  <w:num w:numId="69">
    <w:abstractNumId w:val="17"/>
  </w:num>
  <w:num w:numId="70">
    <w:abstractNumId w:val="17"/>
  </w:num>
  <w:num w:numId="71">
    <w:abstractNumId w:val="17"/>
  </w:num>
  <w:num w:numId="72">
    <w:abstractNumId w:val="17"/>
  </w:num>
  <w:num w:numId="73">
    <w:abstractNumId w:val="17"/>
  </w:num>
  <w:num w:numId="74">
    <w:abstractNumId w:val="17"/>
  </w:num>
  <w:num w:numId="75">
    <w:abstractNumId w:val="17"/>
  </w:num>
  <w:num w:numId="76">
    <w:abstractNumId w:val="17"/>
  </w:num>
  <w:num w:numId="77">
    <w:abstractNumId w:val="17"/>
  </w:num>
  <w:num w:numId="78">
    <w:abstractNumId w:val="11"/>
  </w:num>
  <w:num w:numId="79">
    <w:abstractNumId w:val="17"/>
  </w:num>
  <w:num w:numId="80">
    <w:abstractNumId w:val="17"/>
  </w:num>
  <w:num w:numId="81">
    <w:abstractNumId w:val="11"/>
  </w:num>
  <w:num w:numId="82">
    <w:abstractNumId w:val="11"/>
  </w:num>
  <w:num w:numId="83">
    <w:abstractNumId w:val="11"/>
  </w:num>
  <w:num w:numId="84">
    <w:abstractNumId w:val="17"/>
  </w:num>
  <w:num w:numId="85">
    <w:abstractNumId w:val="11"/>
  </w:num>
  <w:num w:numId="86">
    <w:abstractNumId w:val="17"/>
  </w:num>
  <w:num w:numId="87">
    <w:abstractNumId w:val="11"/>
  </w:num>
  <w:num w:numId="88">
    <w:abstractNumId w:val="11"/>
  </w:num>
  <w:num w:numId="89">
    <w:abstractNumId w:val="11"/>
  </w:num>
  <w:num w:numId="90">
    <w:abstractNumId w:val="17"/>
  </w:num>
  <w:num w:numId="91">
    <w:abstractNumId w:val="11"/>
  </w:num>
  <w:num w:numId="92">
    <w:abstractNumId w:val="11"/>
  </w:num>
  <w:num w:numId="93">
    <w:abstractNumId w:val="11"/>
  </w:num>
  <w:num w:numId="94">
    <w:abstractNumId w:val="11"/>
  </w:num>
  <w:num w:numId="95">
    <w:abstractNumId w:val="11"/>
  </w:num>
  <w:num w:numId="96">
    <w:abstractNumId w:val="11"/>
  </w:num>
  <w:num w:numId="97">
    <w:abstractNumId w:val="11"/>
  </w:num>
  <w:num w:numId="98">
    <w:abstractNumId w:val="11"/>
  </w:num>
  <w:num w:numId="99">
    <w:abstractNumId w:val="11"/>
  </w:num>
  <w:num w:numId="100">
    <w:abstractNumId w:val="11"/>
  </w:num>
  <w:num w:numId="101">
    <w:abstractNumId w:val="17"/>
  </w:num>
  <w:num w:numId="102">
    <w:abstractNumId w:val="17"/>
  </w:num>
  <w:num w:numId="103">
    <w:abstractNumId w:val="17"/>
  </w:num>
  <w:num w:numId="104">
    <w:abstractNumId w:val="11"/>
  </w:num>
  <w:num w:numId="105">
    <w:abstractNumId w:val="11"/>
  </w:num>
  <w:num w:numId="106">
    <w:abstractNumId w:val="11"/>
  </w:num>
  <w:num w:numId="107">
    <w:abstractNumId w:val="11"/>
  </w:num>
  <w:num w:numId="108">
    <w:abstractNumId w:val="11"/>
  </w:num>
  <w:num w:numId="109">
    <w:abstractNumId w:val="11"/>
  </w:num>
  <w:num w:numId="110">
    <w:abstractNumId w:val="11"/>
  </w:num>
  <w:num w:numId="111">
    <w:abstractNumId w:val="11"/>
  </w:num>
  <w:num w:numId="112">
    <w:abstractNumId w:val="11"/>
  </w:num>
  <w:num w:numId="113">
    <w:abstractNumId w:val="17"/>
  </w:num>
  <w:num w:numId="114">
    <w:abstractNumId w:val="1"/>
  </w:num>
  <w:num w:numId="115">
    <w:abstractNumId w:val="11"/>
  </w:num>
  <w:num w:numId="116">
    <w:abstractNumId w:val="11"/>
  </w:num>
  <w:num w:numId="117">
    <w:abstractNumId w:val="11"/>
  </w:num>
  <w:num w:numId="118">
    <w:abstractNumId w:val="11"/>
  </w:num>
  <w:num w:numId="119">
    <w:abstractNumId w:val="17"/>
  </w:num>
  <w:num w:numId="120">
    <w:abstractNumId w:val="17"/>
  </w:num>
  <w:num w:numId="121">
    <w:abstractNumId w:val="17"/>
  </w:num>
  <w:num w:numId="122">
    <w:abstractNumId w:val="11"/>
  </w:num>
  <w:num w:numId="123">
    <w:abstractNumId w:val="17"/>
  </w:num>
  <w:num w:numId="124">
    <w:abstractNumId w:val="17"/>
  </w:num>
  <w:num w:numId="125">
    <w:abstractNumId w:val="17"/>
  </w:num>
  <w:num w:numId="126">
    <w:abstractNumId w:val="17"/>
  </w:num>
  <w:num w:numId="127">
    <w:abstractNumId w:val="11"/>
  </w:num>
  <w:num w:numId="128">
    <w:abstractNumId w:val="11"/>
  </w:num>
  <w:num w:numId="129">
    <w:abstractNumId w:val="11"/>
  </w:num>
  <w:num w:numId="130">
    <w:abstractNumId w:val="11"/>
  </w:num>
  <w:num w:numId="131">
    <w:abstractNumId w:val="16"/>
    <w:lvlOverride w:ilvl="0">
      <w:startOverride w:val="1"/>
    </w:lvlOverride>
  </w:num>
  <w:num w:numId="132">
    <w:abstractNumId w:val="16"/>
  </w:num>
  <w:num w:numId="133">
    <w:abstractNumId w:val="16"/>
  </w:num>
  <w:num w:numId="134">
    <w:abstractNumId w:val="17"/>
    <w:lvlOverride w:ilvl="0">
      <w:startOverride w:val="1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7"/>
  </w:num>
  <w:num w:numId="136">
    <w:abstractNumId w:val="17"/>
  </w:num>
  <w:num w:numId="137">
    <w:abstractNumId w:val="11"/>
  </w:num>
  <w:num w:numId="138">
    <w:abstractNumId w:val="17"/>
  </w:num>
  <w:num w:numId="139">
    <w:abstractNumId w:val="17"/>
  </w:num>
  <w:num w:numId="140">
    <w:abstractNumId w:val="17"/>
  </w:num>
  <w:num w:numId="141">
    <w:abstractNumId w:val="17"/>
  </w:num>
  <w:num w:numId="142">
    <w:abstractNumId w:val="17"/>
  </w:num>
  <w:num w:numId="143">
    <w:abstractNumId w:val="11"/>
  </w:num>
  <w:num w:numId="144">
    <w:abstractNumId w:val="20"/>
  </w:num>
  <w:num w:numId="145">
    <w:abstractNumId w:val="17"/>
  </w:num>
  <w:num w:numId="146">
    <w:abstractNumId w:val="17"/>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7"/>
  </w:num>
  <w:num w:numId="148">
    <w:abstractNumId w:val="17"/>
  </w:num>
  <w:num w:numId="149">
    <w:abstractNumId w:val="17"/>
  </w:num>
  <w:num w:numId="150">
    <w:abstractNumId w:val="17"/>
  </w:num>
  <w:num w:numId="151">
    <w:abstractNumId w:val="17"/>
  </w:num>
  <w:num w:numId="152">
    <w:abstractNumId w:val="17"/>
  </w:num>
  <w:num w:numId="153">
    <w:abstractNumId w:val="1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7"/>
  </w:num>
  <w:numIdMacAtCleanup w:val="1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206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hkLevel2" w:val="True"/>
    <w:docVar w:name="ChkLevel3" w:val="False"/>
    <w:docVar w:name="ChkSched" w:val="True"/>
    <w:docVar w:name="NextRef" w:val=" 2507"/>
  </w:docVars>
  <w:rsids>
    <w:rsidRoot w:val="00D879F2"/>
    <w:rsid w:val="00000425"/>
    <w:rsid w:val="000025F8"/>
    <w:rsid w:val="00002B4A"/>
    <w:rsid w:val="000031D9"/>
    <w:rsid w:val="00003CE0"/>
    <w:rsid w:val="00004830"/>
    <w:rsid w:val="00006A42"/>
    <w:rsid w:val="00007B30"/>
    <w:rsid w:val="0001062F"/>
    <w:rsid w:val="00010C8F"/>
    <w:rsid w:val="00013FF2"/>
    <w:rsid w:val="00015737"/>
    <w:rsid w:val="00015B6D"/>
    <w:rsid w:val="00015E26"/>
    <w:rsid w:val="000170D4"/>
    <w:rsid w:val="0001759E"/>
    <w:rsid w:val="00017B90"/>
    <w:rsid w:val="00017BBE"/>
    <w:rsid w:val="00017DD7"/>
    <w:rsid w:val="00020584"/>
    <w:rsid w:val="00021744"/>
    <w:rsid w:val="00021F14"/>
    <w:rsid w:val="00024EA6"/>
    <w:rsid w:val="000252BF"/>
    <w:rsid w:val="00025C42"/>
    <w:rsid w:val="00025DEB"/>
    <w:rsid w:val="00030BE2"/>
    <w:rsid w:val="000317E9"/>
    <w:rsid w:val="00032B3A"/>
    <w:rsid w:val="00033E93"/>
    <w:rsid w:val="00035320"/>
    <w:rsid w:val="000364F6"/>
    <w:rsid w:val="000373FA"/>
    <w:rsid w:val="00041295"/>
    <w:rsid w:val="0004286C"/>
    <w:rsid w:val="00044DD4"/>
    <w:rsid w:val="000461AB"/>
    <w:rsid w:val="000518B6"/>
    <w:rsid w:val="00052C4D"/>
    <w:rsid w:val="000543A1"/>
    <w:rsid w:val="00055557"/>
    <w:rsid w:val="000575F0"/>
    <w:rsid w:val="00057F04"/>
    <w:rsid w:val="00062595"/>
    <w:rsid w:val="00062C16"/>
    <w:rsid w:val="000632C1"/>
    <w:rsid w:val="00063C56"/>
    <w:rsid w:val="000641D3"/>
    <w:rsid w:val="000641F4"/>
    <w:rsid w:val="0006513B"/>
    <w:rsid w:val="000651BC"/>
    <w:rsid w:val="00066583"/>
    <w:rsid w:val="00066B7E"/>
    <w:rsid w:val="00067CE6"/>
    <w:rsid w:val="00067DEF"/>
    <w:rsid w:val="0007178F"/>
    <w:rsid w:val="000733D7"/>
    <w:rsid w:val="000740B1"/>
    <w:rsid w:val="00075D68"/>
    <w:rsid w:val="000768E9"/>
    <w:rsid w:val="00076ADA"/>
    <w:rsid w:val="000813C8"/>
    <w:rsid w:val="00083BB7"/>
    <w:rsid w:val="00084688"/>
    <w:rsid w:val="00084945"/>
    <w:rsid w:val="000853DB"/>
    <w:rsid w:val="000855B2"/>
    <w:rsid w:val="00086844"/>
    <w:rsid w:val="00090171"/>
    <w:rsid w:val="00090482"/>
    <w:rsid w:val="00091A69"/>
    <w:rsid w:val="000925AB"/>
    <w:rsid w:val="00092C81"/>
    <w:rsid w:val="000944E6"/>
    <w:rsid w:val="00096988"/>
    <w:rsid w:val="0009735B"/>
    <w:rsid w:val="00097E35"/>
    <w:rsid w:val="000A0EB1"/>
    <w:rsid w:val="000A31A1"/>
    <w:rsid w:val="000A37D4"/>
    <w:rsid w:val="000A401B"/>
    <w:rsid w:val="000A4DED"/>
    <w:rsid w:val="000A5355"/>
    <w:rsid w:val="000A5C36"/>
    <w:rsid w:val="000A6052"/>
    <w:rsid w:val="000A60C1"/>
    <w:rsid w:val="000A6FD5"/>
    <w:rsid w:val="000A7F59"/>
    <w:rsid w:val="000B0061"/>
    <w:rsid w:val="000B150A"/>
    <w:rsid w:val="000B1D88"/>
    <w:rsid w:val="000B3052"/>
    <w:rsid w:val="000B3B96"/>
    <w:rsid w:val="000B62E6"/>
    <w:rsid w:val="000C066B"/>
    <w:rsid w:val="000C0E37"/>
    <w:rsid w:val="000C16A0"/>
    <w:rsid w:val="000C3122"/>
    <w:rsid w:val="000C3E79"/>
    <w:rsid w:val="000C402F"/>
    <w:rsid w:val="000C541F"/>
    <w:rsid w:val="000C7ACB"/>
    <w:rsid w:val="000D07DF"/>
    <w:rsid w:val="000D4606"/>
    <w:rsid w:val="000D4A0D"/>
    <w:rsid w:val="000D4A6B"/>
    <w:rsid w:val="000D4DDB"/>
    <w:rsid w:val="000D62D0"/>
    <w:rsid w:val="000D65CD"/>
    <w:rsid w:val="000D77D7"/>
    <w:rsid w:val="000D7817"/>
    <w:rsid w:val="000E29E6"/>
    <w:rsid w:val="000E2BD5"/>
    <w:rsid w:val="000E33A5"/>
    <w:rsid w:val="000E3560"/>
    <w:rsid w:val="000E3C55"/>
    <w:rsid w:val="000E52BE"/>
    <w:rsid w:val="000E55B5"/>
    <w:rsid w:val="000E564D"/>
    <w:rsid w:val="000E5B5B"/>
    <w:rsid w:val="000E66E2"/>
    <w:rsid w:val="000E7018"/>
    <w:rsid w:val="000E78B2"/>
    <w:rsid w:val="000F27CD"/>
    <w:rsid w:val="000F2801"/>
    <w:rsid w:val="000F4550"/>
    <w:rsid w:val="000F4EDA"/>
    <w:rsid w:val="000F60E0"/>
    <w:rsid w:val="000F72E2"/>
    <w:rsid w:val="000F7BFE"/>
    <w:rsid w:val="001012E6"/>
    <w:rsid w:val="0010151E"/>
    <w:rsid w:val="0010192B"/>
    <w:rsid w:val="00101E9F"/>
    <w:rsid w:val="00101EB7"/>
    <w:rsid w:val="00102953"/>
    <w:rsid w:val="00102BA5"/>
    <w:rsid w:val="00103527"/>
    <w:rsid w:val="0010577E"/>
    <w:rsid w:val="00105B8B"/>
    <w:rsid w:val="00105CF4"/>
    <w:rsid w:val="0010605A"/>
    <w:rsid w:val="001071F0"/>
    <w:rsid w:val="00110DB8"/>
    <w:rsid w:val="00112332"/>
    <w:rsid w:val="00112A37"/>
    <w:rsid w:val="00113632"/>
    <w:rsid w:val="001137C7"/>
    <w:rsid w:val="00114353"/>
    <w:rsid w:val="00114E56"/>
    <w:rsid w:val="0011501D"/>
    <w:rsid w:val="00116AAE"/>
    <w:rsid w:val="00117D0E"/>
    <w:rsid w:val="00120F93"/>
    <w:rsid w:val="00121101"/>
    <w:rsid w:val="0012178D"/>
    <w:rsid w:val="00122417"/>
    <w:rsid w:val="00122EC2"/>
    <w:rsid w:val="00123517"/>
    <w:rsid w:val="00123574"/>
    <w:rsid w:val="00124E51"/>
    <w:rsid w:val="00125235"/>
    <w:rsid w:val="00126DE1"/>
    <w:rsid w:val="001312C8"/>
    <w:rsid w:val="00131821"/>
    <w:rsid w:val="00131CE1"/>
    <w:rsid w:val="00131D6A"/>
    <w:rsid w:val="00131E82"/>
    <w:rsid w:val="001322CB"/>
    <w:rsid w:val="0013282A"/>
    <w:rsid w:val="0013342A"/>
    <w:rsid w:val="00134ACB"/>
    <w:rsid w:val="001358EB"/>
    <w:rsid w:val="001375EB"/>
    <w:rsid w:val="00140AEA"/>
    <w:rsid w:val="00141A92"/>
    <w:rsid w:val="00142F1D"/>
    <w:rsid w:val="00143D54"/>
    <w:rsid w:val="0014402B"/>
    <w:rsid w:val="001442C7"/>
    <w:rsid w:val="00144348"/>
    <w:rsid w:val="00144729"/>
    <w:rsid w:val="00144943"/>
    <w:rsid w:val="00144997"/>
    <w:rsid w:val="00144CB9"/>
    <w:rsid w:val="00145089"/>
    <w:rsid w:val="00146829"/>
    <w:rsid w:val="00147B84"/>
    <w:rsid w:val="00150C05"/>
    <w:rsid w:val="0015165F"/>
    <w:rsid w:val="001520D2"/>
    <w:rsid w:val="00152EAA"/>
    <w:rsid w:val="00152FEC"/>
    <w:rsid w:val="001558DB"/>
    <w:rsid w:val="00155E1D"/>
    <w:rsid w:val="00156981"/>
    <w:rsid w:val="00156C70"/>
    <w:rsid w:val="00160713"/>
    <w:rsid w:val="00160A1C"/>
    <w:rsid w:val="001621EF"/>
    <w:rsid w:val="0016220B"/>
    <w:rsid w:val="00162671"/>
    <w:rsid w:val="00163B14"/>
    <w:rsid w:val="00165535"/>
    <w:rsid w:val="00166D78"/>
    <w:rsid w:val="001673F6"/>
    <w:rsid w:val="00167E3C"/>
    <w:rsid w:val="00167F2E"/>
    <w:rsid w:val="00170CD6"/>
    <w:rsid w:val="00173497"/>
    <w:rsid w:val="00173FAE"/>
    <w:rsid w:val="00175650"/>
    <w:rsid w:val="00176277"/>
    <w:rsid w:val="00176784"/>
    <w:rsid w:val="001778C3"/>
    <w:rsid w:val="00182509"/>
    <w:rsid w:val="001829E7"/>
    <w:rsid w:val="00182A47"/>
    <w:rsid w:val="00183AF2"/>
    <w:rsid w:val="00183F8B"/>
    <w:rsid w:val="00184AE5"/>
    <w:rsid w:val="00185D8E"/>
    <w:rsid w:val="0018621A"/>
    <w:rsid w:val="001869C7"/>
    <w:rsid w:val="00187178"/>
    <w:rsid w:val="00187BFB"/>
    <w:rsid w:val="001904B2"/>
    <w:rsid w:val="001905E3"/>
    <w:rsid w:val="001909E1"/>
    <w:rsid w:val="00191503"/>
    <w:rsid w:val="001963BA"/>
    <w:rsid w:val="001966C3"/>
    <w:rsid w:val="001973A7"/>
    <w:rsid w:val="001A03D7"/>
    <w:rsid w:val="001A0907"/>
    <w:rsid w:val="001A3FBC"/>
    <w:rsid w:val="001A4A17"/>
    <w:rsid w:val="001A5FBB"/>
    <w:rsid w:val="001A7795"/>
    <w:rsid w:val="001A7801"/>
    <w:rsid w:val="001B03FC"/>
    <w:rsid w:val="001B0907"/>
    <w:rsid w:val="001B0EF2"/>
    <w:rsid w:val="001B16F1"/>
    <w:rsid w:val="001B1C34"/>
    <w:rsid w:val="001B6D0C"/>
    <w:rsid w:val="001B703F"/>
    <w:rsid w:val="001C2898"/>
    <w:rsid w:val="001C319B"/>
    <w:rsid w:val="001C5466"/>
    <w:rsid w:val="001D15FB"/>
    <w:rsid w:val="001D3C74"/>
    <w:rsid w:val="001D4B87"/>
    <w:rsid w:val="001D6789"/>
    <w:rsid w:val="001E2AFC"/>
    <w:rsid w:val="001E395A"/>
    <w:rsid w:val="001E3BCA"/>
    <w:rsid w:val="001E4419"/>
    <w:rsid w:val="001E4887"/>
    <w:rsid w:val="001E63C5"/>
    <w:rsid w:val="001E6DA5"/>
    <w:rsid w:val="001F0137"/>
    <w:rsid w:val="001F0251"/>
    <w:rsid w:val="001F0D25"/>
    <w:rsid w:val="001F115C"/>
    <w:rsid w:val="001F1441"/>
    <w:rsid w:val="001F1470"/>
    <w:rsid w:val="001F18CC"/>
    <w:rsid w:val="001F2666"/>
    <w:rsid w:val="001F38F5"/>
    <w:rsid w:val="001F5220"/>
    <w:rsid w:val="001F6F3C"/>
    <w:rsid w:val="002005CF"/>
    <w:rsid w:val="0020383E"/>
    <w:rsid w:val="00204E59"/>
    <w:rsid w:val="0020538A"/>
    <w:rsid w:val="00205A7E"/>
    <w:rsid w:val="00207613"/>
    <w:rsid w:val="00210E71"/>
    <w:rsid w:val="00212420"/>
    <w:rsid w:val="00212DFC"/>
    <w:rsid w:val="00214612"/>
    <w:rsid w:val="00214B29"/>
    <w:rsid w:val="0021531E"/>
    <w:rsid w:val="00215E14"/>
    <w:rsid w:val="002164D8"/>
    <w:rsid w:val="0021663D"/>
    <w:rsid w:val="002202CC"/>
    <w:rsid w:val="00220B39"/>
    <w:rsid w:val="00220E23"/>
    <w:rsid w:val="0022103D"/>
    <w:rsid w:val="00222A4A"/>
    <w:rsid w:val="00223FB8"/>
    <w:rsid w:val="00224DA4"/>
    <w:rsid w:val="00226B79"/>
    <w:rsid w:val="00226EFC"/>
    <w:rsid w:val="00227567"/>
    <w:rsid w:val="00230E2B"/>
    <w:rsid w:val="0023115A"/>
    <w:rsid w:val="002332E8"/>
    <w:rsid w:val="00234D80"/>
    <w:rsid w:val="00234E8C"/>
    <w:rsid w:val="00236179"/>
    <w:rsid w:val="002362CD"/>
    <w:rsid w:val="002379A9"/>
    <w:rsid w:val="00242180"/>
    <w:rsid w:val="002421B7"/>
    <w:rsid w:val="0024221A"/>
    <w:rsid w:val="0024513A"/>
    <w:rsid w:val="00246951"/>
    <w:rsid w:val="002472D3"/>
    <w:rsid w:val="00250853"/>
    <w:rsid w:val="002517E0"/>
    <w:rsid w:val="00252192"/>
    <w:rsid w:val="0025281C"/>
    <w:rsid w:val="00253537"/>
    <w:rsid w:val="00253542"/>
    <w:rsid w:val="002571F7"/>
    <w:rsid w:val="00257DA3"/>
    <w:rsid w:val="0026192F"/>
    <w:rsid w:val="00264E26"/>
    <w:rsid w:val="0026613D"/>
    <w:rsid w:val="00266DF3"/>
    <w:rsid w:val="0027004D"/>
    <w:rsid w:val="00271598"/>
    <w:rsid w:val="00272727"/>
    <w:rsid w:val="0027355A"/>
    <w:rsid w:val="002739A1"/>
    <w:rsid w:val="00273CF1"/>
    <w:rsid w:val="00274C36"/>
    <w:rsid w:val="0027578E"/>
    <w:rsid w:val="00277330"/>
    <w:rsid w:val="00277689"/>
    <w:rsid w:val="00277CCD"/>
    <w:rsid w:val="002800C3"/>
    <w:rsid w:val="00280C43"/>
    <w:rsid w:val="00281BA0"/>
    <w:rsid w:val="00283FED"/>
    <w:rsid w:val="002840AB"/>
    <w:rsid w:val="002840E9"/>
    <w:rsid w:val="00284384"/>
    <w:rsid w:val="002844CC"/>
    <w:rsid w:val="00285FF3"/>
    <w:rsid w:val="002861EF"/>
    <w:rsid w:val="00286CDB"/>
    <w:rsid w:val="0028731C"/>
    <w:rsid w:val="002876B8"/>
    <w:rsid w:val="00287CC0"/>
    <w:rsid w:val="00294647"/>
    <w:rsid w:val="002953D7"/>
    <w:rsid w:val="00295467"/>
    <w:rsid w:val="00295E9F"/>
    <w:rsid w:val="00296F66"/>
    <w:rsid w:val="00297BFC"/>
    <w:rsid w:val="002A0094"/>
    <w:rsid w:val="002A1095"/>
    <w:rsid w:val="002A1B6A"/>
    <w:rsid w:val="002A1BC1"/>
    <w:rsid w:val="002A3AAA"/>
    <w:rsid w:val="002A3C69"/>
    <w:rsid w:val="002A4150"/>
    <w:rsid w:val="002A4BA9"/>
    <w:rsid w:val="002A4FC2"/>
    <w:rsid w:val="002A58E7"/>
    <w:rsid w:val="002A653C"/>
    <w:rsid w:val="002B0588"/>
    <w:rsid w:val="002B0BAC"/>
    <w:rsid w:val="002B41EF"/>
    <w:rsid w:val="002B47E1"/>
    <w:rsid w:val="002B5F9F"/>
    <w:rsid w:val="002B74D7"/>
    <w:rsid w:val="002B7994"/>
    <w:rsid w:val="002C18DE"/>
    <w:rsid w:val="002C1969"/>
    <w:rsid w:val="002C45E9"/>
    <w:rsid w:val="002C491B"/>
    <w:rsid w:val="002C5AAE"/>
    <w:rsid w:val="002D0051"/>
    <w:rsid w:val="002D0D31"/>
    <w:rsid w:val="002D1984"/>
    <w:rsid w:val="002D451F"/>
    <w:rsid w:val="002D5039"/>
    <w:rsid w:val="002D58E0"/>
    <w:rsid w:val="002D75FB"/>
    <w:rsid w:val="002D7F24"/>
    <w:rsid w:val="002E00A6"/>
    <w:rsid w:val="002E0D8D"/>
    <w:rsid w:val="002E0F54"/>
    <w:rsid w:val="002E27C6"/>
    <w:rsid w:val="002E2B50"/>
    <w:rsid w:val="002E4E4F"/>
    <w:rsid w:val="002E50F3"/>
    <w:rsid w:val="002E60EF"/>
    <w:rsid w:val="002E79D4"/>
    <w:rsid w:val="002F1BF2"/>
    <w:rsid w:val="002F3086"/>
    <w:rsid w:val="002F42CA"/>
    <w:rsid w:val="002F4328"/>
    <w:rsid w:val="002F5DD9"/>
    <w:rsid w:val="002F6234"/>
    <w:rsid w:val="002F74E4"/>
    <w:rsid w:val="002F7543"/>
    <w:rsid w:val="003007D5"/>
    <w:rsid w:val="003007D9"/>
    <w:rsid w:val="00300A08"/>
    <w:rsid w:val="003010AF"/>
    <w:rsid w:val="00301DCD"/>
    <w:rsid w:val="00303491"/>
    <w:rsid w:val="003042CF"/>
    <w:rsid w:val="0030495A"/>
    <w:rsid w:val="0030540A"/>
    <w:rsid w:val="00306B60"/>
    <w:rsid w:val="0030735F"/>
    <w:rsid w:val="0031031C"/>
    <w:rsid w:val="00315341"/>
    <w:rsid w:val="00316417"/>
    <w:rsid w:val="0031661E"/>
    <w:rsid w:val="00316786"/>
    <w:rsid w:val="00316E3E"/>
    <w:rsid w:val="00317EF3"/>
    <w:rsid w:val="00320082"/>
    <w:rsid w:val="00320707"/>
    <w:rsid w:val="003216BB"/>
    <w:rsid w:val="00322528"/>
    <w:rsid w:val="00323B1C"/>
    <w:rsid w:val="00324602"/>
    <w:rsid w:val="00325BB7"/>
    <w:rsid w:val="0032712F"/>
    <w:rsid w:val="00327CF6"/>
    <w:rsid w:val="00327E1C"/>
    <w:rsid w:val="00332956"/>
    <w:rsid w:val="00332A24"/>
    <w:rsid w:val="00334E8E"/>
    <w:rsid w:val="00335E27"/>
    <w:rsid w:val="003402CC"/>
    <w:rsid w:val="00340E68"/>
    <w:rsid w:val="00341BB0"/>
    <w:rsid w:val="00341FD3"/>
    <w:rsid w:val="003440CB"/>
    <w:rsid w:val="0034450A"/>
    <w:rsid w:val="00344876"/>
    <w:rsid w:val="00344FFB"/>
    <w:rsid w:val="00346442"/>
    <w:rsid w:val="0034664B"/>
    <w:rsid w:val="0034715B"/>
    <w:rsid w:val="00347269"/>
    <w:rsid w:val="00347385"/>
    <w:rsid w:val="0034793A"/>
    <w:rsid w:val="00347D98"/>
    <w:rsid w:val="0035046F"/>
    <w:rsid w:val="00351026"/>
    <w:rsid w:val="003533A1"/>
    <w:rsid w:val="0035527A"/>
    <w:rsid w:val="00355D3C"/>
    <w:rsid w:val="00356CC1"/>
    <w:rsid w:val="00357CDD"/>
    <w:rsid w:val="003603F8"/>
    <w:rsid w:val="003610EB"/>
    <w:rsid w:val="0036265F"/>
    <w:rsid w:val="00362BDA"/>
    <w:rsid w:val="003672B9"/>
    <w:rsid w:val="003702DD"/>
    <w:rsid w:val="003707AE"/>
    <w:rsid w:val="003724A7"/>
    <w:rsid w:val="00375FD2"/>
    <w:rsid w:val="003774DD"/>
    <w:rsid w:val="00377B47"/>
    <w:rsid w:val="0038213C"/>
    <w:rsid w:val="0038228C"/>
    <w:rsid w:val="00382F73"/>
    <w:rsid w:val="00386479"/>
    <w:rsid w:val="00387FB1"/>
    <w:rsid w:val="003908E0"/>
    <w:rsid w:val="003913B6"/>
    <w:rsid w:val="00392179"/>
    <w:rsid w:val="003930A5"/>
    <w:rsid w:val="0039393E"/>
    <w:rsid w:val="00393D2A"/>
    <w:rsid w:val="00395291"/>
    <w:rsid w:val="003955C0"/>
    <w:rsid w:val="00396ECE"/>
    <w:rsid w:val="00397C8C"/>
    <w:rsid w:val="003A243F"/>
    <w:rsid w:val="003A2C59"/>
    <w:rsid w:val="003A4561"/>
    <w:rsid w:val="003A5373"/>
    <w:rsid w:val="003A5615"/>
    <w:rsid w:val="003A6F0C"/>
    <w:rsid w:val="003A78CD"/>
    <w:rsid w:val="003B12FD"/>
    <w:rsid w:val="003B1F06"/>
    <w:rsid w:val="003B5987"/>
    <w:rsid w:val="003B63DA"/>
    <w:rsid w:val="003B7CCB"/>
    <w:rsid w:val="003C0062"/>
    <w:rsid w:val="003C1501"/>
    <w:rsid w:val="003C3679"/>
    <w:rsid w:val="003C3AFD"/>
    <w:rsid w:val="003C487F"/>
    <w:rsid w:val="003C7C36"/>
    <w:rsid w:val="003D1B70"/>
    <w:rsid w:val="003D1EB1"/>
    <w:rsid w:val="003D2DB8"/>
    <w:rsid w:val="003D4FD0"/>
    <w:rsid w:val="003D57CD"/>
    <w:rsid w:val="003D60B0"/>
    <w:rsid w:val="003D6B9D"/>
    <w:rsid w:val="003D7AAF"/>
    <w:rsid w:val="003E0423"/>
    <w:rsid w:val="003E1293"/>
    <w:rsid w:val="003E2D63"/>
    <w:rsid w:val="003E49B6"/>
    <w:rsid w:val="003E7D2A"/>
    <w:rsid w:val="003F1A34"/>
    <w:rsid w:val="003F423C"/>
    <w:rsid w:val="003F4B5A"/>
    <w:rsid w:val="003F6D3B"/>
    <w:rsid w:val="003F72B3"/>
    <w:rsid w:val="003F783C"/>
    <w:rsid w:val="00400C8D"/>
    <w:rsid w:val="00401A5E"/>
    <w:rsid w:val="00401AED"/>
    <w:rsid w:val="00402064"/>
    <w:rsid w:val="00404628"/>
    <w:rsid w:val="004077AF"/>
    <w:rsid w:val="00407B63"/>
    <w:rsid w:val="004102F0"/>
    <w:rsid w:val="00410EEE"/>
    <w:rsid w:val="00412661"/>
    <w:rsid w:val="0041475D"/>
    <w:rsid w:val="004160F4"/>
    <w:rsid w:val="004223A3"/>
    <w:rsid w:val="00424907"/>
    <w:rsid w:val="00424958"/>
    <w:rsid w:val="00425F77"/>
    <w:rsid w:val="00426C46"/>
    <w:rsid w:val="00426CE8"/>
    <w:rsid w:val="004278E2"/>
    <w:rsid w:val="004314B7"/>
    <w:rsid w:val="00431ACA"/>
    <w:rsid w:val="0043246C"/>
    <w:rsid w:val="00432AEA"/>
    <w:rsid w:val="0043494A"/>
    <w:rsid w:val="00437FD9"/>
    <w:rsid w:val="00440144"/>
    <w:rsid w:val="004401EC"/>
    <w:rsid w:val="00440AED"/>
    <w:rsid w:val="00440D01"/>
    <w:rsid w:val="00440E64"/>
    <w:rsid w:val="00441759"/>
    <w:rsid w:val="00441B6C"/>
    <w:rsid w:val="004421D1"/>
    <w:rsid w:val="004428BC"/>
    <w:rsid w:val="00443C92"/>
    <w:rsid w:val="00444486"/>
    <w:rsid w:val="004465C0"/>
    <w:rsid w:val="004476B9"/>
    <w:rsid w:val="00450B63"/>
    <w:rsid w:val="004516E3"/>
    <w:rsid w:val="004547CF"/>
    <w:rsid w:val="0045504F"/>
    <w:rsid w:val="00455E0F"/>
    <w:rsid w:val="0045627E"/>
    <w:rsid w:val="0045671B"/>
    <w:rsid w:val="004571FC"/>
    <w:rsid w:val="00457727"/>
    <w:rsid w:val="00457C31"/>
    <w:rsid w:val="00461EBA"/>
    <w:rsid w:val="00462391"/>
    <w:rsid w:val="00465D8A"/>
    <w:rsid w:val="00465F88"/>
    <w:rsid w:val="004668A2"/>
    <w:rsid w:val="00467931"/>
    <w:rsid w:val="00467FAB"/>
    <w:rsid w:val="004708FD"/>
    <w:rsid w:val="004709D6"/>
    <w:rsid w:val="004711CD"/>
    <w:rsid w:val="00471476"/>
    <w:rsid w:val="004730DD"/>
    <w:rsid w:val="0047448B"/>
    <w:rsid w:val="00475CCF"/>
    <w:rsid w:val="00477E3B"/>
    <w:rsid w:val="00480741"/>
    <w:rsid w:val="00481847"/>
    <w:rsid w:val="00482ECB"/>
    <w:rsid w:val="0048322A"/>
    <w:rsid w:val="0048470A"/>
    <w:rsid w:val="00487AF2"/>
    <w:rsid w:val="00490480"/>
    <w:rsid w:val="0049106C"/>
    <w:rsid w:val="00491AC1"/>
    <w:rsid w:val="00491E67"/>
    <w:rsid w:val="0049322A"/>
    <w:rsid w:val="00494418"/>
    <w:rsid w:val="004A03E2"/>
    <w:rsid w:val="004A1340"/>
    <w:rsid w:val="004A2CD3"/>
    <w:rsid w:val="004A30A4"/>
    <w:rsid w:val="004A5EC9"/>
    <w:rsid w:val="004A673C"/>
    <w:rsid w:val="004B1B4E"/>
    <w:rsid w:val="004B2999"/>
    <w:rsid w:val="004B41E6"/>
    <w:rsid w:val="004B6BD3"/>
    <w:rsid w:val="004C055B"/>
    <w:rsid w:val="004C59E3"/>
    <w:rsid w:val="004C5F6F"/>
    <w:rsid w:val="004D0BDB"/>
    <w:rsid w:val="004D2670"/>
    <w:rsid w:val="004D33CF"/>
    <w:rsid w:val="004D5A16"/>
    <w:rsid w:val="004D7C14"/>
    <w:rsid w:val="004E11A6"/>
    <w:rsid w:val="004E21DC"/>
    <w:rsid w:val="004E2C9A"/>
    <w:rsid w:val="004E42C2"/>
    <w:rsid w:val="004E4F35"/>
    <w:rsid w:val="004E6B70"/>
    <w:rsid w:val="004E7112"/>
    <w:rsid w:val="004E7699"/>
    <w:rsid w:val="004E77C4"/>
    <w:rsid w:val="004F07F8"/>
    <w:rsid w:val="004F0E8C"/>
    <w:rsid w:val="004F208F"/>
    <w:rsid w:val="004F21C7"/>
    <w:rsid w:val="004F2F28"/>
    <w:rsid w:val="004F4C4B"/>
    <w:rsid w:val="004F4C7C"/>
    <w:rsid w:val="004F5260"/>
    <w:rsid w:val="004F5862"/>
    <w:rsid w:val="004F58F6"/>
    <w:rsid w:val="005004FC"/>
    <w:rsid w:val="00500696"/>
    <w:rsid w:val="0050074F"/>
    <w:rsid w:val="00500B42"/>
    <w:rsid w:val="00500B7A"/>
    <w:rsid w:val="00502149"/>
    <w:rsid w:val="00503516"/>
    <w:rsid w:val="00504D84"/>
    <w:rsid w:val="005064CC"/>
    <w:rsid w:val="00507375"/>
    <w:rsid w:val="00507A2F"/>
    <w:rsid w:val="005103C0"/>
    <w:rsid w:val="005105C4"/>
    <w:rsid w:val="00510D81"/>
    <w:rsid w:val="00511F9F"/>
    <w:rsid w:val="0051283D"/>
    <w:rsid w:val="00512E56"/>
    <w:rsid w:val="00513741"/>
    <w:rsid w:val="00514087"/>
    <w:rsid w:val="0051463D"/>
    <w:rsid w:val="00514FF6"/>
    <w:rsid w:val="00515FFA"/>
    <w:rsid w:val="0051688A"/>
    <w:rsid w:val="00516D6E"/>
    <w:rsid w:val="00516D76"/>
    <w:rsid w:val="00521FA7"/>
    <w:rsid w:val="00522170"/>
    <w:rsid w:val="0052227D"/>
    <w:rsid w:val="00522BDF"/>
    <w:rsid w:val="00523484"/>
    <w:rsid w:val="0052398F"/>
    <w:rsid w:val="00525828"/>
    <w:rsid w:val="00525E12"/>
    <w:rsid w:val="00526743"/>
    <w:rsid w:val="00526CE6"/>
    <w:rsid w:val="0052708B"/>
    <w:rsid w:val="00527CFA"/>
    <w:rsid w:val="00530CC8"/>
    <w:rsid w:val="00532129"/>
    <w:rsid w:val="00532535"/>
    <w:rsid w:val="00533801"/>
    <w:rsid w:val="00536E63"/>
    <w:rsid w:val="00537B4D"/>
    <w:rsid w:val="005408F9"/>
    <w:rsid w:val="00541236"/>
    <w:rsid w:val="005436C5"/>
    <w:rsid w:val="00544D50"/>
    <w:rsid w:val="005452A0"/>
    <w:rsid w:val="00545627"/>
    <w:rsid w:val="00545F73"/>
    <w:rsid w:val="005468B8"/>
    <w:rsid w:val="00546A57"/>
    <w:rsid w:val="00546E7B"/>
    <w:rsid w:val="005505AB"/>
    <w:rsid w:val="005506B7"/>
    <w:rsid w:val="005510CB"/>
    <w:rsid w:val="0055182B"/>
    <w:rsid w:val="00552D35"/>
    <w:rsid w:val="00552D4E"/>
    <w:rsid w:val="00552DCF"/>
    <w:rsid w:val="005533B2"/>
    <w:rsid w:val="00554351"/>
    <w:rsid w:val="00555694"/>
    <w:rsid w:val="005558CA"/>
    <w:rsid w:val="00555994"/>
    <w:rsid w:val="0055658B"/>
    <w:rsid w:val="005568DA"/>
    <w:rsid w:val="00556AFF"/>
    <w:rsid w:val="0055722B"/>
    <w:rsid w:val="00561D99"/>
    <w:rsid w:val="00561F10"/>
    <w:rsid w:val="00562342"/>
    <w:rsid w:val="00563B73"/>
    <w:rsid w:val="005676F1"/>
    <w:rsid w:val="00567B17"/>
    <w:rsid w:val="005703E2"/>
    <w:rsid w:val="0057248E"/>
    <w:rsid w:val="005724E1"/>
    <w:rsid w:val="00573AAF"/>
    <w:rsid w:val="00573C92"/>
    <w:rsid w:val="00575570"/>
    <w:rsid w:val="00575B04"/>
    <w:rsid w:val="005769BD"/>
    <w:rsid w:val="0057747A"/>
    <w:rsid w:val="00577AF9"/>
    <w:rsid w:val="00577D14"/>
    <w:rsid w:val="00577FD4"/>
    <w:rsid w:val="00580FEE"/>
    <w:rsid w:val="005810E0"/>
    <w:rsid w:val="005833CF"/>
    <w:rsid w:val="00583E7D"/>
    <w:rsid w:val="00583F9D"/>
    <w:rsid w:val="00583FC3"/>
    <w:rsid w:val="00585DFE"/>
    <w:rsid w:val="00586085"/>
    <w:rsid w:val="005869C0"/>
    <w:rsid w:val="00590E07"/>
    <w:rsid w:val="00591449"/>
    <w:rsid w:val="00593D1D"/>
    <w:rsid w:val="00594371"/>
    <w:rsid w:val="00594B6F"/>
    <w:rsid w:val="005956E5"/>
    <w:rsid w:val="00595A4B"/>
    <w:rsid w:val="00597792"/>
    <w:rsid w:val="005A0F49"/>
    <w:rsid w:val="005A3DDB"/>
    <w:rsid w:val="005A5F27"/>
    <w:rsid w:val="005A742C"/>
    <w:rsid w:val="005B0414"/>
    <w:rsid w:val="005B1C23"/>
    <w:rsid w:val="005B3E6C"/>
    <w:rsid w:val="005B472A"/>
    <w:rsid w:val="005C0B93"/>
    <w:rsid w:val="005C3939"/>
    <w:rsid w:val="005C5B41"/>
    <w:rsid w:val="005D16B1"/>
    <w:rsid w:val="005D1781"/>
    <w:rsid w:val="005D20B2"/>
    <w:rsid w:val="005D221E"/>
    <w:rsid w:val="005D5150"/>
    <w:rsid w:val="005D536C"/>
    <w:rsid w:val="005D5AA6"/>
    <w:rsid w:val="005D6446"/>
    <w:rsid w:val="005D64B1"/>
    <w:rsid w:val="005D7064"/>
    <w:rsid w:val="005D78D0"/>
    <w:rsid w:val="005E0746"/>
    <w:rsid w:val="005E0CCF"/>
    <w:rsid w:val="005E29C3"/>
    <w:rsid w:val="005E2A6E"/>
    <w:rsid w:val="005E4179"/>
    <w:rsid w:val="005E447C"/>
    <w:rsid w:val="005E63C2"/>
    <w:rsid w:val="005E71C4"/>
    <w:rsid w:val="005F1524"/>
    <w:rsid w:val="005F2ED8"/>
    <w:rsid w:val="005F30BD"/>
    <w:rsid w:val="005F52A5"/>
    <w:rsid w:val="005F5C17"/>
    <w:rsid w:val="005F648F"/>
    <w:rsid w:val="005F6F2E"/>
    <w:rsid w:val="005F748C"/>
    <w:rsid w:val="005F75B4"/>
    <w:rsid w:val="005F7C97"/>
    <w:rsid w:val="0060055B"/>
    <w:rsid w:val="00605FAB"/>
    <w:rsid w:val="00607034"/>
    <w:rsid w:val="0060779E"/>
    <w:rsid w:val="00607A35"/>
    <w:rsid w:val="00611224"/>
    <w:rsid w:val="00611456"/>
    <w:rsid w:val="00612875"/>
    <w:rsid w:val="0061474A"/>
    <w:rsid w:val="0061585A"/>
    <w:rsid w:val="00617CC0"/>
    <w:rsid w:val="00620BD1"/>
    <w:rsid w:val="00621505"/>
    <w:rsid w:val="0062205B"/>
    <w:rsid w:val="00622261"/>
    <w:rsid w:val="00623756"/>
    <w:rsid w:val="00623B1E"/>
    <w:rsid w:val="00623C7C"/>
    <w:rsid w:val="00626536"/>
    <w:rsid w:val="00626CF9"/>
    <w:rsid w:val="0062717E"/>
    <w:rsid w:val="006305C2"/>
    <w:rsid w:val="00631A51"/>
    <w:rsid w:val="00632CE4"/>
    <w:rsid w:val="0063307A"/>
    <w:rsid w:val="006349D0"/>
    <w:rsid w:val="0063524C"/>
    <w:rsid w:val="0063564B"/>
    <w:rsid w:val="00635ED2"/>
    <w:rsid w:val="00640803"/>
    <w:rsid w:val="0064435D"/>
    <w:rsid w:val="0064441F"/>
    <w:rsid w:val="00644957"/>
    <w:rsid w:val="00644FE2"/>
    <w:rsid w:val="00645094"/>
    <w:rsid w:val="00646F33"/>
    <w:rsid w:val="0064731F"/>
    <w:rsid w:val="0065378F"/>
    <w:rsid w:val="00654BD2"/>
    <w:rsid w:val="00654E0E"/>
    <w:rsid w:val="0065567E"/>
    <w:rsid w:val="00656033"/>
    <w:rsid w:val="00656DC0"/>
    <w:rsid w:val="00656F43"/>
    <w:rsid w:val="00657081"/>
    <w:rsid w:val="0065711D"/>
    <w:rsid w:val="0065767E"/>
    <w:rsid w:val="00657B03"/>
    <w:rsid w:val="00657DCE"/>
    <w:rsid w:val="006608E3"/>
    <w:rsid w:val="0066192A"/>
    <w:rsid w:val="00661BE4"/>
    <w:rsid w:val="00661C87"/>
    <w:rsid w:val="0066251F"/>
    <w:rsid w:val="00662A42"/>
    <w:rsid w:val="00663F01"/>
    <w:rsid w:val="00664831"/>
    <w:rsid w:val="00664BBE"/>
    <w:rsid w:val="00664EFD"/>
    <w:rsid w:val="00664FCF"/>
    <w:rsid w:val="00665015"/>
    <w:rsid w:val="00665950"/>
    <w:rsid w:val="00665ABF"/>
    <w:rsid w:val="0066635B"/>
    <w:rsid w:val="0067159C"/>
    <w:rsid w:val="0067256A"/>
    <w:rsid w:val="00672635"/>
    <w:rsid w:val="0067378E"/>
    <w:rsid w:val="00674516"/>
    <w:rsid w:val="006745DE"/>
    <w:rsid w:val="0067512A"/>
    <w:rsid w:val="00676E97"/>
    <w:rsid w:val="0068007E"/>
    <w:rsid w:val="00680D92"/>
    <w:rsid w:val="0068249E"/>
    <w:rsid w:val="00682F1F"/>
    <w:rsid w:val="00683A54"/>
    <w:rsid w:val="006847DD"/>
    <w:rsid w:val="00685F0D"/>
    <w:rsid w:val="00686034"/>
    <w:rsid w:val="00686D80"/>
    <w:rsid w:val="00687441"/>
    <w:rsid w:val="006901F2"/>
    <w:rsid w:val="0069090C"/>
    <w:rsid w:val="0069099E"/>
    <w:rsid w:val="00690A16"/>
    <w:rsid w:val="00691E87"/>
    <w:rsid w:val="00695069"/>
    <w:rsid w:val="006951C4"/>
    <w:rsid w:val="0069530E"/>
    <w:rsid w:val="006968BD"/>
    <w:rsid w:val="006A0272"/>
    <w:rsid w:val="006A05AA"/>
    <w:rsid w:val="006A1EA2"/>
    <w:rsid w:val="006A2D4B"/>
    <w:rsid w:val="006A34FE"/>
    <w:rsid w:val="006A3CBC"/>
    <w:rsid w:val="006A4495"/>
    <w:rsid w:val="006A46CE"/>
    <w:rsid w:val="006A4D4F"/>
    <w:rsid w:val="006A5890"/>
    <w:rsid w:val="006A59F1"/>
    <w:rsid w:val="006A6761"/>
    <w:rsid w:val="006A73B9"/>
    <w:rsid w:val="006B0353"/>
    <w:rsid w:val="006B0858"/>
    <w:rsid w:val="006B11D7"/>
    <w:rsid w:val="006B1AA9"/>
    <w:rsid w:val="006B50FC"/>
    <w:rsid w:val="006B5203"/>
    <w:rsid w:val="006B70FD"/>
    <w:rsid w:val="006C1411"/>
    <w:rsid w:val="006C20E2"/>
    <w:rsid w:val="006C2C26"/>
    <w:rsid w:val="006C324B"/>
    <w:rsid w:val="006C373A"/>
    <w:rsid w:val="006C6C01"/>
    <w:rsid w:val="006C7E1A"/>
    <w:rsid w:val="006D185A"/>
    <w:rsid w:val="006D1F8E"/>
    <w:rsid w:val="006D4343"/>
    <w:rsid w:val="006D51A7"/>
    <w:rsid w:val="006D585F"/>
    <w:rsid w:val="006D6242"/>
    <w:rsid w:val="006D6628"/>
    <w:rsid w:val="006D6A1C"/>
    <w:rsid w:val="006D6AD4"/>
    <w:rsid w:val="006E07B2"/>
    <w:rsid w:val="006E1636"/>
    <w:rsid w:val="006E1770"/>
    <w:rsid w:val="006E3D29"/>
    <w:rsid w:val="006E48A1"/>
    <w:rsid w:val="006E6343"/>
    <w:rsid w:val="006F0ACB"/>
    <w:rsid w:val="006F12CA"/>
    <w:rsid w:val="006F2BBB"/>
    <w:rsid w:val="006F4E43"/>
    <w:rsid w:val="006F6F0D"/>
    <w:rsid w:val="006F7AF2"/>
    <w:rsid w:val="00701A1A"/>
    <w:rsid w:val="00701F9E"/>
    <w:rsid w:val="007025A1"/>
    <w:rsid w:val="00703202"/>
    <w:rsid w:val="007037ED"/>
    <w:rsid w:val="00703A03"/>
    <w:rsid w:val="0070440A"/>
    <w:rsid w:val="00704FD4"/>
    <w:rsid w:val="007052F8"/>
    <w:rsid w:val="007054BC"/>
    <w:rsid w:val="007077C3"/>
    <w:rsid w:val="00711E3F"/>
    <w:rsid w:val="00711F8F"/>
    <w:rsid w:val="0071269E"/>
    <w:rsid w:val="00712DC8"/>
    <w:rsid w:val="00714687"/>
    <w:rsid w:val="00716DDF"/>
    <w:rsid w:val="007170F3"/>
    <w:rsid w:val="007213AF"/>
    <w:rsid w:val="007221A3"/>
    <w:rsid w:val="007229DF"/>
    <w:rsid w:val="00724FB2"/>
    <w:rsid w:val="00726FB3"/>
    <w:rsid w:val="0072714B"/>
    <w:rsid w:val="007276DD"/>
    <w:rsid w:val="00730965"/>
    <w:rsid w:val="007312FA"/>
    <w:rsid w:val="00731E8B"/>
    <w:rsid w:val="00731FED"/>
    <w:rsid w:val="0073316F"/>
    <w:rsid w:val="0073392E"/>
    <w:rsid w:val="00734676"/>
    <w:rsid w:val="00735F6F"/>
    <w:rsid w:val="00736546"/>
    <w:rsid w:val="00736E56"/>
    <w:rsid w:val="007373E1"/>
    <w:rsid w:val="007374F6"/>
    <w:rsid w:val="007378CF"/>
    <w:rsid w:val="00737E5A"/>
    <w:rsid w:val="00741251"/>
    <w:rsid w:val="00741ACC"/>
    <w:rsid w:val="00741F4C"/>
    <w:rsid w:val="0074226A"/>
    <w:rsid w:val="007432AB"/>
    <w:rsid w:val="00743D67"/>
    <w:rsid w:val="00746620"/>
    <w:rsid w:val="00747B54"/>
    <w:rsid w:val="00750044"/>
    <w:rsid w:val="00750220"/>
    <w:rsid w:val="007504BA"/>
    <w:rsid w:val="00751F3B"/>
    <w:rsid w:val="00753126"/>
    <w:rsid w:val="00754079"/>
    <w:rsid w:val="00754373"/>
    <w:rsid w:val="007544FF"/>
    <w:rsid w:val="00757348"/>
    <w:rsid w:val="0075735A"/>
    <w:rsid w:val="0076025E"/>
    <w:rsid w:val="0076093A"/>
    <w:rsid w:val="007617CB"/>
    <w:rsid w:val="00761943"/>
    <w:rsid w:val="007639B0"/>
    <w:rsid w:val="00764DBC"/>
    <w:rsid w:val="00764EA5"/>
    <w:rsid w:val="0076540F"/>
    <w:rsid w:val="00767C74"/>
    <w:rsid w:val="00767EA1"/>
    <w:rsid w:val="0077022F"/>
    <w:rsid w:val="007704E2"/>
    <w:rsid w:val="007706CE"/>
    <w:rsid w:val="007708A4"/>
    <w:rsid w:val="00770BD9"/>
    <w:rsid w:val="00771224"/>
    <w:rsid w:val="00771807"/>
    <w:rsid w:val="00774F03"/>
    <w:rsid w:val="00777F15"/>
    <w:rsid w:val="007807CB"/>
    <w:rsid w:val="00780C32"/>
    <w:rsid w:val="007816BB"/>
    <w:rsid w:val="00783965"/>
    <w:rsid w:val="007852E9"/>
    <w:rsid w:val="00785468"/>
    <w:rsid w:val="007859B0"/>
    <w:rsid w:val="0078691C"/>
    <w:rsid w:val="00786A6D"/>
    <w:rsid w:val="00787E55"/>
    <w:rsid w:val="007907B8"/>
    <w:rsid w:val="0079192D"/>
    <w:rsid w:val="00792920"/>
    <w:rsid w:val="007940B7"/>
    <w:rsid w:val="0079482E"/>
    <w:rsid w:val="007949AE"/>
    <w:rsid w:val="007967A4"/>
    <w:rsid w:val="00796C3E"/>
    <w:rsid w:val="007A01CF"/>
    <w:rsid w:val="007A0A85"/>
    <w:rsid w:val="007A0C99"/>
    <w:rsid w:val="007A20E0"/>
    <w:rsid w:val="007A2A2E"/>
    <w:rsid w:val="007A3D5C"/>
    <w:rsid w:val="007A413D"/>
    <w:rsid w:val="007A66F5"/>
    <w:rsid w:val="007A6BA6"/>
    <w:rsid w:val="007A7C3F"/>
    <w:rsid w:val="007B0220"/>
    <w:rsid w:val="007B1896"/>
    <w:rsid w:val="007B2014"/>
    <w:rsid w:val="007B4017"/>
    <w:rsid w:val="007B402F"/>
    <w:rsid w:val="007B474C"/>
    <w:rsid w:val="007B4B95"/>
    <w:rsid w:val="007B5335"/>
    <w:rsid w:val="007B5716"/>
    <w:rsid w:val="007B684C"/>
    <w:rsid w:val="007B6FFA"/>
    <w:rsid w:val="007B780F"/>
    <w:rsid w:val="007C0099"/>
    <w:rsid w:val="007C0A5D"/>
    <w:rsid w:val="007C11BA"/>
    <w:rsid w:val="007C1897"/>
    <w:rsid w:val="007C1ABE"/>
    <w:rsid w:val="007C26DA"/>
    <w:rsid w:val="007C2E72"/>
    <w:rsid w:val="007C3638"/>
    <w:rsid w:val="007C58D1"/>
    <w:rsid w:val="007C59E7"/>
    <w:rsid w:val="007C63EB"/>
    <w:rsid w:val="007C70B7"/>
    <w:rsid w:val="007D2012"/>
    <w:rsid w:val="007D24A8"/>
    <w:rsid w:val="007D2E96"/>
    <w:rsid w:val="007D355C"/>
    <w:rsid w:val="007D3E82"/>
    <w:rsid w:val="007D529D"/>
    <w:rsid w:val="007D5796"/>
    <w:rsid w:val="007D63AB"/>
    <w:rsid w:val="007E0EC9"/>
    <w:rsid w:val="007E2600"/>
    <w:rsid w:val="007E3432"/>
    <w:rsid w:val="007E3543"/>
    <w:rsid w:val="007E3862"/>
    <w:rsid w:val="007E3FA2"/>
    <w:rsid w:val="007E5E49"/>
    <w:rsid w:val="007E6295"/>
    <w:rsid w:val="007E65CF"/>
    <w:rsid w:val="007E757A"/>
    <w:rsid w:val="007E770A"/>
    <w:rsid w:val="007E79C2"/>
    <w:rsid w:val="007F0323"/>
    <w:rsid w:val="007F0A76"/>
    <w:rsid w:val="007F0FAC"/>
    <w:rsid w:val="007F22C6"/>
    <w:rsid w:val="007F2E52"/>
    <w:rsid w:val="007F4599"/>
    <w:rsid w:val="007F54FA"/>
    <w:rsid w:val="007F5A50"/>
    <w:rsid w:val="007F63F0"/>
    <w:rsid w:val="007F732E"/>
    <w:rsid w:val="00800B52"/>
    <w:rsid w:val="00800C15"/>
    <w:rsid w:val="008035EF"/>
    <w:rsid w:val="00803787"/>
    <w:rsid w:val="00805F60"/>
    <w:rsid w:val="00807B5A"/>
    <w:rsid w:val="00807E98"/>
    <w:rsid w:val="00811269"/>
    <w:rsid w:val="00811302"/>
    <w:rsid w:val="00811E1A"/>
    <w:rsid w:val="008137D5"/>
    <w:rsid w:val="00813CF9"/>
    <w:rsid w:val="00814E38"/>
    <w:rsid w:val="008159A6"/>
    <w:rsid w:val="00816D1A"/>
    <w:rsid w:val="00817C9A"/>
    <w:rsid w:val="0082001C"/>
    <w:rsid w:val="008207C5"/>
    <w:rsid w:val="008212BD"/>
    <w:rsid w:val="00821D28"/>
    <w:rsid w:val="008224BB"/>
    <w:rsid w:val="00822D8B"/>
    <w:rsid w:val="008233E8"/>
    <w:rsid w:val="008237EC"/>
    <w:rsid w:val="00823E14"/>
    <w:rsid w:val="00826B71"/>
    <w:rsid w:val="008277E5"/>
    <w:rsid w:val="00830BA5"/>
    <w:rsid w:val="00830BC2"/>
    <w:rsid w:val="00830CC1"/>
    <w:rsid w:val="00831E07"/>
    <w:rsid w:val="00832042"/>
    <w:rsid w:val="00832131"/>
    <w:rsid w:val="00832228"/>
    <w:rsid w:val="00832368"/>
    <w:rsid w:val="008325E7"/>
    <w:rsid w:val="00832F7D"/>
    <w:rsid w:val="00833A74"/>
    <w:rsid w:val="00835403"/>
    <w:rsid w:val="00835BA9"/>
    <w:rsid w:val="0083675C"/>
    <w:rsid w:val="00836AB7"/>
    <w:rsid w:val="00840625"/>
    <w:rsid w:val="00841D15"/>
    <w:rsid w:val="008427A0"/>
    <w:rsid w:val="0084288F"/>
    <w:rsid w:val="00842EBE"/>
    <w:rsid w:val="00843463"/>
    <w:rsid w:val="008441E5"/>
    <w:rsid w:val="0084467C"/>
    <w:rsid w:val="00844769"/>
    <w:rsid w:val="00844CD8"/>
    <w:rsid w:val="00845AD0"/>
    <w:rsid w:val="008466AF"/>
    <w:rsid w:val="0084733B"/>
    <w:rsid w:val="00850DAF"/>
    <w:rsid w:val="008517A8"/>
    <w:rsid w:val="00852629"/>
    <w:rsid w:val="008532C1"/>
    <w:rsid w:val="00853FC4"/>
    <w:rsid w:val="00854BEF"/>
    <w:rsid w:val="00854CF9"/>
    <w:rsid w:val="00856291"/>
    <w:rsid w:val="008567EA"/>
    <w:rsid w:val="0085698A"/>
    <w:rsid w:val="00860E28"/>
    <w:rsid w:val="008611FA"/>
    <w:rsid w:val="008615C3"/>
    <w:rsid w:val="0086163A"/>
    <w:rsid w:val="0086356C"/>
    <w:rsid w:val="00864BFC"/>
    <w:rsid w:val="008725A5"/>
    <w:rsid w:val="00873407"/>
    <w:rsid w:val="00876033"/>
    <w:rsid w:val="00876AF5"/>
    <w:rsid w:val="008800ED"/>
    <w:rsid w:val="00880EEC"/>
    <w:rsid w:val="00881117"/>
    <w:rsid w:val="0088141E"/>
    <w:rsid w:val="0088339F"/>
    <w:rsid w:val="00883A51"/>
    <w:rsid w:val="00884D73"/>
    <w:rsid w:val="00886115"/>
    <w:rsid w:val="00886BAA"/>
    <w:rsid w:val="00891212"/>
    <w:rsid w:val="00891548"/>
    <w:rsid w:val="008916C3"/>
    <w:rsid w:val="008919DB"/>
    <w:rsid w:val="008920FE"/>
    <w:rsid w:val="008922AF"/>
    <w:rsid w:val="008943D3"/>
    <w:rsid w:val="00894B8E"/>
    <w:rsid w:val="0089503B"/>
    <w:rsid w:val="00895229"/>
    <w:rsid w:val="00895857"/>
    <w:rsid w:val="0089670F"/>
    <w:rsid w:val="00896CFF"/>
    <w:rsid w:val="00897783"/>
    <w:rsid w:val="008A0162"/>
    <w:rsid w:val="008A1259"/>
    <w:rsid w:val="008A1826"/>
    <w:rsid w:val="008A327B"/>
    <w:rsid w:val="008A367F"/>
    <w:rsid w:val="008A3E09"/>
    <w:rsid w:val="008A4101"/>
    <w:rsid w:val="008A4185"/>
    <w:rsid w:val="008A5822"/>
    <w:rsid w:val="008A6743"/>
    <w:rsid w:val="008A6D56"/>
    <w:rsid w:val="008A6DF1"/>
    <w:rsid w:val="008A776B"/>
    <w:rsid w:val="008A7F7D"/>
    <w:rsid w:val="008B01B0"/>
    <w:rsid w:val="008B04BF"/>
    <w:rsid w:val="008B0860"/>
    <w:rsid w:val="008B32AB"/>
    <w:rsid w:val="008B3909"/>
    <w:rsid w:val="008B5A29"/>
    <w:rsid w:val="008B66A8"/>
    <w:rsid w:val="008C044F"/>
    <w:rsid w:val="008C074A"/>
    <w:rsid w:val="008C096A"/>
    <w:rsid w:val="008C38BB"/>
    <w:rsid w:val="008C47FD"/>
    <w:rsid w:val="008C50C2"/>
    <w:rsid w:val="008C6860"/>
    <w:rsid w:val="008C6F1E"/>
    <w:rsid w:val="008C7430"/>
    <w:rsid w:val="008D0AF1"/>
    <w:rsid w:val="008D1476"/>
    <w:rsid w:val="008D14DF"/>
    <w:rsid w:val="008D1C07"/>
    <w:rsid w:val="008D4B29"/>
    <w:rsid w:val="008D4F82"/>
    <w:rsid w:val="008D59DC"/>
    <w:rsid w:val="008D6B1F"/>
    <w:rsid w:val="008E0666"/>
    <w:rsid w:val="008E0D48"/>
    <w:rsid w:val="008E1021"/>
    <w:rsid w:val="008E10C2"/>
    <w:rsid w:val="008E1E55"/>
    <w:rsid w:val="008E3043"/>
    <w:rsid w:val="008E3B18"/>
    <w:rsid w:val="008E433D"/>
    <w:rsid w:val="008E545C"/>
    <w:rsid w:val="008E7C5F"/>
    <w:rsid w:val="008E7E3D"/>
    <w:rsid w:val="008E7F6A"/>
    <w:rsid w:val="008F2470"/>
    <w:rsid w:val="008F2B2B"/>
    <w:rsid w:val="008F330F"/>
    <w:rsid w:val="008F3FBF"/>
    <w:rsid w:val="008F53D9"/>
    <w:rsid w:val="008F5435"/>
    <w:rsid w:val="008F57C0"/>
    <w:rsid w:val="008F7EB3"/>
    <w:rsid w:val="00901B32"/>
    <w:rsid w:val="00901B81"/>
    <w:rsid w:val="00902749"/>
    <w:rsid w:val="00902EF8"/>
    <w:rsid w:val="00903478"/>
    <w:rsid w:val="009040E9"/>
    <w:rsid w:val="009043B1"/>
    <w:rsid w:val="00904E54"/>
    <w:rsid w:val="009071B4"/>
    <w:rsid w:val="00907304"/>
    <w:rsid w:val="00907374"/>
    <w:rsid w:val="009100C7"/>
    <w:rsid w:val="00912339"/>
    <w:rsid w:val="0091352A"/>
    <w:rsid w:val="00914A85"/>
    <w:rsid w:val="00915C39"/>
    <w:rsid w:val="00915FD0"/>
    <w:rsid w:val="009168A7"/>
    <w:rsid w:val="00916D6A"/>
    <w:rsid w:val="0092091D"/>
    <w:rsid w:val="0092211F"/>
    <w:rsid w:val="00922621"/>
    <w:rsid w:val="0092582B"/>
    <w:rsid w:val="00925D83"/>
    <w:rsid w:val="00925E6D"/>
    <w:rsid w:val="009263DB"/>
    <w:rsid w:val="009272D4"/>
    <w:rsid w:val="00930C51"/>
    <w:rsid w:val="00932047"/>
    <w:rsid w:val="009323AF"/>
    <w:rsid w:val="009348A9"/>
    <w:rsid w:val="00935515"/>
    <w:rsid w:val="00936515"/>
    <w:rsid w:val="009367A7"/>
    <w:rsid w:val="009373F3"/>
    <w:rsid w:val="00937DF5"/>
    <w:rsid w:val="00941002"/>
    <w:rsid w:val="00941DE5"/>
    <w:rsid w:val="0094210A"/>
    <w:rsid w:val="009439B2"/>
    <w:rsid w:val="0094588B"/>
    <w:rsid w:val="0094648E"/>
    <w:rsid w:val="00946ABD"/>
    <w:rsid w:val="00946AFA"/>
    <w:rsid w:val="00947CFF"/>
    <w:rsid w:val="009512B7"/>
    <w:rsid w:val="009512FA"/>
    <w:rsid w:val="00952C17"/>
    <w:rsid w:val="00953770"/>
    <w:rsid w:val="0095524E"/>
    <w:rsid w:val="009576BC"/>
    <w:rsid w:val="00957A38"/>
    <w:rsid w:val="00961AC4"/>
    <w:rsid w:val="00965625"/>
    <w:rsid w:val="00966F8A"/>
    <w:rsid w:val="00967AFC"/>
    <w:rsid w:val="00967B0F"/>
    <w:rsid w:val="00967E39"/>
    <w:rsid w:val="00970168"/>
    <w:rsid w:val="009702E4"/>
    <w:rsid w:val="00971889"/>
    <w:rsid w:val="00975E86"/>
    <w:rsid w:val="0097615D"/>
    <w:rsid w:val="009768B3"/>
    <w:rsid w:val="00976DEF"/>
    <w:rsid w:val="00977C2B"/>
    <w:rsid w:val="00981696"/>
    <w:rsid w:val="00983A92"/>
    <w:rsid w:val="00983D44"/>
    <w:rsid w:val="00984DBD"/>
    <w:rsid w:val="00985E53"/>
    <w:rsid w:val="0098743A"/>
    <w:rsid w:val="00987CA1"/>
    <w:rsid w:val="00990197"/>
    <w:rsid w:val="0099022D"/>
    <w:rsid w:val="00991B71"/>
    <w:rsid w:val="00991BD5"/>
    <w:rsid w:val="00993C4B"/>
    <w:rsid w:val="00994201"/>
    <w:rsid w:val="00995FCD"/>
    <w:rsid w:val="0099639C"/>
    <w:rsid w:val="009968DD"/>
    <w:rsid w:val="00996E13"/>
    <w:rsid w:val="009A0292"/>
    <w:rsid w:val="009A109F"/>
    <w:rsid w:val="009A1C12"/>
    <w:rsid w:val="009A1EF3"/>
    <w:rsid w:val="009A24C3"/>
    <w:rsid w:val="009A2F90"/>
    <w:rsid w:val="009A31A0"/>
    <w:rsid w:val="009A6382"/>
    <w:rsid w:val="009A6431"/>
    <w:rsid w:val="009A65AB"/>
    <w:rsid w:val="009A72AF"/>
    <w:rsid w:val="009B0A5D"/>
    <w:rsid w:val="009B0E03"/>
    <w:rsid w:val="009B20B5"/>
    <w:rsid w:val="009B32AB"/>
    <w:rsid w:val="009B6F59"/>
    <w:rsid w:val="009B7BF9"/>
    <w:rsid w:val="009B7C92"/>
    <w:rsid w:val="009C338A"/>
    <w:rsid w:val="009C39B3"/>
    <w:rsid w:val="009C5116"/>
    <w:rsid w:val="009C5825"/>
    <w:rsid w:val="009C5FBD"/>
    <w:rsid w:val="009C6C5C"/>
    <w:rsid w:val="009C7145"/>
    <w:rsid w:val="009D1026"/>
    <w:rsid w:val="009D3F48"/>
    <w:rsid w:val="009D453C"/>
    <w:rsid w:val="009D6B04"/>
    <w:rsid w:val="009D6E51"/>
    <w:rsid w:val="009E05B0"/>
    <w:rsid w:val="009E0ACC"/>
    <w:rsid w:val="009E170A"/>
    <w:rsid w:val="009E1A0C"/>
    <w:rsid w:val="009E252B"/>
    <w:rsid w:val="009E26F3"/>
    <w:rsid w:val="009E2E01"/>
    <w:rsid w:val="009E2EE2"/>
    <w:rsid w:val="009E3D97"/>
    <w:rsid w:val="009E4FF8"/>
    <w:rsid w:val="009E5893"/>
    <w:rsid w:val="009E5ACB"/>
    <w:rsid w:val="009E5CE8"/>
    <w:rsid w:val="009E7198"/>
    <w:rsid w:val="009F0964"/>
    <w:rsid w:val="009F1751"/>
    <w:rsid w:val="009F20EF"/>
    <w:rsid w:val="009F2CA3"/>
    <w:rsid w:val="009F2D22"/>
    <w:rsid w:val="009F4FE9"/>
    <w:rsid w:val="009F5016"/>
    <w:rsid w:val="009F58BD"/>
    <w:rsid w:val="009F6505"/>
    <w:rsid w:val="009F77CD"/>
    <w:rsid w:val="00A016E5"/>
    <w:rsid w:val="00A01BD3"/>
    <w:rsid w:val="00A028CF"/>
    <w:rsid w:val="00A036B4"/>
    <w:rsid w:val="00A03CE7"/>
    <w:rsid w:val="00A045FC"/>
    <w:rsid w:val="00A0465F"/>
    <w:rsid w:val="00A059A1"/>
    <w:rsid w:val="00A05C2F"/>
    <w:rsid w:val="00A06394"/>
    <w:rsid w:val="00A0749A"/>
    <w:rsid w:val="00A074F6"/>
    <w:rsid w:val="00A07F07"/>
    <w:rsid w:val="00A10404"/>
    <w:rsid w:val="00A11DF3"/>
    <w:rsid w:val="00A1436F"/>
    <w:rsid w:val="00A145F8"/>
    <w:rsid w:val="00A15506"/>
    <w:rsid w:val="00A157C3"/>
    <w:rsid w:val="00A15D04"/>
    <w:rsid w:val="00A15DD9"/>
    <w:rsid w:val="00A16303"/>
    <w:rsid w:val="00A17550"/>
    <w:rsid w:val="00A253C3"/>
    <w:rsid w:val="00A25CF6"/>
    <w:rsid w:val="00A260B2"/>
    <w:rsid w:val="00A2635A"/>
    <w:rsid w:val="00A30909"/>
    <w:rsid w:val="00A3094B"/>
    <w:rsid w:val="00A31727"/>
    <w:rsid w:val="00A33EA9"/>
    <w:rsid w:val="00A35AD2"/>
    <w:rsid w:val="00A35F48"/>
    <w:rsid w:val="00A36FD6"/>
    <w:rsid w:val="00A371A8"/>
    <w:rsid w:val="00A37772"/>
    <w:rsid w:val="00A40452"/>
    <w:rsid w:val="00A41F2A"/>
    <w:rsid w:val="00A42D26"/>
    <w:rsid w:val="00A458CD"/>
    <w:rsid w:val="00A46844"/>
    <w:rsid w:val="00A5196D"/>
    <w:rsid w:val="00A52394"/>
    <w:rsid w:val="00A52A09"/>
    <w:rsid w:val="00A53648"/>
    <w:rsid w:val="00A538CE"/>
    <w:rsid w:val="00A53B52"/>
    <w:rsid w:val="00A56381"/>
    <w:rsid w:val="00A6128F"/>
    <w:rsid w:val="00A61A71"/>
    <w:rsid w:val="00A62386"/>
    <w:rsid w:val="00A62470"/>
    <w:rsid w:val="00A71142"/>
    <w:rsid w:val="00A7140D"/>
    <w:rsid w:val="00A71464"/>
    <w:rsid w:val="00A72A7B"/>
    <w:rsid w:val="00A74055"/>
    <w:rsid w:val="00A74812"/>
    <w:rsid w:val="00A76B2E"/>
    <w:rsid w:val="00A76B80"/>
    <w:rsid w:val="00A77A3E"/>
    <w:rsid w:val="00A80414"/>
    <w:rsid w:val="00A81DD9"/>
    <w:rsid w:val="00A82131"/>
    <w:rsid w:val="00A838BA"/>
    <w:rsid w:val="00A8436E"/>
    <w:rsid w:val="00A851A1"/>
    <w:rsid w:val="00A87179"/>
    <w:rsid w:val="00A87C4A"/>
    <w:rsid w:val="00A90916"/>
    <w:rsid w:val="00A92858"/>
    <w:rsid w:val="00A929B1"/>
    <w:rsid w:val="00A92A6D"/>
    <w:rsid w:val="00A95617"/>
    <w:rsid w:val="00A9799F"/>
    <w:rsid w:val="00AA1B6F"/>
    <w:rsid w:val="00AA1CCD"/>
    <w:rsid w:val="00AA2415"/>
    <w:rsid w:val="00AA2427"/>
    <w:rsid w:val="00AA39E6"/>
    <w:rsid w:val="00AA4BFB"/>
    <w:rsid w:val="00AA5F25"/>
    <w:rsid w:val="00AA6227"/>
    <w:rsid w:val="00AB01C8"/>
    <w:rsid w:val="00AB09B7"/>
    <w:rsid w:val="00AB34A3"/>
    <w:rsid w:val="00AB54E1"/>
    <w:rsid w:val="00AB5E34"/>
    <w:rsid w:val="00AB60CE"/>
    <w:rsid w:val="00AB66A2"/>
    <w:rsid w:val="00AB73AA"/>
    <w:rsid w:val="00AC12A3"/>
    <w:rsid w:val="00AC2846"/>
    <w:rsid w:val="00AC2B5C"/>
    <w:rsid w:val="00AC7D51"/>
    <w:rsid w:val="00AD1DD9"/>
    <w:rsid w:val="00AD2255"/>
    <w:rsid w:val="00AD32CF"/>
    <w:rsid w:val="00AD44FA"/>
    <w:rsid w:val="00AD539B"/>
    <w:rsid w:val="00AD5BF1"/>
    <w:rsid w:val="00AD65D2"/>
    <w:rsid w:val="00AD6A2B"/>
    <w:rsid w:val="00AD6C65"/>
    <w:rsid w:val="00AD7B59"/>
    <w:rsid w:val="00AD7CED"/>
    <w:rsid w:val="00AD7FDC"/>
    <w:rsid w:val="00AE2B61"/>
    <w:rsid w:val="00AE3BD1"/>
    <w:rsid w:val="00AE3D35"/>
    <w:rsid w:val="00AE5A82"/>
    <w:rsid w:val="00AE5BE5"/>
    <w:rsid w:val="00AE6D87"/>
    <w:rsid w:val="00AF09EE"/>
    <w:rsid w:val="00AF1988"/>
    <w:rsid w:val="00AF1C44"/>
    <w:rsid w:val="00AF20AC"/>
    <w:rsid w:val="00AF24AE"/>
    <w:rsid w:val="00AF2705"/>
    <w:rsid w:val="00AF3BD3"/>
    <w:rsid w:val="00AF3E5B"/>
    <w:rsid w:val="00AF4E89"/>
    <w:rsid w:val="00AF6E6F"/>
    <w:rsid w:val="00AF7F59"/>
    <w:rsid w:val="00B00D4C"/>
    <w:rsid w:val="00B0333A"/>
    <w:rsid w:val="00B03DC5"/>
    <w:rsid w:val="00B058F0"/>
    <w:rsid w:val="00B069BD"/>
    <w:rsid w:val="00B06F72"/>
    <w:rsid w:val="00B06FDE"/>
    <w:rsid w:val="00B11404"/>
    <w:rsid w:val="00B1197C"/>
    <w:rsid w:val="00B125F5"/>
    <w:rsid w:val="00B13857"/>
    <w:rsid w:val="00B15AF4"/>
    <w:rsid w:val="00B1742C"/>
    <w:rsid w:val="00B17C8E"/>
    <w:rsid w:val="00B20B9D"/>
    <w:rsid w:val="00B219A2"/>
    <w:rsid w:val="00B22AD4"/>
    <w:rsid w:val="00B22ED6"/>
    <w:rsid w:val="00B25868"/>
    <w:rsid w:val="00B25EDC"/>
    <w:rsid w:val="00B26B97"/>
    <w:rsid w:val="00B313E5"/>
    <w:rsid w:val="00B317BA"/>
    <w:rsid w:val="00B32258"/>
    <w:rsid w:val="00B32FBB"/>
    <w:rsid w:val="00B33DED"/>
    <w:rsid w:val="00B3449B"/>
    <w:rsid w:val="00B344C1"/>
    <w:rsid w:val="00B34648"/>
    <w:rsid w:val="00B35251"/>
    <w:rsid w:val="00B358FD"/>
    <w:rsid w:val="00B36B90"/>
    <w:rsid w:val="00B37315"/>
    <w:rsid w:val="00B402B4"/>
    <w:rsid w:val="00B40425"/>
    <w:rsid w:val="00B41E0F"/>
    <w:rsid w:val="00B43790"/>
    <w:rsid w:val="00B43DDE"/>
    <w:rsid w:val="00B44323"/>
    <w:rsid w:val="00B45D6D"/>
    <w:rsid w:val="00B46349"/>
    <w:rsid w:val="00B463A5"/>
    <w:rsid w:val="00B47D4D"/>
    <w:rsid w:val="00B5052E"/>
    <w:rsid w:val="00B519AC"/>
    <w:rsid w:val="00B52701"/>
    <w:rsid w:val="00B5281A"/>
    <w:rsid w:val="00B543A7"/>
    <w:rsid w:val="00B55E1D"/>
    <w:rsid w:val="00B57C27"/>
    <w:rsid w:val="00B61ADD"/>
    <w:rsid w:val="00B625F7"/>
    <w:rsid w:val="00B62A47"/>
    <w:rsid w:val="00B6440A"/>
    <w:rsid w:val="00B64933"/>
    <w:rsid w:val="00B65503"/>
    <w:rsid w:val="00B674EB"/>
    <w:rsid w:val="00B71E42"/>
    <w:rsid w:val="00B7204A"/>
    <w:rsid w:val="00B73616"/>
    <w:rsid w:val="00B73A0A"/>
    <w:rsid w:val="00B74311"/>
    <w:rsid w:val="00B76275"/>
    <w:rsid w:val="00B766FA"/>
    <w:rsid w:val="00B76735"/>
    <w:rsid w:val="00B776CF"/>
    <w:rsid w:val="00B77F73"/>
    <w:rsid w:val="00B801C3"/>
    <w:rsid w:val="00B81968"/>
    <w:rsid w:val="00B8217E"/>
    <w:rsid w:val="00B8233F"/>
    <w:rsid w:val="00B82C49"/>
    <w:rsid w:val="00B82F50"/>
    <w:rsid w:val="00B830A9"/>
    <w:rsid w:val="00B8414D"/>
    <w:rsid w:val="00B84294"/>
    <w:rsid w:val="00B843C6"/>
    <w:rsid w:val="00B856A0"/>
    <w:rsid w:val="00B861B7"/>
    <w:rsid w:val="00B92F55"/>
    <w:rsid w:val="00B9343A"/>
    <w:rsid w:val="00B95672"/>
    <w:rsid w:val="00B959EF"/>
    <w:rsid w:val="00B95A17"/>
    <w:rsid w:val="00B95FC8"/>
    <w:rsid w:val="00BA34D9"/>
    <w:rsid w:val="00BA451E"/>
    <w:rsid w:val="00BA4587"/>
    <w:rsid w:val="00BA6353"/>
    <w:rsid w:val="00BA7117"/>
    <w:rsid w:val="00BA7B03"/>
    <w:rsid w:val="00BA7B31"/>
    <w:rsid w:val="00BB0E10"/>
    <w:rsid w:val="00BB15A8"/>
    <w:rsid w:val="00BB25C5"/>
    <w:rsid w:val="00BB4F1D"/>
    <w:rsid w:val="00BB5754"/>
    <w:rsid w:val="00BB7AE6"/>
    <w:rsid w:val="00BB7B52"/>
    <w:rsid w:val="00BC1655"/>
    <w:rsid w:val="00BC1BC5"/>
    <w:rsid w:val="00BC2A72"/>
    <w:rsid w:val="00BC4B5E"/>
    <w:rsid w:val="00BC56EB"/>
    <w:rsid w:val="00BC5BE5"/>
    <w:rsid w:val="00BC5BE6"/>
    <w:rsid w:val="00BC636F"/>
    <w:rsid w:val="00BC7350"/>
    <w:rsid w:val="00BD07CF"/>
    <w:rsid w:val="00BD07E1"/>
    <w:rsid w:val="00BD2E8E"/>
    <w:rsid w:val="00BD2EB0"/>
    <w:rsid w:val="00BD38AF"/>
    <w:rsid w:val="00BD427B"/>
    <w:rsid w:val="00BD4915"/>
    <w:rsid w:val="00BD5394"/>
    <w:rsid w:val="00BD5572"/>
    <w:rsid w:val="00BD6F05"/>
    <w:rsid w:val="00BD7182"/>
    <w:rsid w:val="00BD7552"/>
    <w:rsid w:val="00BD78FA"/>
    <w:rsid w:val="00BE2143"/>
    <w:rsid w:val="00BE5583"/>
    <w:rsid w:val="00BE6707"/>
    <w:rsid w:val="00BE73D6"/>
    <w:rsid w:val="00BF14B2"/>
    <w:rsid w:val="00BF2581"/>
    <w:rsid w:val="00BF2672"/>
    <w:rsid w:val="00BF28D5"/>
    <w:rsid w:val="00BF5588"/>
    <w:rsid w:val="00C00101"/>
    <w:rsid w:val="00C00802"/>
    <w:rsid w:val="00C00CD1"/>
    <w:rsid w:val="00C00DFD"/>
    <w:rsid w:val="00C01583"/>
    <w:rsid w:val="00C02E90"/>
    <w:rsid w:val="00C0513B"/>
    <w:rsid w:val="00C1190F"/>
    <w:rsid w:val="00C11B57"/>
    <w:rsid w:val="00C11FCD"/>
    <w:rsid w:val="00C12354"/>
    <w:rsid w:val="00C128EE"/>
    <w:rsid w:val="00C12A65"/>
    <w:rsid w:val="00C12D97"/>
    <w:rsid w:val="00C13B2C"/>
    <w:rsid w:val="00C1524C"/>
    <w:rsid w:val="00C157AF"/>
    <w:rsid w:val="00C15DE8"/>
    <w:rsid w:val="00C2093F"/>
    <w:rsid w:val="00C20E87"/>
    <w:rsid w:val="00C20FFE"/>
    <w:rsid w:val="00C21A2E"/>
    <w:rsid w:val="00C21ED2"/>
    <w:rsid w:val="00C22BA1"/>
    <w:rsid w:val="00C23337"/>
    <w:rsid w:val="00C233BE"/>
    <w:rsid w:val="00C2464A"/>
    <w:rsid w:val="00C26A2F"/>
    <w:rsid w:val="00C26F54"/>
    <w:rsid w:val="00C27492"/>
    <w:rsid w:val="00C3050B"/>
    <w:rsid w:val="00C31C82"/>
    <w:rsid w:val="00C3435F"/>
    <w:rsid w:val="00C3471E"/>
    <w:rsid w:val="00C34967"/>
    <w:rsid w:val="00C34C44"/>
    <w:rsid w:val="00C35228"/>
    <w:rsid w:val="00C353A2"/>
    <w:rsid w:val="00C36342"/>
    <w:rsid w:val="00C371BD"/>
    <w:rsid w:val="00C37311"/>
    <w:rsid w:val="00C37DF8"/>
    <w:rsid w:val="00C40412"/>
    <w:rsid w:val="00C4214C"/>
    <w:rsid w:val="00C4391A"/>
    <w:rsid w:val="00C45FC5"/>
    <w:rsid w:val="00C46947"/>
    <w:rsid w:val="00C472FC"/>
    <w:rsid w:val="00C50DCE"/>
    <w:rsid w:val="00C52980"/>
    <w:rsid w:val="00C52A23"/>
    <w:rsid w:val="00C52CC2"/>
    <w:rsid w:val="00C53C9E"/>
    <w:rsid w:val="00C5445D"/>
    <w:rsid w:val="00C545BB"/>
    <w:rsid w:val="00C556C9"/>
    <w:rsid w:val="00C559AB"/>
    <w:rsid w:val="00C55FE0"/>
    <w:rsid w:val="00C563D3"/>
    <w:rsid w:val="00C5667E"/>
    <w:rsid w:val="00C56F56"/>
    <w:rsid w:val="00C57F4A"/>
    <w:rsid w:val="00C625AF"/>
    <w:rsid w:val="00C66443"/>
    <w:rsid w:val="00C67D48"/>
    <w:rsid w:val="00C71BD8"/>
    <w:rsid w:val="00C71EDD"/>
    <w:rsid w:val="00C729F2"/>
    <w:rsid w:val="00C73342"/>
    <w:rsid w:val="00C74397"/>
    <w:rsid w:val="00C7578F"/>
    <w:rsid w:val="00C77989"/>
    <w:rsid w:val="00C81A8C"/>
    <w:rsid w:val="00C821B4"/>
    <w:rsid w:val="00C825B2"/>
    <w:rsid w:val="00C82AEA"/>
    <w:rsid w:val="00C838D5"/>
    <w:rsid w:val="00C84F76"/>
    <w:rsid w:val="00C86D70"/>
    <w:rsid w:val="00C86F37"/>
    <w:rsid w:val="00C876D0"/>
    <w:rsid w:val="00C90550"/>
    <w:rsid w:val="00C90D98"/>
    <w:rsid w:val="00C90E68"/>
    <w:rsid w:val="00C9136A"/>
    <w:rsid w:val="00C92944"/>
    <w:rsid w:val="00C9312B"/>
    <w:rsid w:val="00C931E7"/>
    <w:rsid w:val="00C95801"/>
    <w:rsid w:val="00C95E93"/>
    <w:rsid w:val="00CA04B3"/>
    <w:rsid w:val="00CA10CC"/>
    <w:rsid w:val="00CA13E5"/>
    <w:rsid w:val="00CA3ADA"/>
    <w:rsid w:val="00CA4151"/>
    <w:rsid w:val="00CA42EB"/>
    <w:rsid w:val="00CA49ED"/>
    <w:rsid w:val="00CA4FBF"/>
    <w:rsid w:val="00CA5267"/>
    <w:rsid w:val="00CA534F"/>
    <w:rsid w:val="00CA55B9"/>
    <w:rsid w:val="00CA6B58"/>
    <w:rsid w:val="00CB0ECF"/>
    <w:rsid w:val="00CB1250"/>
    <w:rsid w:val="00CB3493"/>
    <w:rsid w:val="00CB5B9F"/>
    <w:rsid w:val="00CB5D44"/>
    <w:rsid w:val="00CB7DC4"/>
    <w:rsid w:val="00CC2900"/>
    <w:rsid w:val="00CC3C3C"/>
    <w:rsid w:val="00CC3F36"/>
    <w:rsid w:val="00CC63ED"/>
    <w:rsid w:val="00CD001F"/>
    <w:rsid w:val="00CD0E9D"/>
    <w:rsid w:val="00CD1E1C"/>
    <w:rsid w:val="00CD4910"/>
    <w:rsid w:val="00CD5668"/>
    <w:rsid w:val="00CD71E9"/>
    <w:rsid w:val="00CE2F69"/>
    <w:rsid w:val="00CE3484"/>
    <w:rsid w:val="00CE4B31"/>
    <w:rsid w:val="00CE6B8B"/>
    <w:rsid w:val="00CE6E02"/>
    <w:rsid w:val="00CE7B26"/>
    <w:rsid w:val="00CF16BD"/>
    <w:rsid w:val="00CF248A"/>
    <w:rsid w:val="00CF275D"/>
    <w:rsid w:val="00CF2E90"/>
    <w:rsid w:val="00CF38FC"/>
    <w:rsid w:val="00CF3BDD"/>
    <w:rsid w:val="00CF42AF"/>
    <w:rsid w:val="00CF546E"/>
    <w:rsid w:val="00D045C3"/>
    <w:rsid w:val="00D04AED"/>
    <w:rsid w:val="00D11830"/>
    <w:rsid w:val="00D13346"/>
    <w:rsid w:val="00D14602"/>
    <w:rsid w:val="00D14656"/>
    <w:rsid w:val="00D14D37"/>
    <w:rsid w:val="00D15317"/>
    <w:rsid w:val="00D15364"/>
    <w:rsid w:val="00D15D4A"/>
    <w:rsid w:val="00D17039"/>
    <w:rsid w:val="00D20509"/>
    <w:rsid w:val="00D20C58"/>
    <w:rsid w:val="00D210BF"/>
    <w:rsid w:val="00D21681"/>
    <w:rsid w:val="00D232EC"/>
    <w:rsid w:val="00D23862"/>
    <w:rsid w:val="00D250E4"/>
    <w:rsid w:val="00D25E79"/>
    <w:rsid w:val="00D263D3"/>
    <w:rsid w:val="00D276B3"/>
    <w:rsid w:val="00D27BAB"/>
    <w:rsid w:val="00D27EA1"/>
    <w:rsid w:val="00D3071B"/>
    <w:rsid w:val="00D310CA"/>
    <w:rsid w:val="00D32890"/>
    <w:rsid w:val="00D34893"/>
    <w:rsid w:val="00D34DC8"/>
    <w:rsid w:val="00D36FB8"/>
    <w:rsid w:val="00D373CB"/>
    <w:rsid w:val="00D40231"/>
    <w:rsid w:val="00D41CC9"/>
    <w:rsid w:val="00D4330C"/>
    <w:rsid w:val="00D438A2"/>
    <w:rsid w:val="00D44B31"/>
    <w:rsid w:val="00D4565D"/>
    <w:rsid w:val="00D45AF5"/>
    <w:rsid w:val="00D45EF5"/>
    <w:rsid w:val="00D47C53"/>
    <w:rsid w:val="00D50A38"/>
    <w:rsid w:val="00D510B2"/>
    <w:rsid w:val="00D5122E"/>
    <w:rsid w:val="00D518E5"/>
    <w:rsid w:val="00D51FE6"/>
    <w:rsid w:val="00D5218D"/>
    <w:rsid w:val="00D5320E"/>
    <w:rsid w:val="00D53E01"/>
    <w:rsid w:val="00D55CAB"/>
    <w:rsid w:val="00D5659F"/>
    <w:rsid w:val="00D57C8D"/>
    <w:rsid w:val="00D60DBE"/>
    <w:rsid w:val="00D62BB9"/>
    <w:rsid w:val="00D62DBD"/>
    <w:rsid w:val="00D66AB8"/>
    <w:rsid w:val="00D677EC"/>
    <w:rsid w:val="00D70F31"/>
    <w:rsid w:val="00D73D61"/>
    <w:rsid w:val="00D750C7"/>
    <w:rsid w:val="00D7571A"/>
    <w:rsid w:val="00D76F3E"/>
    <w:rsid w:val="00D7700F"/>
    <w:rsid w:val="00D80BFA"/>
    <w:rsid w:val="00D81B42"/>
    <w:rsid w:val="00D829B2"/>
    <w:rsid w:val="00D830CC"/>
    <w:rsid w:val="00D83A15"/>
    <w:rsid w:val="00D8489D"/>
    <w:rsid w:val="00D8661D"/>
    <w:rsid w:val="00D8664F"/>
    <w:rsid w:val="00D86DCC"/>
    <w:rsid w:val="00D879F2"/>
    <w:rsid w:val="00D90287"/>
    <w:rsid w:val="00D9319D"/>
    <w:rsid w:val="00D93E2E"/>
    <w:rsid w:val="00D951CA"/>
    <w:rsid w:val="00D958FD"/>
    <w:rsid w:val="00D95BB1"/>
    <w:rsid w:val="00D9615D"/>
    <w:rsid w:val="00D971A3"/>
    <w:rsid w:val="00D97BD7"/>
    <w:rsid w:val="00D97CF2"/>
    <w:rsid w:val="00DA1579"/>
    <w:rsid w:val="00DA2744"/>
    <w:rsid w:val="00DA2D1A"/>
    <w:rsid w:val="00DA3B58"/>
    <w:rsid w:val="00DA57DB"/>
    <w:rsid w:val="00DA65E8"/>
    <w:rsid w:val="00DA777C"/>
    <w:rsid w:val="00DB07AA"/>
    <w:rsid w:val="00DB07D7"/>
    <w:rsid w:val="00DB0CCA"/>
    <w:rsid w:val="00DB1FE8"/>
    <w:rsid w:val="00DB228B"/>
    <w:rsid w:val="00DB25E2"/>
    <w:rsid w:val="00DB268A"/>
    <w:rsid w:val="00DB29A2"/>
    <w:rsid w:val="00DB2E72"/>
    <w:rsid w:val="00DB30B3"/>
    <w:rsid w:val="00DB36DF"/>
    <w:rsid w:val="00DB4C95"/>
    <w:rsid w:val="00DB50FE"/>
    <w:rsid w:val="00DB6415"/>
    <w:rsid w:val="00DC042B"/>
    <w:rsid w:val="00DC0596"/>
    <w:rsid w:val="00DC10FE"/>
    <w:rsid w:val="00DC2368"/>
    <w:rsid w:val="00DC4D78"/>
    <w:rsid w:val="00DC6089"/>
    <w:rsid w:val="00DC77EC"/>
    <w:rsid w:val="00DC7AF3"/>
    <w:rsid w:val="00DD1552"/>
    <w:rsid w:val="00DD19EB"/>
    <w:rsid w:val="00DD2B62"/>
    <w:rsid w:val="00DD3467"/>
    <w:rsid w:val="00DD527A"/>
    <w:rsid w:val="00DD5C4A"/>
    <w:rsid w:val="00DD7C73"/>
    <w:rsid w:val="00DE1799"/>
    <w:rsid w:val="00DE210A"/>
    <w:rsid w:val="00DE4D6E"/>
    <w:rsid w:val="00DE4F03"/>
    <w:rsid w:val="00DF019C"/>
    <w:rsid w:val="00DF0200"/>
    <w:rsid w:val="00DF1219"/>
    <w:rsid w:val="00DF2157"/>
    <w:rsid w:val="00DF260E"/>
    <w:rsid w:val="00DF29A4"/>
    <w:rsid w:val="00DF2F4B"/>
    <w:rsid w:val="00DF3101"/>
    <w:rsid w:val="00DF34A2"/>
    <w:rsid w:val="00DF37F8"/>
    <w:rsid w:val="00DF3FBE"/>
    <w:rsid w:val="00DF41FC"/>
    <w:rsid w:val="00DF43D2"/>
    <w:rsid w:val="00DF4E3D"/>
    <w:rsid w:val="00DF4E8C"/>
    <w:rsid w:val="00DF69D6"/>
    <w:rsid w:val="00DF7A1B"/>
    <w:rsid w:val="00DF7CD7"/>
    <w:rsid w:val="00DF7DCC"/>
    <w:rsid w:val="00E0219F"/>
    <w:rsid w:val="00E036FE"/>
    <w:rsid w:val="00E03921"/>
    <w:rsid w:val="00E03F37"/>
    <w:rsid w:val="00E05474"/>
    <w:rsid w:val="00E06C64"/>
    <w:rsid w:val="00E06E05"/>
    <w:rsid w:val="00E07687"/>
    <w:rsid w:val="00E07991"/>
    <w:rsid w:val="00E10842"/>
    <w:rsid w:val="00E10D7D"/>
    <w:rsid w:val="00E124EF"/>
    <w:rsid w:val="00E13696"/>
    <w:rsid w:val="00E13B11"/>
    <w:rsid w:val="00E1482D"/>
    <w:rsid w:val="00E14AF3"/>
    <w:rsid w:val="00E152D7"/>
    <w:rsid w:val="00E15310"/>
    <w:rsid w:val="00E1545C"/>
    <w:rsid w:val="00E164C7"/>
    <w:rsid w:val="00E16644"/>
    <w:rsid w:val="00E16714"/>
    <w:rsid w:val="00E17F55"/>
    <w:rsid w:val="00E232EC"/>
    <w:rsid w:val="00E23CC2"/>
    <w:rsid w:val="00E246AB"/>
    <w:rsid w:val="00E24719"/>
    <w:rsid w:val="00E25C62"/>
    <w:rsid w:val="00E27ACF"/>
    <w:rsid w:val="00E327E9"/>
    <w:rsid w:val="00E33256"/>
    <w:rsid w:val="00E33A35"/>
    <w:rsid w:val="00E354DD"/>
    <w:rsid w:val="00E3609D"/>
    <w:rsid w:val="00E37B8E"/>
    <w:rsid w:val="00E403C0"/>
    <w:rsid w:val="00E435BC"/>
    <w:rsid w:val="00E45B76"/>
    <w:rsid w:val="00E47D13"/>
    <w:rsid w:val="00E51293"/>
    <w:rsid w:val="00E52143"/>
    <w:rsid w:val="00E52490"/>
    <w:rsid w:val="00E52520"/>
    <w:rsid w:val="00E52552"/>
    <w:rsid w:val="00E544C4"/>
    <w:rsid w:val="00E5504E"/>
    <w:rsid w:val="00E55165"/>
    <w:rsid w:val="00E557E0"/>
    <w:rsid w:val="00E55EAB"/>
    <w:rsid w:val="00E618B4"/>
    <w:rsid w:val="00E62A41"/>
    <w:rsid w:val="00E62EA6"/>
    <w:rsid w:val="00E64402"/>
    <w:rsid w:val="00E66594"/>
    <w:rsid w:val="00E67501"/>
    <w:rsid w:val="00E70FF6"/>
    <w:rsid w:val="00E725EB"/>
    <w:rsid w:val="00E7324B"/>
    <w:rsid w:val="00E7347F"/>
    <w:rsid w:val="00E7373B"/>
    <w:rsid w:val="00E737D7"/>
    <w:rsid w:val="00E743D4"/>
    <w:rsid w:val="00E74449"/>
    <w:rsid w:val="00E75484"/>
    <w:rsid w:val="00E758BA"/>
    <w:rsid w:val="00E76277"/>
    <w:rsid w:val="00E76AC5"/>
    <w:rsid w:val="00E77DED"/>
    <w:rsid w:val="00E80F3C"/>
    <w:rsid w:val="00E8124A"/>
    <w:rsid w:val="00E818D4"/>
    <w:rsid w:val="00E83361"/>
    <w:rsid w:val="00E836E4"/>
    <w:rsid w:val="00E84007"/>
    <w:rsid w:val="00E843C0"/>
    <w:rsid w:val="00E844AF"/>
    <w:rsid w:val="00E84CE8"/>
    <w:rsid w:val="00E84E26"/>
    <w:rsid w:val="00E852D6"/>
    <w:rsid w:val="00E867BF"/>
    <w:rsid w:val="00E86C38"/>
    <w:rsid w:val="00E9343D"/>
    <w:rsid w:val="00E93AF9"/>
    <w:rsid w:val="00E93C2A"/>
    <w:rsid w:val="00E95B7C"/>
    <w:rsid w:val="00E95B92"/>
    <w:rsid w:val="00E95D94"/>
    <w:rsid w:val="00EA043A"/>
    <w:rsid w:val="00EA2398"/>
    <w:rsid w:val="00EA2E3B"/>
    <w:rsid w:val="00EA45B3"/>
    <w:rsid w:val="00EA4AAC"/>
    <w:rsid w:val="00EA5F70"/>
    <w:rsid w:val="00EB018B"/>
    <w:rsid w:val="00EB18E8"/>
    <w:rsid w:val="00EB2B50"/>
    <w:rsid w:val="00EB460D"/>
    <w:rsid w:val="00EB6042"/>
    <w:rsid w:val="00EB62D9"/>
    <w:rsid w:val="00EB7735"/>
    <w:rsid w:val="00EB7D73"/>
    <w:rsid w:val="00EC09FC"/>
    <w:rsid w:val="00EC32B9"/>
    <w:rsid w:val="00EC35D4"/>
    <w:rsid w:val="00EC4815"/>
    <w:rsid w:val="00EC4F2F"/>
    <w:rsid w:val="00EC506D"/>
    <w:rsid w:val="00EC7B80"/>
    <w:rsid w:val="00ED16E1"/>
    <w:rsid w:val="00ED1A95"/>
    <w:rsid w:val="00ED1A9B"/>
    <w:rsid w:val="00ED1B91"/>
    <w:rsid w:val="00ED2881"/>
    <w:rsid w:val="00ED2C00"/>
    <w:rsid w:val="00ED312E"/>
    <w:rsid w:val="00ED359C"/>
    <w:rsid w:val="00ED514D"/>
    <w:rsid w:val="00ED6DEA"/>
    <w:rsid w:val="00ED733E"/>
    <w:rsid w:val="00ED741A"/>
    <w:rsid w:val="00EE038C"/>
    <w:rsid w:val="00EE05F4"/>
    <w:rsid w:val="00EE15E2"/>
    <w:rsid w:val="00EE1730"/>
    <w:rsid w:val="00EE2AA0"/>
    <w:rsid w:val="00EE43F8"/>
    <w:rsid w:val="00EE4B6F"/>
    <w:rsid w:val="00EE69F2"/>
    <w:rsid w:val="00EE70AF"/>
    <w:rsid w:val="00EE77FE"/>
    <w:rsid w:val="00EF154D"/>
    <w:rsid w:val="00EF1559"/>
    <w:rsid w:val="00EF175D"/>
    <w:rsid w:val="00EF19A8"/>
    <w:rsid w:val="00EF297C"/>
    <w:rsid w:val="00EF4369"/>
    <w:rsid w:val="00EF54C2"/>
    <w:rsid w:val="00EF5531"/>
    <w:rsid w:val="00EF59FA"/>
    <w:rsid w:val="00EF6924"/>
    <w:rsid w:val="00EF71EC"/>
    <w:rsid w:val="00F02A32"/>
    <w:rsid w:val="00F03240"/>
    <w:rsid w:val="00F034BC"/>
    <w:rsid w:val="00F046C5"/>
    <w:rsid w:val="00F051E4"/>
    <w:rsid w:val="00F05290"/>
    <w:rsid w:val="00F05C20"/>
    <w:rsid w:val="00F06AF5"/>
    <w:rsid w:val="00F10336"/>
    <w:rsid w:val="00F10A6D"/>
    <w:rsid w:val="00F11DC1"/>
    <w:rsid w:val="00F11E23"/>
    <w:rsid w:val="00F13318"/>
    <w:rsid w:val="00F13A1F"/>
    <w:rsid w:val="00F158E3"/>
    <w:rsid w:val="00F1605D"/>
    <w:rsid w:val="00F16B3D"/>
    <w:rsid w:val="00F205B3"/>
    <w:rsid w:val="00F2290C"/>
    <w:rsid w:val="00F23155"/>
    <w:rsid w:val="00F23CAB"/>
    <w:rsid w:val="00F2421D"/>
    <w:rsid w:val="00F24E8F"/>
    <w:rsid w:val="00F26E2E"/>
    <w:rsid w:val="00F2744F"/>
    <w:rsid w:val="00F27665"/>
    <w:rsid w:val="00F32FE4"/>
    <w:rsid w:val="00F33BD2"/>
    <w:rsid w:val="00F347FD"/>
    <w:rsid w:val="00F3492A"/>
    <w:rsid w:val="00F35432"/>
    <w:rsid w:val="00F3679C"/>
    <w:rsid w:val="00F37AF6"/>
    <w:rsid w:val="00F37CCD"/>
    <w:rsid w:val="00F4064E"/>
    <w:rsid w:val="00F41EDD"/>
    <w:rsid w:val="00F4285B"/>
    <w:rsid w:val="00F4439A"/>
    <w:rsid w:val="00F453AC"/>
    <w:rsid w:val="00F47216"/>
    <w:rsid w:val="00F4738E"/>
    <w:rsid w:val="00F47BFE"/>
    <w:rsid w:val="00F50028"/>
    <w:rsid w:val="00F5103C"/>
    <w:rsid w:val="00F51544"/>
    <w:rsid w:val="00F54F44"/>
    <w:rsid w:val="00F55952"/>
    <w:rsid w:val="00F56745"/>
    <w:rsid w:val="00F60A5E"/>
    <w:rsid w:val="00F60D28"/>
    <w:rsid w:val="00F61AB5"/>
    <w:rsid w:val="00F624D9"/>
    <w:rsid w:val="00F62AB5"/>
    <w:rsid w:val="00F63516"/>
    <w:rsid w:val="00F63539"/>
    <w:rsid w:val="00F64200"/>
    <w:rsid w:val="00F6426D"/>
    <w:rsid w:val="00F65511"/>
    <w:rsid w:val="00F656F3"/>
    <w:rsid w:val="00F66676"/>
    <w:rsid w:val="00F66F64"/>
    <w:rsid w:val="00F66F9D"/>
    <w:rsid w:val="00F71764"/>
    <w:rsid w:val="00F721E4"/>
    <w:rsid w:val="00F7230F"/>
    <w:rsid w:val="00F74ED1"/>
    <w:rsid w:val="00F75C38"/>
    <w:rsid w:val="00F76760"/>
    <w:rsid w:val="00F8059D"/>
    <w:rsid w:val="00F8064D"/>
    <w:rsid w:val="00F821FA"/>
    <w:rsid w:val="00F82F7C"/>
    <w:rsid w:val="00F83764"/>
    <w:rsid w:val="00F85188"/>
    <w:rsid w:val="00F85702"/>
    <w:rsid w:val="00F86C77"/>
    <w:rsid w:val="00F940EF"/>
    <w:rsid w:val="00F95096"/>
    <w:rsid w:val="00F95370"/>
    <w:rsid w:val="00F978C6"/>
    <w:rsid w:val="00FA0956"/>
    <w:rsid w:val="00FA1731"/>
    <w:rsid w:val="00FA2291"/>
    <w:rsid w:val="00FA2E32"/>
    <w:rsid w:val="00FA4A26"/>
    <w:rsid w:val="00FA4FD0"/>
    <w:rsid w:val="00FA634F"/>
    <w:rsid w:val="00FA7EFC"/>
    <w:rsid w:val="00FB191F"/>
    <w:rsid w:val="00FB205E"/>
    <w:rsid w:val="00FB3EEF"/>
    <w:rsid w:val="00FB404F"/>
    <w:rsid w:val="00FB456F"/>
    <w:rsid w:val="00FB48B2"/>
    <w:rsid w:val="00FB5EE9"/>
    <w:rsid w:val="00FB624B"/>
    <w:rsid w:val="00FB7063"/>
    <w:rsid w:val="00FB7F14"/>
    <w:rsid w:val="00FC0DE1"/>
    <w:rsid w:val="00FC3503"/>
    <w:rsid w:val="00FC3A4A"/>
    <w:rsid w:val="00FC4DF6"/>
    <w:rsid w:val="00FC646B"/>
    <w:rsid w:val="00FC64D6"/>
    <w:rsid w:val="00FC64F1"/>
    <w:rsid w:val="00FC7979"/>
    <w:rsid w:val="00FD027B"/>
    <w:rsid w:val="00FD1B59"/>
    <w:rsid w:val="00FD1BAF"/>
    <w:rsid w:val="00FD45E7"/>
    <w:rsid w:val="00FD5F40"/>
    <w:rsid w:val="00FD6424"/>
    <w:rsid w:val="00FD64D1"/>
    <w:rsid w:val="00FD7919"/>
    <w:rsid w:val="00FE2555"/>
    <w:rsid w:val="00FE2615"/>
    <w:rsid w:val="00FE2ADA"/>
    <w:rsid w:val="00FE39DF"/>
    <w:rsid w:val="00FE412F"/>
    <w:rsid w:val="00FE43D4"/>
    <w:rsid w:val="00FE4E8E"/>
    <w:rsid w:val="00FE5D2D"/>
    <w:rsid w:val="00FE5EE1"/>
    <w:rsid w:val="00FE6E63"/>
    <w:rsid w:val="00FE77C6"/>
    <w:rsid w:val="00FF11E5"/>
    <w:rsid w:val="00FF1633"/>
    <w:rsid w:val="00FF182B"/>
    <w:rsid w:val="00FF2484"/>
    <w:rsid w:val="00FF2AE4"/>
    <w:rsid w:val="00FF554A"/>
    <w:rsid w:val="00FF571C"/>
    <w:rsid w:val="00FF5AF6"/>
    <w:rsid w:val="00FF6E4C"/>
    <w:rsid w:val="00FF7967"/>
    <w:rsid w:val="6BAD711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1"/>
    </o:shapelayout>
  </w:shapeDefaults>
  <w:doNotEmbedSmartTags/>
  <w:decimalSymbol w:val="."/>
  <w:listSeparator w:val=","/>
  <w14:docId w14:val="039A65FC"/>
  <w15:docId w15:val="{DEB6BBDF-D32C-4474-9C82-29DBE7BB6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53DB"/>
    <w:pPr>
      <w:jc w:val="both"/>
    </w:pPr>
    <w:rPr>
      <w:rFonts w:ascii="Verdana" w:hAnsi="Verdana"/>
      <w:sz w:val="18"/>
      <w:szCs w:val="18"/>
    </w:rPr>
  </w:style>
  <w:style w:type="paragraph" w:styleId="Heading1">
    <w:name w:val="heading 1"/>
    <w:basedOn w:val="Normal"/>
    <w:next w:val="Normal"/>
    <w:link w:val="Heading1Char"/>
    <w:uiPriority w:val="9"/>
    <w:qFormat/>
    <w:rsid w:val="00317EF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BE73D6"/>
    <w:pPr>
      <w:tabs>
        <w:tab w:val="num" w:pos="-17"/>
      </w:tabs>
      <w:adjustRightInd w:val="0"/>
      <w:spacing w:after="240"/>
      <w:ind w:left="1440" w:hanging="737"/>
      <w:outlineLvl w:val="1"/>
    </w:pPr>
    <w:rPr>
      <w:rFonts w:ascii="Arial" w:hAnsi="Arial"/>
      <w:sz w:val="22"/>
      <w:szCs w:val="22"/>
    </w:rPr>
  </w:style>
  <w:style w:type="paragraph" w:styleId="Heading3">
    <w:name w:val="heading 3"/>
    <w:basedOn w:val="Body3"/>
    <w:link w:val="Heading3Char"/>
    <w:uiPriority w:val="9"/>
    <w:qFormat/>
    <w:rsid w:val="00021F14"/>
    <w:pPr>
      <w:tabs>
        <w:tab w:val="num" w:pos="1843"/>
      </w:tabs>
      <w:ind w:hanging="992"/>
      <w:outlineLvl w:val="2"/>
    </w:pPr>
  </w:style>
  <w:style w:type="paragraph" w:styleId="Heading4">
    <w:name w:val="heading 4"/>
    <w:basedOn w:val="Normal"/>
    <w:next w:val="Normal"/>
    <w:link w:val="Heading4Char"/>
    <w:uiPriority w:val="9"/>
    <w:unhideWhenUsed/>
    <w:qFormat/>
    <w:rsid w:val="00BE73D6"/>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BodyText"/>
    <w:next w:val="Normal"/>
    <w:link w:val="Heading5Char"/>
    <w:uiPriority w:val="9"/>
    <w:qFormat/>
    <w:rsid w:val="004F208F"/>
    <w:pPr>
      <w:keepNext/>
      <w:tabs>
        <w:tab w:val="num" w:pos="2552"/>
        <w:tab w:val="left" w:pos="2693"/>
        <w:tab w:val="left" w:pos="3402"/>
        <w:tab w:val="left" w:pos="4111"/>
        <w:tab w:val="right" w:pos="8789"/>
      </w:tabs>
      <w:spacing w:before="200" w:after="240" w:line="312" w:lineRule="auto"/>
      <w:ind w:left="2552" w:hanging="1134"/>
      <w:outlineLvl w:val="4"/>
    </w:pPr>
    <w:rPr>
      <w:rFonts w:ascii="Arial" w:eastAsia="Batang" w:hAnsi="Arial"/>
      <w:b/>
      <w:sz w:val="20"/>
      <w:szCs w:val="20"/>
      <w:lang w:eastAsia="en-GB"/>
    </w:rPr>
  </w:style>
  <w:style w:type="paragraph" w:styleId="Heading6">
    <w:name w:val="heading 6"/>
    <w:basedOn w:val="Normal"/>
    <w:link w:val="Heading6Char"/>
    <w:qFormat/>
    <w:rsid w:val="00BE73D6"/>
    <w:pPr>
      <w:tabs>
        <w:tab w:val="num" w:pos="-17"/>
      </w:tabs>
      <w:adjustRightInd w:val="0"/>
      <w:spacing w:after="240"/>
      <w:ind w:left="4388" w:hanging="737"/>
      <w:outlineLvl w:val="5"/>
    </w:pPr>
    <w:rPr>
      <w:rFonts w:ascii="Arial" w:hAnsi="Arial"/>
      <w:sz w:val="22"/>
      <w:szCs w:val="22"/>
    </w:rPr>
  </w:style>
  <w:style w:type="paragraph" w:styleId="Heading7">
    <w:name w:val="heading 7"/>
    <w:basedOn w:val="BodyText"/>
    <w:next w:val="Normal"/>
    <w:link w:val="Heading7Char"/>
    <w:uiPriority w:val="9"/>
    <w:qFormat/>
    <w:rsid w:val="004F208F"/>
    <w:pPr>
      <w:keepNext/>
      <w:tabs>
        <w:tab w:val="left" w:pos="2693"/>
        <w:tab w:val="left" w:pos="3402"/>
        <w:tab w:val="left" w:pos="4111"/>
        <w:tab w:val="num" w:pos="4394"/>
        <w:tab w:val="right" w:pos="8789"/>
      </w:tabs>
      <w:spacing w:before="200" w:after="240" w:line="312" w:lineRule="auto"/>
      <w:ind w:left="4394" w:hanging="708"/>
      <w:outlineLvl w:val="6"/>
    </w:pPr>
    <w:rPr>
      <w:rFonts w:ascii="Arial" w:eastAsia="Batang" w:hAnsi="Arial"/>
      <w:b/>
      <w:sz w:val="20"/>
      <w:szCs w:val="20"/>
      <w:lang w:eastAsia="en-GB"/>
    </w:rPr>
  </w:style>
  <w:style w:type="paragraph" w:styleId="Heading8">
    <w:name w:val="heading 8"/>
    <w:basedOn w:val="Normal"/>
    <w:next w:val="Normal"/>
    <w:link w:val="Heading8Char"/>
    <w:uiPriority w:val="9"/>
    <w:semiHidden/>
    <w:unhideWhenUsed/>
    <w:qFormat/>
    <w:rsid w:val="006E48A1"/>
    <w:pPr>
      <w:tabs>
        <w:tab w:val="num" w:pos="5760"/>
      </w:tabs>
      <w:spacing w:before="240" w:after="60"/>
      <w:ind w:left="5760" w:hanging="720"/>
      <w:jc w:val="left"/>
      <w:outlineLvl w:val="7"/>
    </w:pPr>
    <w:rPr>
      <w:rFonts w:asciiTheme="minorHAnsi" w:eastAsiaTheme="minorEastAsia" w:hAnsiTheme="minorHAnsi" w:cstheme="minorBidi"/>
      <w:i/>
      <w:iCs/>
      <w:sz w:val="24"/>
      <w:szCs w:val="24"/>
      <w:lang w:val="en-US" w:eastAsia="en-US"/>
    </w:rPr>
  </w:style>
  <w:style w:type="paragraph" w:styleId="Heading9">
    <w:name w:val="heading 9"/>
    <w:basedOn w:val="Normal"/>
    <w:next w:val="Normal"/>
    <w:link w:val="Heading9Char"/>
    <w:uiPriority w:val="9"/>
    <w:semiHidden/>
    <w:unhideWhenUsed/>
    <w:qFormat/>
    <w:rsid w:val="006E48A1"/>
    <w:pPr>
      <w:tabs>
        <w:tab w:val="num" w:pos="6480"/>
      </w:tabs>
      <w:spacing w:before="240" w:after="60"/>
      <w:ind w:left="6480" w:hanging="720"/>
      <w:jc w:val="left"/>
      <w:outlineLvl w:val="8"/>
    </w:pPr>
    <w:rPr>
      <w:rFonts w:asciiTheme="majorHAnsi" w:eastAsiaTheme="majorEastAsia" w:hAnsiTheme="majorHAnsi" w:cstheme="majorBidi"/>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link w:val="BodyChar"/>
    <w:qFormat/>
    <w:rsid w:val="000853DB"/>
    <w:pPr>
      <w:numPr>
        <w:numId w:val="3"/>
      </w:numPr>
      <w:tabs>
        <w:tab w:val="left" w:pos="1843"/>
        <w:tab w:val="left" w:pos="3119"/>
        <w:tab w:val="left" w:pos="4253"/>
      </w:tabs>
      <w:spacing w:after="240"/>
    </w:pPr>
  </w:style>
  <w:style w:type="paragraph" w:customStyle="1" w:styleId="aDefinition">
    <w:name w:val="(a) Definition"/>
    <w:basedOn w:val="Body"/>
    <w:qFormat/>
    <w:rsid w:val="00FC7979"/>
    <w:pPr>
      <w:numPr>
        <w:ilvl w:val="1"/>
      </w:numPr>
      <w:tabs>
        <w:tab w:val="clear" w:pos="1843"/>
        <w:tab w:val="clear" w:pos="3119"/>
        <w:tab w:val="clear" w:pos="4253"/>
      </w:tabs>
    </w:pPr>
  </w:style>
  <w:style w:type="paragraph" w:customStyle="1" w:styleId="iDefinition">
    <w:name w:val="(i) Definition"/>
    <w:basedOn w:val="Body"/>
    <w:qFormat/>
    <w:rsid w:val="00FC7979"/>
    <w:pPr>
      <w:numPr>
        <w:ilvl w:val="2"/>
      </w:numPr>
      <w:tabs>
        <w:tab w:val="clear" w:pos="1843"/>
        <w:tab w:val="clear" w:pos="3119"/>
        <w:tab w:val="clear" w:pos="4253"/>
      </w:tabs>
    </w:pPr>
  </w:style>
  <w:style w:type="paragraph" w:customStyle="1" w:styleId="Body1">
    <w:name w:val="Body 1"/>
    <w:basedOn w:val="Body"/>
    <w:qFormat/>
    <w:rsid w:val="00FC7979"/>
    <w:pPr>
      <w:numPr>
        <w:numId w:val="0"/>
      </w:numPr>
      <w:tabs>
        <w:tab w:val="clear" w:pos="1843"/>
        <w:tab w:val="clear" w:pos="3119"/>
        <w:tab w:val="clear" w:pos="4253"/>
      </w:tabs>
      <w:ind w:left="851"/>
    </w:pPr>
  </w:style>
  <w:style w:type="paragraph" w:customStyle="1" w:styleId="Background">
    <w:name w:val="Background"/>
    <w:basedOn w:val="Body1"/>
    <w:qFormat/>
    <w:rsid w:val="00FC7979"/>
    <w:pPr>
      <w:numPr>
        <w:numId w:val="4"/>
      </w:numPr>
    </w:pPr>
  </w:style>
  <w:style w:type="paragraph" w:customStyle="1" w:styleId="Body2">
    <w:name w:val="Body 2"/>
    <w:basedOn w:val="Body1"/>
    <w:qFormat/>
    <w:rsid w:val="00FC7979"/>
    <w:pPr>
      <w:ind w:left="0"/>
    </w:pPr>
  </w:style>
  <w:style w:type="paragraph" w:customStyle="1" w:styleId="Body3">
    <w:name w:val="Body 3"/>
    <w:basedOn w:val="Body2"/>
    <w:qFormat/>
    <w:rsid w:val="00FC7979"/>
  </w:style>
  <w:style w:type="paragraph" w:customStyle="1" w:styleId="Body4">
    <w:name w:val="Body 4"/>
    <w:basedOn w:val="Body3"/>
    <w:qFormat/>
    <w:rsid w:val="00FC7979"/>
    <w:pPr>
      <w:ind w:left="3119"/>
    </w:pPr>
  </w:style>
  <w:style w:type="paragraph" w:customStyle="1" w:styleId="Body5">
    <w:name w:val="Body 5"/>
    <w:basedOn w:val="Body3"/>
    <w:qFormat/>
    <w:rsid w:val="00FC7979"/>
    <w:pPr>
      <w:ind w:left="3119"/>
    </w:pPr>
  </w:style>
  <w:style w:type="paragraph" w:customStyle="1" w:styleId="Bullet1">
    <w:name w:val="Bullet 1"/>
    <w:basedOn w:val="Body1"/>
    <w:qFormat/>
    <w:rsid w:val="00FC7979"/>
    <w:pPr>
      <w:numPr>
        <w:numId w:val="5"/>
      </w:numPr>
    </w:pPr>
  </w:style>
  <w:style w:type="paragraph" w:customStyle="1" w:styleId="Bullet2">
    <w:name w:val="Bullet 2"/>
    <w:basedOn w:val="Body2"/>
    <w:qFormat/>
    <w:rsid w:val="00FC7979"/>
    <w:pPr>
      <w:numPr>
        <w:ilvl w:val="1"/>
        <w:numId w:val="5"/>
      </w:numPr>
    </w:pPr>
  </w:style>
  <w:style w:type="paragraph" w:customStyle="1" w:styleId="Bullet3">
    <w:name w:val="Bullet 3"/>
    <w:basedOn w:val="Body3"/>
    <w:qFormat/>
    <w:rsid w:val="00FC7979"/>
    <w:pPr>
      <w:numPr>
        <w:ilvl w:val="2"/>
        <w:numId w:val="5"/>
      </w:numPr>
    </w:pPr>
  </w:style>
  <w:style w:type="character" w:customStyle="1" w:styleId="CrossReference">
    <w:name w:val="Cross Reference"/>
    <w:basedOn w:val="DefaultParagraphFont"/>
    <w:qFormat/>
    <w:rsid w:val="00FC7979"/>
    <w:rPr>
      <w:b w:val="0"/>
    </w:rPr>
  </w:style>
  <w:style w:type="paragraph" w:styleId="Footer">
    <w:name w:val="footer"/>
    <w:basedOn w:val="Normal"/>
    <w:link w:val="FooterChar"/>
    <w:rsid w:val="000853DB"/>
    <w:pPr>
      <w:tabs>
        <w:tab w:val="right" w:pos="9072"/>
      </w:tabs>
    </w:pPr>
    <w:rPr>
      <w:noProof/>
      <w:sz w:val="14"/>
    </w:rPr>
  </w:style>
  <w:style w:type="character" w:styleId="FootnoteReference">
    <w:name w:val="footnote reference"/>
    <w:basedOn w:val="DefaultParagraphFont"/>
    <w:rsid w:val="00FC7979"/>
    <w:rPr>
      <w:rFonts w:ascii="Tahoma" w:hAnsi="Tahoma"/>
      <w:b/>
      <w:color w:val="auto"/>
      <w:sz w:val="20"/>
      <w:u w:val="none"/>
      <w:vertAlign w:val="superscript"/>
    </w:rPr>
  </w:style>
  <w:style w:type="paragraph" w:styleId="FootnoteText">
    <w:name w:val="footnote text"/>
    <w:basedOn w:val="Normal"/>
    <w:link w:val="FootnoteTextChar"/>
    <w:semiHidden/>
    <w:rsid w:val="00FC7979"/>
    <w:pPr>
      <w:tabs>
        <w:tab w:val="left" w:pos="851"/>
      </w:tabs>
      <w:spacing w:after="60"/>
      <w:ind w:left="851" w:hanging="851"/>
    </w:pPr>
    <w:rPr>
      <w:rFonts w:ascii="Tahoma" w:hAnsi="Tahoma"/>
      <w:sz w:val="16"/>
    </w:rPr>
  </w:style>
  <w:style w:type="paragraph" w:styleId="Header">
    <w:name w:val="header"/>
    <w:basedOn w:val="Normal"/>
    <w:link w:val="HeaderChar"/>
    <w:rsid w:val="000853DB"/>
    <w:pPr>
      <w:tabs>
        <w:tab w:val="center" w:pos="4536"/>
        <w:tab w:val="right" w:pos="9072"/>
      </w:tabs>
    </w:pPr>
    <w:rPr>
      <w:noProof/>
      <w:sz w:val="14"/>
    </w:rPr>
  </w:style>
  <w:style w:type="paragraph" w:customStyle="1" w:styleId="Level1">
    <w:name w:val="Level 1"/>
    <w:basedOn w:val="Body1"/>
    <w:qFormat/>
    <w:rsid w:val="00FC7979"/>
    <w:pPr>
      <w:numPr>
        <w:numId w:val="1"/>
      </w:numPr>
      <w:outlineLvl w:val="0"/>
    </w:pPr>
  </w:style>
  <w:style w:type="character" w:customStyle="1" w:styleId="Level1asHeadingtext">
    <w:name w:val="Level 1 as Heading (text)"/>
    <w:basedOn w:val="DefaultParagraphFont"/>
    <w:rsid w:val="00FC7979"/>
    <w:rPr>
      <w:b/>
    </w:rPr>
  </w:style>
  <w:style w:type="paragraph" w:customStyle="1" w:styleId="Level2">
    <w:name w:val="Level 2"/>
    <w:basedOn w:val="Body2"/>
    <w:link w:val="Level2Char"/>
    <w:qFormat/>
    <w:rsid w:val="00FC7979"/>
    <w:pPr>
      <w:numPr>
        <w:ilvl w:val="1"/>
        <w:numId w:val="1"/>
      </w:numPr>
      <w:outlineLvl w:val="1"/>
    </w:pPr>
  </w:style>
  <w:style w:type="character" w:customStyle="1" w:styleId="Level2asHeadingtext">
    <w:name w:val="Level 2 as Heading (text)"/>
    <w:basedOn w:val="DefaultParagraphFont"/>
    <w:rsid w:val="00FC7979"/>
    <w:rPr>
      <w:b/>
    </w:rPr>
  </w:style>
  <w:style w:type="paragraph" w:customStyle="1" w:styleId="Level3">
    <w:name w:val="Level 3"/>
    <w:basedOn w:val="Body3"/>
    <w:link w:val="Level3CharChar"/>
    <w:qFormat/>
    <w:rsid w:val="000853DB"/>
    <w:pPr>
      <w:numPr>
        <w:ilvl w:val="2"/>
        <w:numId w:val="1"/>
      </w:numPr>
      <w:outlineLvl w:val="2"/>
    </w:pPr>
  </w:style>
  <w:style w:type="character" w:customStyle="1" w:styleId="Level3asHeadingtext">
    <w:name w:val="Level 3 as Heading (text)"/>
    <w:basedOn w:val="DefaultParagraphFont"/>
    <w:rsid w:val="00FC7979"/>
    <w:rPr>
      <w:b/>
    </w:rPr>
  </w:style>
  <w:style w:type="paragraph" w:customStyle="1" w:styleId="Level4">
    <w:name w:val="Level 4"/>
    <w:basedOn w:val="Body4"/>
    <w:qFormat/>
    <w:rsid w:val="005B0414"/>
    <w:pPr>
      <w:numPr>
        <w:ilvl w:val="3"/>
        <w:numId w:val="1"/>
      </w:numPr>
      <w:outlineLvl w:val="3"/>
    </w:pPr>
  </w:style>
  <w:style w:type="paragraph" w:customStyle="1" w:styleId="Level5">
    <w:name w:val="Level 5"/>
    <w:basedOn w:val="Body5"/>
    <w:qFormat/>
    <w:rsid w:val="00FC7979"/>
    <w:pPr>
      <w:numPr>
        <w:ilvl w:val="4"/>
        <w:numId w:val="1"/>
      </w:numPr>
      <w:outlineLvl w:val="4"/>
    </w:pPr>
  </w:style>
  <w:style w:type="character" w:styleId="PageNumber">
    <w:name w:val="page number"/>
    <w:basedOn w:val="DefaultParagraphFont"/>
    <w:semiHidden/>
    <w:rsid w:val="000853DB"/>
    <w:rPr>
      <w:sz w:val="14"/>
    </w:rPr>
  </w:style>
  <w:style w:type="paragraph" w:customStyle="1" w:styleId="Parties">
    <w:name w:val="Parties"/>
    <w:basedOn w:val="Body1"/>
    <w:qFormat/>
    <w:rsid w:val="00FC7979"/>
    <w:pPr>
      <w:numPr>
        <w:numId w:val="2"/>
      </w:numPr>
    </w:pPr>
  </w:style>
  <w:style w:type="paragraph" w:customStyle="1" w:styleId="Rule1">
    <w:name w:val="Rule 1"/>
    <w:basedOn w:val="Body"/>
    <w:semiHidden/>
    <w:rsid w:val="007F732E"/>
    <w:pPr>
      <w:keepNext/>
      <w:numPr>
        <w:numId w:val="6"/>
      </w:numPr>
      <w:tabs>
        <w:tab w:val="clear" w:pos="1843"/>
        <w:tab w:val="clear" w:pos="3119"/>
        <w:tab w:val="clear" w:pos="4253"/>
      </w:tabs>
    </w:pPr>
    <w:rPr>
      <w:b/>
    </w:rPr>
  </w:style>
  <w:style w:type="paragraph" w:customStyle="1" w:styleId="Rule2">
    <w:name w:val="Rule 2"/>
    <w:basedOn w:val="Body2"/>
    <w:semiHidden/>
    <w:rsid w:val="007F732E"/>
    <w:pPr>
      <w:numPr>
        <w:ilvl w:val="1"/>
        <w:numId w:val="6"/>
      </w:numPr>
    </w:pPr>
  </w:style>
  <w:style w:type="paragraph" w:customStyle="1" w:styleId="Rule3">
    <w:name w:val="Rule 3"/>
    <w:basedOn w:val="Body3"/>
    <w:semiHidden/>
    <w:rsid w:val="007F732E"/>
    <w:pPr>
      <w:numPr>
        <w:ilvl w:val="2"/>
        <w:numId w:val="6"/>
      </w:numPr>
    </w:pPr>
  </w:style>
  <w:style w:type="paragraph" w:customStyle="1" w:styleId="Rule4">
    <w:name w:val="Rule 4"/>
    <w:basedOn w:val="Body4"/>
    <w:semiHidden/>
    <w:rsid w:val="007F732E"/>
    <w:pPr>
      <w:numPr>
        <w:ilvl w:val="3"/>
        <w:numId w:val="6"/>
      </w:numPr>
    </w:pPr>
  </w:style>
  <w:style w:type="paragraph" w:customStyle="1" w:styleId="Rule5">
    <w:name w:val="Rule 5"/>
    <w:basedOn w:val="Body5"/>
    <w:semiHidden/>
    <w:rsid w:val="007F732E"/>
    <w:pPr>
      <w:numPr>
        <w:ilvl w:val="4"/>
        <w:numId w:val="6"/>
      </w:numPr>
    </w:pPr>
  </w:style>
  <w:style w:type="paragraph" w:customStyle="1" w:styleId="Schedule">
    <w:name w:val="Schedule"/>
    <w:basedOn w:val="Normal"/>
    <w:semiHidden/>
    <w:rsid w:val="00FC7979"/>
    <w:pPr>
      <w:keepNext/>
      <w:numPr>
        <w:numId w:val="7"/>
      </w:numPr>
      <w:tabs>
        <w:tab w:val="clear" w:pos="0"/>
      </w:tabs>
      <w:spacing w:after="240"/>
      <w:ind w:left="-567"/>
      <w:jc w:val="center"/>
    </w:pPr>
    <w:rPr>
      <w:b/>
      <w:caps/>
      <w:sz w:val="24"/>
    </w:rPr>
  </w:style>
  <w:style w:type="paragraph" w:customStyle="1" w:styleId="ScheduleTitle">
    <w:name w:val="Schedule Title"/>
    <w:basedOn w:val="Body"/>
    <w:qFormat/>
    <w:rsid w:val="00FC7979"/>
    <w:pPr>
      <w:keepNext/>
      <w:tabs>
        <w:tab w:val="clear" w:pos="1843"/>
        <w:tab w:val="clear" w:pos="3119"/>
        <w:tab w:val="clear" w:pos="4253"/>
      </w:tabs>
      <w:spacing w:after="480"/>
      <w:jc w:val="center"/>
    </w:pPr>
    <w:rPr>
      <w:b/>
    </w:rPr>
  </w:style>
  <w:style w:type="paragraph" w:customStyle="1" w:styleId="aBankingDefinition">
    <w:name w:val="(a) Banking Definition"/>
    <w:basedOn w:val="Body"/>
    <w:qFormat/>
    <w:rsid w:val="000853DB"/>
    <w:pPr>
      <w:numPr>
        <w:numId w:val="9"/>
      </w:numPr>
      <w:tabs>
        <w:tab w:val="clear" w:pos="3119"/>
        <w:tab w:val="clear" w:pos="4253"/>
        <w:tab w:val="left" w:pos="1843"/>
      </w:tabs>
    </w:pPr>
  </w:style>
  <w:style w:type="paragraph" w:customStyle="1" w:styleId="Sideheading">
    <w:name w:val="Sideheading"/>
    <w:basedOn w:val="Body"/>
    <w:qFormat/>
    <w:rsid w:val="00FC7979"/>
    <w:pPr>
      <w:numPr>
        <w:numId w:val="0"/>
      </w:numPr>
      <w:tabs>
        <w:tab w:val="clear" w:pos="1843"/>
        <w:tab w:val="clear" w:pos="3119"/>
        <w:tab w:val="clear" w:pos="4253"/>
      </w:tabs>
    </w:pPr>
    <w:rPr>
      <w:b/>
      <w:caps/>
    </w:rPr>
  </w:style>
  <w:style w:type="paragraph" w:customStyle="1" w:styleId="iBankingDefinition">
    <w:name w:val="(i) Banking Definition"/>
    <w:basedOn w:val="aBankingDefinition"/>
    <w:qFormat/>
    <w:rsid w:val="00FC7979"/>
    <w:pPr>
      <w:numPr>
        <w:ilvl w:val="1"/>
      </w:numPr>
    </w:pPr>
  </w:style>
  <w:style w:type="paragraph" w:styleId="TOC1">
    <w:name w:val="toc 1"/>
    <w:basedOn w:val="Body"/>
    <w:next w:val="Normal"/>
    <w:uiPriority w:val="39"/>
    <w:rsid w:val="000853DB"/>
    <w:pPr>
      <w:numPr>
        <w:numId w:val="0"/>
      </w:numPr>
      <w:tabs>
        <w:tab w:val="clear" w:pos="1843"/>
        <w:tab w:val="clear" w:pos="3119"/>
        <w:tab w:val="clear" w:pos="4253"/>
        <w:tab w:val="right" w:leader="dot" w:pos="9066"/>
      </w:tabs>
      <w:spacing w:after="60"/>
      <w:ind w:left="851" w:right="851" w:hanging="851"/>
    </w:pPr>
    <w:rPr>
      <w:caps/>
      <w:noProof/>
    </w:rPr>
  </w:style>
  <w:style w:type="paragraph" w:styleId="TOC2">
    <w:name w:val="toc 2"/>
    <w:basedOn w:val="TOC1"/>
    <w:next w:val="Normal"/>
    <w:rsid w:val="000853DB"/>
    <w:pPr>
      <w:tabs>
        <w:tab w:val="left" w:pos="1680"/>
      </w:tabs>
      <w:ind w:left="1679" w:hanging="828"/>
    </w:pPr>
    <w:rPr>
      <w:caps w:val="0"/>
    </w:rPr>
  </w:style>
  <w:style w:type="paragraph" w:styleId="TOC3">
    <w:name w:val="toc 3"/>
    <w:basedOn w:val="TOC1"/>
    <w:next w:val="Normal"/>
    <w:rsid w:val="000853DB"/>
    <w:rPr>
      <w:caps w:val="0"/>
    </w:rPr>
  </w:style>
  <w:style w:type="paragraph" w:styleId="TOC4">
    <w:name w:val="toc 4"/>
    <w:basedOn w:val="TOC1"/>
    <w:next w:val="Normal"/>
    <w:rsid w:val="000853DB"/>
    <w:pPr>
      <w:keepNext/>
    </w:pPr>
    <w:rPr>
      <w:b/>
      <w:caps w:val="0"/>
    </w:rPr>
  </w:style>
  <w:style w:type="paragraph" w:styleId="TOC5">
    <w:name w:val="toc 5"/>
    <w:basedOn w:val="TOC1"/>
    <w:next w:val="Normal"/>
    <w:uiPriority w:val="39"/>
    <w:rsid w:val="00FC7979"/>
    <w:pPr>
      <w:ind w:firstLine="0"/>
    </w:pPr>
    <w:rPr>
      <w:caps w:val="0"/>
    </w:rPr>
  </w:style>
  <w:style w:type="paragraph" w:styleId="TOC6">
    <w:name w:val="toc 6"/>
    <w:basedOn w:val="TOC1"/>
    <w:next w:val="Normal"/>
    <w:semiHidden/>
    <w:rsid w:val="000853DB"/>
    <w:pPr>
      <w:ind w:left="2835" w:hanging="1134"/>
    </w:pPr>
    <w:rPr>
      <w:caps w:val="0"/>
    </w:rPr>
  </w:style>
  <w:style w:type="paragraph" w:customStyle="1" w:styleId="FootnoteTextContinuation">
    <w:name w:val="Footnote Text Continuation"/>
    <w:basedOn w:val="FootnoteText"/>
    <w:rsid w:val="00FC7979"/>
    <w:pPr>
      <w:ind w:firstLine="0"/>
    </w:pPr>
  </w:style>
  <w:style w:type="paragraph" w:customStyle="1" w:styleId="Part">
    <w:name w:val="Part"/>
    <w:basedOn w:val="Body"/>
    <w:qFormat/>
    <w:rsid w:val="00FC7979"/>
    <w:pPr>
      <w:numPr>
        <w:numId w:val="11"/>
      </w:numPr>
      <w:tabs>
        <w:tab w:val="clear" w:pos="1843"/>
        <w:tab w:val="clear" w:pos="3119"/>
        <w:tab w:val="clear" w:pos="4253"/>
      </w:tabs>
    </w:pPr>
    <w:rPr>
      <w:b/>
    </w:rPr>
  </w:style>
  <w:style w:type="character" w:customStyle="1" w:styleId="Level3CharChar">
    <w:name w:val="Level 3 Char Char"/>
    <w:basedOn w:val="DefaultParagraphFont"/>
    <w:link w:val="Level3"/>
    <w:locked/>
    <w:rsid w:val="00A260B2"/>
    <w:rPr>
      <w:rFonts w:ascii="Verdana" w:hAnsi="Verdana"/>
      <w:sz w:val="18"/>
      <w:szCs w:val="18"/>
    </w:rPr>
  </w:style>
  <w:style w:type="paragraph" w:styleId="BalloonText">
    <w:name w:val="Balloon Text"/>
    <w:basedOn w:val="Normal"/>
    <w:link w:val="BalloonTextChar"/>
    <w:uiPriority w:val="99"/>
    <w:semiHidden/>
    <w:unhideWhenUsed/>
    <w:rsid w:val="004077AF"/>
    <w:rPr>
      <w:rFonts w:ascii="Tahoma" w:hAnsi="Tahoma" w:cs="Tahoma"/>
      <w:sz w:val="16"/>
      <w:szCs w:val="16"/>
    </w:rPr>
  </w:style>
  <w:style w:type="character" w:customStyle="1" w:styleId="BalloonTextChar">
    <w:name w:val="Balloon Text Char"/>
    <w:basedOn w:val="DefaultParagraphFont"/>
    <w:link w:val="BalloonText"/>
    <w:uiPriority w:val="99"/>
    <w:semiHidden/>
    <w:rsid w:val="004077AF"/>
    <w:rPr>
      <w:rFonts w:ascii="Tahoma" w:hAnsi="Tahoma" w:cs="Tahoma"/>
      <w:sz w:val="16"/>
      <w:szCs w:val="16"/>
      <w:lang w:eastAsia="en-GB"/>
    </w:rPr>
  </w:style>
  <w:style w:type="character" w:customStyle="1" w:styleId="Heading3Char">
    <w:name w:val="Heading 3 Char"/>
    <w:basedOn w:val="DefaultParagraphFont"/>
    <w:link w:val="Heading3"/>
    <w:rsid w:val="00021F14"/>
    <w:rPr>
      <w:rFonts w:ascii="Verdana" w:hAnsi="Verdana"/>
      <w:sz w:val="18"/>
      <w:szCs w:val="18"/>
    </w:rPr>
  </w:style>
  <w:style w:type="character" w:styleId="CommentReference">
    <w:name w:val="annotation reference"/>
    <w:basedOn w:val="DefaultParagraphFont"/>
    <w:uiPriority w:val="99"/>
    <w:semiHidden/>
    <w:unhideWhenUsed/>
    <w:rsid w:val="00FD1BAF"/>
    <w:rPr>
      <w:sz w:val="16"/>
      <w:szCs w:val="16"/>
    </w:rPr>
  </w:style>
  <w:style w:type="paragraph" w:styleId="CommentText">
    <w:name w:val="annotation text"/>
    <w:basedOn w:val="Normal"/>
    <w:link w:val="CommentTextChar"/>
    <w:uiPriority w:val="99"/>
    <w:unhideWhenUsed/>
    <w:rsid w:val="00FD1BAF"/>
  </w:style>
  <w:style w:type="character" w:customStyle="1" w:styleId="CommentTextChar">
    <w:name w:val="Comment Text Char"/>
    <w:basedOn w:val="DefaultParagraphFont"/>
    <w:link w:val="CommentText"/>
    <w:uiPriority w:val="99"/>
    <w:rsid w:val="00FD1BAF"/>
    <w:rPr>
      <w:rFonts w:ascii="Verdana" w:hAnsi="Verdana"/>
      <w:lang w:eastAsia="en-GB"/>
    </w:rPr>
  </w:style>
  <w:style w:type="paragraph" w:styleId="CommentSubject">
    <w:name w:val="annotation subject"/>
    <w:basedOn w:val="CommentText"/>
    <w:next w:val="CommentText"/>
    <w:link w:val="CommentSubjectChar"/>
    <w:uiPriority w:val="99"/>
    <w:semiHidden/>
    <w:unhideWhenUsed/>
    <w:rsid w:val="00FD1BAF"/>
    <w:rPr>
      <w:b/>
      <w:bCs/>
    </w:rPr>
  </w:style>
  <w:style w:type="character" w:customStyle="1" w:styleId="CommentSubjectChar">
    <w:name w:val="Comment Subject Char"/>
    <w:basedOn w:val="CommentTextChar"/>
    <w:link w:val="CommentSubject"/>
    <w:uiPriority w:val="99"/>
    <w:semiHidden/>
    <w:rsid w:val="00FD1BAF"/>
    <w:rPr>
      <w:rFonts w:ascii="Verdana" w:hAnsi="Verdana"/>
      <w:b/>
      <w:bCs/>
      <w:lang w:eastAsia="en-GB"/>
    </w:rPr>
  </w:style>
  <w:style w:type="paragraph" w:styleId="Revision">
    <w:name w:val="Revision"/>
    <w:hidden/>
    <w:uiPriority w:val="99"/>
    <w:semiHidden/>
    <w:rsid w:val="00FD1BAF"/>
    <w:rPr>
      <w:rFonts w:ascii="Verdana" w:hAnsi="Verdana"/>
      <w:lang w:eastAsia="en-GB"/>
    </w:rPr>
  </w:style>
  <w:style w:type="character" w:customStyle="1" w:styleId="BodyChar">
    <w:name w:val="Body Char"/>
    <w:link w:val="Body"/>
    <w:locked/>
    <w:rsid w:val="00FE4E8E"/>
    <w:rPr>
      <w:rFonts w:ascii="Verdana" w:hAnsi="Verdana"/>
      <w:sz w:val="18"/>
      <w:szCs w:val="18"/>
    </w:rPr>
  </w:style>
  <w:style w:type="character" w:customStyle="1" w:styleId="Heading4Char">
    <w:name w:val="Heading 4 Char"/>
    <w:basedOn w:val="DefaultParagraphFont"/>
    <w:link w:val="Heading4"/>
    <w:uiPriority w:val="9"/>
    <w:semiHidden/>
    <w:rsid w:val="00BE73D6"/>
    <w:rPr>
      <w:rFonts w:asciiTheme="majorHAnsi" w:eastAsiaTheme="majorEastAsia" w:hAnsiTheme="majorHAnsi" w:cstheme="majorBidi"/>
      <w:i/>
      <w:iCs/>
      <w:color w:val="365F91" w:themeColor="accent1" w:themeShade="BF"/>
      <w:lang w:eastAsia="en-GB"/>
    </w:rPr>
  </w:style>
  <w:style w:type="character" w:customStyle="1" w:styleId="Heading2Char">
    <w:name w:val="Heading 2 Char"/>
    <w:basedOn w:val="DefaultParagraphFont"/>
    <w:link w:val="Heading2"/>
    <w:rsid w:val="00BE73D6"/>
    <w:rPr>
      <w:rFonts w:ascii="Arial" w:hAnsi="Arial"/>
      <w:sz w:val="22"/>
      <w:szCs w:val="22"/>
    </w:rPr>
  </w:style>
  <w:style w:type="character" w:customStyle="1" w:styleId="Heading6Char">
    <w:name w:val="Heading 6 Char"/>
    <w:basedOn w:val="DefaultParagraphFont"/>
    <w:link w:val="Heading6"/>
    <w:rsid w:val="00BE73D6"/>
    <w:rPr>
      <w:rFonts w:ascii="Arial" w:hAnsi="Arial"/>
      <w:sz w:val="22"/>
      <w:szCs w:val="22"/>
    </w:rPr>
  </w:style>
  <w:style w:type="paragraph" w:customStyle="1" w:styleId="DefinedTerm">
    <w:name w:val="Defined Term"/>
    <w:basedOn w:val="BodyText"/>
    <w:rsid w:val="00E557E0"/>
    <w:pPr>
      <w:numPr>
        <w:numId w:val="13"/>
      </w:numPr>
      <w:tabs>
        <w:tab w:val="clear" w:pos="907"/>
        <w:tab w:val="num" w:pos="360"/>
        <w:tab w:val="num" w:pos="851"/>
        <w:tab w:val="left" w:pos="1644"/>
        <w:tab w:val="left" w:pos="2381"/>
        <w:tab w:val="left" w:pos="3119"/>
        <w:tab w:val="left" w:pos="3856"/>
        <w:tab w:val="left" w:pos="4593"/>
        <w:tab w:val="left" w:pos="5330"/>
        <w:tab w:val="left" w:pos="6067"/>
      </w:tabs>
      <w:spacing w:before="240" w:after="0"/>
      <w:ind w:left="0" w:hanging="851"/>
    </w:pPr>
    <w:rPr>
      <w:rFonts w:ascii="Tahoma" w:hAnsi="Tahoma" w:cs="Tahoma"/>
    </w:rPr>
  </w:style>
  <w:style w:type="paragraph" w:customStyle="1" w:styleId="DefinedTermList1">
    <w:name w:val="Defined Term List 1"/>
    <w:basedOn w:val="DefinedTerm"/>
    <w:rsid w:val="00E557E0"/>
    <w:pPr>
      <w:numPr>
        <w:ilvl w:val="1"/>
      </w:numPr>
      <w:tabs>
        <w:tab w:val="clear" w:pos="1644"/>
        <w:tab w:val="num" w:pos="360"/>
        <w:tab w:val="num" w:pos="851"/>
      </w:tabs>
      <w:ind w:left="851" w:hanging="851"/>
    </w:pPr>
  </w:style>
  <w:style w:type="paragraph" w:customStyle="1" w:styleId="DefinedTermList2">
    <w:name w:val="Defined Term List 2"/>
    <w:basedOn w:val="DefinedTermList1"/>
    <w:rsid w:val="00E557E0"/>
    <w:pPr>
      <w:numPr>
        <w:ilvl w:val="2"/>
      </w:numPr>
      <w:tabs>
        <w:tab w:val="clear" w:pos="2381"/>
        <w:tab w:val="num" w:pos="360"/>
        <w:tab w:val="num" w:pos="851"/>
      </w:tabs>
      <w:ind w:left="851" w:hanging="851"/>
    </w:pPr>
  </w:style>
  <w:style w:type="paragraph" w:styleId="BodyText">
    <w:name w:val="Body Text"/>
    <w:basedOn w:val="Normal"/>
    <w:link w:val="BodyTextChar"/>
    <w:uiPriority w:val="99"/>
    <w:semiHidden/>
    <w:unhideWhenUsed/>
    <w:rsid w:val="00E557E0"/>
    <w:pPr>
      <w:spacing w:after="120"/>
    </w:pPr>
  </w:style>
  <w:style w:type="character" w:customStyle="1" w:styleId="BodyTextChar">
    <w:name w:val="Body Text Char"/>
    <w:basedOn w:val="DefaultParagraphFont"/>
    <w:link w:val="BodyText"/>
    <w:uiPriority w:val="99"/>
    <w:semiHidden/>
    <w:rsid w:val="00E557E0"/>
    <w:rPr>
      <w:rFonts w:ascii="Verdana" w:hAnsi="Verdana"/>
      <w:lang w:eastAsia="en-GB"/>
    </w:rPr>
  </w:style>
  <w:style w:type="character" w:customStyle="1" w:styleId="Heading1Char">
    <w:name w:val="Heading 1 Char"/>
    <w:basedOn w:val="DefaultParagraphFont"/>
    <w:link w:val="Heading1"/>
    <w:uiPriority w:val="9"/>
    <w:rsid w:val="00317EF3"/>
    <w:rPr>
      <w:rFonts w:asciiTheme="majorHAnsi" w:eastAsiaTheme="majorEastAsia" w:hAnsiTheme="majorHAnsi" w:cstheme="majorBidi"/>
      <w:b/>
      <w:bCs/>
      <w:color w:val="365F91" w:themeColor="accent1" w:themeShade="BF"/>
      <w:sz w:val="28"/>
      <w:szCs w:val="28"/>
      <w:lang w:eastAsia="en-GB"/>
    </w:rPr>
  </w:style>
  <w:style w:type="paragraph" w:customStyle="1" w:styleId="abcdDefinition">
    <w:name w:val="(a) (b) (c) (d) Definition"/>
    <w:basedOn w:val="aDefinition"/>
    <w:rsid w:val="00FC7979"/>
    <w:pPr>
      <w:numPr>
        <w:ilvl w:val="0"/>
        <w:numId w:val="14"/>
      </w:numPr>
      <w:tabs>
        <w:tab w:val="left" w:pos="851"/>
      </w:tabs>
    </w:pPr>
  </w:style>
  <w:style w:type="paragraph" w:customStyle="1" w:styleId="Contentheading">
    <w:name w:val="Content heading"/>
    <w:basedOn w:val="Normal"/>
    <w:next w:val="Body"/>
    <w:rsid w:val="00FC7979"/>
    <w:pPr>
      <w:pageBreakBefore/>
      <w:framePr w:w="9072" w:vSpace="142" w:wrap="notBeside" w:vAnchor="text" w:hAnchor="text" w:y="7"/>
      <w:pBdr>
        <w:bottom w:val="single" w:sz="4" w:space="1" w:color="auto"/>
      </w:pBdr>
      <w:spacing w:after="2200"/>
    </w:pPr>
    <w:rPr>
      <w:sz w:val="40"/>
      <w:szCs w:val="40"/>
    </w:rPr>
  </w:style>
  <w:style w:type="paragraph" w:customStyle="1" w:styleId="Contentpage">
    <w:name w:val="Content page"/>
    <w:basedOn w:val="Body"/>
    <w:rsid w:val="00FC7979"/>
    <w:pPr>
      <w:tabs>
        <w:tab w:val="clear" w:pos="1843"/>
        <w:tab w:val="clear" w:pos="3119"/>
        <w:tab w:val="clear" w:pos="4253"/>
        <w:tab w:val="right" w:pos="9072"/>
      </w:tabs>
    </w:pPr>
    <w:rPr>
      <w:b/>
    </w:rPr>
  </w:style>
  <w:style w:type="character" w:customStyle="1" w:styleId="FooterChar">
    <w:name w:val="Footer Char"/>
    <w:basedOn w:val="DefaultParagraphFont"/>
    <w:link w:val="Footer"/>
    <w:rsid w:val="00FC7979"/>
    <w:rPr>
      <w:rFonts w:ascii="Verdana" w:hAnsi="Verdana"/>
      <w:noProof/>
      <w:sz w:val="14"/>
      <w:szCs w:val="18"/>
    </w:rPr>
  </w:style>
  <w:style w:type="character" w:customStyle="1" w:styleId="FootnoteTextChar">
    <w:name w:val="Footnote Text Char"/>
    <w:basedOn w:val="DefaultParagraphFont"/>
    <w:link w:val="FootnoteText"/>
    <w:semiHidden/>
    <w:rsid w:val="00FC7979"/>
    <w:rPr>
      <w:rFonts w:ascii="Tahoma" w:hAnsi="Tahoma"/>
      <w:sz w:val="16"/>
      <w:szCs w:val="18"/>
    </w:rPr>
  </w:style>
  <w:style w:type="character" w:customStyle="1" w:styleId="HeaderChar">
    <w:name w:val="Header Char"/>
    <w:basedOn w:val="DefaultParagraphFont"/>
    <w:link w:val="Header"/>
    <w:rsid w:val="00FC7979"/>
    <w:rPr>
      <w:rFonts w:ascii="Verdana" w:hAnsi="Verdana"/>
      <w:noProof/>
      <w:sz w:val="14"/>
      <w:szCs w:val="18"/>
    </w:rPr>
  </w:style>
  <w:style w:type="paragraph" w:customStyle="1" w:styleId="ExtraInfo">
    <w:name w:val="ExtraInfo"/>
    <w:basedOn w:val="Normal"/>
    <w:rsid w:val="00FC7979"/>
    <w:pPr>
      <w:framePr w:w="2206" w:h="919" w:hSpace="181" w:wrap="around" w:vAnchor="page" w:hAnchor="page" w:x="9385" w:y="211"/>
      <w:shd w:val="clear" w:color="auto" w:fill="FFFFFF"/>
    </w:pPr>
    <w:rPr>
      <w:sz w:val="14"/>
      <w:szCs w:val="14"/>
    </w:rPr>
  </w:style>
  <w:style w:type="paragraph" w:styleId="ListParagraph">
    <w:name w:val="List Paragraph"/>
    <w:basedOn w:val="Normal"/>
    <w:uiPriority w:val="34"/>
    <w:qFormat/>
    <w:rsid w:val="00FC7979"/>
    <w:pPr>
      <w:ind w:left="720"/>
      <w:contextualSpacing/>
    </w:pPr>
  </w:style>
  <w:style w:type="character" w:styleId="Emphasis">
    <w:name w:val="Emphasis"/>
    <w:basedOn w:val="DefaultParagraphFont"/>
    <w:uiPriority w:val="20"/>
    <w:qFormat/>
    <w:rsid w:val="00F35432"/>
    <w:rPr>
      <w:i/>
      <w:iCs/>
    </w:rPr>
  </w:style>
  <w:style w:type="paragraph" w:styleId="ListNumber">
    <w:name w:val="List Number"/>
    <w:basedOn w:val="Normal"/>
    <w:rsid w:val="00146829"/>
    <w:pPr>
      <w:numPr>
        <w:numId w:val="17"/>
      </w:numPr>
      <w:tabs>
        <w:tab w:val="left" w:pos="1985"/>
        <w:tab w:val="left" w:pos="2268"/>
      </w:tabs>
      <w:spacing w:after="120" w:line="0" w:lineRule="atLeast"/>
    </w:pPr>
    <w:rPr>
      <w:rFonts w:ascii="Arial" w:hAnsi="Arial"/>
      <w:sz w:val="20"/>
      <w:szCs w:val="20"/>
      <w:lang w:eastAsia="en-US"/>
    </w:rPr>
  </w:style>
  <w:style w:type="paragraph" w:customStyle="1" w:styleId="paragraph5">
    <w:name w:val="paragraph 5"/>
    <w:basedOn w:val="Normal"/>
    <w:rsid w:val="00146829"/>
    <w:pPr>
      <w:keepLines/>
      <w:numPr>
        <w:ilvl w:val="8"/>
        <w:numId w:val="16"/>
      </w:numPr>
      <w:tabs>
        <w:tab w:val="left" w:pos="1134"/>
        <w:tab w:val="left" w:pos="2420"/>
      </w:tabs>
      <w:spacing w:before="260" w:line="260" w:lineRule="exact"/>
    </w:pPr>
    <w:rPr>
      <w:rFonts w:ascii="Book Antiqua" w:hAnsi="Book Antiqua"/>
      <w:sz w:val="20"/>
      <w:szCs w:val="20"/>
      <w:lang w:eastAsia="en-US"/>
    </w:rPr>
  </w:style>
  <w:style w:type="paragraph" w:customStyle="1" w:styleId="Heading2afterH1">
    <w:name w:val="Heading 2 after H1"/>
    <w:basedOn w:val="Heading2"/>
    <w:next w:val="Normal"/>
    <w:rsid w:val="00146829"/>
    <w:pPr>
      <w:keepNext/>
      <w:numPr>
        <w:ilvl w:val="6"/>
        <w:numId w:val="16"/>
      </w:numPr>
      <w:adjustRightInd/>
      <w:spacing w:before="260" w:after="120"/>
      <w:jc w:val="left"/>
    </w:pPr>
    <w:rPr>
      <w:b/>
      <w:sz w:val="20"/>
      <w:szCs w:val="20"/>
      <w:lang w:eastAsia="en-US"/>
    </w:rPr>
  </w:style>
  <w:style w:type="character" w:styleId="Hyperlink">
    <w:name w:val="Hyperlink"/>
    <w:basedOn w:val="DefaultParagraphFont"/>
    <w:uiPriority w:val="99"/>
    <w:unhideWhenUsed/>
    <w:rsid w:val="008C38BB"/>
    <w:rPr>
      <w:color w:val="0000FF" w:themeColor="hyperlink"/>
      <w:u w:val="single"/>
    </w:rPr>
  </w:style>
  <w:style w:type="character" w:customStyle="1" w:styleId="Heading5Char">
    <w:name w:val="Heading 5 Char"/>
    <w:basedOn w:val="DefaultParagraphFont"/>
    <w:link w:val="Heading5"/>
    <w:rsid w:val="004F208F"/>
    <w:rPr>
      <w:rFonts w:ascii="Arial" w:eastAsia="Batang" w:hAnsi="Arial"/>
      <w:b/>
      <w:lang w:eastAsia="en-GB"/>
    </w:rPr>
  </w:style>
  <w:style w:type="character" w:customStyle="1" w:styleId="Heading7Char">
    <w:name w:val="Heading 7 Char"/>
    <w:basedOn w:val="DefaultParagraphFont"/>
    <w:link w:val="Heading7"/>
    <w:rsid w:val="004F208F"/>
    <w:rPr>
      <w:rFonts w:ascii="Arial" w:eastAsia="Batang" w:hAnsi="Arial"/>
      <w:b/>
      <w:lang w:eastAsia="en-GB"/>
    </w:rPr>
  </w:style>
  <w:style w:type="paragraph" w:customStyle="1" w:styleId="AlphaBrackets">
    <w:name w:val="AlphaBrackets"/>
    <w:basedOn w:val="BodyText"/>
    <w:autoRedefine/>
    <w:uiPriority w:val="4"/>
    <w:qFormat/>
    <w:rsid w:val="004F208F"/>
    <w:pPr>
      <w:keepNext/>
      <w:numPr>
        <w:numId w:val="45"/>
      </w:numPr>
      <w:tabs>
        <w:tab w:val="left" w:pos="1559"/>
        <w:tab w:val="left" w:pos="2693"/>
        <w:tab w:val="left" w:pos="3402"/>
        <w:tab w:val="left" w:pos="4111"/>
        <w:tab w:val="right" w:pos="8789"/>
      </w:tabs>
      <w:spacing w:after="240" w:line="312" w:lineRule="auto"/>
    </w:pPr>
    <w:rPr>
      <w:rFonts w:ascii="Arial" w:hAnsi="Arial"/>
      <w:sz w:val="20"/>
      <w:szCs w:val="20"/>
      <w:lang w:eastAsia="en-US"/>
    </w:rPr>
  </w:style>
  <w:style w:type="paragraph" w:customStyle="1" w:styleId="Numeric">
    <w:name w:val="Numeric"/>
    <w:basedOn w:val="BodyText"/>
    <w:uiPriority w:val="4"/>
    <w:qFormat/>
    <w:rsid w:val="004F208F"/>
    <w:pPr>
      <w:numPr>
        <w:numId w:val="46"/>
      </w:numPr>
      <w:tabs>
        <w:tab w:val="left" w:pos="1559"/>
        <w:tab w:val="left" w:pos="2693"/>
        <w:tab w:val="left" w:pos="3402"/>
        <w:tab w:val="left" w:pos="4111"/>
        <w:tab w:val="right" w:pos="8789"/>
      </w:tabs>
      <w:spacing w:after="240" w:line="312" w:lineRule="auto"/>
    </w:pPr>
    <w:rPr>
      <w:rFonts w:ascii="Arial" w:hAnsi="Arial"/>
      <w:sz w:val="20"/>
      <w:szCs w:val="20"/>
      <w:lang w:eastAsia="en-US"/>
    </w:rPr>
  </w:style>
  <w:style w:type="paragraph" w:customStyle="1" w:styleId="Para2">
    <w:name w:val="Para 2"/>
    <w:basedOn w:val="Heading2"/>
    <w:qFormat/>
    <w:rsid w:val="004F208F"/>
    <w:pPr>
      <w:numPr>
        <w:ilvl w:val="1"/>
      </w:numPr>
      <w:tabs>
        <w:tab w:val="num" w:pos="-17"/>
        <w:tab w:val="num" w:pos="851"/>
        <w:tab w:val="left" w:pos="1559"/>
        <w:tab w:val="left" w:pos="2693"/>
        <w:tab w:val="left" w:pos="3402"/>
        <w:tab w:val="left" w:pos="4111"/>
        <w:tab w:val="right" w:pos="8789"/>
      </w:tabs>
      <w:adjustRightInd/>
      <w:spacing w:line="312" w:lineRule="auto"/>
      <w:ind w:left="851" w:hanging="709"/>
    </w:pPr>
    <w:rPr>
      <w:rFonts w:eastAsia="Batang"/>
      <w:sz w:val="20"/>
      <w:szCs w:val="20"/>
      <w:lang w:eastAsia="en-GB"/>
    </w:rPr>
  </w:style>
  <w:style w:type="paragraph" w:customStyle="1" w:styleId="Definition">
    <w:name w:val="Definition"/>
    <w:basedOn w:val="Normal"/>
    <w:uiPriority w:val="4"/>
    <w:qFormat/>
    <w:rsid w:val="004F208F"/>
    <w:pPr>
      <w:tabs>
        <w:tab w:val="left" w:pos="709"/>
        <w:tab w:val="left" w:pos="1559"/>
        <w:tab w:val="left" w:pos="2693"/>
        <w:tab w:val="left" w:pos="3402"/>
        <w:tab w:val="left" w:pos="4111"/>
        <w:tab w:val="right" w:pos="8789"/>
      </w:tabs>
      <w:spacing w:after="240" w:line="312" w:lineRule="auto"/>
    </w:pPr>
    <w:rPr>
      <w:rFonts w:ascii="Arial" w:eastAsia="Batang" w:hAnsi="Arial"/>
      <w:sz w:val="20"/>
      <w:szCs w:val="20"/>
      <w:lang w:eastAsia="en-GB"/>
    </w:rPr>
  </w:style>
  <w:style w:type="paragraph" w:customStyle="1" w:styleId="Level6">
    <w:name w:val="Level 6"/>
    <w:basedOn w:val="Level5"/>
    <w:rsid w:val="007C11BA"/>
    <w:pPr>
      <w:numPr>
        <w:ilvl w:val="0"/>
        <w:numId w:val="0"/>
      </w:numPr>
      <w:tabs>
        <w:tab w:val="num" w:pos="3686"/>
      </w:tabs>
      <w:ind w:left="3686" w:hanging="567"/>
      <w:jc w:val="left"/>
    </w:pPr>
    <w:rPr>
      <w:rFonts w:ascii="Times New Roman" w:hAnsi="Times New Roman"/>
      <w:sz w:val="20"/>
      <w:szCs w:val="20"/>
      <w:lang w:val="en-US" w:eastAsia="en-US"/>
    </w:rPr>
  </w:style>
  <w:style w:type="paragraph" w:customStyle="1" w:styleId="Level7">
    <w:name w:val="Level 7"/>
    <w:basedOn w:val="Normal"/>
    <w:rsid w:val="007C11BA"/>
    <w:pPr>
      <w:tabs>
        <w:tab w:val="num" w:pos="4253"/>
      </w:tabs>
      <w:spacing w:after="240"/>
      <w:ind w:left="4253" w:hanging="567"/>
      <w:jc w:val="left"/>
    </w:pPr>
    <w:rPr>
      <w:rFonts w:ascii="Times New Roman" w:hAnsi="Times New Roman"/>
      <w:sz w:val="20"/>
      <w:szCs w:val="20"/>
      <w:lang w:val="en-US" w:eastAsia="en-US"/>
    </w:rPr>
  </w:style>
  <w:style w:type="character" w:customStyle="1" w:styleId="Heading8Char">
    <w:name w:val="Heading 8 Char"/>
    <w:basedOn w:val="DefaultParagraphFont"/>
    <w:link w:val="Heading8"/>
    <w:uiPriority w:val="9"/>
    <w:semiHidden/>
    <w:rsid w:val="006E48A1"/>
    <w:rPr>
      <w:rFonts w:asciiTheme="minorHAnsi" w:eastAsiaTheme="minorEastAsia" w:hAnsiTheme="minorHAnsi" w:cstheme="minorBidi"/>
      <w:i/>
      <w:iCs/>
      <w:sz w:val="24"/>
      <w:szCs w:val="24"/>
      <w:lang w:val="en-US" w:eastAsia="en-US"/>
    </w:rPr>
  </w:style>
  <w:style w:type="character" w:customStyle="1" w:styleId="Heading9Char">
    <w:name w:val="Heading 9 Char"/>
    <w:basedOn w:val="DefaultParagraphFont"/>
    <w:link w:val="Heading9"/>
    <w:uiPriority w:val="9"/>
    <w:semiHidden/>
    <w:rsid w:val="006E48A1"/>
    <w:rPr>
      <w:rFonts w:asciiTheme="majorHAnsi" w:eastAsiaTheme="majorEastAsia" w:hAnsiTheme="majorHAnsi" w:cstheme="majorBidi"/>
      <w:sz w:val="22"/>
      <w:szCs w:val="22"/>
      <w:lang w:val="en-US" w:eastAsia="en-US"/>
    </w:rPr>
  </w:style>
  <w:style w:type="character" w:styleId="FollowedHyperlink">
    <w:name w:val="FollowedHyperlink"/>
    <w:basedOn w:val="DefaultParagraphFont"/>
    <w:uiPriority w:val="99"/>
    <w:semiHidden/>
    <w:unhideWhenUsed/>
    <w:rsid w:val="0027004D"/>
    <w:rPr>
      <w:color w:val="800080" w:themeColor="followedHyperlink"/>
      <w:u w:val="single"/>
    </w:rPr>
  </w:style>
  <w:style w:type="character" w:styleId="LineNumber">
    <w:name w:val="line number"/>
    <w:basedOn w:val="DefaultParagraphFont"/>
    <w:uiPriority w:val="99"/>
    <w:semiHidden/>
    <w:unhideWhenUsed/>
    <w:rsid w:val="00F3679C"/>
  </w:style>
  <w:style w:type="character" w:customStyle="1" w:styleId="Bold">
    <w:name w:val="Bold"/>
    <w:basedOn w:val="DefaultParagraphFont"/>
    <w:semiHidden/>
    <w:rsid w:val="0065711D"/>
    <w:rPr>
      <w:b/>
      <w:bCs w:val="0"/>
    </w:rPr>
  </w:style>
  <w:style w:type="character" w:customStyle="1" w:styleId="Level2Char">
    <w:name w:val="Level 2 Char"/>
    <w:link w:val="Level2"/>
    <w:rsid w:val="00BD427B"/>
    <w:rPr>
      <w:rFonts w:ascii="Verdana" w:hAnsi="Verdana"/>
      <w:sz w:val="18"/>
      <w:szCs w:val="18"/>
    </w:rPr>
  </w:style>
  <w:style w:type="character" w:styleId="UnresolvedMention">
    <w:name w:val="Unresolved Mention"/>
    <w:basedOn w:val="DefaultParagraphFont"/>
    <w:uiPriority w:val="99"/>
    <w:semiHidden/>
    <w:unhideWhenUsed/>
    <w:rsid w:val="00561F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77289">
      <w:bodyDiv w:val="1"/>
      <w:marLeft w:val="0"/>
      <w:marRight w:val="0"/>
      <w:marTop w:val="0"/>
      <w:marBottom w:val="0"/>
      <w:divBdr>
        <w:top w:val="none" w:sz="0" w:space="0" w:color="auto"/>
        <w:left w:val="none" w:sz="0" w:space="0" w:color="auto"/>
        <w:bottom w:val="none" w:sz="0" w:space="0" w:color="auto"/>
        <w:right w:val="none" w:sz="0" w:space="0" w:color="auto"/>
      </w:divBdr>
    </w:div>
    <w:div w:id="91517154">
      <w:bodyDiv w:val="1"/>
      <w:marLeft w:val="0"/>
      <w:marRight w:val="0"/>
      <w:marTop w:val="0"/>
      <w:marBottom w:val="0"/>
      <w:divBdr>
        <w:top w:val="none" w:sz="0" w:space="0" w:color="auto"/>
        <w:left w:val="none" w:sz="0" w:space="0" w:color="auto"/>
        <w:bottom w:val="none" w:sz="0" w:space="0" w:color="auto"/>
        <w:right w:val="none" w:sz="0" w:space="0" w:color="auto"/>
      </w:divBdr>
    </w:div>
    <w:div w:id="92678205">
      <w:bodyDiv w:val="1"/>
      <w:marLeft w:val="0"/>
      <w:marRight w:val="0"/>
      <w:marTop w:val="0"/>
      <w:marBottom w:val="0"/>
      <w:divBdr>
        <w:top w:val="none" w:sz="0" w:space="0" w:color="auto"/>
        <w:left w:val="none" w:sz="0" w:space="0" w:color="auto"/>
        <w:bottom w:val="none" w:sz="0" w:space="0" w:color="auto"/>
        <w:right w:val="none" w:sz="0" w:space="0" w:color="auto"/>
      </w:divBdr>
    </w:div>
    <w:div w:id="115178497">
      <w:bodyDiv w:val="1"/>
      <w:marLeft w:val="0"/>
      <w:marRight w:val="0"/>
      <w:marTop w:val="0"/>
      <w:marBottom w:val="0"/>
      <w:divBdr>
        <w:top w:val="none" w:sz="0" w:space="0" w:color="auto"/>
        <w:left w:val="none" w:sz="0" w:space="0" w:color="auto"/>
        <w:bottom w:val="none" w:sz="0" w:space="0" w:color="auto"/>
        <w:right w:val="none" w:sz="0" w:space="0" w:color="auto"/>
      </w:divBdr>
    </w:div>
    <w:div w:id="133452213">
      <w:bodyDiv w:val="1"/>
      <w:marLeft w:val="0"/>
      <w:marRight w:val="0"/>
      <w:marTop w:val="0"/>
      <w:marBottom w:val="0"/>
      <w:divBdr>
        <w:top w:val="none" w:sz="0" w:space="0" w:color="auto"/>
        <w:left w:val="none" w:sz="0" w:space="0" w:color="auto"/>
        <w:bottom w:val="none" w:sz="0" w:space="0" w:color="auto"/>
        <w:right w:val="none" w:sz="0" w:space="0" w:color="auto"/>
      </w:divBdr>
    </w:div>
    <w:div w:id="242952600">
      <w:bodyDiv w:val="1"/>
      <w:marLeft w:val="0"/>
      <w:marRight w:val="0"/>
      <w:marTop w:val="0"/>
      <w:marBottom w:val="0"/>
      <w:divBdr>
        <w:top w:val="none" w:sz="0" w:space="0" w:color="auto"/>
        <w:left w:val="none" w:sz="0" w:space="0" w:color="auto"/>
        <w:bottom w:val="none" w:sz="0" w:space="0" w:color="auto"/>
        <w:right w:val="none" w:sz="0" w:space="0" w:color="auto"/>
      </w:divBdr>
    </w:div>
    <w:div w:id="376248062">
      <w:bodyDiv w:val="1"/>
      <w:marLeft w:val="0"/>
      <w:marRight w:val="0"/>
      <w:marTop w:val="0"/>
      <w:marBottom w:val="0"/>
      <w:divBdr>
        <w:top w:val="none" w:sz="0" w:space="0" w:color="auto"/>
        <w:left w:val="none" w:sz="0" w:space="0" w:color="auto"/>
        <w:bottom w:val="none" w:sz="0" w:space="0" w:color="auto"/>
        <w:right w:val="none" w:sz="0" w:space="0" w:color="auto"/>
      </w:divBdr>
      <w:divsChild>
        <w:div w:id="96950782">
          <w:marLeft w:val="0"/>
          <w:marRight w:val="0"/>
          <w:marTop w:val="0"/>
          <w:marBottom w:val="0"/>
          <w:divBdr>
            <w:top w:val="none" w:sz="0" w:space="0" w:color="auto"/>
            <w:left w:val="none" w:sz="0" w:space="0" w:color="auto"/>
            <w:bottom w:val="none" w:sz="0" w:space="0" w:color="auto"/>
            <w:right w:val="none" w:sz="0" w:space="0" w:color="auto"/>
          </w:divBdr>
        </w:div>
        <w:div w:id="2019572815">
          <w:marLeft w:val="0"/>
          <w:marRight w:val="0"/>
          <w:marTop w:val="0"/>
          <w:marBottom w:val="0"/>
          <w:divBdr>
            <w:top w:val="none" w:sz="0" w:space="0" w:color="auto"/>
            <w:left w:val="none" w:sz="0" w:space="0" w:color="auto"/>
            <w:bottom w:val="none" w:sz="0" w:space="0" w:color="auto"/>
            <w:right w:val="none" w:sz="0" w:space="0" w:color="auto"/>
          </w:divBdr>
        </w:div>
        <w:div w:id="1059404588">
          <w:marLeft w:val="0"/>
          <w:marRight w:val="0"/>
          <w:marTop w:val="0"/>
          <w:marBottom w:val="0"/>
          <w:divBdr>
            <w:top w:val="none" w:sz="0" w:space="0" w:color="auto"/>
            <w:left w:val="none" w:sz="0" w:space="0" w:color="auto"/>
            <w:bottom w:val="none" w:sz="0" w:space="0" w:color="auto"/>
            <w:right w:val="none" w:sz="0" w:space="0" w:color="auto"/>
          </w:divBdr>
        </w:div>
      </w:divsChild>
    </w:div>
    <w:div w:id="473185489">
      <w:bodyDiv w:val="1"/>
      <w:marLeft w:val="0"/>
      <w:marRight w:val="0"/>
      <w:marTop w:val="0"/>
      <w:marBottom w:val="0"/>
      <w:divBdr>
        <w:top w:val="none" w:sz="0" w:space="0" w:color="auto"/>
        <w:left w:val="none" w:sz="0" w:space="0" w:color="auto"/>
        <w:bottom w:val="none" w:sz="0" w:space="0" w:color="auto"/>
        <w:right w:val="none" w:sz="0" w:space="0" w:color="auto"/>
      </w:divBdr>
      <w:divsChild>
        <w:div w:id="458887660">
          <w:marLeft w:val="0"/>
          <w:marRight w:val="0"/>
          <w:marTop w:val="0"/>
          <w:marBottom w:val="0"/>
          <w:divBdr>
            <w:top w:val="none" w:sz="0" w:space="0" w:color="auto"/>
            <w:left w:val="none" w:sz="0" w:space="0" w:color="auto"/>
            <w:bottom w:val="none" w:sz="0" w:space="0" w:color="auto"/>
            <w:right w:val="none" w:sz="0" w:space="0" w:color="auto"/>
          </w:divBdr>
          <w:divsChild>
            <w:div w:id="1357727740">
              <w:marLeft w:val="0"/>
              <w:marRight w:val="0"/>
              <w:marTop w:val="0"/>
              <w:marBottom w:val="0"/>
              <w:divBdr>
                <w:top w:val="single" w:sz="2" w:space="0" w:color="FFFFFF"/>
                <w:left w:val="single" w:sz="6" w:space="0" w:color="FFFFFF"/>
                <w:bottom w:val="single" w:sz="6" w:space="0" w:color="FFFFFF"/>
                <w:right w:val="single" w:sz="6" w:space="0" w:color="FFFFFF"/>
              </w:divBdr>
            </w:div>
          </w:divsChild>
        </w:div>
      </w:divsChild>
    </w:div>
    <w:div w:id="504058858">
      <w:bodyDiv w:val="1"/>
      <w:marLeft w:val="0"/>
      <w:marRight w:val="0"/>
      <w:marTop w:val="0"/>
      <w:marBottom w:val="0"/>
      <w:divBdr>
        <w:top w:val="none" w:sz="0" w:space="0" w:color="auto"/>
        <w:left w:val="none" w:sz="0" w:space="0" w:color="auto"/>
        <w:bottom w:val="none" w:sz="0" w:space="0" w:color="auto"/>
        <w:right w:val="none" w:sz="0" w:space="0" w:color="auto"/>
      </w:divBdr>
    </w:div>
    <w:div w:id="607927059">
      <w:bodyDiv w:val="1"/>
      <w:marLeft w:val="0"/>
      <w:marRight w:val="0"/>
      <w:marTop w:val="0"/>
      <w:marBottom w:val="0"/>
      <w:divBdr>
        <w:top w:val="none" w:sz="0" w:space="0" w:color="auto"/>
        <w:left w:val="none" w:sz="0" w:space="0" w:color="auto"/>
        <w:bottom w:val="none" w:sz="0" w:space="0" w:color="auto"/>
        <w:right w:val="none" w:sz="0" w:space="0" w:color="auto"/>
      </w:divBdr>
    </w:div>
    <w:div w:id="681707286">
      <w:bodyDiv w:val="1"/>
      <w:marLeft w:val="0"/>
      <w:marRight w:val="0"/>
      <w:marTop w:val="0"/>
      <w:marBottom w:val="0"/>
      <w:divBdr>
        <w:top w:val="none" w:sz="0" w:space="0" w:color="auto"/>
        <w:left w:val="none" w:sz="0" w:space="0" w:color="auto"/>
        <w:bottom w:val="none" w:sz="0" w:space="0" w:color="auto"/>
        <w:right w:val="none" w:sz="0" w:space="0" w:color="auto"/>
      </w:divBdr>
    </w:div>
    <w:div w:id="715547450">
      <w:bodyDiv w:val="1"/>
      <w:marLeft w:val="0"/>
      <w:marRight w:val="0"/>
      <w:marTop w:val="0"/>
      <w:marBottom w:val="0"/>
      <w:divBdr>
        <w:top w:val="none" w:sz="0" w:space="0" w:color="auto"/>
        <w:left w:val="none" w:sz="0" w:space="0" w:color="auto"/>
        <w:bottom w:val="none" w:sz="0" w:space="0" w:color="auto"/>
        <w:right w:val="none" w:sz="0" w:space="0" w:color="auto"/>
      </w:divBdr>
    </w:div>
    <w:div w:id="879704424">
      <w:bodyDiv w:val="1"/>
      <w:marLeft w:val="0"/>
      <w:marRight w:val="0"/>
      <w:marTop w:val="0"/>
      <w:marBottom w:val="0"/>
      <w:divBdr>
        <w:top w:val="none" w:sz="0" w:space="0" w:color="auto"/>
        <w:left w:val="none" w:sz="0" w:space="0" w:color="auto"/>
        <w:bottom w:val="none" w:sz="0" w:space="0" w:color="auto"/>
        <w:right w:val="none" w:sz="0" w:space="0" w:color="auto"/>
      </w:divBdr>
    </w:div>
    <w:div w:id="889263194">
      <w:bodyDiv w:val="1"/>
      <w:marLeft w:val="0"/>
      <w:marRight w:val="0"/>
      <w:marTop w:val="0"/>
      <w:marBottom w:val="0"/>
      <w:divBdr>
        <w:top w:val="none" w:sz="0" w:space="0" w:color="auto"/>
        <w:left w:val="none" w:sz="0" w:space="0" w:color="auto"/>
        <w:bottom w:val="none" w:sz="0" w:space="0" w:color="auto"/>
        <w:right w:val="none" w:sz="0" w:space="0" w:color="auto"/>
      </w:divBdr>
    </w:div>
    <w:div w:id="1015810607">
      <w:bodyDiv w:val="1"/>
      <w:marLeft w:val="0"/>
      <w:marRight w:val="0"/>
      <w:marTop w:val="0"/>
      <w:marBottom w:val="0"/>
      <w:divBdr>
        <w:top w:val="none" w:sz="0" w:space="0" w:color="auto"/>
        <w:left w:val="none" w:sz="0" w:space="0" w:color="auto"/>
        <w:bottom w:val="none" w:sz="0" w:space="0" w:color="auto"/>
        <w:right w:val="none" w:sz="0" w:space="0" w:color="auto"/>
      </w:divBdr>
    </w:div>
    <w:div w:id="1028722331">
      <w:bodyDiv w:val="1"/>
      <w:marLeft w:val="0"/>
      <w:marRight w:val="0"/>
      <w:marTop w:val="0"/>
      <w:marBottom w:val="0"/>
      <w:divBdr>
        <w:top w:val="none" w:sz="0" w:space="0" w:color="auto"/>
        <w:left w:val="none" w:sz="0" w:space="0" w:color="auto"/>
        <w:bottom w:val="none" w:sz="0" w:space="0" w:color="auto"/>
        <w:right w:val="none" w:sz="0" w:space="0" w:color="auto"/>
      </w:divBdr>
    </w:div>
    <w:div w:id="1033530323">
      <w:bodyDiv w:val="1"/>
      <w:marLeft w:val="0"/>
      <w:marRight w:val="0"/>
      <w:marTop w:val="0"/>
      <w:marBottom w:val="0"/>
      <w:divBdr>
        <w:top w:val="none" w:sz="0" w:space="0" w:color="auto"/>
        <w:left w:val="none" w:sz="0" w:space="0" w:color="auto"/>
        <w:bottom w:val="none" w:sz="0" w:space="0" w:color="auto"/>
        <w:right w:val="none" w:sz="0" w:space="0" w:color="auto"/>
      </w:divBdr>
    </w:div>
    <w:div w:id="1049764473">
      <w:bodyDiv w:val="1"/>
      <w:marLeft w:val="0"/>
      <w:marRight w:val="0"/>
      <w:marTop w:val="0"/>
      <w:marBottom w:val="0"/>
      <w:divBdr>
        <w:top w:val="none" w:sz="0" w:space="0" w:color="auto"/>
        <w:left w:val="none" w:sz="0" w:space="0" w:color="auto"/>
        <w:bottom w:val="none" w:sz="0" w:space="0" w:color="auto"/>
        <w:right w:val="none" w:sz="0" w:space="0" w:color="auto"/>
      </w:divBdr>
    </w:div>
    <w:div w:id="1248727263">
      <w:bodyDiv w:val="1"/>
      <w:marLeft w:val="0"/>
      <w:marRight w:val="0"/>
      <w:marTop w:val="0"/>
      <w:marBottom w:val="0"/>
      <w:divBdr>
        <w:top w:val="none" w:sz="0" w:space="0" w:color="auto"/>
        <w:left w:val="none" w:sz="0" w:space="0" w:color="auto"/>
        <w:bottom w:val="none" w:sz="0" w:space="0" w:color="auto"/>
        <w:right w:val="none" w:sz="0" w:space="0" w:color="auto"/>
      </w:divBdr>
    </w:div>
    <w:div w:id="1376390510">
      <w:bodyDiv w:val="1"/>
      <w:marLeft w:val="0"/>
      <w:marRight w:val="0"/>
      <w:marTop w:val="0"/>
      <w:marBottom w:val="0"/>
      <w:divBdr>
        <w:top w:val="none" w:sz="0" w:space="0" w:color="auto"/>
        <w:left w:val="none" w:sz="0" w:space="0" w:color="auto"/>
        <w:bottom w:val="none" w:sz="0" w:space="0" w:color="auto"/>
        <w:right w:val="none" w:sz="0" w:space="0" w:color="auto"/>
      </w:divBdr>
    </w:div>
    <w:div w:id="1385133290">
      <w:bodyDiv w:val="1"/>
      <w:marLeft w:val="0"/>
      <w:marRight w:val="0"/>
      <w:marTop w:val="0"/>
      <w:marBottom w:val="0"/>
      <w:divBdr>
        <w:top w:val="none" w:sz="0" w:space="0" w:color="auto"/>
        <w:left w:val="none" w:sz="0" w:space="0" w:color="auto"/>
        <w:bottom w:val="none" w:sz="0" w:space="0" w:color="auto"/>
        <w:right w:val="none" w:sz="0" w:space="0" w:color="auto"/>
      </w:divBdr>
    </w:div>
    <w:div w:id="1479569058">
      <w:bodyDiv w:val="1"/>
      <w:marLeft w:val="0"/>
      <w:marRight w:val="0"/>
      <w:marTop w:val="0"/>
      <w:marBottom w:val="0"/>
      <w:divBdr>
        <w:top w:val="none" w:sz="0" w:space="0" w:color="auto"/>
        <w:left w:val="none" w:sz="0" w:space="0" w:color="auto"/>
        <w:bottom w:val="none" w:sz="0" w:space="0" w:color="auto"/>
        <w:right w:val="none" w:sz="0" w:space="0" w:color="auto"/>
      </w:divBdr>
    </w:div>
    <w:div w:id="1499661458">
      <w:bodyDiv w:val="1"/>
      <w:marLeft w:val="0"/>
      <w:marRight w:val="0"/>
      <w:marTop w:val="0"/>
      <w:marBottom w:val="0"/>
      <w:divBdr>
        <w:top w:val="none" w:sz="0" w:space="0" w:color="auto"/>
        <w:left w:val="none" w:sz="0" w:space="0" w:color="auto"/>
        <w:bottom w:val="none" w:sz="0" w:space="0" w:color="auto"/>
        <w:right w:val="none" w:sz="0" w:space="0" w:color="auto"/>
      </w:divBdr>
    </w:div>
    <w:div w:id="1524858149">
      <w:bodyDiv w:val="1"/>
      <w:marLeft w:val="0"/>
      <w:marRight w:val="0"/>
      <w:marTop w:val="0"/>
      <w:marBottom w:val="0"/>
      <w:divBdr>
        <w:top w:val="none" w:sz="0" w:space="0" w:color="auto"/>
        <w:left w:val="none" w:sz="0" w:space="0" w:color="auto"/>
        <w:bottom w:val="none" w:sz="0" w:space="0" w:color="auto"/>
        <w:right w:val="none" w:sz="0" w:space="0" w:color="auto"/>
      </w:divBdr>
    </w:div>
    <w:div w:id="1564606626">
      <w:bodyDiv w:val="1"/>
      <w:marLeft w:val="0"/>
      <w:marRight w:val="0"/>
      <w:marTop w:val="0"/>
      <w:marBottom w:val="0"/>
      <w:divBdr>
        <w:top w:val="none" w:sz="0" w:space="0" w:color="auto"/>
        <w:left w:val="none" w:sz="0" w:space="0" w:color="auto"/>
        <w:bottom w:val="none" w:sz="0" w:space="0" w:color="auto"/>
        <w:right w:val="none" w:sz="0" w:space="0" w:color="auto"/>
      </w:divBdr>
    </w:div>
    <w:div w:id="1748377592">
      <w:bodyDiv w:val="1"/>
      <w:marLeft w:val="0"/>
      <w:marRight w:val="0"/>
      <w:marTop w:val="0"/>
      <w:marBottom w:val="0"/>
      <w:divBdr>
        <w:top w:val="none" w:sz="0" w:space="0" w:color="auto"/>
        <w:left w:val="none" w:sz="0" w:space="0" w:color="auto"/>
        <w:bottom w:val="none" w:sz="0" w:space="0" w:color="auto"/>
        <w:right w:val="none" w:sz="0" w:space="0" w:color="auto"/>
      </w:divBdr>
    </w:div>
    <w:div w:id="1897155684">
      <w:bodyDiv w:val="1"/>
      <w:marLeft w:val="0"/>
      <w:marRight w:val="0"/>
      <w:marTop w:val="0"/>
      <w:marBottom w:val="0"/>
      <w:divBdr>
        <w:top w:val="none" w:sz="0" w:space="0" w:color="auto"/>
        <w:left w:val="none" w:sz="0" w:space="0" w:color="auto"/>
        <w:bottom w:val="none" w:sz="0" w:space="0" w:color="auto"/>
        <w:right w:val="none" w:sz="0" w:space="0" w:color="auto"/>
      </w:divBdr>
    </w:div>
    <w:div w:id="1913006263">
      <w:bodyDiv w:val="1"/>
      <w:marLeft w:val="0"/>
      <w:marRight w:val="0"/>
      <w:marTop w:val="0"/>
      <w:marBottom w:val="0"/>
      <w:divBdr>
        <w:top w:val="none" w:sz="0" w:space="0" w:color="auto"/>
        <w:left w:val="none" w:sz="0" w:space="0" w:color="auto"/>
        <w:bottom w:val="none" w:sz="0" w:space="0" w:color="auto"/>
        <w:right w:val="none" w:sz="0" w:space="0" w:color="auto"/>
      </w:divBdr>
    </w:div>
    <w:div w:id="1926767954">
      <w:bodyDiv w:val="1"/>
      <w:marLeft w:val="0"/>
      <w:marRight w:val="0"/>
      <w:marTop w:val="0"/>
      <w:marBottom w:val="0"/>
      <w:divBdr>
        <w:top w:val="none" w:sz="0" w:space="0" w:color="auto"/>
        <w:left w:val="none" w:sz="0" w:space="0" w:color="auto"/>
        <w:bottom w:val="none" w:sz="0" w:space="0" w:color="auto"/>
        <w:right w:val="none" w:sz="0" w:space="0" w:color="auto"/>
      </w:divBdr>
    </w:div>
    <w:div w:id="2026978298">
      <w:bodyDiv w:val="1"/>
      <w:marLeft w:val="0"/>
      <w:marRight w:val="0"/>
      <w:marTop w:val="0"/>
      <w:marBottom w:val="0"/>
      <w:divBdr>
        <w:top w:val="none" w:sz="0" w:space="0" w:color="auto"/>
        <w:left w:val="none" w:sz="0" w:space="0" w:color="auto"/>
        <w:bottom w:val="none" w:sz="0" w:space="0" w:color="auto"/>
        <w:right w:val="none" w:sz="0" w:space="0" w:color="auto"/>
      </w:divBdr>
    </w:div>
    <w:div w:id="2119908593">
      <w:bodyDiv w:val="1"/>
      <w:marLeft w:val="0"/>
      <w:marRight w:val="0"/>
      <w:marTop w:val="0"/>
      <w:marBottom w:val="0"/>
      <w:divBdr>
        <w:top w:val="none" w:sz="0" w:space="0" w:color="auto"/>
        <w:left w:val="none" w:sz="0" w:space="0" w:color="auto"/>
        <w:bottom w:val="none" w:sz="0" w:space="0" w:color="auto"/>
        <w:right w:val="none" w:sz="0" w:space="0" w:color="auto"/>
      </w:divBdr>
    </w:div>
    <w:div w:id="2121294030">
      <w:bodyDiv w:val="1"/>
      <w:marLeft w:val="0"/>
      <w:marRight w:val="0"/>
      <w:marTop w:val="0"/>
      <w:marBottom w:val="0"/>
      <w:divBdr>
        <w:top w:val="none" w:sz="0" w:space="0" w:color="auto"/>
        <w:left w:val="none" w:sz="0" w:space="0" w:color="auto"/>
        <w:bottom w:val="none" w:sz="0" w:space="0" w:color="auto"/>
        <w:right w:val="none" w:sz="0" w:space="0" w:color="auto"/>
      </w:divBdr>
    </w:div>
    <w:div w:id="212765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www.gov.uk/government/publications/strategic-supplier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ov.uk/government/collections/apprenticeship-standard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house%20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17A264F9533E489C044106472CDD89" ma:contentTypeVersion="11" ma:contentTypeDescription="Create a new document." ma:contentTypeScope="" ma:versionID="4fe89634a559435c4ec1cc9842630cda">
  <xsd:schema xmlns:xsd="http://www.w3.org/2001/XMLSchema" xmlns:xs="http://www.w3.org/2001/XMLSchema" xmlns:p="http://schemas.microsoft.com/office/2006/metadata/properties" xmlns:ns2="9f24b929-9d8e-449e-9698-d7acbaa5c619" xmlns:ns3="4f4f4c2b-e4e4-4984-b9e8-be3f8060495d" targetNamespace="http://schemas.microsoft.com/office/2006/metadata/properties" ma:root="true" ma:fieldsID="c887e3d546e34d9d40a4a53882553ea8" ns2:_="" ns3:_="">
    <xsd:import namespace="9f24b929-9d8e-449e-9698-d7acbaa5c619"/>
    <xsd:import namespace="4f4f4c2b-e4e4-4984-b9e8-be3f806049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4b929-9d8e-449e-9698-d7acbaa5c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4f4c2b-e4e4-4984-b9e8-be3f8060495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621144-B124-4A21-B448-C388BF35F062}">
  <ds:schemaRefs>
    <ds:schemaRef ds:uri="http://purl.org/dc/terms/"/>
    <ds:schemaRef ds:uri="9f24b929-9d8e-449e-9698-d7acbaa5c619"/>
    <ds:schemaRef ds:uri="http://schemas.microsoft.com/office/2006/documentManagement/types"/>
    <ds:schemaRef ds:uri="http://schemas.microsoft.com/office/infopath/2007/PartnerControls"/>
    <ds:schemaRef ds:uri="http://schemas.openxmlformats.org/package/2006/metadata/core-properties"/>
    <ds:schemaRef ds:uri="4f4f4c2b-e4e4-4984-b9e8-be3f8060495d"/>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E11CFA14-3C99-444F-8481-7FCD3FB99181}">
  <ds:schemaRefs>
    <ds:schemaRef ds:uri="http://schemas.microsoft.com/sharepoint/v3/contenttype/forms"/>
  </ds:schemaRefs>
</ds:datastoreItem>
</file>

<file path=customXml/itemProps3.xml><?xml version="1.0" encoding="utf-8"?>
<ds:datastoreItem xmlns:ds="http://schemas.openxmlformats.org/officeDocument/2006/customXml" ds:itemID="{CCA5D5F5-F6E6-4030-BC35-226ABD612D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4b929-9d8e-449e-9698-d7acbaa5c619"/>
    <ds:schemaRef ds:uri="4f4f4c2b-e4e4-4984-b9e8-be3f80604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B05FF6-EA8F-40FC-A092-37261012C376}">
  <ds:schemaRefs>
    <ds:schemaRef ds:uri="http://schemas.openxmlformats.org/officeDocument/2006/bibliography"/>
  </ds:schemaRefs>
</ds:datastoreItem>
</file>

<file path=customXml/itemProps5.xml><?xml version="1.0" encoding="utf-8"?>
<ds:datastoreItem xmlns:ds="http://schemas.openxmlformats.org/officeDocument/2006/customXml" ds:itemID="{50A77D30-891C-4985-8587-3D6F74F0B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house styles</Template>
  <TotalTime>29</TotalTime>
  <Pages>146</Pages>
  <Words>59628</Words>
  <Characters>347875</Characters>
  <Application>Microsoft Office Word</Application>
  <DocSecurity>0</DocSecurity>
  <Lines>2898</Lines>
  <Paragraphs>813</Paragraphs>
  <ScaleCrop>false</ScaleCrop>
  <HeadingPairs>
    <vt:vector size="2" baseType="variant">
      <vt:variant>
        <vt:lpstr>Title</vt:lpstr>
      </vt:variant>
      <vt:variant>
        <vt:i4>1</vt:i4>
      </vt:variant>
    </vt:vector>
  </HeadingPairs>
  <TitlesOfParts>
    <vt:vector size="1" baseType="lpstr">
      <vt:lpstr>NOT_L001\5593736\14</vt:lpstr>
    </vt:vector>
  </TitlesOfParts>
  <Company>Eversheds</Company>
  <LinksUpToDate>false</LinksUpToDate>
  <CharactersWithSpaces>406690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NOT_L001\5593736\14</dc:title>
  <dc:creator>FinchJO</dc:creator>
  <cp:lastModifiedBy>Ward, Jemma</cp:lastModifiedBy>
  <cp:revision>6</cp:revision>
  <cp:lastPrinted>2020-01-15T14:26:00Z</cp:lastPrinted>
  <dcterms:created xsi:type="dcterms:W3CDTF">2020-10-23T09:15:00Z</dcterms:created>
  <dcterms:modified xsi:type="dcterms:W3CDTF">2020-10-23T12:10:00Z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ID">
    <vt:lpwstr>327129</vt:lpwstr>
  </property>
  <property fmtid="{D5CDD505-2E9C-101B-9397-08002B2CF9AE}" pid="3" name="MatterID">
    <vt:lpwstr>000616</vt:lpwstr>
  </property>
  <property fmtid="{D5CDD505-2E9C-101B-9397-08002B2CF9AE}" pid="4" name="DocType">
    <vt:lpwstr>DOC</vt:lpwstr>
  </property>
  <property fmtid="{D5CDD505-2E9C-101B-9397-08002B2CF9AE}" pid="5" name="ContentTypeId">
    <vt:lpwstr>0x010100D417A264F9533E489C044106472CDD89</vt:lpwstr>
  </property>
  <property fmtid="{D5CDD505-2E9C-101B-9397-08002B2CF9AE}" pid="6" name="eDOCS AutoSave">
    <vt:lpwstr/>
  </property>
</Properties>
</file>